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473AF" w:rsidR="0062317A" w:rsidP="0062317A" w:rsidRDefault="0062317A">
      <w:pPr>
        <w:keepNext/>
        <w:ind w:left="-180" w:hanging="360"/>
        <w:jc w:val="right"/>
        <w:outlineLvl w:val="7"/>
        <w:rPr>
          <w:rFonts w:cs="Arial"/>
          <w:lang w:eastAsia="ar-SA"/>
        </w:rPr>
      </w:pPr>
      <w:r w:rsidRPr="003473AF">
        <w:rPr>
          <w:rFonts w:cs="Arial"/>
          <w:lang w:eastAsia="ar-SA"/>
        </w:rPr>
        <w:t xml:space="preserve">Příloha </w:t>
      </w:r>
      <w:r w:rsidR="00E95934">
        <w:rPr>
          <w:rFonts w:cs="Arial"/>
          <w:lang w:eastAsia="ar-SA"/>
        </w:rPr>
        <w:t xml:space="preserve">ZD </w:t>
      </w:r>
      <w:r w:rsidRPr="003473AF">
        <w:rPr>
          <w:rFonts w:cs="Arial"/>
          <w:lang w:eastAsia="ar-SA"/>
        </w:rPr>
        <w:t xml:space="preserve">č. </w:t>
      </w:r>
      <w:r w:rsidRPr="003473AF" w:rsidR="00503C72">
        <w:rPr>
          <w:rFonts w:cs="Arial"/>
          <w:lang w:eastAsia="ar-SA"/>
        </w:rPr>
        <w:t>2</w:t>
      </w:r>
    </w:p>
    <w:p w:rsidRPr="0044426F" w:rsidR="0044426F" w:rsidP="00190DEC" w:rsidRDefault="0044426F">
      <w:pPr>
        <w:jc w:val="center"/>
        <w:rPr>
          <w:rFonts w:ascii="Calibri" w:hAnsi="Calibri" w:cs="Calibri"/>
          <w:b/>
          <w:szCs w:val="32"/>
          <w:lang w:eastAsia="cs-CZ"/>
        </w:rPr>
      </w:pPr>
    </w:p>
    <w:p w:rsidRPr="00B3159C" w:rsidR="00C91255" w:rsidP="00B3159C" w:rsidRDefault="00F7227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1F497D"/>
        <w:autoSpaceDE w:val="false"/>
        <w:autoSpaceDN w:val="false"/>
        <w:adjustRightInd w:val="false"/>
        <w:spacing w:before="120" w:after="120" w:line="340" w:lineRule="atLeast"/>
        <w:jc w:val="center"/>
        <w:rPr>
          <w:rFonts w:cs="Arial"/>
          <w:b/>
          <w:bCs/>
          <w:color w:val="FFFFFF" w:themeColor="background1"/>
          <w:sz w:val="28"/>
          <w:szCs w:val="28"/>
          <w:lang w:eastAsia="cs-CZ"/>
        </w:rPr>
      </w:pPr>
      <w:r w:rsidRPr="00B3159C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>Č</w:t>
      </w:r>
      <w:r w:rsidRPr="00B3159C" w:rsidR="00207827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>ESTNÉ PROHLÁŠENÍ</w:t>
      </w:r>
    </w:p>
    <w:p w:rsidRPr="00B3159C" w:rsidR="00C91255" w:rsidP="00B3159C" w:rsidRDefault="00A44E8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1F497D"/>
        <w:autoSpaceDE w:val="false"/>
        <w:autoSpaceDN w:val="false"/>
        <w:adjustRightInd w:val="false"/>
        <w:spacing w:before="120" w:after="120" w:line="340" w:lineRule="atLeast"/>
        <w:jc w:val="center"/>
        <w:rPr>
          <w:rFonts w:cs="Arial"/>
          <w:b/>
          <w:bCs/>
          <w:color w:val="FFFFFF" w:themeColor="background1"/>
          <w:sz w:val="28"/>
          <w:szCs w:val="28"/>
          <w:lang w:eastAsia="cs-CZ"/>
        </w:rPr>
      </w:pPr>
      <w:r w:rsidRPr="00B3159C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>o</w:t>
      </w:r>
      <w:r w:rsidRPr="00B3159C" w:rsidR="00C91255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 xml:space="preserve"> splnění některých </w:t>
      </w:r>
      <w:r w:rsidRPr="00B3159C" w:rsidR="00BC56F2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>podmínek základní způsobilosti podle</w:t>
      </w:r>
      <w:r w:rsidRPr="00B3159C" w:rsidR="00C91255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 xml:space="preserve"> § </w:t>
      </w:r>
      <w:r w:rsidRPr="00B3159C" w:rsidR="00BC56F2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>74</w:t>
      </w:r>
      <w:r w:rsidRPr="00B3159C" w:rsidR="00C91255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 xml:space="preserve"> </w:t>
      </w:r>
      <w:r w:rsidRPr="00B3159C" w:rsidR="00314E9E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>zákona</w:t>
      </w:r>
      <w:r w:rsidR="00314E9E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 xml:space="preserve"> </w:t>
      </w:r>
      <w:r w:rsidRPr="00B3159C" w:rsidR="00314E9E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>č.</w:t>
      </w:r>
      <w:r w:rsidR="00314E9E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> </w:t>
      </w:r>
      <w:r w:rsidR="008E3ABF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 xml:space="preserve">134/2016 Sb., </w:t>
      </w:r>
      <w:r w:rsidRPr="00B3159C" w:rsidR="006378EE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>o zadávání veřejných zakáz</w:t>
      </w:r>
      <w:r w:rsidR="00746606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>ek</w:t>
      </w:r>
      <w:bookmarkStart w:name="_GoBack" w:id="0"/>
      <w:bookmarkEnd w:id="0"/>
      <w:r w:rsidRPr="00B3159C" w:rsidR="006378EE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 xml:space="preserve"> (dále jen „ZZVZ“)</w:t>
      </w:r>
    </w:p>
    <w:p w:rsidRPr="00F863D1" w:rsidR="00901279" w:rsidP="001032E1" w:rsidRDefault="00901279">
      <w:pPr>
        <w:spacing w:after="120"/>
        <w:jc w:val="center"/>
        <w:rPr>
          <w:rFonts w:cs="Arial"/>
          <w:b/>
          <w:bCs/>
          <w:sz w:val="22"/>
          <w:szCs w:val="26"/>
        </w:rPr>
      </w:pPr>
    </w:p>
    <w:tbl>
      <w:tblPr>
        <w:tblW w:w="9639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395"/>
        <w:gridCol w:w="5244"/>
      </w:tblGrid>
      <w:tr w:rsidRPr="00F863D1" w:rsidR="008E77F6" w:rsidTr="000A55E0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Pr="00F863D1" w:rsidR="008E77F6" w:rsidP="008E77F6" w:rsidRDefault="008E77F6">
            <w:pPr>
              <w:rPr>
                <w:rFonts w:cs="Arial"/>
                <w:b/>
                <w:bCs/>
                <w:sz w:val="22"/>
                <w:szCs w:val="24"/>
              </w:rPr>
            </w:pPr>
            <w:r w:rsidRPr="00F863D1">
              <w:rPr>
                <w:rFonts w:cs="Arial"/>
                <w:b/>
                <w:bCs/>
                <w:sz w:val="22"/>
                <w:szCs w:val="24"/>
              </w:rPr>
              <w:t xml:space="preserve">Název veřejné </w:t>
            </w:r>
            <w:r w:rsidRPr="00F863D1" w:rsidR="00901279">
              <w:rPr>
                <w:rFonts w:cs="Arial"/>
                <w:b/>
                <w:bCs/>
                <w:sz w:val="22"/>
                <w:szCs w:val="24"/>
              </w:rPr>
              <w:t>zakázky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Pr="000A55E0" w:rsidR="008E77F6" w:rsidP="008E77F6" w:rsidRDefault="00A0083F">
            <w:pPr>
              <w:rPr>
                <w:rFonts w:cs="Arial"/>
                <w:bCs/>
                <w:sz w:val="22"/>
                <w:szCs w:val="24"/>
              </w:rPr>
            </w:pPr>
            <w:r w:rsidRPr="00A0083F">
              <w:rPr>
                <w:rFonts w:cs="Arial"/>
                <w:bCs/>
                <w:sz w:val="22"/>
                <w:szCs w:val="24"/>
              </w:rPr>
              <w:t>Úklidové služby pro Krajskou pobočku ÚP ČR v Pardubicích, pracoviště Chrudim II</w:t>
            </w:r>
          </w:p>
        </w:tc>
      </w:tr>
      <w:tr w:rsidRPr="00F863D1" w:rsidR="008E77F6" w:rsidTr="006311A0">
        <w:trPr>
          <w:trHeight w:val="454"/>
        </w:trPr>
        <w:tc>
          <w:tcPr>
            <w:tcW w:w="9639" w:type="dxa"/>
            <w:gridSpan w:val="2"/>
            <w:shd w:val="clear" w:color="auto" w:fill="BFBFBF" w:themeFill="background1" w:themeFillShade="BF"/>
            <w:vAlign w:val="center"/>
          </w:tcPr>
          <w:p w:rsidRPr="00F863D1" w:rsidR="008E77F6" w:rsidP="00A05EC4" w:rsidRDefault="008E77F6">
            <w:pPr>
              <w:rPr>
                <w:rFonts w:cs="Arial"/>
                <w:b/>
                <w:sz w:val="22"/>
                <w:szCs w:val="24"/>
              </w:rPr>
            </w:pPr>
            <w:r w:rsidRPr="00F863D1">
              <w:rPr>
                <w:rFonts w:cs="Arial"/>
                <w:b/>
                <w:sz w:val="22"/>
                <w:szCs w:val="24"/>
              </w:rPr>
              <w:t xml:space="preserve">Identifikační údaje </w:t>
            </w:r>
            <w:r w:rsidRPr="00F863D1" w:rsidR="00A05EC4">
              <w:rPr>
                <w:rFonts w:cs="Arial"/>
                <w:b/>
                <w:sz w:val="22"/>
                <w:szCs w:val="24"/>
              </w:rPr>
              <w:t>dodavatele</w:t>
            </w:r>
          </w:p>
        </w:tc>
      </w:tr>
      <w:tr w:rsidRPr="00F863D1" w:rsidR="008E77F6" w:rsidTr="000E1C88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Pr="00F863D1" w:rsidR="00901279" w:rsidP="008E77F6" w:rsidRDefault="008E77F6">
            <w:pPr>
              <w:rPr>
                <w:rFonts w:cs="Arial"/>
                <w:b/>
                <w:sz w:val="22"/>
                <w:szCs w:val="24"/>
              </w:rPr>
            </w:pPr>
            <w:r w:rsidRPr="00F863D1">
              <w:rPr>
                <w:rFonts w:cs="Arial"/>
                <w:b/>
                <w:sz w:val="22"/>
                <w:szCs w:val="24"/>
              </w:rPr>
              <w:t xml:space="preserve">Obchodní firma nebo název / </w:t>
            </w:r>
          </w:p>
          <w:p w:rsidRPr="00F863D1" w:rsidR="008E77F6" w:rsidP="008E77F6" w:rsidRDefault="008E77F6">
            <w:pPr>
              <w:rPr>
                <w:rFonts w:cs="Arial"/>
                <w:b/>
                <w:sz w:val="22"/>
                <w:szCs w:val="24"/>
              </w:rPr>
            </w:pPr>
            <w:r w:rsidRPr="00F863D1">
              <w:rPr>
                <w:rFonts w:cs="Arial"/>
                <w:b/>
                <w:sz w:val="22"/>
                <w:szCs w:val="24"/>
              </w:rPr>
              <w:t>Obchod</w:t>
            </w:r>
            <w:r w:rsidRPr="00F863D1" w:rsidR="00901279">
              <w:rPr>
                <w:rFonts w:cs="Arial"/>
                <w:b/>
                <w:sz w:val="22"/>
                <w:szCs w:val="24"/>
              </w:rPr>
              <w:t>ní firma nebo jméno a příjmení</w:t>
            </w:r>
          </w:p>
        </w:tc>
        <w:tc>
          <w:tcPr>
            <w:tcW w:w="5244" w:type="dxa"/>
            <w:vAlign w:val="center"/>
          </w:tcPr>
          <w:p w:rsidRPr="00F863D1" w:rsidR="008E77F6" w:rsidP="008E77F6" w:rsidRDefault="008E77F6">
            <w:pPr>
              <w:rPr>
                <w:rFonts w:cs="Arial"/>
                <w:sz w:val="22"/>
                <w:szCs w:val="24"/>
              </w:rPr>
            </w:pPr>
            <w:r w:rsidRPr="00F863D1">
              <w:rPr>
                <w:rFonts w:cs="Arial"/>
                <w:sz w:val="22"/>
                <w:szCs w:val="24"/>
              </w:rPr>
              <w:t xml:space="preserve"> </w:t>
            </w:r>
            <w:r w:rsidR="000A55E0">
              <w:rPr>
                <w:rFonts w:cs="Arial"/>
                <w:highlight w:val="yellow"/>
                <w:lang w:val="en-US"/>
              </w:rPr>
              <w:t>[DOPLNÍ DODAVATEL]</w:t>
            </w:r>
          </w:p>
        </w:tc>
      </w:tr>
      <w:tr w:rsidRPr="00F863D1" w:rsidR="008E77F6" w:rsidTr="000E1C88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Pr="00F863D1" w:rsidR="008E77F6" w:rsidP="008E77F6" w:rsidRDefault="00023C35">
            <w:pPr>
              <w:rPr>
                <w:rFonts w:cs="Arial"/>
                <w:b/>
                <w:sz w:val="22"/>
                <w:szCs w:val="24"/>
              </w:rPr>
            </w:pPr>
            <w:r w:rsidRPr="00F863D1">
              <w:rPr>
                <w:rFonts w:cs="Arial"/>
                <w:b/>
                <w:sz w:val="22"/>
                <w:szCs w:val="24"/>
              </w:rPr>
              <w:t>Sídlo</w:t>
            </w:r>
          </w:p>
        </w:tc>
        <w:tc>
          <w:tcPr>
            <w:tcW w:w="5244" w:type="dxa"/>
            <w:vAlign w:val="center"/>
          </w:tcPr>
          <w:p w:rsidRPr="00F863D1" w:rsidR="008E77F6" w:rsidP="008E77F6" w:rsidRDefault="008E77F6">
            <w:pPr>
              <w:rPr>
                <w:rFonts w:cs="Arial"/>
                <w:sz w:val="22"/>
                <w:szCs w:val="24"/>
              </w:rPr>
            </w:pPr>
            <w:r w:rsidRPr="00F863D1">
              <w:rPr>
                <w:rFonts w:cs="Arial"/>
                <w:sz w:val="22"/>
                <w:szCs w:val="24"/>
              </w:rPr>
              <w:t xml:space="preserve"> </w:t>
            </w:r>
            <w:r w:rsidR="000A55E0">
              <w:rPr>
                <w:rFonts w:cs="Arial"/>
                <w:highlight w:val="yellow"/>
                <w:lang w:val="en-US"/>
              </w:rPr>
              <w:t>[DOPLNÍ DODAVATEL]</w:t>
            </w:r>
          </w:p>
        </w:tc>
      </w:tr>
      <w:tr w:rsidRPr="00F863D1" w:rsidR="008E77F6" w:rsidTr="000E1C88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Pr="00F863D1" w:rsidR="008E77F6" w:rsidP="008E77F6" w:rsidRDefault="008E77F6">
            <w:pPr>
              <w:rPr>
                <w:rFonts w:cs="Arial"/>
                <w:b/>
                <w:sz w:val="22"/>
                <w:szCs w:val="24"/>
              </w:rPr>
            </w:pPr>
            <w:r w:rsidRPr="00F863D1">
              <w:rPr>
                <w:rFonts w:cs="Arial"/>
                <w:b/>
                <w:sz w:val="22"/>
                <w:szCs w:val="24"/>
              </w:rPr>
              <w:t>IČ</w:t>
            </w:r>
            <w:r w:rsidRPr="00F863D1" w:rsidR="00503C72">
              <w:rPr>
                <w:rFonts w:cs="Arial"/>
                <w:b/>
                <w:sz w:val="22"/>
                <w:szCs w:val="24"/>
              </w:rPr>
              <w:t>O</w:t>
            </w:r>
          </w:p>
        </w:tc>
        <w:tc>
          <w:tcPr>
            <w:tcW w:w="5244" w:type="dxa"/>
            <w:vAlign w:val="center"/>
          </w:tcPr>
          <w:p w:rsidRPr="00F863D1" w:rsidR="008E77F6" w:rsidP="008E77F6" w:rsidRDefault="008E77F6">
            <w:pPr>
              <w:rPr>
                <w:rFonts w:cs="Arial"/>
                <w:sz w:val="22"/>
                <w:szCs w:val="24"/>
              </w:rPr>
            </w:pPr>
            <w:r w:rsidRPr="00F863D1">
              <w:rPr>
                <w:rFonts w:cs="Arial"/>
                <w:sz w:val="22"/>
                <w:szCs w:val="24"/>
              </w:rPr>
              <w:t xml:space="preserve"> </w:t>
            </w:r>
            <w:r w:rsidR="000A55E0">
              <w:rPr>
                <w:rFonts w:cs="Arial"/>
                <w:highlight w:val="yellow"/>
                <w:lang w:val="en-US"/>
              </w:rPr>
              <w:t>[DOPLNÍ DODAVATEL]</w:t>
            </w:r>
          </w:p>
        </w:tc>
      </w:tr>
    </w:tbl>
    <w:p w:rsidRPr="00F863D1" w:rsidR="00C91255" w:rsidP="00C91255" w:rsidRDefault="00C91255">
      <w:pPr>
        <w:rPr>
          <w:rFonts w:cs="Arial"/>
          <w:szCs w:val="18"/>
        </w:rPr>
      </w:pPr>
    </w:p>
    <w:p w:rsidRPr="00F863D1" w:rsidR="000E7B3B" w:rsidP="001032E1" w:rsidRDefault="000E7B3B">
      <w:pPr>
        <w:spacing w:after="60"/>
        <w:rPr>
          <w:rFonts w:cs="Arial"/>
          <w:b/>
          <w:szCs w:val="24"/>
        </w:rPr>
      </w:pPr>
    </w:p>
    <w:p w:rsidRPr="00F863D1" w:rsidR="00C91255" w:rsidP="00716FA9" w:rsidRDefault="00612DDD">
      <w:pPr>
        <w:spacing w:line="276" w:lineRule="auto"/>
        <w:rPr>
          <w:rFonts w:cs="Arial"/>
          <w:b/>
          <w:sz w:val="22"/>
          <w:szCs w:val="24"/>
        </w:rPr>
      </w:pPr>
      <w:r w:rsidRPr="00F863D1">
        <w:rPr>
          <w:rFonts w:cs="Arial"/>
          <w:b/>
          <w:sz w:val="22"/>
          <w:szCs w:val="24"/>
        </w:rPr>
        <w:t>P</w:t>
      </w:r>
      <w:r w:rsidRPr="00F863D1" w:rsidR="00C91255">
        <w:rPr>
          <w:rFonts w:cs="Arial"/>
          <w:b/>
          <w:sz w:val="22"/>
          <w:szCs w:val="24"/>
        </w:rPr>
        <w:t xml:space="preserve">rohlašuji, že </w:t>
      </w:r>
    </w:p>
    <w:p w:rsidRPr="00F863D1" w:rsidR="000E1C88" w:rsidP="00716FA9" w:rsidRDefault="00C91255">
      <w:pPr>
        <w:numPr>
          <w:ilvl w:val="0"/>
          <w:numId w:val="14"/>
        </w:numPr>
        <w:tabs>
          <w:tab w:val="num" w:pos="284"/>
        </w:tabs>
        <w:spacing w:line="276" w:lineRule="auto"/>
        <w:ind w:left="284" w:right="81" w:hanging="284"/>
        <w:jc w:val="both"/>
        <w:rPr>
          <w:rFonts w:cs="Arial"/>
          <w:sz w:val="22"/>
          <w:szCs w:val="24"/>
        </w:rPr>
      </w:pPr>
      <w:r w:rsidRPr="00F863D1">
        <w:rPr>
          <w:rFonts w:cs="Arial"/>
          <w:sz w:val="22"/>
          <w:szCs w:val="24"/>
        </w:rPr>
        <w:t>podle ust</w:t>
      </w:r>
      <w:r w:rsidRPr="00F863D1" w:rsidR="00A05EC4">
        <w:rPr>
          <w:rFonts w:cs="Arial"/>
          <w:sz w:val="22"/>
          <w:szCs w:val="24"/>
        </w:rPr>
        <w:t>anovení</w:t>
      </w:r>
      <w:r w:rsidRPr="00F863D1">
        <w:rPr>
          <w:rFonts w:cs="Arial"/>
          <w:sz w:val="22"/>
          <w:szCs w:val="24"/>
        </w:rPr>
        <w:t xml:space="preserve"> § </w:t>
      </w:r>
      <w:r w:rsidRPr="00F863D1" w:rsidR="00A05EC4">
        <w:rPr>
          <w:rFonts w:cs="Arial"/>
          <w:sz w:val="22"/>
          <w:szCs w:val="24"/>
        </w:rPr>
        <w:t>74</w:t>
      </w:r>
      <w:r w:rsidRPr="00F863D1">
        <w:rPr>
          <w:rFonts w:cs="Arial"/>
          <w:sz w:val="22"/>
          <w:szCs w:val="24"/>
        </w:rPr>
        <w:t xml:space="preserve"> odst. 1 písm. </w:t>
      </w:r>
      <w:r w:rsidRPr="00F863D1" w:rsidR="00A05EC4">
        <w:rPr>
          <w:rFonts w:cs="Arial"/>
          <w:sz w:val="22"/>
          <w:szCs w:val="24"/>
        </w:rPr>
        <w:t>b</w:t>
      </w:r>
      <w:r w:rsidRPr="00F863D1">
        <w:rPr>
          <w:rFonts w:cs="Arial"/>
          <w:sz w:val="22"/>
          <w:szCs w:val="24"/>
        </w:rPr>
        <w:t xml:space="preserve">) </w:t>
      </w:r>
      <w:r w:rsidRPr="00F863D1" w:rsidR="000E7B3B">
        <w:rPr>
          <w:rFonts w:cs="Arial"/>
          <w:sz w:val="22"/>
          <w:szCs w:val="24"/>
        </w:rPr>
        <w:t xml:space="preserve">ZZVZ </w:t>
      </w:r>
      <w:r w:rsidRPr="00F863D1" w:rsidR="00A05EC4">
        <w:rPr>
          <w:rFonts w:cs="Arial"/>
          <w:b/>
          <w:sz w:val="22"/>
          <w:szCs w:val="24"/>
        </w:rPr>
        <w:t>dodavatel</w:t>
      </w:r>
      <w:r w:rsidRPr="00F863D1" w:rsidR="008C418F">
        <w:rPr>
          <w:rFonts w:cs="Arial"/>
          <w:b/>
          <w:sz w:val="22"/>
          <w:szCs w:val="24"/>
        </w:rPr>
        <w:t xml:space="preserve"> nemá</w:t>
      </w:r>
      <w:r w:rsidRPr="00F863D1" w:rsidR="00A05EC4">
        <w:rPr>
          <w:rFonts w:cs="Arial"/>
          <w:sz w:val="22"/>
          <w:szCs w:val="24"/>
        </w:rPr>
        <w:t xml:space="preserve"> </w:t>
      </w:r>
      <w:r w:rsidRPr="00F863D1" w:rsidR="000E7B3B">
        <w:rPr>
          <w:rFonts w:cs="Arial"/>
          <w:bCs/>
          <w:sz w:val="22"/>
          <w:szCs w:val="24"/>
        </w:rPr>
        <w:t xml:space="preserve">v České republice nebo v zemi svého sídla </w:t>
      </w:r>
      <w:r w:rsidRPr="00F863D1" w:rsidR="000E7B3B">
        <w:rPr>
          <w:rFonts w:cs="Arial"/>
          <w:b/>
          <w:bCs/>
          <w:sz w:val="22"/>
          <w:szCs w:val="24"/>
        </w:rPr>
        <w:t>v evidenci daní zachycen splatný daňový nedoplatek</w:t>
      </w:r>
      <w:r w:rsidRPr="00F863D1" w:rsidR="000E7B3B">
        <w:rPr>
          <w:rFonts w:cs="Arial"/>
          <w:b/>
          <w:sz w:val="22"/>
          <w:szCs w:val="24"/>
        </w:rPr>
        <w:t xml:space="preserve"> </w:t>
      </w:r>
      <w:r w:rsidRPr="00F863D1">
        <w:rPr>
          <w:rFonts w:cs="Arial"/>
          <w:b/>
          <w:sz w:val="22"/>
          <w:szCs w:val="24"/>
        </w:rPr>
        <w:t>na spotřební dani</w:t>
      </w:r>
      <w:r w:rsidRPr="00F863D1">
        <w:rPr>
          <w:rFonts w:cs="Arial"/>
          <w:sz w:val="22"/>
          <w:szCs w:val="24"/>
        </w:rPr>
        <w:t xml:space="preserve">, </w:t>
      </w:r>
    </w:p>
    <w:p w:rsidRPr="00F863D1" w:rsidR="000E1C88" w:rsidP="00716FA9" w:rsidRDefault="000E7B3B">
      <w:pPr>
        <w:numPr>
          <w:ilvl w:val="0"/>
          <w:numId w:val="14"/>
        </w:numPr>
        <w:tabs>
          <w:tab w:val="num" w:pos="284"/>
        </w:tabs>
        <w:spacing w:line="276" w:lineRule="auto"/>
        <w:ind w:left="284" w:right="81" w:hanging="284"/>
        <w:jc w:val="both"/>
        <w:rPr>
          <w:rFonts w:cs="Arial"/>
          <w:sz w:val="22"/>
          <w:szCs w:val="24"/>
        </w:rPr>
      </w:pPr>
      <w:r w:rsidRPr="00F863D1">
        <w:rPr>
          <w:rFonts w:cs="Arial"/>
          <w:sz w:val="22"/>
          <w:szCs w:val="24"/>
        </w:rPr>
        <w:t xml:space="preserve">podle ustanovení § 74 odst. 1 písm. c) ZZVZ </w:t>
      </w:r>
      <w:r w:rsidRPr="00F863D1">
        <w:rPr>
          <w:rFonts w:cs="Arial"/>
          <w:b/>
          <w:sz w:val="22"/>
          <w:szCs w:val="24"/>
        </w:rPr>
        <w:t xml:space="preserve">dodavatel </w:t>
      </w:r>
      <w:r w:rsidRPr="00F863D1">
        <w:rPr>
          <w:rFonts w:cs="Arial"/>
          <w:b/>
          <w:bCs/>
          <w:sz w:val="22"/>
          <w:szCs w:val="24"/>
          <w:lang w:eastAsia="cs-CZ"/>
        </w:rPr>
        <w:t>nemá</w:t>
      </w:r>
      <w:r w:rsidRPr="00F863D1">
        <w:rPr>
          <w:rFonts w:cs="Arial"/>
          <w:bCs/>
          <w:sz w:val="22"/>
          <w:szCs w:val="24"/>
          <w:lang w:eastAsia="cs-CZ"/>
        </w:rPr>
        <w:t xml:space="preserve"> v České republice nebo v zemi svého sídla </w:t>
      </w:r>
      <w:r w:rsidRPr="00F863D1">
        <w:rPr>
          <w:rFonts w:cs="Arial"/>
          <w:b/>
          <w:bCs/>
          <w:sz w:val="22"/>
          <w:szCs w:val="24"/>
          <w:lang w:eastAsia="cs-CZ"/>
        </w:rPr>
        <w:t>splatný nedoplatek na pojistném nebo na penále na veřejné zdravotní pojištění</w:t>
      </w:r>
      <w:r w:rsidRPr="00F863D1">
        <w:rPr>
          <w:rFonts w:cs="Arial"/>
          <w:bCs/>
          <w:sz w:val="22"/>
          <w:szCs w:val="24"/>
          <w:lang w:eastAsia="cs-CZ"/>
        </w:rPr>
        <w:t>,</w:t>
      </w:r>
    </w:p>
    <w:p w:rsidRPr="00F863D1" w:rsidR="000E7B3B" w:rsidP="00716FA9" w:rsidRDefault="000E7B3B">
      <w:pPr>
        <w:numPr>
          <w:ilvl w:val="0"/>
          <w:numId w:val="14"/>
        </w:numPr>
        <w:tabs>
          <w:tab w:val="num" w:pos="284"/>
        </w:tabs>
        <w:spacing w:line="276" w:lineRule="auto"/>
        <w:ind w:left="284" w:right="81" w:hanging="284"/>
        <w:jc w:val="both"/>
        <w:rPr>
          <w:rFonts w:cs="Arial"/>
          <w:sz w:val="22"/>
          <w:szCs w:val="24"/>
        </w:rPr>
      </w:pPr>
      <w:r w:rsidRPr="00F863D1">
        <w:rPr>
          <w:rFonts w:cs="Arial"/>
          <w:sz w:val="22"/>
          <w:szCs w:val="24"/>
        </w:rPr>
        <w:t xml:space="preserve">podle ustanovení § 74 odst. 1 písm. e) ZZVZ </w:t>
      </w:r>
      <w:r w:rsidRPr="00F863D1">
        <w:rPr>
          <w:rFonts w:cs="Arial"/>
          <w:b/>
          <w:sz w:val="22"/>
          <w:szCs w:val="24"/>
        </w:rPr>
        <w:t xml:space="preserve">dodavatel </w:t>
      </w:r>
      <w:r w:rsidRPr="00F863D1">
        <w:rPr>
          <w:rFonts w:cs="Arial"/>
          <w:b/>
          <w:bCs/>
          <w:sz w:val="22"/>
          <w:szCs w:val="24"/>
          <w:lang w:eastAsia="cs-CZ"/>
        </w:rPr>
        <w:t>není v likvidaci</w:t>
      </w:r>
      <w:r w:rsidRPr="00F863D1">
        <w:rPr>
          <w:rFonts w:cs="Arial"/>
          <w:bCs/>
          <w:sz w:val="22"/>
          <w:szCs w:val="24"/>
          <w:lang w:eastAsia="cs-CZ"/>
        </w:rPr>
        <w:t xml:space="preserve">, </w:t>
      </w:r>
      <w:r w:rsidRPr="00F863D1">
        <w:rPr>
          <w:rFonts w:cs="Arial"/>
          <w:b/>
          <w:bCs/>
          <w:sz w:val="22"/>
          <w:szCs w:val="24"/>
          <w:lang w:eastAsia="cs-CZ"/>
        </w:rPr>
        <w:t>nebylo proti němu vydáno rozhodnutí o úpadku</w:t>
      </w:r>
      <w:r w:rsidRPr="00F863D1">
        <w:rPr>
          <w:rFonts w:cs="Arial"/>
          <w:bCs/>
          <w:sz w:val="22"/>
          <w:szCs w:val="24"/>
          <w:lang w:eastAsia="cs-CZ"/>
        </w:rPr>
        <w:t xml:space="preserve">, </w:t>
      </w:r>
      <w:r w:rsidRPr="00F863D1">
        <w:rPr>
          <w:rFonts w:cs="Arial"/>
          <w:b/>
          <w:bCs/>
          <w:sz w:val="22"/>
          <w:szCs w:val="24"/>
          <w:lang w:eastAsia="cs-CZ"/>
        </w:rPr>
        <w:t>nebyla vůči němu nařízena nucená správa</w:t>
      </w:r>
      <w:r w:rsidRPr="00F863D1">
        <w:rPr>
          <w:rFonts w:cs="Arial"/>
          <w:bCs/>
          <w:sz w:val="22"/>
          <w:szCs w:val="24"/>
          <w:lang w:eastAsia="cs-CZ"/>
        </w:rPr>
        <w:t xml:space="preserve"> podle jiného právního předpisu nebo není v obdobné situaci podle právního řádu země sídla dodavatele.</w:t>
      </w:r>
    </w:p>
    <w:p w:rsidRPr="00F863D1" w:rsidR="00C91255" w:rsidP="00716FA9" w:rsidRDefault="00C91255">
      <w:pPr>
        <w:spacing w:line="276" w:lineRule="auto"/>
        <w:rPr>
          <w:rFonts w:cs="Arial"/>
          <w:szCs w:val="24"/>
        </w:rPr>
      </w:pPr>
    </w:p>
    <w:p w:rsidRPr="00F863D1" w:rsidR="00C7520B" w:rsidP="00C91255" w:rsidRDefault="00C7520B">
      <w:pPr>
        <w:rPr>
          <w:rFonts w:cs="Arial"/>
          <w:b/>
          <w:sz w:val="24"/>
          <w:szCs w:val="24"/>
        </w:rPr>
      </w:pPr>
    </w:p>
    <w:p w:rsidR="00C7520B" w:rsidP="00C91255" w:rsidRDefault="00C7520B">
      <w:pPr>
        <w:rPr>
          <w:rFonts w:cs="Arial"/>
          <w:b/>
          <w:sz w:val="24"/>
          <w:szCs w:val="24"/>
        </w:rPr>
      </w:pPr>
    </w:p>
    <w:p w:rsidRPr="00F863D1" w:rsidR="00F863D1" w:rsidP="00C91255" w:rsidRDefault="00F863D1">
      <w:pPr>
        <w:rPr>
          <w:rFonts w:cs="Arial"/>
          <w:b/>
          <w:sz w:val="24"/>
          <w:szCs w:val="24"/>
        </w:rPr>
      </w:pPr>
    </w:p>
    <w:tbl>
      <w:tblPr>
        <w:tblW w:w="9636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535"/>
        <w:gridCol w:w="5101"/>
      </w:tblGrid>
      <w:tr w:rsidRPr="00F863D1" w:rsidR="00B3159C" w:rsidTr="00B3159C">
        <w:trPr>
          <w:trHeight w:val="586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863D1" w:rsidR="00B3159C" w:rsidP="00FD756D" w:rsidRDefault="00B3159C">
            <w:pPr>
              <w:rPr>
                <w:rFonts w:cs="Arial"/>
                <w:b/>
                <w:sz w:val="22"/>
                <w:szCs w:val="24"/>
              </w:rPr>
            </w:pPr>
            <w:r w:rsidRPr="00F863D1">
              <w:rPr>
                <w:rFonts w:cs="Arial"/>
                <w:b/>
                <w:sz w:val="22"/>
                <w:szCs w:val="24"/>
              </w:rPr>
              <w:t>Osoba oprávněná jednat za dodavatele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863D1" w:rsidR="00B3159C" w:rsidP="00FD756D" w:rsidRDefault="00B3159C">
            <w:p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</w:tr>
      <w:tr w:rsidRPr="00F863D1" w:rsidR="002A2D5D" w:rsidTr="00B3159C">
        <w:trPr>
          <w:trHeight w:val="586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863D1" w:rsidR="002A2D5D" w:rsidP="00FD756D" w:rsidRDefault="002A2D5D">
            <w:pPr>
              <w:rPr>
                <w:rFonts w:cs="Arial"/>
                <w:b/>
                <w:sz w:val="22"/>
                <w:szCs w:val="24"/>
              </w:rPr>
            </w:pPr>
            <w:r>
              <w:rPr>
                <w:rFonts w:cs="Arial"/>
                <w:b/>
                <w:sz w:val="22"/>
                <w:szCs w:val="24"/>
              </w:rPr>
              <w:t>Datum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A2D5D" w:rsidP="00FD756D" w:rsidRDefault="002A2D5D">
            <w:pPr>
              <w:rPr>
                <w:rFonts w:cs="Arial"/>
                <w:highlight w:val="yellow"/>
                <w:lang w:val="en-US"/>
              </w:rPr>
            </w:pPr>
          </w:p>
        </w:tc>
      </w:tr>
      <w:tr w:rsidRPr="00F863D1" w:rsidR="002A2D5D" w:rsidTr="00B3159C">
        <w:trPr>
          <w:trHeight w:val="586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2A2D5D" w:rsidP="00FD756D" w:rsidRDefault="002A2D5D">
            <w:pPr>
              <w:rPr>
                <w:rFonts w:cs="Arial"/>
                <w:b/>
                <w:sz w:val="22"/>
                <w:szCs w:val="24"/>
              </w:rPr>
            </w:pPr>
            <w:r w:rsidRPr="002A2D5D">
              <w:rPr>
                <w:rFonts w:cs="Arial"/>
                <w:b/>
                <w:sz w:val="22"/>
                <w:szCs w:val="24"/>
              </w:rPr>
              <w:t>Podpis osoby oprávněné jednat za dodavatele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A2D5D" w:rsidP="00FD756D" w:rsidRDefault="002A2D5D">
            <w:pPr>
              <w:rPr>
                <w:rFonts w:cs="Arial"/>
                <w:highlight w:val="yellow"/>
                <w:lang w:val="en-US"/>
              </w:rPr>
            </w:pPr>
          </w:p>
        </w:tc>
      </w:tr>
    </w:tbl>
    <w:p w:rsidRPr="00F863D1" w:rsidR="00C7520B" w:rsidP="00C91255" w:rsidRDefault="00C7520B">
      <w:pPr>
        <w:rPr>
          <w:rFonts w:cs="Arial"/>
          <w:b/>
          <w:sz w:val="24"/>
          <w:szCs w:val="24"/>
        </w:rPr>
      </w:pPr>
    </w:p>
    <w:sectPr w:rsidRPr="00F863D1" w:rsidR="00C7520B" w:rsidSect="00E95934">
      <w:headerReference w:type="default" r:id="rId8"/>
      <w:footerReference w:type="even" r:id="rId9"/>
      <w:pgSz w:w="11906" w:h="16838"/>
      <w:pgMar w:top="1951" w:right="1106" w:bottom="1258" w:left="1080" w:header="283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C59F0" w:rsidRDefault="003C59F0">
      <w:r>
        <w:separator/>
      </w:r>
    </w:p>
  </w:endnote>
  <w:endnote w:type="continuationSeparator" w:id="0">
    <w:p w:rsidR="003C59F0" w:rsidRDefault="003C59F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05EC4" w:rsidP="005E37D8" w:rsidRDefault="00A05EC4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05EC4" w:rsidP="005E37D8" w:rsidRDefault="00A05EC4">
    <w:pPr>
      <w:pStyle w:val="Zpat"/>
      <w:ind w:right="360" w:firstLine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C59F0" w:rsidRDefault="003C59F0">
      <w:r>
        <w:separator/>
      </w:r>
    </w:p>
  </w:footnote>
  <w:footnote w:type="continuationSeparator" w:id="0">
    <w:p w:rsidR="003C59F0" w:rsidRDefault="003C59F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05EC4" w:rsidP="00F863D1" w:rsidRDefault="00E95934">
    <w:pPr>
      <w:pStyle w:val="Zhlav"/>
      <w:tabs>
        <w:tab w:val="clear" w:pos="4536"/>
        <w:tab w:val="clear" w:pos="9072"/>
        <w:tab w:val="center" w:pos="4860"/>
      </w:tabs>
      <w:jc w:val="both"/>
    </w:pPr>
    <w:r>
      <w:rPr>
        <w:noProof/>
      </w:rPr>
      <w:drawing>
        <wp:inline distT="0" distB="0" distL="0" distR="0">
          <wp:extent cx="4048125" cy="628650"/>
          <wp:effectExtent l="0" t="0" r="9525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2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A05EC4"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false"/>
        <w:i w:val="false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b w:val="false"/>
        <w:i w:val="false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A97F4E"/>
    <w:multiLevelType w:val="hybridMultilevel"/>
    <w:tmpl w:val="D5ACAFB2"/>
    <w:lvl w:ilvl="0" w:tplc="CD18A3A8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3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576EA9"/>
    <w:multiLevelType w:val="hybridMultilevel"/>
    <w:tmpl w:val="5EA09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1615ED"/>
    <w:multiLevelType w:val="hybridMultilevel"/>
    <w:tmpl w:val="A8B01850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8">
    <w:nsid w:val="0BEE61AF"/>
    <w:multiLevelType w:val="hybridMultilevel"/>
    <w:tmpl w:val="DBB42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31B98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11">
    <w:nsid w:val="14B816F9"/>
    <w:multiLevelType w:val="hybridMultilevel"/>
    <w:tmpl w:val="C8004E90"/>
    <w:lvl w:ilvl="0" w:tplc="51F0F4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0C0C4A"/>
    <w:multiLevelType w:val="hybridMultilevel"/>
    <w:tmpl w:val="344825A0"/>
    <w:lvl w:ilvl="0" w:tplc="040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hint="default" w:ascii="Symbol" w:hAnsi="Symbol"/>
        <w:b w:val="false"/>
      </w:rPr>
    </w:lvl>
    <w:lvl w:ilvl="1" w:tplc="70FE5E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803DBC">
      <w:start w:val="1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784C09"/>
    <w:multiLevelType w:val="hybridMultilevel"/>
    <w:tmpl w:val="67ACAEDC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14">
    <w:nsid w:val="1F4840BD"/>
    <w:multiLevelType w:val="hybridMultilevel"/>
    <w:tmpl w:val="5D945F50"/>
    <w:lvl w:ilvl="0" w:tplc="18DC33F4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183B9C"/>
    <w:multiLevelType w:val="hybridMultilevel"/>
    <w:tmpl w:val="869CB0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5A5255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DE6B78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516F7A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A3624C"/>
    <w:multiLevelType w:val="hybridMultilevel"/>
    <w:tmpl w:val="AFAE2462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4E92C75A">
      <w:start w:val="1"/>
      <w:numFmt w:val="lowerLetter"/>
      <w:lvlText w:val="%2."/>
      <w:lvlJc w:val="left"/>
      <w:pPr>
        <w:tabs>
          <w:tab w:val="num" w:pos="2484"/>
        </w:tabs>
        <w:ind w:left="2484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20">
    <w:nsid w:val="2ED31849"/>
    <w:multiLevelType w:val="hybridMultilevel"/>
    <w:tmpl w:val="E0A0EA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0EFF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0901E8"/>
    <w:multiLevelType w:val="hybridMultilevel"/>
    <w:tmpl w:val="AAF063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FE3688"/>
    <w:multiLevelType w:val="hybridMultilevel"/>
    <w:tmpl w:val="3612C1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8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3432BC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  <w:color w:val="auto"/>
      </w:rPr>
    </w:lvl>
    <w:lvl w:ilvl="3" w:tplc="ADE486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E071CC"/>
    <w:multiLevelType w:val="hybridMultilevel"/>
    <w:tmpl w:val="FD348238"/>
    <w:lvl w:ilvl="0" w:tplc="ADE486D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24">
    <w:nsid w:val="33017DB7"/>
    <w:multiLevelType w:val="hybridMultilevel"/>
    <w:tmpl w:val="0C624F14"/>
    <w:lvl w:ilvl="0" w:tplc="ADE486D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hint="default" w:ascii="Wingdings" w:hAnsi="Wingdings"/>
      </w:rPr>
    </w:lvl>
  </w:abstractNum>
  <w:abstractNum w:abstractNumId="25">
    <w:nsid w:val="34167D02"/>
    <w:multiLevelType w:val="hybridMultilevel"/>
    <w:tmpl w:val="F38840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27">
    <w:nsid w:val="3FD35479"/>
    <w:multiLevelType w:val="hybridMultilevel"/>
    <w:tmpl w:val="18AAA65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8">
    <w:nsid w:val="46F15C02"/>
    <w:multiLevelType w:val="hybridMultilevel"/>
    <w:tmpl w:val="C2664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C0A51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7F57D5"/>
    <w:multiLevelType w:val="hybridMultilevel"/>
    <w:tmpl w:val="8B5242CE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31">
    <w:nsid w:val="4EB075CD"/>
    <w:multiLevelType w:val="hybridMultilevel"/>
    <w:tmpl w:val="FAF653C8"/>
    <w:lvl w:ilvl="0" w:tplc="B9AEB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D14BF8"/>
    <w:multiLevelType w:val="hybridMultilevel"/>
    <w:tmpl w:val="F1F87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3781D"/>
    <w:multiLevelType w:val="hybridMultilevel"/>
    <w:tmpl w:val="3788DB6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4">
    <w:nsid w:val="5EB22919"/>
    <w:multiLevelType w:val="hybridMultilevel"/>
    <w:tmpl w:val="C97E70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5F992B4C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2D599F"/>
    <w:multiLevelType w:val="hybridMultilevel"/>
    <w:tmpl w:val="01B4B99C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hint="default" w:ascii="Wingdings" w:hAnsi="Wingdings"/>
      </w:rPr>
    </w:lvl>
  </w:abstractNum>
  <w:abstractNum w:abstractNumId="37">
    <w:nsid w:val="616D6558"/>
    <w:multiLevelType w:val="hybridMultilevel"/>
    <w:tmpl w:val="75F0E29E"/>
    <w:lvl w:ilvl="0" w:tplc="5A0260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  <w:color w:val="auto"/>
      </w:rPr>
    </w:lvl>
    <w:lvl w:ilvl="1" w:tplc="6F7680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2B45E8"/>
    <w:multiLevelType w:val="hybridMultilevel"/>
    <w:tmpl w:val="2FB6C772"/>
    <w:lvl w:ilvl="0" w:tplc="0405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hint="default" w:ascii="Symbol" w:hAnsi="Symbol"/>
      </w:rPr>
    </w:lvl>
    <w:lvl w:ilvl="1" w:tplc="4E92C7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A967D2"/>
    <w:multiLevelType w:val="hybridMultilevel"/>
    <w:tmpl w:val="7C6007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92C7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A7030C"/>
    <w:multiLevelType w:val="hybridMultilevel"/>
    <w:tmpl w:val="2C565AC2"/>
    <w:lvl w:ilvl="0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1" w:tplc="EBDE3D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hint="default" w:ascii="Wingdings" w:hAnsi="Wingdings"/>
      </w:rPr>
    </w:lvl>
  </w:abstractNum>
  <w:abstractNum w:abstractNumId="41">
    <w:nsid w:val="66D124EF"/>
    <w:multiLevelType w:val="hybridMultilevel"/>
    <w:tmpl w:val="505AE9D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ADE486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42">
    <w:nsid w:val="6973259F"/>
    <w:multiLevelType w:val="hybridMultilevel"/>
    <w:tmpl w:val="0C4E68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AC2C31"/>
    <w:multiLevelType w:val="hybridMultilevel"/>
    <w:tmpl w:val="0A1898FE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85AA58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A7D0A1D"/>
    <w:multiLevelType w:val="hybridMultilevel"/>
    <w:tmpl w:val="A8925F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AD4FE1"/>
    <w:multiLevelType w:val="hybridMultilevel"/>
    <w:tmpl w:val="7490414E"/>
    <w:lvl w:ilvl="0" w:tplc="2F0A19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EF21209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2D1090C"/>
    <w:multiLevelType w:val="hybridMultilevel"/>
    <w:tmpl w:val="20FCA9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54119E9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94D5517"/>
    <w:multiLevelType w:val="hybridMultilevel"/>
    <w:tmpl w:val="2F4026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E4193B"/>
    <w:multiLevelType w:val="hybridMultilevel"/>
    <w:tmpl w:val="001C8CDE"/>
    <w:lvl w:ilvl="0" w:tplc="A4DC25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E850F12"/>
    <w:multiLevelType w:val="hybridMultilevel"/>
    <w:tmpl w:val="20FCA9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FDB3E00"/>
    <w:multiLevelType w:val="hybridMultilevel"/>
    <w:tmpl w:val="3B42B59E"/>
    <w:lvl w:ilvl="0" w:tplc="0A580BB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false"/>
        <w:i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6"/>
  </w:num>
  <w:num w:numId="3">
    <w:abstractNumId w:val="5"/>
  </w:num>
  <w:num w:numId="4">
    <w:abstractNumId w:val="37"/>
  </w:num>
  <w:num w:numId="5">
    <w:abstractNumId w:val="20"/>
  </w:num>
  <w:num w:numId="6">
    <w:abstractNumId w:val="29"/>
  </w:num>
  <w:num w:numId="7">
    <w:abstractNumId w:val="50"/>
  </w:num>
  <w:num w:numId="8">
    <w:abstractNumId w:val="33"/>
  </w:num>
  <w:num w:numId="9">
    <w:abstractNumId w:val="11"/>
  </w:num>
  <w:num w:numId="10">
    <w:abstractNumId w:val="41"/>
  </w:num>
  <w:num w:numId="11">
    <w:abstractNumId w:val="27"/>
  </w:num>
  <w:num w:numId="12">
    <w:abstractNumId w:val="12"/>
  </w:num>
  <w:num w:numId="13">
    <w:abstractNumId w:val="13"/>
  </w:num>
  <w:num w:numId="14">
    <w:abstractNumId w:val="10"/>
  </w:num>
  <w:num w:numId="15">
    <w:abstractNumId w:val="36"/>
  </w:num>
  <w:num w:numId="16">
    <w:abstractNumId w:val="30"/>
  </w:num>
  <w:num w:numId="17">
    <w:abstractNumId w:val="45"/>
  </w:num>
  <w:num w:numId="18">
    <w:abstractNumId w:val="52"/>
  </w:num>
  <w:num w:numId="19">
    <w:abstractNumId w:val="39"/>
  </w:num>
  <w:num w:numId="20">
    <w:abstractNumId w:val="38"/>
  </w:num>
  <w:num w:numId="21">
    <w:abstractNumId w:val="7"/>
  </w:num>
  <w:num w:numId="22">
    <w:abstractNumId w:val="19"/>
  </w:num>
  <w:num w:numId="23">
    <w:abstractNumId w:val="47"/>
  </w:num>
  <w:num w:numId="24">
    <w:abstractNumId w:val="43"/>
  </w:num>
  <w:num w:numId="25">
    <w:abstractNumId w:val="31"/>
  </w:num>
  <w:num w:numId="26">
    <w:abstractNumId w:val="40"/>
  </w:num>
  <w:num w:numId="27">
    <w:abstractNumId w:val="24"/>
  </w:num>
  <w:num w:numId="28">
    <w:abstractNumId w:val="22"/>
  </w:num>
  <w:num w:numId="29">
    <w:abstractNumId w:val="23"/>
  </w:num>
  <w:num w:numId="30">
    <w:abstractNumId w:val="15"/>
  </w:num>
  <w:num w:numId="31">
    <w:abstractNumId w:val="42"/>
  </w:num>
  <w:num w:numId="32">
    <w:abstractNumId w:val="51"/>
  </w:num>
  <w:num w:numId="33">
    <w:abstractNumId w:val="17"/>
  </w:num>
  <w:num w:numId="34">
    <w:abstractNumId w:val="16"/>
  </w:num>
  <w:num w:numId="35">
    <w:abstractNumId w:val="46"/>
  </w:num>
  <w:num w:numId="36">
    <w:abstractNumId w:val="35"/>
  </w:num>
  <w:num w:numId="37">
    <w:abstractNumId w:val="9"/>
  </w:num>
  <w:num w:numId="38">
    <w:abstractNumId w:val="8"/>
  </w:num>
  <w:num w:numId="39">
    <w:abstractNumId w:val="6"/>
  </w:num>
  <w:num w:numId="40">
    <w:abstractNumId w:val="25"/>
  </w:num>
  <w:num w:numId="41">
    <w:abstractNumId w:val="28"/>
  </w:num>
  <w:num w:numId="42">
    <w:abstractNumId w:val="32"/>
  </w:num>
  <w:num w:numId="43">
    <w:abstractNumId w:val="44"/>
  </w:num>
  <w:num w:numId="44">
    <w:abstractNumId w:val="21"/>
  </w:num>
  <w:num w:numId="45">
    <w:abstractNumId w:val="49"/>
  </w:num>
  <w:num w:numId="46">
    <w:abstractNumId w:val="14"/>
  </w:num>
  <w:num w:numId="47">
    <w:abstractNumId w:val="48"/>
  </w:num>
  <w:num w:numId="48">
    <w:abstractNumId w:val="18"/>
  </w:num>
  <w:num w:numId="49">
    <w:abstractNumId w:val="34"/>
  </w:num>
  <w:numIdMacAtCleanup w:val="4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8"/>
  <w:proofState w:spelling="clean" w:grammar="clean"/>
  <w:defaultTabStop w:val="708"/>
  <w:hyphenationZone w:val="425"/>
  <w:characterSpacingControl w:val="doNotCompress"/>
  <w:hdrShapeDefaults>
    <o:shapedefaults spidmax="2252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BA3"/>
    <w:rsid w:val="00017717"/>
    <w:rsid w:val="00023C35"/>
    <w:rsid w:val="00047B39"/>
    <w:rsid w:val="0005426D"/>
    <w:rsid w:val="00061978"/>
    <w:rsid w:val="00073023"/>
    <w:rsid w:val="000A55E0"/>
    <w:rsid w:val="000B0A45"/>
    <w:rsid w:val="000B0B75"/>
    <w:rsid w:val="000E1C88"/>
    <w:rsid w:val="000E7B3B"/>
    <w:rsid w:val="000F123F"/>
    <w:rsid w:val="001032E1"/>
    <w:rsid w:val="001045C2"/>
    <w:rsid w:val="00120B5B"/>
    <w:rsid w:val="00124BA3"/>
    <w:rsid w:val="00146F99"/>
    <w:rsid w:val="00166E05"/>
    <w:rsid w:val="001856F2"/>
    <w:rsid w:val="00190DEC"/>
    <w:rsid w:val="001A5708"/>
    <w:rsid w:val="001B44E4"/>
    <w:rsid w:val="001C07B6"/>
    <w:rsid w:val="001C5396"/>
    <w:rsid w:val="001D6630"/>
    <w:rsid w:val="00207827"/>
    <w:rsid w:val="002626E4"/>
    <w:rsid w:val="002A2D5D"/>
    <w:rsid w:val="002E1A70"/>
    <w:rsid w:val="00314E9E"/>
    <w:rsid w:val="0032704E"/>
    <w:rsid w:val="003473AF"/>
    <w:rsid w:val="00384896"/>
    <w:rsid w:val="003B00F8"/>
    <w:rsid w:val="003C59F0"/>
    <w:rsid w:val="003F1FEE"/>
    <w:rsid w:val="00407E6C"/>
    <w:rsid w:val="004111AC"/>
    <w:rsid w:val="0044426F"/>
    <w:rsid w:val="00452B13"/>
    <w:rsid w:val="00477F61"/>
    <w:rsid w:val="004A26A8"/>
    <w:rsid w:val="004A3D65"/>
    <w:rsid w:val="004C2D9D"/>
    <w:rsid w:val="004E7A50"/>
    <w:rsid w:val="00503C72"/>
    <w:rsid w:val="005424B4"/>
    <w:rsid w:val="0055111D"/>
    <w:rsid w:val="0057739F"/>
    <w:rsid w:val="005809E9"/>
    <w:rsid w:val="005932E3"/>
    <w:rsid w:val="005B1276"/>
    <w:rsid w:val="005C6AFA"/>
    <w:rsid w:val="005E0853"/>
    <w:rsid w:val="005E25C2"/>
    <w:rsid w:val="005E37D8"/>
    <w:rsid w:val="005E6207"/>
    <w:rsid w:val="00612DDD"/>
    <w:rsid w:val="00614EF8"/>
    <w:rsid w:val="00621E21"/>
    <w:rsid w:val="006226D3"/>
    <w:rsid w:val="0062317A"/>
    <w:rsid w:val="006311A0"/>
    <w:rsid w:val="006325E7"/>
    <w:rsid w:val="006378EE"/>
    <w:rsid w:val="00683D3B"/>
    <w:rsid w:val="006D0A40"/>
    <w:rsid w:val="006E1998"/>
    <w:rsid w:val="00713C4A"/>
    <w:rsid w:val="00716FA9"/>
    <w:rsid w:val="00722C55"/>
    <w:rsid w:val="00723D79"/>
    <w:rsid w:val="00746606"/>
    <w:rsid w:val="00755E84"/>
    <w:rsid w:val="007D66D7"/>
    <w:rsid w:val="00877D94"/>
    <w:rsid w:val="0089651E"/>
    <w:rsid w:val="008C418F"/>
    <w:rsid w:val="008D193D"/>
    <w:rsid w:val="008E3ABF"/>
    <w:rsid w:val="008E77F6"/>
    <w:rsid w:val="00900CB5"/>
    <w:rsid w:val="00901279"/>
    <w:rsid w:val="00917EB3"/>
    <w:rsid w:val="009437FA"/>
    <w:rsid w:val="00944AA2"/>
    <w:rsid w:val="00970D64"/>
    <w:rsid w:val="00995AA3"/>
    <w:rsid w:val="00995B29"/>
    <w:rsid w:val="00A0083F"/>
    <w:rsid w:val="00A05EC4"/>
    <w:rsid w:val="00A44E8C"/>
    <w:rsid w:val="00A6193C"/>
    <w:rsid w:val="00AB5045"/>
    <w:rsid w:val="00B10E4A"/>
    <w:rsid w:val="00B2473A"/>
    <w:rsid w:val="00B3159C"/>
    <w:rsid w:val="00B51CD2"/>
    <w:rsid w:val="00BA436D"/>
    <w:rsid w:val="00BC56F2"/>
    <w:rsid w:val="00C1296E"/>
    <w:rsid w:val="00C7520B"/>
    <w:rsid w:val="00C91255"/>
    <w:rsid w:val="00CF1FD3"/>
    <w:rsid w:val="00D900A1"/>
    <w:rsid w:val="00D94C29"/>
    <w:rsid w:val="00D965CE"/>
    <w:rsid w:val="00DB29B7"/>
    <w:rsid w:val="00DD1215"/>
    <w:rsid w:val="00E17450"/>
    <w:rsid w:val="00E446AE"/>
    <w:rsid w:val="00E45435"/>
    <w:rsid w:val="00E77EB8"/>
    <w:rsid w:val="00E90D41"/>
    <w:rsid w:val="00E95934"/>
    <w:rsid w:val="00EA093F"/>
    <w:rsid w:val="00EE3B26"/>
    <w:rsid w:val="00F008E3"/>
    <w:rsid w:val="00F02263"/>
    <w:rsid w:val="00F315DC"/>
    <w:rsid w:val="00F72271"/>
    <w:rsid w:val="00F744CA"/>
    <w:rsid w:val="00F8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2529" v:ext="edit"/>
    <o:shapelayout v:ext="edit">
      <o:idmap data="1" v:ext="edit"/>
    </o:shapelayout>
  </w:shapeDefaults>
  <w:decimalSymbol w:val=","/>
  <w:listSeparator w:val=";"/>
  <w14:docId w14:val="0679BCF4"/>
  <w15:docId w15:val="{22894B7C-3843-48EC-9130-D81FF79A82D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0" w:semiHidden="true" w:unhideWhenUsed="true" w:qFormat="true"/>
    <w:lsdException w:name="heading 4" w:uiPriority="0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0" w:semiHidden="true" w:unhideWhenUsed="true" w:qFormat="true"/>
    <w:lsdException w:name="heading 8" w:uiPriority="0" w:semiHidden="true" w:unhideWhenUsed="true" w:qFormat="true"/>
    <w:lsdException w:name="heading 9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uiPriority="0" w:semiHidden="true" w:unhideWhenUsed="true"/>
    <w:lsdException w:name="Body Text Indent 2" w:uiPriority="0" w:semiHidden="true" w:unhideWhenUsed="true"/>
    <w:lsdException w:name="Body Text Indent 3" w:uiPriority="0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uiPriority="0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uiPriority="0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uiPriority="0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62317A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4E7A50"/>
    <w:pPr>
      <w:keepNext/>
      <w:outlineLvl w:val="0"/>
    </w:pPr>
    <w:rPr>
      <w:rFonts w:ascii="Times New Roman" w:hAnsi="Times New Roman"/>
      <w:b/>
      <w:sz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E7A50"/>
    <w:pPr>
      <w:keepNext/>
      <w:tabs>
        <w:tab w:val="num" w:pos="1080"/>
      </w:tabs>
      <w:suppressAutoHyphens/>
      <w:ind w:left="1080" w:hanging="720"/>
      <w:outlineLvl w:val="1"/>
    </w:pPr>
    <w:rPr>
      <w:rFonts w:ascii="Times New Roman" w:hAnsi="Times New Roman"/>
      <w:b/>
      <w:sz w:val="28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4E7A50"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  <w:outlineLvl w:val="2"/>
    </w:pPr>
    <w:rPr>
      <w:rFonts w:ascii="Times New Roman" w:hAnsi="Times New Roman" w:cs="Arial"/>
      <w:sz w:val="32"/>
      <w:szCs w:val="32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E7A50"/>
    <w:pPr>
      <w:keepNext/>
      <w:numPr>
        <w:numId w:val="2"/>
      </w:numPr>
      <w:outlineLvl w:val="3"/>
    </w:pPr>
    <w:rPr>
      <w:rFonts w:ascii="Times New Roman" w:hAnsi="Times New Roman"/>
      <w:b/>
      <w:sz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E7A50"/>
    <w:pPr>
      <w:keepNext/>
      <w:suppressAutoHyphens/>
      <w:outlineLvl w:val="4"/>
    </w:pPr>
    <w:rPr>
      <w:b/>
      <w:color w:val="0000FF"/>
      <w:sz w:val="24"/>
      <w:szCs w:val="28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4E7A50"/>
    <w:pPr>
      <w:keepNext/>
      <w:suppressAutoHyphens/>
      <w:outlineLvl w:val="5"/>
    </w:pPr>
    <w:rPr>
      <w:b/>
      <w:sz w:val="28"/>
      <w:szCs w:val="28"/>
      <w:u w:val="single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4E7A50"/>
    <w:pPr>
      <w:keepNext/>
      <w:suppressAutoHyphens/>
      <w:ind w:left="-540"/>
      <w:jc w:val="both"/>
      <w:outlineLvl w:val="6"/>
    </w:pPr>
    <w:rPr>
      <w:b/>
      <w:bCs/>
      <w:color w:val="0000FF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4E7A50"/>
    <w:pPr>
      <w:keepNext/>
      <w:suppressAutoHyphens/>
      <w:ind w:left="-180" w:hanging="360"/>
      <w:jc w:val="both"/>
      <w:outlineLvl w:val="7"/>
    </w:pPr>
    <w:rPr>
      <w:b/>
      <w:bCs/>
      <w:color w:val="0000FF"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4E7A50"/>
    <w:pPr>
      <w:keepNext/>
      <w:suppressAutoHyphens/>
      <w:jc w:val="both"/>
      <w:outlineLvl w:val="8"/>
    </w:pPr>
    <w:rPr>
      <w:b/>
      <w:color w:val="0000FF"/>
      <w:sz w:val="24"/>
      <w:szCs w:val="28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4E7A50"/>
    <w:rPr>
      <w:rFonts w:ascii="Times New Roman" w:hAnsi="Times New Roman" w:eastAsia="Times New Roman" w:cs="Times New Roman"/>
      <w:b/>
      <w:sz w:val="32"/>
      <w:szCs w:val="20"/>
      <w:lang w:eastAsia="cs-CZ"/>
    </w:rPr>
  </w:style>
  <w:style w:type="character" w:styleId="Nadpis2Char" w:customStyle="true">
    <w:name w:val="Nadpis 2 Char"/>
    <w:basedOn w:val="Standardnpsmoodstavce"/>
    <w:link w:val="Nadpis2"/>
    <w:rsid w:val="004E7A5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styleId="Nadpis3Char" w:customStyle="true">
    <w:name w:val="Nadpis 3 Char"/>
    <w:basedOn w:val="Standardnpsmoodstavce"/>
    <w:link w:val="Nadpis3"/>
    <w:rsid w:val="004E7A50"/>
    <w:rPr>
      <w:rFonts w:ascii="Times New Roman" w:hAnsi="Times New Roman" w:eastAsia="Times New Roman" w:cs="Arial"/>
      <w:sz w:val="32"/>
      <w:szCs w:val="32"/>
      <w:lang w:eastAsia="cs-CZ"/>
    </w:rPr>
  </w:style>
  <w:style w:type="character" w:styleId="Nadpis4Char" w:customStyle="true">
    <w:name w:val="Nadpis 4 Char"/>
    <w:basedOn w:val="Standardnpsmoodstavce"/>
    <w:link w:val="Nadpis4"/>
    <w:rsid w:val="004E7A50"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Nadpis5Char" w:customStyle="true">
    <w:name w:val="Nadpis 5 Char"/>
    <w:basedOn w:val="Standardnpsmoodstavce"/>
    <w:link w:val="Nadpis5"/>
    <w:rsid w:val="004E7A50"/>
    <w:rPr>
      <w:rFonts w:ascii="Arial" w:hAnsi="Arial" w:eastAsia="Times New Roman" w:cs="Times New Roman"/>
      <w:b/>
      <w:color w:val="0000FF"/>
      <w:sz w:val="24"/>
      <w:szCs w:val="28"/>
      <w:lang w:eastAsia="ar-SA"/>
    </w:rPr>
  </w:style>
  <w:style w:type="character" w:styleId="Nadpis6Char" w:customStyle="true">
    <w:name w:val="Nadpis 6 Char"/>
    <w:basedOn w:val="Standardnpsmoodstavce"/>
    <w:link w:val="Nadpis6"/>
    <w:rsid w:val="004E7A50"/>
    <w:rPr>
      <w:rFonts w:ascii="Arial" w:hAnsi="Arial" w:eastAsia="Times New Roman" w:cs="Times New Roman"/>
      <w:b/>
      <w:sz w:val="28"/>
      <w:szCs w:val="28"/>
      <w:u w:val="single"/>
      <w:lang w:eastAsia="ar-SA"/>
    </w:rPr>
  </w:style>
  <w:style w:type="character" w:styleId="Nadpis7Char" w:customStyle="true">
    <w:name w:val="Nadpis 7 Char"/>
    <w:basedOn w:val="Standardnpsmoodstavce"/>
    <w:link w:val="Nadpis7"/>
    <w:rsid w:val="004E7A50"/>
    <w:rPr>
      <w:rFonts w:ascii="Arial" w:hAnsi="Arial" w:eastAsia="Times New Roman" w:cs="Times New Roman"/>
      <w:b/>
      <w:bCs/>
      <w:color w:val="0000FF"/>
      <w:sz w:val="24"/>
      <w:szCs w:val="24"/>
      <w:lang w:eastAsia="ar-SA"/>
    </w:rPr>
  </w:style>
  <w:style w:type="character" w:styleId="Nadpis8Char" w:customStyle="true">
    <w:name w:val="Nadpis 8 Char"/>
    <w:basedOn w:val="Standardnpsmoodstavce"/>
    <w:link w:val="Nadpis8"/>
    <w:rsid w:val="004E7A50"/>
    <w:rPr>
      <w:rFonts w:ascii="Arial" w:hAnsi="Arial" w:eastAsia="Times New Roman" w:cs="Times New Roman"/>
      <w:b/>
      <w:bCs/>
      <w:color w:val="0000FF"/>
      <w:sz w:val="24"/>
      <w:szCs w:val="24"/>
      <w:lang w:eastAsia="ar-SA"/>
    </w:rPr>
  </w:style>
  <w:style w:type="character" w:styleId="Nadpis9Char" w:customStyle="true">
    <w:name w:val="Nadpis 9 Char"/>
    <w:basedOn w:val="Standardnpsmoodstavce"/>
    <w:link w:val="Nadpis9"/>
    <w:rsid w:val="004E7A50"/>
    <w:rPr>
      <w:rFonts w:ascii="Arial" w:hAnsi="Arial" w:eastAsia="Times New Roman" w:cs="Times New Roman"/>
      <w:b/>
      <w:color w:val="0000FF"/>
      <w:sz w:val="24"/>
      <w:szCs w:val="28"/>
      <w:lang w:eastAsia="ar-SA"/>
    </w:rPr>
  </w:style>
  <w:style w:type="numbering" w:styleId="Bezseznamu1" w:customStyle="true">
    <w:name w:val="Bez seznamu1"/>
    <w:next w:val="Bezseznamu"/>
    <w:semiHidden/>
    <w:rsid w:val="004E7A50"/>
  </w:style>
  <w:style w:type="paragraph" w:styleId="Zhlav">
    <w:name w:val="header"/>
    <w:basedOn w:val="Normln"/>
    <w:link w:val="ZhlavChar"/>
    <w:rsid w:val="004E7A50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styleId="ZhlavChar" w:customStyle="true">
    <w:name w:val="Záhlaví Char"/>
    <w:basedOn w:val="Standardnpsmoodstavce"/>
    <w:link w:val="Zhlav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4E7A50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styleId="ZpatChar" w:customStyle="true">
    <w:name w:val="Zápatí Char"/>
    <w:basedOn w:val="Standardnpsmoodstavce"/>
    <w:link w:val="Zpat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character" w:styleId="slostrnky">
    <w:name w:val="page number"/>
    <w:basedOn w:val="Standardnpsmoodstavce"/>
    <w:rsid w:val="004E7A50"/>
  </w:style>
  <w:style w:type="character" w:styleId="Hypertextovodkaz">
    <w:name w:val="Hyperlink"/>
    <w:rsid w:val="004E7A50"/>
    <w:rPr>
      <w:color w:val="0000FF"/>
      <w:u w:val="single"/>
    </w:rPr>
  </w:style>
  <w:style w:type="paragraph" w:styleId="Zkladntext">
    <w:name w:val="Body Text"/>
    <w:basedOn w:val="Normln"/>
    <w:link w:val="ZkladntextChar"/>
    <w:rsid w:val="004E7A50"/>
    <w:pPr>
      <w:suppressAutoHyphens/>
      <w:spacing w:after="120"/>
    </w:pPr>
    <w:rPr>
      <w:sz w:val="24"/>
      <w:szCs w:val="24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4E7A50"/>
    <w:rPr>
      <w:rFonts w:ascii="Arial" w:hAnsi="Arial" w:eastAsia="Times New Roman" w:cs="Times New Roman"/>
      <w:sz w:val="24"/>
      <w:szCs w:val="24"/>
      <w:lang w:eastAsia="ar-SA"/>
    </w:rPr>
  </w:style>
  <w:style w:type="paragraph" w:styleId="StylZkladntextPed6b" w:customStyle="true">
    <w:name w:val="Styl Základní text + Před:  6 b."/>
    <w:basedOn w:val="Zkladntext"/>
    <w:rsid w:val="004E7A50"/>
    <w:pPr>
      <w:widowControl w:val="false"/>
      <w:spacing w:before="120" w:after="0"/>
      <w:jc w:val="both"/>
    </w:pPr>
    <w:rPr>
      <w:rFonts w:ascii="Garamond" w:hAnsi="Garamond"/>
      <w:szCs w:val="20"/>
    </w:rPr>
  </w:style>
  <w:style w:type="paragraph" w:styleId="Zkladntext31" w:customStyle="true">
    <w:name w:val="Základní text 31"/>
    <w:basedOn w:val="Normln"/>
    <w:rsid w:val="004E7A50"/>
    <w:pPr>
      <w:suppressAutoHyphens/>
    </w:pPr>
    <w:rPr>
      <w:b/>
      <w:sz w:val="24"/>
      <w:szCs w:val="28"/>
      <w:lang w:eastAsia="ar-SA"/>
    </w:rPr>
  </w:style>
  <w:style w:type="paragraph" w:styleId="Zkladntextodsazen21" w:customStyle="true">
    <w:name w:val="Základní text odsazený 21"/>
    <w:basedOn w:val="Normln"/>
    <w:rsid w:val="004E7A50"/>
    <w:pPr>
      <w:suppressAutoHyphens/>
      <w:ind w:left="709"/>
    </w:pPr>
    <w:rPr>
      <w:color w:val="0000FF"/>
      <w:sz w:val="24"/>
      <w:szCs w:val="24"/>
      <w:lang w:eastAsia="ar-SA"/>
    </w:rPr>
  </w:style>
  <w:style w:type="paragraph" w:styleId="Textbodu" w:customStyle="true">
    <w:name w:val="Text bodu"/>
    <w:basedOn w:val="Normln"/>
    <w:rsid w:val="004E7A50"/>
    <w:pPr>
      <w:tabs>
        <w:tab w:val="left" w:pos="850"/>
      </w:tabs>
      <w:suppressAutoHyphens/>
      <w:ind w:left="850" w:hanging="425"/>
      <w:jc w:val="both"/>
    </w:pPr>
    <w:rPr>
      <w:lang w:eastAsia="ar-SA"/>
    </w:rPr>
  </w:style>
  <w:style w:type="paragraph" w:styleId="Textparagrafu" w:customStyle="true">
    <w:name w:val="Text paragrafu"/>
    <w:basedOn w:val="Normln"/>
    <w:rsid w:val="004E7A50"/>
    <w:pPr>
      <w:suppressAutoHyphens/>
      <w:spacing w:before="240"/>
      <w:ind w:firstLine="425"/>
      <w:jc w:val="both"/>
    </w:pPr>
    <w:rPr>
      <w:rFonts w:ascii="Verdana" w:hAnsi="Verdana"/>
      <w:lang w:eastAsia="ar-SA"/>
    </w:rPr>
  </w:style>
  <w:style w:type="paragraph" w:styleId="Obsah1">
    <w:name w:val="toc 1"/>
    <w:basedOn w:val="Normln"/>
    <w:next w:val="Normln"/>
    <w:uiPriority w:val="39"/>
    <w:rsid w:val="004E7A50"/>
    <w:pPr>
      <w:suppressAutoHyphens/>
      <w:spacing w:before="120" w:after="120"/>
      <w:jc w:val="both"/>
    </w:pPr>
    <w:rPr>
      <w:rFonts w:ascii="Verdana" w:hAnsi="Verdana"/>
      <w:b/>
      <w:bCs/>
      <w:caps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4E7A50"/>
    <w:pPr>
      <w:suppressAutoHyphens/>
      <w:ind w:left="708"/>
    </w:pPr>
    <w:rPr>
      <w:lang w:eastAsia="ar-SA"/>
    </w:rPr>
  </w:style>
  <w:style w:type="character" w:styleId="Odkaznakoment">
    <w:name w:val="annotation reference"/>
    <w:rsid w:val="004E7A5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E7A50"/>
    <w:pPr>
      <w:suppressAutoHyphens/>
    </w:pPr>
    <w:rPr>
      <w:lang w:eastAsia="ar-SA"/>
    </w:rPr>
  </w:style>
  <w:style w:type="character" w:styleId="TextkomenteChar" w:customStyle="true">
    <w:name w:val="Text komentáře Char"/>
    <w:basedOn w:val="Standardnpsmoodstavce"/>
    <w:link w:val="Textkomente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E7A5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4E7A50"/>
    <w:rPr>
      <w:rFonts w:ascii="Arial" w:hAnsi="Arial" w:eastAsia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rsid w:val="004E7A50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styleId="TextbublinyChar" w:customStyle="true">
    <w:name w:val="Text bubliny Char"/>
    <w:basedOn w:val="Standardnpsmoodstavce"/>
    <w:link w:val="Textbubliny"/>
    <w:rsid w:val="004E7A50"/>
    <w:rPr>
      <w:rFonts w:ascii="Tahoma" w:hAnsi="Tahoma" w:eastAsia="Times New Roman" w:cs="Tahoma"/>
      <w:sz w:val="16"/>
      <w:szCs w:val="16"/>
      <w:lang w:eastAsia="ar-SA"/>
    </w:rPr>
  </w:style>
  <w:style w:type="numbering" w:styleId="Bezseznamu11" w:customStyle="true">
    <w:name w:val="Bez seznamu11"/>
    <w:next w:val="Bezseznamu"/>
    <w:semiHidden/>
    <w:rsid w:val="004E7A50"/>
  </w:style>
  <w:style w:type="paragraph" w:styleId="Zkladntextodsazen2">
    <w:name w:val="Body Text Indent 2"/>
    <w:basedOn w:val="Normln"/>
    <w:link w:val="Zkladntextodsazen2Char"/>
    <w:rsid w:val="004E7A50"/>
    <w:pPr>
      <w:ind w:left="709"/>
    </w:pPr>
    <w:rPr>
      <w:color w:val="0000FF"/>
      <w:sz w:val="24"/>
      <w:szCs w:val="24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rsid w:val="004E7A50"/>
    <w:rPr>
      <w:rFonts w:ascii="Arial" w:hAnsi="Arial" w:eastAsia="Times New Roman" w:cs="Times New Roman"/>
      <w:color w:val="0000FF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4E7A50"/>
    <w:rPr>
      <w:b/>
      <w:sz w:val="24"/>
      <w:szCs w:val="28"/>
      <w:lang w:eastAsia="cs-CZ"/>
    </w:rPr>
  </w:style>
  <w:style w:type="character" w:styleId="Zkladntext3Char" w:customStyle="true">
    <w:name w:val="Základní text 3 Char"/>
    <w:basedOn w:val="Standardnpsmoodstavce"/>
    <w:link w:val="Zkladntext3"/>
    <w:rsid w:val="004E7A50"/>
    <w:rPr>
      <w:rFonts w:ascii="Arial" w:hAnsi="Arial" w:eastAsia="Times New Roman" w:cs="Times New Roman"/>
      <w:b/>
      <w:sz w:val="24"/>
      <w:szCs w:val="28"/>
      <w:lang w:eastAsia="cs-CZ"/>
    </w:rPr>
  </w:style>
  <w:style w:type="paragraph" w:styleId="Zkladntextodsazen3">
    <w:name w:val="Body Text Indent 3"/>
    <w:basedOn w:val="Normln"/>
    <w:link w:val="Zkladntextodsazen3Char"/>
    <w:rsid w:val="004E7A50"/>
    <w:pPr>
      <w:ind w:left="360"/>
      <w:jc w:val="both"/>
    </w:pPr>
    <w:rPr>
      <w:color w:val="0000FF"/>
      <w:sz w:val="22"/>
      <w:szCs w:val="22"/>
      <w:lang w:eastAsia="cs-CZ"/>
    </w:rPr>
  </w:style>
  <w:style w:type="character" w:styleId="Zkladntextodsazen3Char" w:customStyle="true">
    <w:name w:val="Základní text odsazený 3 Char"/>
    <w:basedOn w:val="Standardnpsmoodstavce"/>
    <w:link w:val="Zkladntextodsazen3"/>
    <w:rsid w:val="004E7A50"/>
    <w:rPr>
      <w:rFonts w:ascii="Arial" w:hAnsi="Arial" w:eastAsia="Times New Roman" w:cs="Times New Roman"/>
      <w:color w:val="0000FF"/>
      <w:lang w:eastAsia="cs-CZ"/>
    </w:rPr>
  </w:style>
  <w:style w:type="paragraph" w:styleId="Zkladntextodsazen">
    <w:name w:val="Body Text Indent"/>
    <w:basedOn w:val="Normln"/>
    <w:link w:val="ZkladntextodsazenChar"/>
    <w:rsid w:val="004E7A50"/>
    <w:pPr>
      <w:spacing w:after="120"/>
      <w:ind w:left="283"/>
    </w:pPr>
    <w:rPr>
      <w:sz w:val="24"/>
      <w:szCs w:val="24"/>
      <w:lang w:eastAsia="cs-CZ"/>
    </w:rPr>
  </w:style>
  <w:style w:type="character" w:styleId="ZkladntextodsazenChar" w:customStyle="true">
    <w:name w:val="Základní text odsazený Char"/>
    <w:basedOn w:val="Standardnpsmoodstavce"/>
    <w:link w:val="Zkladntextodsazen"/>
    <w:rsid w:val="004E7A50"/>
    <w:rPr>
      <w:rFonts w:ascii="Arial" w:hAnsi="Arial" w:eastAsia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E7A50"/>
    <w:pPr>
      <w:spacing w:after="120" w:line="480" w:lineRule="auto"/>
    </w:pPr>
    <w:rPr>
      <w:sz w:val="24"/>
      <w:szCs w:val="24"/>
      <w:lang w:eastAsia="cs-CZ"/>
    </w:rPr>
  </w:style>
  <w:style w:type="character" w:styleId="Zkladntext2Char" w:customStyle="true">
    <w:name w:val="Základní text 2 Char"/>
    <w:basedOn w:val="Standardnpsmoodstavce"/>
    <w:link w:val="Zkladntext2"/>
    <w:rsid w:val="004E7A50"/>
    <w:rPr>
      <w:rFonts w:ascii="Arial" w:hAnsi="Arial" w:eastAsia="Times New Roman" w:cs="Times New Roman"/>
      <w:sz w:val="24"/>
      <w:szCs w:val="24"/>
      <w:lang w:eastAsia="cs-CZ"/>
    </w:rPr>
  </w:style>
  <w:style w:type="character" w:styleId="Sledovanodkaz">
    <w:name w:val="FollowedHyperlink"/>
    <w:rsid w:val="004E7A50"/>
    <w:rPr>
      <w:color w:val="800080"/>
      <w:u w:val="single"/>
    </w:rPr>
  </w:style>
  <w:style w:type="table" w:styleId="Mkatabulky">
    <w:name w:val="Table Grid"/>
    <w:basedOn w:val="Normlntabulka"/>
    <w:rsid w:val="004E7A5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nhideWhenUsed/>
    <w:rsid w:val="004E7A50"/>
    <w:rPr>
      <w:rFonts w:ascii="Times New Roman" w:hAnsi="Times New Roman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rsid w:val="004E7A5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4E7A50"/>
    <w:rPr>
      <w:vertAlign w:val="superscript"/>
    </w:rPr>
  </w:style>
  <w:style w:type="paragraph" w:styleId="Obsahtabulky" w:customStyle="true">
    <w:name w:val="Obsah tabulky"/>
    <w:basedOn w:val="Normln"/>
    <w:rsid w:val="004E7A50"/>
    <w:pPr>
      <w:suppressLineNumbers/>
      <w:suppressAutoHyphens/>
    </w:pPr>
    <w:rPr>
      <w:rFonts w:ascii="Times New Roman" w:hAnsi="Times New Roman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776588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4828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28162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DF108C6-D1A7-4266-BFD1-322A4359A01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739670EE</properties:Template>
  <properties:Company>MPSV</properties:Company>
  <properties:Pages>1</properties:Pages>
  <properties:Words>172</properties:Words>
  <properties:Characters>1017</properties:Characters>
  <properties:Lines>8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1187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2020-10-05T05:01:00Z</dcterms:created>
  <dc:creator/>
  <cp:lastModifiedBy/>
  <cp:lastPrinted>2020-10-05T05:00:00Z</cp:lastPrinted>
  <dcterms:modified xmlns:xsi="http://www.w3.org/2001/XMLSchema-instance" xsi:type="dcterms:W3CDTF">2020-10-05T05:01:00Z</dcterms:modified>
  <cp:revision>2</cp:revision>
  <dc:title/>
</cp:coreProperties>
</file>