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722033" w:rsidP="00E16AF4" w:rsidRDefault="00722033">
      <w:pPr>
        <w:rPr>
          <w:rFonts w:ascii="Arial" w:hAnsi="Arial" w:cs="Arial"/>
          <w:sz w:val="20"/>
          <w:szCs w:val="20"/>
        </w:rPr>
      </w:pPr>
    </w:p>
    <w:p w:rsidRPr="008975DB" w:rsidR="00722033" w:rsidP="008975DB" w:rsidRDefault="00757D4B">
      <w:pPr>
        <w:jc w:val="both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Informace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B33">
        <w:rPr>
          <w:rFonts w:ascii="Arial" w:hAnsi="Arial" w:cs="Arial"/>
          <w:b/>
          <w:caps/>
          <w:sz w:val="28"/>
          <w:szCs w:val="28"/>
        </w:rPr>
        <w:t xml:space="preserve">ke </w:t>
      </w:r>
      <w:r w:rsidRPr="008975DB" w:rsidR="00722033">
        <w:rPr>
          <w:rFonts w:ascii="Arial" w:hAnsi="Arial" w:cs="Arial"/>
          <w:b/>
          <w:caps/>
          <w:sz w:val="28"/>
          <w:szCs w:val="28"/>
        </w:rPr>
        <w:t>Kontrol</w:t>
      </w:r>
      <w:r w:rsidR="00F64B33">
        <w:rPr>
          <w:rFonts w:ascii="Arial" w:hAnsi="Arial" w:cs="Arial"/>
          <w:b/>
          <w:caps/>
          <w:sz w:val="28"/>
          <w:szCs w:val="28"/>
        </w:rPr>
        <w:t>e</w:t>
      </w:r>
      <w:r w:rsidRPr="008975DB" w:rsidR="00722033">
        <w:rPr>
          <w:rFonts w:ascii="Arial" w:hAnsi="Arial" w:cs="Arial"/>
          <w:b/>
          <w:caps/>
          <w:sz w:val="28"/>
          <w:szCs w:val="28"/>
        </w:rPr>
        <w:t xml:space="preserve"> projektů se zjednodušeným vykazováním </w:t>
      </w:r>
      <w:r w:rsidR="00E256B4">
        <w:rPr>
          <w:rFonts w:ascii="Arial" w:hAnsi="Arial" w:cs="Arial"/>
          <w:b/>
          <w:caps/>
          <w:sz w:val="28"/>
          <w:szCs w:val="28"/>
        </w:rPr>
        <w:t>výdajů</w:t>
      </w:r>
      <w:r w:rsidRPr="008975DB" w:rsidR="00722033">
        <w:rPr>
          <w:rFonts w:ascii="Arial" w:hAnsi="Arial" w:cs="Arial"/>
          <w:b/>
          <w:caps/>
          <w:sz w:val="28"/>
          <w:szCs w:val="28"/>
        </w:rPr>
        <w:t xml:space="preserve"> ze strany orgánů finanční správy</w:t>
      </w:r>
    </w:p>
    <w:p w:rsidRPr="00722033" w:rsidR="00722033" w:rsidP="00E16AF4" w:rsidRDefault="00722033">
      <w:pPr>
        <w:rPr>
          <w:rFonts w:ascii="Arial" w:hAnsi="Arial" w:cs="Arial"/>
          <w:b/>
          <w:sz w:val="20"/>
          <w:szCs w:val="20"/>
        </w:rPr>
      </w:pPr>
    </w:p>
    <w:p w:rsidR="0098641D" w:rsidP="00B51145" w:rsidRDefault="00722033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programovém období 2014-2020 je </w:t>
      </w:r>
      <w:r w:rsidRPr="0098641D" w:rsidR="0098641D">
        <w:rPr>
          <w:rFonts w:ascii="Arial" w:hAnsi="Arial" w:cs="Arial"/>
          <w:color w:val="000000"/>
          <w:sz w:val="20"/>
          <w:szCs w:val="20"/>
        </w:rPr>
        <w:t>v Operačním programu Zaměstnanost (dále jen „OPZ“)</w:t>
      </w:r>
      <w:r>
        <w:rPr>
          <w:rFonts w:ascii="Arial" w:hAnsi="Arial" w:cs="Arial"/>
          <w:color w:val="000000"/>
          <w:sz w:val="20"/>
          <w:szCs w:val="20"/>
        </w:rPr>
        <w:t xml:space="preserve"> poskytována podpora nejen na výdaje hrazené v režimu skutečně vykazovaných výdajů, ale také v režimu zjednodušeného vykazování</w:t>
      </w:r>
      <w:r w:rsidR="0023035C">
        <w:rPr>
          <w:rFonts w:ascii="Arial" w:hAnsi="Arial" w:cs="Arial"/>
          <w:color w:val="000000"/>
          <w:sz w:val="20"/>
          <w:szCs w:val="20"/>
        </w:rPr>
        <w:t xml:space="preserve"> výdajů</w:t>
      </w:r>
      <w:r>
        <w:rPr>
          <w:rFonts w:ascii="Arial" w:hAnsi="Arial" w:cs="Arial"/>
          <w:color w:val="000000"/>
          <w:sz w:val="20"/>
          <w:szCs w:val="20"/>
        </w:rPr>
        <w:t>, a to ve formě nepřímých nákladů, anebo jednotkových nákladů.</w:t>
      </w:r>
    </w:p>
    <w:p w:rsidR="00722033" w:rsidP="00B51145" w:rsidRDefault="00722033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name="_GoBack" w:id="0"/>
      <w:bookmarkEnd w:id="0"/>
    </w:p>
    <w:p w:rsidR="00722033" w:rsidP="00B51145" w:rsidRDefault="00722033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případě výdajů financovaných v režimu zjednodušeného vykazování jsou prostředky hrazeny paušálně, příjemce tedy poskytovateli neprokazuje skutečně vzniklé výdaje. </w:t>
      </w:r>
      <w:r w:rsidR="0098641D">
        <w:rPr>
          <w:rFonts w:ascii="Arial" w:hAnsi="Arial" w:cs="Arial"/>
          <w:color w:val="000000"/>
          <w:sz w:val="20"/>
          <w:szCs w:val="20"/>
        </w:rPr>
        <w:t xml:space="preserve">U nepřímých nákladů dokládá přímé </w:t>
      </w:r>
      <w:r w:rsidR="00B51145">
        <w:rPr>
          <w:rFonts w:ascii="Arial" w:hAnsi="Arial" w:cs="Arial"/>
          <w:color w:val="000000"/>
          <w:sz w:val="20"/>
          <w:szCs w:val="20"/>
        </w:rPr>
        <w:t>náklady</w:t>
      </w:r>
      <w:r w:rsidR="0098641D">
        <w:rPr>
          <w:rFonts w:ascii="Arial" w:hAnsi="Arial" w:cs="Arial"/>
          <w:color w:val="000000"/>
          <w:sz w:val="20"/>
          <w:szCs w:val="20"/>
        </w:rPr>
        <w:t xml:space="preserve"> projektu a u</w:t>
      </w:r>
      <w:r>
        <w:rPr>
          <w:rFonts w:ascii="Arial" w:hAnsi="Arial" w:cs="Arial"/>
          <w:color w:val="000000"/>
          <w:sz w:val="20"/>
          <w:szCs w:val="20"/>
        </w:rPr>
        <w:t xml:space="preserve"> jednotkových nákladů dokládá splnění výsledků, které jsou </w:t>
      </w:r>
      <w:r w:rsidR="00E256B4">
        <w:rPr>
          <w:rFonts w:ascii="Arial" w:hAnsi="Arial" w:cs="Arial"/>
          <w:color w:val="000000"/>
          <w:sz w:val="20"/>
          <w:szCs w:val="20"/>
        </w:rPr>
        <w:t xml:space="preserve">definovány </w:t>
      </w:r>
      <w:r>
        <w:rPr>
          <w:rFonts w:ascii="Arial" w:hAnsi="Arial" w:cs="Arial"/>
          <w:color w:val="000000"/>
          <w:sz w:val="20"/>
          <w:szCs w:val="20"/>
        </w:rPr>
        <w:t>v právním aktu</w:t>
      </w:r>
      <w:r w:rsidR="0023035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Výše způsobilých výdajů projektu v režimu zjednodušeného vykazování tedy nemá žádnou vazbu na účetní </w:t>
      </w:r>
      <w:r w:rsidR="00B51145">
        <w:rPr>
          <w:rFonts w:ascii="Arial" w:hAnsi="Arial" w:cs="Arial"/>
          <w:color w:val="000000"/>
          <w:sz w:val="20"/>
          <w:szCs w:val="20"/>
        </w:rPr>
        <w:t>doklady</w:t>
      </w:r>
      <w:r>
        <w:rPr>
          <w:rFonts w:ascii="Arial" w:hAnsi="Arial" w:cs="Arial"/>
          <w:color w:val="000000"/>
          <w:sz w:val="20"/>
          <w:szCs w:val="20"/>
        </w:rPr>
        <w:t xml:space="preserve"> příjemce a partnerů.</w:t>
      </w:r>
    </w:p>
    <w:p w:rsidR="00722033" w:rsidP="00B51145" w:rsidRDefault="00722033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2033" w:rsidP="00B51145" w:rsidRDefault="00722033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souvislosti s aplikací zjednodušeného vykazování při implementaci OPZ se objevují dotazy </w:t>
      </w:r>
      <w:r w:rsidR="0023035C">
        <w:rPr>
          <w:rFonts w:ascii="Arial" w:hAnsi="Arial" w:cs="Arial"/>
          <w:color w:val="000000"/>
          <w:sz w:val="20"/>
          <w:szCs w:val="20"/>
        </w:rPr>
        <w:t xml:space="preserve">žadatelů a </w:t>
      </w:r>
      <w:r>
        <w:rPr>
          <w:rFonts w:ascii="Arial" w:hAnsi="Arial" w:cs="Arial"/>
          <w:color w:val="000000"/>
          <w:sz w:val="20"/>
          <w:szCs w:val="20"/>
        </w:rPr>
        <w:t xml:space="preserve">příjemců, které jsou směřovány na řídicí orgán OPZ ve smyslu, jak budou postupovat orgány finanční správy při kontrole takto financovaných projektů. </w:t>
      </w:r>
    </w:p>
    <w:p w:rsidR="00722033" w:rsidP="00B51145" w:rsidRDefault="00722033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22033" w:rsidP="00B51145" w:rsidRDefault="0098641D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Proto se řídicí orgán OPZ obrátil </w:t>
      </w:r>
      <w:r w:rsidR="00722033">
        <w:rPr>
          <w:rFonts w:ascii="Arial" w:hAnsi="Arial" w:cs="Arial"/>
          <w:sz w:val="20"/>
          <w:szCs w:val="20"/>
        </w:rPr>
        <w:t>na Generální finanční ředitelství ČR</w:t>
      </w:r>
      <w:r w:rsidR="00B51145">
        <w:rPr>
          <w:rFonts w:ascii="Arial" w:hAnsi="Arial" w:cs="Arial"/>
          <w:sz w:val="20"/>
          <w:szCs w:val="20"/>
        </w:rPr>
        <w:t>, které řídí orgány finanční správy,</w:t>
      </w:r>
      <w:r w:rsidR="00722033">
        <w:rPr>
          <w:rFonts w:ascii="Arial" w:hAnsi="Arial" w:cs="Arial"/>
          <w:sz w:val="20"/>
          <w:szCs w:val="20"/>
        </w:rPr>
        <w:t xml:space="preserve"> s žádostí o poskytnutí stanoviska ve věci </w:t>
      </w:r>
      <w:r w:rsidRPr="00722033" w:rsidR="00722033">
        <w:rPr>
          <w:rFonts w:ascii="Arial" w:hAnsi="Arial" w:cs="Arial"/>
          <w:sz w:val="20"/>
          <w:szCs w:val="20"/>
        </w:rPr>
        <w:t xml:space="preserve">postupu orgánů finanční správy při kontrole/ověřování projektů využívajících zjednodušené vykazování výdajů v </w:t>
      </w:r>
      <w:r>
        <w:rPr>
          <w:rFonts w:ascii="Arial" w:hAnsi="Arial" w:cs="Arial"/>
          <w:sz w:val="20"/>
          <w:szCs w:val="20"/>
        </w:rPr>
        <w:t>OPZ</w:t>
      </w:r>
      <w:r w:rsidRPr="00722033" w:rsidR="00722033">
        <w:rPr>
          <w:rFonts w:ascii="Arial" w:hAnsi="Arial" w:cs="Arial"/>
          <w:sz w:val="20"/>
          <w:szCs w:val="20"/>
        </w:rPr>
        <w:t>.</w:t>
      </w:r>
    </w:p>
    <w:p w:rsidR="0098641D" w:rsidP="00B51145" w:rsidRDefault="0098641D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:rsidR="0023035C" w:rsidP="00B51145" w:rsidRDefault="0023035C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stanoviska poskytnutého Generálním finančním ředitelstvím ČR plyne následující:</w:t>
      </w:r>
    </w:p>
    <w:p w:rsidR="00E16AF4" w:rsidP="00B51145" w:rsidRDefault="0023035C">
      <w:pPr>
        <w:pStyle w:val="Odstavecseseznamem"/>
        <w:numPr>
          <w:ilvl w:val="0"/>
          <w:numId w:val="21"/>
        </w:numPr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16AF4">
        <w:rPr>
          <w:rFonts w:ascii="Arial" w:hAnsi="Arial" w:cs="Arial"/>
          <w:sz w:val="20"/>
          <w:szCs w:val="20"/>
        </w:rPr>
        <w:t>ákladním východiskem</w:t>
      </w:r>
      <w:r>
        <w:rPr>
          <w:rFonts w:ascii="Arial" w:hAnsi="Arial" w:cs="Arial"/>
          <w:sz w:val="20"/>
          <w:szCs w:val="20"/>
        </w:rPr>
        <w:t xml:space="preserve"> pro kontrolu/ověřování projektů využívajících zjednodušené vykazování výdajů</w:t>
      </w:r>
      <w:r w:rsidR="00E16AF4">
        <w:rPr>
          <w:rFonts w:ascii="Arial" w:hAnsi="Arial" w:cs="Arial"/>
          <w:sz w:val="20"/>
          <w:szCs w:val="20"/>
        </w:rPr>
        <w:t xml:space="preserve"> jsou podmínky stanovené právním aktem.</w:t>
      </w:r>
    </w:p>
    <w:p w:rsidR="00E16AF4" w:rsidP="00B51145" w:rsidRDefault="00E16AF4">
      <w:pPr>
        <w:pStyle w:val="Odstavecseseznamem"/>
        <w:numPr>
          <w:ilvl w:val="0"/>
          <w:numId w:val="21"/>
        </w:numPr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projektech se zjednodušeným vykazováním nemusí příjemce </w:t>
      </w:r>
      <w:r w:rsidR="0023035C">
        <w:rPr>
          <w:rFonts w:ascii="Arial" w:hAnsi="Arial" w:cs="Arial"/>
          <w:sz w:val="20"/>
          <w:szCs w:val="20"/>
        </w:rPr>
        <w:t>výdaje</w:t>
      </w:r>
      <w:r w:rsidR="001D66B2">
        <w:rPr>
          <w:rFonts w:ascii="Arial" w:hAnsi="Arial" w:cs="Arial"/>
          <w:sz w:val="20"/>
          <w:szCs w:val="20"/>
        </w:rPr>
        <w:t xml:space="preserve"> projektu</w:t>
      </w:r>
      <w:r w:rsidR="0023035C">
        <w:rPr>
          <w:rFonts w:ascii="Arial" w:hAnsi="Arial" w:cs="Arial"/>
          <w:sz w:val="20"/>
          <w:szCs w:val="20"/>
        </w:rPr>
        <w:t xml:space="preserve"> hrazené z nepřímých nákladů, anebo jednotkových nákladů </w:t>
      </w:r>
      <w:r>
        <w:rPr>
          <w:rFonts w:ascii="Arial" w:hAnsi="Arial" w:cs="Arial"/>
          <w:sz w:val="20"/>
          <w:szCs w:val="20"/>
        </w:rPr>
        <w:t xml:space="preserve">prokazovat </w:t>
      </w:r>
      <w:r w:rsidR="001D66B2">
        <w:rPr>
          <w:rFonts w:ascii="Arial" w:hAnsi="Arial" w:cs="Arial"/>
          <w:sz w:val="20"/>
          <w:szCs w:val="20"/>
        </w:rPr>
        <w:t xml:space="preserve">účetními záznamy a účetními doklady </w:t>
      </w:r>
      <w:r>
        <w:rPr>
          <w:rFonts w:ascii="Arial" w:hAnsi="Arial" w:cs="Arial"/>
          <w:sz w:val="20"/>
          <w:szCs w:val="20"/>
        </w:rPr>
        <w:t xml:space="preserve">a </w:t>
      </w:r>
      <w:r w:rsidR="0023035C">
        <w:rPr>
          <w:rFonts w:ascii="Arial" w:hAnsi="Arial" w:cs="Arial"/>
          <w:sz w:val="20"/>
          <w:szCs w:val="20"/>
        </w:rPr>
        <w:t>orgán finanční správy tyto výdaje</w:t>
      </w:r>
      <w:r>
        <w:rPr>
          <w:rFonts w:ascii="Arial" w:hAnsi="Arial" w:cs="Arial"/>
          <w:sz w:val="20"/>
          <w:szCs w:val="20"/>
        </w:rPr>
        <w:t xml:space="preserve"> nekontroluje. </w:t>
      </w:r>
    </w:p>
    <w:p w:rsidR="00E16AF4" w:rsidP="00B51145" w:rsidRDefault="00E16AF4">
      <w:pPr>
        <w:pStyle w:val="Odstavecseseznamem"/>
        <w:numPr>
          <w:ilvl w:val="0"/>
          <w:numId w:val="21"/>
        </w:numPr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projektů s nepřímými náklady </w:t>
      </w:r>
      <w:r w:rsidR="0023035C">
        <w:rPr>
          <w:rFonts w:ascii="Arial" w:hAnsi="Arial" w:cs="Arial"/>
          <w:sz w:val="20"/>
          <w:szCs w:val="20"/>
        </w:rPr>
        <w:t>orgán finanční správy ověří</w:t>
      </w:r>
      <w:r>
        <w:rPr>
          <w:rFonts w:ascii="Arial" w:hAnsi="Arial" w:cs="Arial"/>
          <w:sz w:val="20"/>
          <w:szCs w:val="20"/>
        </w:rPr>
        <w:t xml:space="preserve">, zda byly přímé náklady použity v souladu s právním aktem a zda tedy vznikl nárok na </w:t>
      </w:r>
      <w:r w:rsidR="00B51145">
        <w:rPr>
          <w:rFonts w:ascii="Arial" w:hAnsi="Arial" w:cs="Arial"/>
          <w:sz w:val="20"/>
          <w:szCs w:val="20"/>
        </w:rPr>
        <w:t>příslušnou část</w:t>
      </w:r>
      <w:r>
        <w:rPr>
          <w:rFonts w:ascii="Arial" w:hAnsi="Arial" w:cs="Arial"/>
          <w:sz w:val="20"/>
          <w:szCs w:val="20"/>
        </w:rPr>
        <w:t xml:space="preserve"> nepřímých nákladů.</w:t>
      </w:r>
    </w:p>
    <w:p w:rsidRPr="001D66B2" w:rsidR="00E16AF4" w:rsidP="00B51145" w:rsidRDefault="00E16AF4">
      <w:pPr>
        <w:pStyle w:val="Odstavecseseznamem"/>
        <w:numPr>
          <w:ilvl w:val="0"/>
          <w:numId w:val="21"/>
        </w:numPr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projektů s</w:t>
      </w:r>
      <w:r w:rsidR="0023035C">
        <w:rPr>
          <w:rFonts w:ascii="Arial" w:hAnsi="Arial" w:cs="Arial"/>
          <w:sz w:val="20"/>
          <w:szCs w:val="20"/>
        </w:rPr>
        <w:t> jednotkovými náklady orgán finanční správy ověří, zda byly jednotky do</w:t>
      </w:r>
      <w:r w:rsidR="001D66B2">
        <w:rPr>
          <w:rFonts w:ascii="Arial" w:hAnsi="Arial" w:cs="Arial"/>
          <w:sz w:val="20"/>
          <w:szCs w:val="20"/>
        </w:rPr>
        <w:t>saženy v souladu s podmínkami právního aktu, přičemž v</w:t>
      </w:r>
      <w:r w:rsidRPr="001D66B2" w:rsidR="001D66B2">
        <w:rPr>
          <w:rFonts w:ascii="Arial" w:hAnsi="Arial" w:cs="Arial"/>
          <w:sz w:val="20"/>
          <w:szCs w:val="20"/>
        </w:rPr>
        <w:t xml:space="preserve">ýše způsobilých výdajů </w:t>
      </w:r>
      <w:r w:rsidR="00B51145">
        <w:rPr>
          <w:rFonts w:ascii="Arial" w:hAnsi="Arial" w:cs="Arial"/>
          <w:sz w:val="20"/>
          <w:szCs w:val="20"/>
        </w:rPr>
        <w:t xml:space="preserve">je dána jako součin </w:t>
      </w:r>
      <w:r w:rsidRPr="001D66B2" w:rsidR="001D66B2">
        <w:rPr>
          <w:rFonts w:ascii="Arial" w:hAnsi="Arial" w:cs="Arial"/>
          <w:sz w:val="20"/>
          <w:szCs w:val="20"/>
        </w:rPr>
        <w:t>počtu dosažených jednotek a k nim stanoven</w:t>
      </w:r>
      <w:r w:rsidR="00B51145">
        <w:rPr>
          <w:rFonts w:ascii="Arial" w:hAnsi="Arial" w:cs="Arial"/>
          <w:sz w:val="20"/>
          <w:szCs w:val="20"/>
        </w:rPr>
        <w:t>ým</w:t>
      </w:r>
      <w:r w:rsidRPr="001D66B2" w:rsidR="001D66B2">
        <w:rPr>
          <w:rFonts w:ascii="Arial" w:hAnsi="Arial" w:cs="Arial"/>
          <w:sz w:val="20"/>
          <w:szCs w:val="20"/>
        </w:rPr>
        <w:t xml:space="preserve"> jednotkový</w:t>
      </w:r>
      <w:r w:rsidR="00B51145">
        <w:rPr>
          <w:rFonts w:ascii="Arial" w:hAnsi="Arial" w:cs="Arial"/>
          <w:sz w:val="20"/>
          <w:szCs w:val="20"/>
        </w:rPr>
        <w:t>m</w:t>
      </w:r>
      <w:r w:rsidRPr="001D66B2" w:rsidR="001D66B2">
        <w:rPr>
          <w:rFonts w:ascii="Arial" w:hAnsi="Arial" w:cs="Arial"/>
          <w:sz w:val="20"/>
          <w:szCs w:val="20"/>
        </w:rPr>
        <w:t xml:space="preserve"> nákladů</w:t>
      </w:r>
      <w:r w:rsidR="00B51145">
        <w:rPr>
          <w:rFonts w:ascii="Arial" w:hAnsi="Arial" w:cs="Arial"/>
          <w:sz w:val="20"/>
          <w:szCs w:val="20"/>
        </w:rPr>
        <w:t>m</w:t>
      </w:r>
      <w:r w:rsidR="001D66B2">
        <w:rPr>
          <w:rFonts w:ascii="Arial" w:hAnsi="Arial" w:cs="Arial"/>
          <w:sz w:val="20"/>
          <w:szCs w:val="20"/>
        </w:rPr>
        <w:t xml:space="preserve">. V </w:t>
      </w:r>
      <w:r>
        <w:rPr>
          <w:rFonts w:ascii="Arial" w:hAnsi="Arial" w:cs="Arial"/>
          <w:sz w:val="20"/>
          <w:szCs w:val="20"/>
        </w:rPr>
        <w:t xml:space="preserve">případě, že je v právním aktu stanoven i časový </w:t>
      </w:r>
      <w:r w:rsidR="001D66B2">
        <w:rPr>
          <w:rFonts w:ascii="Arial" w:hAnsi="Arial" w:cs="Arial"/>
          <w:sz w:val="20"/>
          <w:szCs w:val="20"/>
        </w:rPr>
        <w:t>harmonogram dosažení jednotek, ověřuje orgán finanční správy, zda byly jednotky dosaženy v souladu s časovým harmonogramem</w:t>
      </w:r>
      <w:r w:rsidRPr="001D66B2">
        <w:rPr>
          <w:rFonts w:ascii="Arial" w:hAnsi="Arial" w:cs="Arial"/>
          <w:sz w:val="20"/>
          <w:szCs w:val="20"/>
        </w:rPr>
        <w:t>.</w:t>
      </w:r>
    </w:p>
    <w:p w:rsidR="00E16AF4" w:rsidP="00B51145" w:rsidRDefault="00E16AF4">
      <w:pPr>
        <w:jc w:val="both"/>
        <w:rPr>
          <w:rFonts w:ascii="Arial" w:hAnsi="Arial" w:cs="Arial"/>
          <w:sz w:val="20"/>
          <w:szCs w:val="20"/>
        </w:rPr>
      </w:pPr>
    </w:p>
    <w:p w:rsidR="00722033" w:rsidP="00B51145" w:rsidRDefault="00850FC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Řídicí orgán OPZ doporučuje příjemcům, kteří při kontrole svého projektu ze strany orgánu finanční správy konstatují, že příslušný orgán finanční správy nepostupoval v souladu s výše uvedeným, aby se obrátili na svou kontaktní osobu z řídicího orgánu OPZ. Řídicí orgán OPZ zajistí předání informace o postupu tohoto orgánu finanční správy </w:t>
      </w:r>
      <w:r w:rsidR="00B51145">
        <w:rPr>
          <w:rFonts w:ascii="Arial" w:hAnsi="Arial" w:cs="Arial"/>
          <w:sz w:val="20"/>
          <w:szCs w:val="20"/>
        </w:rPr>
        <w:t xml:space="preserve">k dalšímu řešení </w:t>
      </w:r>
      <w:r>
        <w:rPr>
          <w:rFonts w:ascii="Arial" w:hAnsi="Arial" w:cs="Arial"/>
          <w:sz w:val="20"/>
          <w:szCs w:val="20"/>
        </w:rPr>
        <w:t xml:space="preserve">na Generální finanční ředitelství ČR. </w:t>
      </w:r>
    </w:p>
    <w:p w:rsidR="00722033" w:rsidP="00B51145" w:rsidRDefault="00722033">
      <w:pPr>
        <w:jc w:val="both"/>
        <w:rPr>
          <w:color w:val="1F497D"/>
          <w:lang w:eastAsia="cs-CZ"/>
        </w:rPr>
      </w:pPr>
    </w:p>
    <w:p w:rsidRPr="00830A79" w:rsidR="00830A79" w:rsidP="00B51145" w:rsidRDefault="00830A79">
      <w:pPr>
        <w:jc w:val="both"/>
      </w:pPr>
    </w:p>
    <w:sectPr w:rsidRPr="00830A79" w:rsidR="00830A79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F6B67" w:rsidP="00744469" w:rsidRDefault="001F6B67">
      <w:r>
        <w:separator/>
      </w:r>
    </w:p>
  </w:endnote>
  <w:endnote w:type="continuationSeparator" w:id="0">
    <w:p w:rsidR="001F6B67" w:rsidP="00744469" w:rsidRDefault="001F6B6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57D4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757D4B">
              <w:rPr>
                <w:noProof/>
              </w:rPr>
              <w:t>1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F6B67" w:rsidP="00744469" w:rsidRDefault="001F6B67">
      <w:r>
        <w:separator/>
      </w:r>
    </w:p>
  </w:footnote>
  <w:footnote w:type="continuationSeparator" w:id="0">
    <w:p w:rsidR="001F6B67" w:rsidP="00744469" w:rsidRDefault="001F6B6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9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D46488"/>
    <w:multiLevelType w:val="hybridMultilevel"/>
    <w:tmpl w:val="071AC4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27E9A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1D66B2"/>
    <w:rsid w:val="001F6B67"/>
    <w:rsid w:val="00202271"/>
    <w:rsid w:val="0020570D"/>
    <w:rsid w:val="0023035C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61FFC"/>
    <w:rsid w:val="003851E9"/>
    <w:rsid w:val="00394C90"/>
    <w:rsid w:val="00394E65"/>
    <w:rsid w:val="003A5621"/>
    <w:rsid w:val="003A5981"/>
    <w:rsid w:val="003B1163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255A"/>
    <w:rsid w:val="00706BD4"/>
    <w:rsid w:val="0071660A"/>
    <w:rsid w:val="00722033"/>
    <w:rsid w:val="00737635"/>
    <w:rsid w:val="00744469"/>
    <w:rsid w:val="00747312"/>
    <w:rsid w:val="007566EB"/>
    <w:rsid w:val="00757D4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30A79"/>
    <w:rsid w:val="00844670"/>
    <w:rsid w:val="00847203"/>
    <w:rsid w:val="00850FC3"/>
    <w:rsid w:val="008647B8"/>
    <w:rsid w:val="008819E7"/>
    <w:rsid w:val="008842D3"/>
    <w:rsid w:val="00890FAA"/>
    <w:rsid w:val="008975DB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8641D"/>
    <w:rsid w:val="009A7345"/>
    <w:rsid w:val="009A755D"/>
    <w:rsid w:val="009C6048"/>
    <w:rsid w:val="009C6899"/>
    <w:rsid w:val="009C71CB"/>
    <w:rsid w:val="009C7DDA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11883"/>
    <w:rsid w:val="00B32C5C"/>
    <w:rsid w:val="00B50733"/>
    <w:rsid w:val="00B51145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16AF4"/>
    <w:rsid w:val="00E201FD"/>
    <w:rsid w:val="00E20828"/>
    <w:rsid w:val="00E256B4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64B33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16AF4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rPr>
      <w:sz w:val="18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Normlnweb">
    <w:name w:val="Normal (Web)"/>
    <w:basedOn w:val="Normln"/>
    <w:uiPriority w:val="99"/>
    <w:unhideWhenUsed/>
    <w:rsid w:val="00722033"/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16AF4"/>
    <w:pPr>
      <w:spacing w:after="0" w:line="240" w:lineRule="auto"/>
    </w:pPr>
    <w:rPr>
      <w:rFonts w:ascii="Calibri" w:cs="Times New Roman" w:hAnsi="Calibri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basedOn w:val="Normln"/>
    <w:link w:val="TextpoznpodarouChar"/>
    <w:uiPriority w:val="99"/>
    <w:rsid w:val="00C72443"/>
    <w:rPr>
      <w:sz w:val="18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Normlnweb" w:type="paragraph">
    <w:name w:val="Normal (Web)"/>
    <w:basedOn w:val="Normln"/>
    <w:uiPriority w:val="99"/>
    <w:unhideWhenUsed/>
    <w:rsid w:val="00722033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8800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67833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404</properties:Words>
  <properties:Characters>2384</properties:Characters>
  <properties:Lines>19</properties:Lines>
  <properties:Paragraphs>5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2016-08-19T08:32:00Z</dcterms:created>
  <dc:creator/>
  <cp:lastModifiedBy/>
  <dcterms:modified xmlns:xsi="http://www.w3.org/2001/XMLSchema-instance" xsi:type="dcterms:W3CDTF">2016-08-19T08:51:00Z</dcterms:modified>
  <cp:revision>3</cp:revision>
</cp:coreProperties>
</file>