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560A1F" w:rsidR="00560A1F" w:rsidP="00560A1F" w:rsidRDefault="00560A1F">
      <w:pPr>
        <w:pStyle w:val="Nzev"/>
        <w:rPr>
          <w:color w:val="auto"/>
          <w:sz w:val="24"/>
        </w:rPr>
      </w:pPr>
      <w:bookmarkStart w:name="_Toc365544618" w:id="0"/>
      <w:r w:rsidRPr="00560A1F">
        <w:rPr>
          <w:color w:val="auto"/>
          <w:sz w:val="24"/>
        </w:rPr>
        <w:t>Příloha č. 3 - technická specifikace předmětu zakázky</w:t>
      </w:r>
    </w:p>
    <w:p w:rsidRPr="00E33953" w:rsidR="00493C44" w:rsidP="00493C44" w:rsidRDefault="00493C44">
      <w:pPr>
        <w:pStyle w:val="Nzev"/>
        <w:rPr>
          <w:color w:val="auto"/>
        </w:rPr>
      </w:pPr>
      <w:r w:rsidRPr="00E33953">
        <w:rPr>
          <w:color w:val="auto"/>
        </w:rPr>
        <w:t>Obsah:</w:t>
      </w:r>
      <w:bookmarkEnd w:id="0"/>
    </w:p>
    <w:p w:rsidR="006C2543" w:rsidRDefault="00452796">
      <w:pPr>
        <w:pStyle w:val="Obsah1"/>
        <w:rPr>
          <w:noProof/>
        </w:rPr>
      </w:pPr>
      <w:r w:rsidRPr="00E33953">
        <w:rPr>
          <w:sz w:val="18"/>
          <w:szCs w:val="18"/>
        </w:rPr>
        <w:fldChar w:fldCharType="begin"/>
      </w:r>
      <w:r w:rsidRPr="00E33953" w:rsidR="00493C44">
        <w:rPr>
          <w:sz w:val="18"/>
          <w:szCs w:val="18"/>
        </w:rPr>
        <w:instrText xml:space="preserve"> TOC \h \z \t "Název;1" </w:instrText>
      </w:r>
      <w:r w:rsidRPr="00E33953">
        <w:rPr>
          <w:sz w:val="18"/>
          <w:szCs w:val="18"/>
        </w:rPr>
        <w:fldChar w:fldCharType="separate"/>
      </w:r>
      <w:hyperlink w:history="true" w:anchor="_Toc365544618">
        <w:r w:rsidRPr="00515C99" w:rsidR="006C2543">
          <w:rPr>
            <w:rStyle w:val="Hypertextovodkaz"/>
            <w:noProof/>
          </w:rPr>
          <w:t>Obsah:</w:t>
        </w:r>
        <w:r w:rsidR="006C254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19">
        <w:r w:rsidRPr="00515C99" w:rsidR="006C2543">
          <w:rPr>
            <w:rStyle w:val="Hypertextovodkaz"/>
            <w:noProof/>
          </w:rPr>
          <w:t>04.04.01 Administrace Microsoft SQL Server 2012 Databáze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_Toc365544619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3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20">
        <w:r w:rsidRPr="00515C99" w:rsidR="006C2543">
          <w:rPr>
            <w:rStyle w:val="Hypertextovodkaz"/>
            <w:noProof/>
          </w:rPr>
          <w:t>04.04.02 Vývoj Databáze Microsoft SQL Server 2012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_Toc365544620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7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21">
        <w:r w:rsidRPr="00515C99" w:rsidR="006C2543">
          <w:rPr>
            <w:rStyle w:val="Hypertextovodkaz"/>
            <w:noProof/>
          </w:rPr>
          <w:t>04.04.03 Implementace Data Warehouse prostřednictvím Microsoft SQL Server 2012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_Toc365544621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11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22">
        <w:r w:rsidRPr="00515C99" w:rsidR="006C2543">
          <w:rPr>
            <w:rStyle w:val="Hypertextovodkaz"/>
            <w:noProof/>
          </w:rPr>
          <w:t>04.04.04 Implementace datových modelů a Reportů prostřednictvím Microsoft SQL Server 2012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_Toc365544622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13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23">
        <w:r w:rsidRPr="00515C99" w:rsidR="006C2543">
          <w:rPr>
            <w:rStyle w:val="Hypertextovodkaz"/>
            <w:noProof/>
          </w:rPr>
          <w:t>04.04.05 SharePoint Server 2010 Inside Out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_Toc365544623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15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24">
        <w:r w:rsidRPr="00515C99" w:rsidR="006C2543">
          <w:rPr>
            <w:rStyle w:val="Hypertextovodkaz"/>
            <w:noProof/>
          </w:rPr>
          <w:t>04.04.06 SharePoint Foundation 2010 Inside Out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_Toc365544624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19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25">
        <w:r w:rsidRPr="00515C99" w:rsidR="006C2543">
          <w:rPr>
            <w:rStyle w:val="Hypertextovodkaz"/>
            <w:noProof/>
          </w:rPr>
          <w:t>04.04.07 SharePoint 2010 pro Pokročilé Uživatele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_Toc365544625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23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26">
        <w:r w:rsidRPr="00515C99" w:rsidR="006C2543">
          <w:rPr>
            <w:rStyle w:val="Hypertextovodkaz"/>
            <w:noProof/>
          </w:rPr>
          <w:t>04.04.08 Doručení Business Intelligence řešení pomocí SharePoint 2010 a SQL Serveru 2012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_Toc365544626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25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27">
        <w:r w:rsidRPr="00515C99" w:rsidR="006C2543">
          <w:rPr>
            <w:rStyle w:val="Hypertextovodkaz"/>
            <w:noProof/>
          </w:rPr>
          <w:t>04.04.09 Microsoft Dynamics CRM 2011 pro profesionální konzultanty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_Toc365544627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26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28">
        <w:r w:rsidRPr="00515C99" w:rsidR="006C2543">
          <w:rPr>
            <w:rStyle w:val="Hypertextovodkaz"/>
            <w:noProof/>
          </w:rPr>
          <w:t>04.04.10 Zvýšení efektivity obchodu pomocí Microsoft Dynamics CRM 2011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_Toc365544628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27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29">
        <w:r w:rsidRPr="00515C99" w:rsidR="006C2543">
          <w:rPr>
            <w:rStyle w:val="Hypertextovodkaz"/>
            <w:noProof/>
          </w:rPr>
          <w:t>04.04.11 Konfigurace, Správa a Řešení potíží Microsoft Exchange Serveru 2010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_Toc365544629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27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30">
        <w:r w:rsidRPr="00515C99" w:rsidR="006C2543">
          <w:rPr>
            <w:rStyle w:val="Hypertextovodkaz"/>
            <w:noProof/>
          </w:rPr>
          <w:t>04.04.12 System Center Configuration Manager 2012 – nasazení a správa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_Toc365544630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32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31">
        <w:r w:rsidRPr="00515C99" w:rsidR="006C2543">
          <w:rPr>
            <w:rStyle w:val="Hypertextovodkaz"/>
            <w:noProof/>
          </w:rPr>
          <w:t>04.04.13 Nasazení System Center 2012 Configuration Manageru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_Toc365544631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33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32">
        <w:r w:rsidRPr="00515C99" w:rsidR="006C2543">
          <w:rPr>
            <w:rStyle w:val="Hypertextovodkaz"/>
            <w:noProof/>
          </w:rPr>
          <w:t>04.04.14 Instalace a konfigurace System Center 2012 SP1 Operations Manageru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_Toc365544632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35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33">
        <w:r w:rsidRPr="00515C99" w:rsidR="006C2543">
          <w:rPr>
            <w:rStyle w:val="Hypertextovodkaz"/>
            <w:noProof/>
          </w:rPr>
          <w:t>04.04.15 System Center 2012 SP1 Data Protection Manager Essentials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_Toc365544633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37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34">
        <w:r w:rsidRPr="00515C99" w:rsidR="006C2543">
          <w:rPr>
            <w:rStyle w:val="Hypertextovodkaz"/>
            <w:noProof/>
          </w:rPr>
          <w:t>04.04.16 Konfigurace a Řešení Problémů se Síťovou Infrastrukturou a Windows Serveru 2008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_Toc365544634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39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35">
        <w:r w:rsidRPr="00515C99" w:rsidR="006C2543">
          <w:rPr>
            <w:rStyle w:val="Hypertextovodkaz"/>
            <w:noProof/>
          </w:rPr>
          <w:t>04.04.17 Windows Server 2012 Hyper-V Uncovered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_Toc365544635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43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36">
        <w:r w:rsidRPr="00515C99" w:rsidR="006C2543">
          <w:rPr>
            <w:rStyle w:val="Hypertextovodkaz"/>
            <w:noProof/>
          </w:rPr>
          <w:t>04.04.18 Plánování a Tvorba Řešení Microsoft Virtualization Solutions (2012)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_Toc365544636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44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37">
        <w:r w:rsidRPr="00515C99" w:rsidR="006C2543">
          <w:rPr>
            <w:rStyle w:val="Hypertextovodkaz"/>
            <w:noProof/>
          </w:rPr>
          <w:t>04.04.19 Sledování a Provoz Privátního Cloudu se System Center 2012 SP1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_Toc365544637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47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38">
        <w:r w:rsidRPr="00515C99" w:rsidR="006C2543">
          <w:rPr>
            <w:rStyle w:val="Hypertextovodkaz"/>
            <w:noProof/>
          </w:rPr>
          <w:t>04.04.20 Certifikační zkouška Sledování a Provozu Privátního Cloudu se System Center 2012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_Toc365544638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50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39">
        <w:r w:rsidRPr="00515C99" w:rsidR="006C2543">
          <w:rPr>
            <w:rStyle w:val="Hypertextovodkaz"/>
            <w:noProof/>
          </w:rPr>
          <w:t>04.04.21 Konfigurace a Nasazení Privátního Cloudu se System Center 2012 SP1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_Toc365544639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51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40">
        <w:r w:rsidRPr="00515C99" w:rsidR="006C2543">
          <w:rPr>
            <w:rStyle w:val="Hypertextovodkaz"/>
            <w:noProof/>
          </w:rPr>
          <w:t>04.04.22 Certifikační zkouška Konfigurace a Nasazení Privátního Cloudu se System Center 2012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_Toc365544640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54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41">
        <w:r w:rsidRPr="00515C99" w:rsidR="006C2543">
          <w:rPr>
            <w:rStyle w:val="Hypertextovodkaz"/>
            <w:noProof/>
          </w:rPr>
          <w:t>04.04.23 Konfigurace SharePointu 2010 a SQL Serveru 2012 pro Řešení Business Intelligence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_Toc365544641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54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42">
        <w:r w:rsidRPr="00515C99" w:rsidR="006C2543">
          <w:rPr>
            <w:rStyle w:val="Hypertextovodkaz"/>
            <w:noProof/>
          </w:rPr>
          <w:t>04.04.24 Instalace a Konfigurace Windows Serveru 2012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_Toc365544642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56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43">
        <w:r w:rsidRPr="00515C99" w:rsidR="006C2543">
          <w:rPr>
            <w:rStyle w:val="Hypertextovodkaz"/>
            <w:noProof/>
          </w:rPr>
          <w:t>04.04.25 Administrace Windows Serveru 2012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_Toc365544643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59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44">
        <w:r w:rsidRPr="00515C99" w:rsidR="006C2543">
          <w:rPr>
            <w:rStyle w:val="Hypertextovodkaz"/>
            <w:noProof/>
          </w:rPr>
          <w:t>04.04.26 Konfigurace Pokročilých Služeb  Windows Serveru 2012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_Toc365544644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62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45">
        <w:r w:rsidRPr="00515C99" w:rsidR="006C2543">
          <w:rPr>
            <w:rStyle w:val="Hypertextovodkaz"/>
            <w:noProof/>
          </w:rPr>
          <w:t>04.04.27 Implementace a Správa Clusterů ve Windows Server 2008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_Toc365544645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65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46">
        <w:r w:rsidRPr="00515C99" w:rsidR="006C2543">
          <w:rPr>
            <w:rStyle w:val="Hypertextovodkaz"/>
            <w:noProof/>
          </w:rPr>
          <w:t>04.04.28 Konfigurace a Řešení Potíží Doménových Služeb Windows Server 2008 Active Directory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_Toc365544646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68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47">
        <w:r w:rsidRPr="00515C99" w:rsidR="006C2543">
          <w:rPr>
            <w:rStyle w:val="Hypertextovodkaz"/>
            <w:noProof/>
          </w:rPr>
          <w:t>04.04.29 Certifikační zkouška 70-640: Konfigurace Windows Server 2008 Active Directory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_Toc365544647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74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48">
        <w:r w:rsidRPr="00515C99" w:rsidR="006C2543">
          <w:rPr>
            <w:rStyle w:val="Hypertextovodkaz"/>
            <w:noProof/>
          </w:rPr>
          <w:t>04.04.30 Konfigurace a Řešení Potíží Identity a Přístupová Řešení pomocí Windows Server 2008 Active Directory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_Toc365544648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74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49">
        <w:r w:rsidRPr="00515C99" w:rsidR="006C2543">
          <w:rPr>
            <w:rStyle w:val="Hypertextovodkaz"/>
            <w:noProof/>
          </w:rPr>
          <w:t>04.04.31 Konfigurace a Řešení Potíží Internetových Informačních Služeb ve Windows Serveru 2008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_Toc365544649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77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50">
        <w:r w:rsidRPr="00515C99" w:rsidR="006C2543">
          <w:rPr>
            <w:rStyle w:val="Hypertextovodkaz"/>
            <w:noProof/>
          </w:rPr>
          <w:t>04.04.32 Nástroje řízení služeb a infrastruktury dle ITIL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_Toc365544650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80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51">
        <w:r w:rsidRPr="00515C99" w:rsidR="006C2543">
          <w:rPr>
            <w:rStyle w:val="Hypertextovodkaz"/>
            <w:noProof/>
          </w:rPr>
          <w:t>04.04.33 Management bezpečnosti informací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_Toc365544651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81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52">
        <w:r w:rsidRPr="00515C99" w:rsidR="006C2543">
          <w:rPr>
            <w:rStyle w:val="Hypertextovodkaz"/>
            <w:noProof/>
          </w:rPr>
          <w:t>04.04.34 Microsoft CRM pro obchodníky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_Toc365544652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81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53">
        <w:r w:rsidRPr="00515C99" w:rsidR="006C2543">
          <w:rPr>
            <w:rStyle w:val="Hypertextovodkaz"/>
            <w:noProof/>
          </w:rPr>
          <w:t>04.04.36 Microsoft Navision odborné vzdělávání pro účetní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_Toc365544653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82</w:t>
        </w:r>
        <w:r w:rsidR="00452796">
          <w:rPr>
            <w:noProof/>
            <w:webHidden/>
          </w:rPr>
          <w:fldChar w:fldCharType="end"/>
        </w:r>
      </w:hyperlink>
    </w:p>
    <w:p w:rsidR="006C2543" w:rsidRDefault="000D435D">
      <w:pPr>
        <w:pStyle w:val="Obsah1"/>
        <w:rPr>
          <w:noProof/>
        </w:rPr>
      </w:pPr>
      <w:hyperlink w:history="true" w:anchor="_Toc365544654">
        <w:r w:rsidRPr="00515C99" w:rsidR="006C2543">
          <w:rPr>
            <w:rStyle w:val="Hypertextovodkaz"/>
            <w:noProof/>
          </w:rPr>
          <w:t>04.04.42 Normy dle ITIL</w:t>
        </w:r>
        <w:r w:rsidR="006C2543">
          <w:rPr>
            <w:noProof/>
            <w:webHidden/>
          </w:rPr>
          <w:tab/>
        </w:r>
        <w:r w:rsidR="00452796">
          <w:rPr>
            <w:noProof/>
            <w:webHidden/>
          </w:rPr>
          <w:fldChar w:fldCharType="begin"/>
        </w:r>
        <w:r w:rsidR="006C2543">
          <w:rPr>
            <w:noProof/>
            <w:webHidden/>
          </w:rPr>
          <w:instrText xml:space="preserve"> PAGEREF _Toc365544654 \h </w:instrText>
        </w:r>
        <w:r w:rsidR="00452796">
          <w:rPr>
            <w:noProof/>
            <w:webHidden/>
          </w:rPr>
        </w:r>
        <w:r w:rsidR="00452796">
          <w:rPr>
            <w:noProof/>
            <w:webHidden/>
          </w:rPr>
          <w:fldChar w:fldCharType="separate"/>
        </w:r>
        <w:r w:rsidR="006C2543">
          <w:rPr>
            <w:noProof/>
            <w:webHidden/>
          </w:rPr>
          <w:t>83</w:t>
        </w:r>
        <w:r w:rsidR="00452796">
          <w:rPr>
            <w:noProof/>
            <w:webHidden/>
          </w:rPr>
          <w:fldChar w:fldCharType="end"/>
        </w:r>
      </w:hyperlink>
    </w:p>
    <w:p w:rsidRPr="00E33953" w:rsidR="00A41269" w:rsidP="007F5696" w:rsidRDefault="00452796">
      <w:pPr>
        <w:pStyle w:val="Nzev"/>
        <w:rPr>
          <w:color w:val="auto"/>
          <w:sz w:val="18"/>
          <w:szCs w:val="18"/>
        </w:rPr>
      </w:pPr>
      <w:r w:rsidRPr="00E33953">
        <w:rPr>
          <w:color w:val="auto"/>
          <w:sz w:val="18"/>
          <w:szCs w:val="18"/>
        </w:rPr>
        <w:fldChar w:fldCharType="end"/>
      </w:r>
    </w:p>
    <w:p w:rsidR="00BB6969" w:rsidP="00BB6969" w:rsidRDefault="00BB6969">
      <w:pPr>
        <w:pStyle w:val="Nzev"/>
        <w:rPr>
          <w:color w:val="auto"/>
        </w:rPr>
      </w:pPr>
    </w:p>
    <w:p w:rsidR="00CF7BC6" w:rsidP="00CF7BC6" w:rsidRDefault="00CF7BC6"/>
    <w:p w:rsidR="00200EBF" w:rsidRDefault="00200EBF">
      <w:r>
        <w:br w:type="page"/>
      </w:r>
    </w:p>
    <w:p w:rsidRPr="00E33953" w:rsidR="00BB6969" w:rsidP="00BB6969" w:rsidRDefault="00683C38">
      <w:pPr>
        <w:pStyle w:val="Nzev"/>
        <w:rPr>
          <w:color w:val="auto"/>
        </w:rPr>
      </w:pPr>
      <w:bookmarkStart w:name="_Toc365544619" w:id="1"/>
      <w:r w:rsidRPr="00683C38">
        <w:rPr>
          <w:color w:val="auto"/>
        </w:rPr>
        <w:lastRenderedPageBreak/>
        <w:t xml:space="preserve">04.04.01 </w:t>
      </w:r>
      <w:r w:rsidRPr="00E33953" w:rsidR="00BB6969">
        <w:rPr>
          <w:color w:val="auto"/>
        </w:rPr>
        <w:t>Administrace Microsoft SQL Server 2012 Databáze</w:t>
      </w:r>
      <w:bookmarkEnd w:id="1"/>
    </w:p>
    <w:p w:rsidRPr="006455C0" w:rsidR="00BB6969" w:rsidP="00BB6969" w:rsidRDefault="00BB6969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6455C0">
        <w:rPr>
          <w:rStyle w:val="Siln"/>
          <w:rFonts w:asciiTheme="majorHAnsi" w:hAnsiTheme="majorHAnsi" w:eastAsiaTheme="majorEastAsia" w:cstheme="majorBidi"/>
          <w:sz w:val="26"/>
          <w:szCs w:val="26"/>
        </w:rPr>
        <w:t>Počet účastníků: 1</w:t>
      </w:r>
    </w:p>
    <w:p w:rsidRPr="006455C0" w:rsidR="00BB6969" w:rsidP="00BB6969" w:rsidRDefault="00BB6969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6455C0">
        <w:rPr>
          <w:rStyle w:val="Siln"/>
          <w:rFonts w:asciiTheme="majorHAnsi" w:hAnsiTheme="majorHAnsi" w:eastAsiaTheme="majorEastAsia" w:cstheme="majorBidi"/>
          <w:sz w:val="26"/>
          <w:szCs w:val="26"/>
        </w:rPr>
        <w:t>Předpokládaná délka trvání kurzu : 5 dní</w:t>
      </w:r>
    </w:p>
    <w:p w:rsidRPr="006455C0" w:rsidR="00BB6969" w:rsidP="00BB6969" w:rsidRDefault="00BB6969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6455C0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BB6969" w:rsidP="00BB6969" w:rsidRDefault="00BB6969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BB6969" w:rsidP="00BB6969" w:rsidRDefault="00BB6969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BB6969" w:rsidP="00BB6969" w:rsidRDefault="00BB6969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E33953" w:rsidR="00BB6969" w:rsidP="00BB6969" w:rsidRDefault="00BB6969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V rámci vzdělávání bude na výpočetních prostředcích zadavatele nainstalována instance Microsoft SQL Serveru, nasazeny doporučené monitorovací ukazatele, připraven návrh plánu podpory a údržby a nasazeny nástroje pro auditování.</w:t>
      </w:r>
    </w:p>
    <w:p w:rsidRPr="00C63DD9" w:rsidR="00BB6969" w:rsidP="00C63DD9" w:rsidRDefault="00BB6969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53211A" w:rsidR="00BB6969" w:rsidP="0053211A" w:rsidRDefault="00BB6969">
      <w:pPr>
        <w:pStyle w:val="Bezmezer"/>
        <w:rPr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6455C0">
        <w:rPr>
          <w:rStyle w:val="Siln"/>
          <w:rFonts w:asciiTheme="majorHAnsi" w:hAnsiTheme="majorHAnsi" w:eastAsiaTheme="majorEastAsia" w:cstheme="majorBidi"/>
          <w:sz w:val="26"/>
          <w:szCs w:val="26"/>
        </w:rPr>
        <w:t>Osnova: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1: </w:t>
      </w:r>
      <w:r>
        <w:rPr>
          <w:rStyle w:val="Siln"/>
          <w:b/>
          <w:bCs/>
          <w:color w:val="auto"/>
        </w:rPr>
        <w:t>Úvod do</w:t>
      </w:r>
      <w:r w:rsidRPr="00E33953">
        <w:rPr>
          <w:rStyle w:val="Siln"/>
          <w:b/>
          <w:bCs/>
          <w:color w:val="auto"/>
        </w:rPr>
        <w:t xml:space="preserve"> SQL Server 2012 </w:t>
      </w:r>
      <w:r>
        <w:rPr>
          <w:rStyle w:val="Siln"/>
          <w:b/>
          <w:bCs/>
          <w:color w:val="auto"/>
        </w:rPr>
        <w:t>a jeho nástrojovou sadu</w:t>
      </w:r>
    </w:p>
    <w:p w:rsidRPr="00E33953" w:rsidR="00B14D61" w:rsidP="00B14D61" w:rsidRDefault="007C4DEA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3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platformy SQL Server</w:t>
      </w:r>
    </w:p>
    <w:p w:rsidRPr="00E33953" w:rsidR="00B14D61" w:rsidP="00B14D61" w:rsidRDefault="00B14D61">
      <w:pPr>
        <w:numPr>
          <w:ilvl w:val="0"/>
          <w:numId w:val="23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 nástroji pro SQL Server</w:t>
      </w:r>
    </w:p>
    <w:p w:rsidRPr="00E33953" w:rsidR="00B14D61" w:rsidP="00B14D61" w:rsidRDefault="00B14D61">
      <w:pPr>
        <w:numPr>
          <w:ilvl w:val="0"/>
          <w:numId w:val="23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služeb a účtů pro SQL Server</w:t>
      </w:r>
    </w:p>
    <w:p w:rsidRPr="0001676A" w:rsidR="00B14D61" w:rsidP="00B14D61" w:rsidRDefault="00B14D61">
      <w:pPr>
        <w:numPr>
          <w:ilvl w:val="0"/>
          <w:numId w:val="233"/>
        </w:numPr>
        <w:shd w:val="clear" w:color="auto" w:fill="FFFFFF"/>
        <w:spacing w:before="90" w:after="180" w:line="252" w:lineRule="atLeast"/>
        <w:ind w:left="0"/>
        <w:rPr>
          <w:rFonts w:ascii="Arial" w:hAnsi="Arial" w:cs="Arial"/>
          <w:sz w:val="18"/>
          <w:szCs w:val="18"/>
        </w:rPr>
      </w:pPr>
      <w:r w:rsidRPr="0001676A">
        <w:rPr>
          <w:rFonts w:ascii="Arial" w:hAnsi="Arial" w:cs="Arial"/>
          <w:sz w:val="18"/>
          <w:szCs w:val="18"/>
          <w:bdr w:val="none" w:color="auto" w:sz="0" w:space="0" w:frame="true"/>
        </w:rPr>
        <w:t>Porovnání verzí a licenční přehled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2: </w:t>
      </w:r>
      <w:r>
        <w:rPr>
          <w:rStyle w:val="Siln"/>
          <w:b/>
          <w:bCs/>
          <w:color w:val="auto"/>
        </w:rPr>
        <w:t>Příprava systémů pro</w:t>
      </w:r>
      <w:r w:rsidRPr="00E33953">
        <w:rPr>
          <w:rStyle w:val="Siln"/>
          <w:b/>
          <w:bCs/>
          <w:color w:val="auto"/>
        </w:rPr>
        <w:t xml:space="preserve"> SQL Server</w:t>
      </w:r>
    </w:p>
    <w:p w:rsidRPr="00E33953" w:rsidR="007C4DEA" w:rsidP="007C4DEA" w:rsidRDefault="007C4DEA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3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architektury SQL serveru</w:t>
      </w:r>
    </w:p>
    <w:p w:rsidRPr="00E33953" w:rsidR="00B14D61" w:rsidP="00B14D61" w:rsidRDefault="00B14D61">
      <w:pPr>
        <w:numPr>
          <w:ilvl w:val="0"/>
          <w:numId w:val="23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Plánování serverových požadavků na prostředky</w:t>
      </w:r>
    </w:p>
    <w:p w:rsidRPr="00E33953" w:rsidR="00B14D61" w:rsidP="00B14D61" w:rsidRDefault="007C4DEA">
      <w:pPr>
        <w:numPr>
          <w:ilvl w:val="0"/>
          <w:numId w:val="23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Předi</w:t>
      </w:r>
      <w:r w:rsidR="00B14D61">
        <w:rPr>
          <w:rFonts w:ascii="Arial" w:hAnsi="Arial" w:cs="Arial"/>
          <w:sz w:val="18"/>
          <w:szCs w:val="18"/>
        </w:rPr>
        <w:t>nstalační test</w:t>
      </w:r>
      <w:r w:rsidRPr="00E33953" w:rsidR="00B14D61">
        <w:rPr>
          <w:rFonts w:ascii="Arial" w:hAnsi="Arial" w:cs="Arial"/>
          <w:sz w:val="18"/>
          <w:szCs w:val="18"/>
        </w:rPr>
        <w:t xml:space="preserve"> SQL Server</w:t>
      </w:r>
      <w:r w:rsidR="00B14D61">
        <w:rPr>
          <w:rFonts w:ascii="Arial" w:hAnsi="Arial" w:cs="Arial"/>
          <w:sz w:val="18"/>
          <w:szCs w:val="18"/>
        </w:rPr>
        <w:t>u</w:t>
      </w:r>
    </w:p>
    <w:p w:rsidRPr="00E33953" w:rsidR="00B14D61" w:rsidP="00B14D61" w:rsidRDefault="00B14D61">
      <w:pPr>
        <w:numPr>
          <w:ilvl w:val="0"/>
          <w:numId w:val="23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Plánování vstupních/výstupních subsystémů (I/O subsystems)</w:t>
      </w:r>
    </w:p>
    <w:p w:rsidRPr="00E33953" w:rsidR="00B14D61" w:rsidP="00B14D61" w:rsidRDefault="00B14D61">
      <w:pPr>
        <w:numPr>
          <w:ilvl w:val="0"/>
          <w:numId w:val="23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pamětí</w:t>
      </w:r>
    </w:p>
    <w:p w:rsidRPr="00E33953" w:rsidR="00B14D61" w:rsidP="00B14D61" w:rsidRDefault="00B14D61">
      <w:pPr>
        <w:numPr>
          <w:ilvl w:val="0"/>
          <w:numId w:val="23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Princip a nastavení NUMA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3: </w:t>
      </w:r>
      <w:r>
        <w:rPr>
          <w:rStyle w:val="Siln"/>
          <w:b/>
          <w:bCs/>
          <w:color w:val="auto"/>
        </w:rPr>
        <w:t xml:space="preserve">Instalace a konfigurace </w:t>
      </w:r>
      <w:r w:rsidRPr="00E33953">
        <w:rPr>
          <w:rStyle w:val="Siln"/>
          <w:b/>
          <w:bCs/>
          <w:color w:val="auto"/>
        </w:rPr>
        <w:t>SQL Server</w:t>
      </w:r>
      <w:r>
        <w:rPr>
          <w:rStyle w:val="Siln"/>
          <w:b/>
          <w:bCs/>
          <w:color w:val="auto"/>
        </w:rPr>
        <w:t>u</w:t>
      </w:r>
    </w:p>
    <w:p w:rsidRPr="00E33953" w:rsidR="007C4DEA" w:rsidP="007C4DEA" w:rsidRDefault="007C4DEA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3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Příprava na instalaci</w:t>
      </w:r>
      <w:r w:rsidRPr="00E33953">
        <w:rPr>
          <w:rFonts w:ascii="Arial" w:hAnsi="Arial" w:cs="Arial"/>
          <w:sz w:val="18"/>
          <w:szCs w:val="18"/>
        </w:rPr>
        <w:t xml:space="preserve"> SQL Server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B14D61" w:rsidP="00B14D61" w:rsidRDefault="00B14D61">
      <w:pPr>
        <w:numPr>
          <w:ilvl w:val="0"/>
          <w:numId w:val="23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</w:t>
      </w:r>
      <w:r w:rsidRPr="00E33953">
        <w:rPr>
          <w:rFonts w:ascii="Arial" w:hAnsi="Arial" w:cs="Arial"/>
          <w:sz w:val="18"/>
          <w:szCs w:val="18"/>
        </w:rPr>
        <w:t xml:space="preserve"> SQL Server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B14D61" w:rsidP="00B14D61" w:rsidRDefault="00B14D61">
      <w:pPr>
        <w:numPr>
          <w:ilvl w:val="0"/>
          <w:numId w:val="23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Zvýšení kvality a automatizace instalace</w:t>
      </w:r>
    </w:p>
    <w:p w:rsidRPr="00E33953" w:rsidR="00B14D61" w:rsidP="00B14D61" w:rsidRDefault="00B14D61">
      <w:pPr>
        <w:numPr>
          <w:ilvl w:val="0"/>
          <w:numId w:val="23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Provádění poinstalačního nastavení a kontrol</w:t>
      </w:r>
    </w:p>
    <w:p w:rsidRPr="00E33953" w:rsidR="00B14D61" w:rsidP="00B14D61" w:rsidRDefault="00B14D61">
      <w:pPr>
        <w:numPr>
          <w:ilvl w:val="0"/>
          <w:numId w:val="23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Využití</w:t>
      </w: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řízených servisních účtů</w:t>
      </w:r>
    </w:p>
    <w:p w:rsidRPr="00E33953" w:rsidR="00B14D61" w:rsidP="00B14D61" w:rsidRDefault="00B14D61">
      <w:pPr>
        <w:numPr>
          <w:ilvl w:val="0"/>
          <w:numId w:val="23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Server-core Installation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4: </w:t>
      </w:r>
      <w:r>
        <w:rPr>
          <w:rStyle w:val="Siln"/>
          <w:b/>
          <w:bCs/>
          <w:color w:val="auto"/>
        </w:rPr>
        <w:t>Práce s databázemi</w:t>
      </w:r>
    </w:p>
    <w:p w:rsidRPr="00E33953" w:rsidR="00B14D61" w:rsidP="00B14D61" w:rsidRDefault="007C4DEA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3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databází</w:t>
      </w:r>
      <w:r w:rsidRPr="00E33953">
        <w:rPr>
          <w:rFonts w:ascii="Arial" w:hAnsi="Arial" w:cs="Arial"/>
          <w:sz w:val="18"/>
          <w:szCs w:val="18"/>
        </w:rPr>
        <w:t xml:space="preserve"> SQL Server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B14D61" w:rsidP="00B14D61" w:rsidRDefault="00B14D61">
      <w:pPr>
        <w:numPr>
          <w:ilvl w:val="0"/>
          <w:numId w:val="23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Práce se soubory a skupinami souborů </w:t>
      </w:r>
    </w:p>
    <w:p w:rsidRPr="00E33953" w:rsidR="00B14D61" w:rsidP="00B14D61" w:rsidRDefault="00B14D61">
      <w:pPr>
        <w:numPr>
          <w:ilvl w:val="0"/>
          <w:numId w:val="23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Přemisťování souborů databáze</w:t>
      </w:r>
    </w:p>
    <w:p w:rsidRPr="00E33953" w:rsidR="00B14D61" w:rsidP="00B14D61" w:rsidRDefault="00B14D61">
      <w:pPr>
        <w:numPr>
          <w:ilvl w:val="0"/>
          <w:numId w:val="23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Regulace nastavení tempdb</w:t>
      </w:r>
    </w:p>
    <w:p w:rsidRPr="00E33953" w:rsidR="00B14D61" w:rsidP="00B14D61" w:rsidRDefault="00B14D61">
      <w:pPr>
        <w:numPr>
          <w:ilvl w:val="0"/>
          <w:numId w:val="23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Optimalizace ukládání dat</w:t>
      </w:r>
    </w:p>
    <w:p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CF7BC6" w:rsidP="00B14D61" w:rsidRDefault="00CF7BC6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rStyle w:val="Siln"/>
          <w:color w:val="auto"/>
        </w:rPr>
      </w:pPr>
      <w:r w:rsidRPr="00E33953">
        <w:rPr>
          <w:rStyle w:val="Siln"/>
          <w:b/>
          <w:bCs/>
          <w:color w:val="auto"/>
        </w:rPr>
        <w:lastRenderedPageBreak/>
        <w:t xml:space="preserve">Modul 5: </w:t>
      </w:r>
      <w:r>
        <w:rPr>
          <w:rStyle w:val="Siln"/>
          <w:b/>
          <w:bCs/>
          <w:color w:val="auto"/>
        </w:rPr>
        <w:t>Pochopení modelů zotavení pro</w:t>
      </w:r>
      <w:r w:rsidRPr="00E33953">
        <w:rPr>
          <w:rStyle w:val="Siln"/>
          <w:b/>
          <w:bCs/>
          <w:color w:val="auto"/>
        </w:rPr>
        <w:t xml:space="preserve"> SQL Server 2012 </w:t>
      </w:r>
    </w:p>
    <w:p w:rsidRPr="00E33953" w:rsidR="00B14D61" w:rsidP="00B14D61" w:rsidRDefault="007C4DEA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3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Zálohovací strategie</w:t>
      </w:r>
    </w:p>
    <w:p w:rsidRPr="00E33953" w:rsidR="00B14D61" w:rsidP="00B14D61" w:rsidRDefault="00B14D61">
      <w:pPr>
        <w:numPr>
          <w:ilvl w:val="0"/>
          <w:numId w:val="23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Pochopení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zápisu úkonů v </w:t>
      </w:r>
      <w:r w:rsidRPr="00E33953">
        <w:rPr>
          <w:rFonts w:ascii="Arial" w:hAnsi="Arial" w:cs="Arial"/>
          <w:sz w:val="18"/>
          <w:szCs w:val="18"/>
        </w:rPr>
        <w:t>SQL Server</w:t>
      </w:r>
      <w:r>
        <w:rPr>
          <w:rFonts w:ascii="Arial" w:hAnsi="Arial" w:cs="Arial"/>
          <w:sz w:val="18"/>
          <w:szCs w:val="18"/>
        </w:rPr>
        <w:t>u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(transaction l</w:t>
      </w:r>
      <w:r w:rsidRPr="00E33953">
        <w:rPr>
          <w:rFonts w:ascii="Arial" w:hAnsi="Arial" w:cs="Arial"/>
          <w:sz w:val="18"/>
          <w:szCs w:val="18"/>
        </w:rPr>
        <w:t>ogging</w:t>
      </w:r>
      <w:r>
        <w:rPr>
          <w:rFonts w:ascii="Arial" w:hAnsi="Arial" w:cs="Arial"/>
          <w:sz w:val="18"/>
          <w:szCs w:val="18"/>
        </w:rPr>
        <w:t>)</w:t>
      </w:r>
    </w:p>
    <w:p w:rsidRPr="00E33953" w:rsidR="00B14D61" w:rsidP="00B14D61" w:rsidRDefault="00B14D61">
      <w:pPr>
        <w:numPr>
          <w:ilvl w:val="0"/>
          <w:numId w:val="23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Plánování zálohovací strategie pro SQL Server</w:t>
      </w:r>
    </w:p>
    <w:p w:rsidRPr="00E33953" w:rsidR="00B14D61" w:rsidP="00B14D61" w:rsidRDefault="00B14D61">
      <w:pPr>
        <w:numPr>
          <w:ilvl w:val="0"/>
          <w:numId w:val="23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modelů pro zotavení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Modu</w:t>
      </w:r>
      <w:r>
        <w:rPr>
          <w:rStyle w:val="Siln"/>
          <w:b/>
          <w:bCs/>
          <w:color w:val="auto"/>
        </w:rPr>
        <w:t>l</w:t>
      </w:r>
      <w:r w:rsidRPr="00E33953">
        <w:rPr>
          <w:rStyle w:val="Siln"/>
          <w:b/>
          <w:bCs/>
          <w:color w:val="auto"/>
        </w:rPr>
        <w:t xml:space="preserve"> 6: </w:t>
      </w:r>
      <w:r>
        <w:rPr>
          <w:rStyle w:val="Siln"/>
          <w:b/>
          <w:bCs/>
          <w:color w:val="auto"/>
        </w:rPr>
        <w:t>Záloha databází pro SQL Server 2012</w:t>
      </w:r>
    </w:p>
    <w:p w:rsidRPr="00E33953" w:rsidR="00B14D61" w:rsidP="00B14D61" w:rsidRDefault="007C4DEA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3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Záloha databází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 záznamů operací </w:t>
      </w:r>
    </w:p>
    <w:p w:rsidRPr="00E33953" w:rsidR="00B14D61" w:rsidP="00B14D61" w:rsidRDefault="00B14D61">
      <w:pPr>
        <w:numPr>
          <w:ilvl w:val="0"/>
          <w:numId w:val="23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záloh databází</w:t>
      </w:r>
    </w:p>
    <w:p w:rsidRPr="00E33953" w:rsidR="00B14D61" w:rsidP="00B14D61" w:rsidRDefault="00B14D61">
      <w:pPr>
        <w:numPr>
          <w:ilvl w:val="0"/>
          <w:numId w:val="23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 nastavením zálohování</w:t>
      </w:r>
    </w:p>
    <w:p w:rsidRPr="00E33953" w:rsidR="00B14D61" w:rsidP="00B14D61" w:rsidRDefault="00B14D61">
      <w:pPr>
        <w:numPr>
          <w:ilvl w:val="0"/>
          <w:numId w:val="23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Zálohování systémových databází</w:t>
      </w:r>
    </w:p>
    <w:p w:rsidRPr="00E33953" w:rsidR="00B14D61" w:rsidP="00B14D61" w:rsidRDefault="00B14D61">
      <w:pPr>
        <w:numPr>
          <w:ilvl w:val="0"/>
          <w:numId w:val="23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SQL 2012 pro</w:t>
      </w:r>
      <w:r w:rsidRPr="00E33953">
        <w:rPr>
          <w:rFonts w:ascii="Arial" w:hAnsi="Arial" w:cs="Arial"/>
          <w:sz w:val="18"/>
          <w:szCs w:val="18"/>
        </w:rPr>
        <w:t xml:space="preserve"> System Center Data Protection Manager 2012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Mod</w:t>
      </w:r>
      <w:r>
        <w:rPr>
          <w:rStyle w:val="Siln"/>
          <w:b/>
          <w:bCs/>
          <w:color w:val="auto"/>
        </w:rPr>
        <w:t>ul</w:t>
      </w:r>
      <w:r w:rsidRPr="00E33953">
        <w:rPr>
          <w:rStyle w:val="Siln"/>
          <w:b/>
          <w:bCs/>
          <w:color w:val="auto"/>
        </w:rPr>
        <w:t xml:space="preserve"> 7: </w:t>
      </w:r>
      <w:r>
        <w:rPr>
          <w:rStyle w:val="Siln"/>
          <w:b/>
          <w:bCs/>
          <w:color w:val="auto"/>
        </w:rPr>
        <w:t>Obnova</w:t>
      </w:r>
      <w:r w:rsidRPr="00E33953">
        <w:rPr>
          <w:rStyle w:val="Siln"/>
          <w:b/>
          <w:bCs/>
          <w:color w:val="auto"/>
        </w:rPr>
        <w:t xml:space="preserve"> SQL Server 2012</w:t>
      </w:r>
    </w:p>
    <w:p w:rsidR="007C4DEA" w:rsidP="007C4DEA" w:rsidRDefault="007C4DEA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  <w:r>
        <w:rPr>
          <w:rFonts w:ascii="Arial" w:hAnsi="Arial" w:cs="Arial"/>
          <w:sz w:val="18"/>
          <w:szCs w:val="18"/>
        </w:rPr>
        <w:t xml:space="preserve"> </w:t>
      </w:r>
    </w:p>
    <w:p w:rsidRPr="00E33953" w:rsidR="00B14D61" w:rsidP="00B14D61" w:rsidRDefault="00B14D61">
      <w:pPr>
        <w:numPr>
          <w:ilvl w:val="0"/>
          <w:numId w:val="23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Porozumění procesu obnovy</w:t>
      </w:r>
    </w:p>
    <w:p w:rsidRPr="00E33953" w:rsidR="00B14D61" w:rsidP="00B14D61" w:rsidRDefault="00B14D61">
      <w:pPr>
        <w:numPr>
          <w:ilvl w:val="0"/>
          <w:numId w:val="23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Obnova databází</w:t>
      </w:r>
    </w:p>
    <w:p w:rsidRPr="00E33953" w:rsidR="00B14D61" w:rsidP="00B14D61" w:rsidRDefault="00B14D61">
      <w:pPr>
        <w:numPr>
          <w:ilvl w:val="0"/>
          <w:numId w:val="23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 bodem zotavení (point-in-time recovery)</w:t>
      </w:r>
    </w:p>
    <w:p w:rsidRPr="00E33953" w:rsidR="00B14D61" w:rsidP="00B14D61" w:rsidRDefault="00B14D61">
      <w:pPr>
        <w:numPr>
          <w:ilvl w:val="0"/>
          <w:numId w:val="23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Obnova systémových databází a jednotlivých souborů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8: </w:t>
      </w:r>
      <w:r>
        <w:rPr>
          <w:rStyle w:val="Siln"/>
          <w:b/>
          <w:bCs/>
          <w:color w:val="auto"/>
        </w:rPr>
        <w:t>Ověřování a autorizace uživatelů</w:t>
      </w:r>
    </w:p>
    <w:p w:rsidRPr="00E33953" w:rsidR="00B14D61" w:rsidP="00B14D61" w:rsidRDefault="007C4DEA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4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Ověřování připojení do</w:t>
      </w:r>
      <w:r w:rsidRPr="00E33953">
        <w:rPr>
          <w:rFonts w:ascii="Arial" w:hAnsi="Arial" w:cs="Arial"/>
          <w:sz w:val="18"/>
          <w:szCs w:val="18"/>
        </w:rPr>
        <w:t xml:space="preserve"> SQL Server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B14D61" w:rsidP="00B14D61" w:rsidRDefault="00B14D61">
      <w:pPr>
        <w:numPr>
          <w:ilvl w:val="0"/>
          <w:numId w:val="24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Autorizace přihlášení pro přístup do databází</w:t>
      </w:r>
    </w:p>
    <w:p w:rsidRPr="00E33953" w:rsidR="00B14D61" w:rsidP="00B14D61" w:rsidRDefault="00B14D61">
      <w:pPr>
        <w:numPr>
          <w:ilvl w:val="0"/>
          <w:numId w:val="24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Autorizace napříč servery</w:t>
      </w:r>
    </w:p>
    <w:p w:rsidRPr="00E33953" w:rsidR="00C63DD9" w:rsidP="00B14D61" w:rsidRDefault="00C63DD9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9: </w:t>
      </w:r>
      <w:r>
        <w:rPr>
          <w:rStyle w:val="Siln"/>
          <w:b/>
          <w:bCs/>
          <w:color w:val="auto"/>
        </w:rPr>
        <w:t>Přidělení rolí databázi a serveru</w:t>
      </w:r>
    </w:p>
    <w:p w:rsidRPr="00E33953" w:rsidR="00B14D61" w:rsidP="00B14D61" w:rsidRDefault="007C4DEA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4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 rolemi serveru</w:t>
      </w:r>
    </w:p>
    <w:p w:rsidRPr="00E33953" w:rsidR="00B14D61" w:rsidP="00B14D61" w:rsidRDefault="00B14D61">
      <w:pPr>
        <w:numPr>
          <w:ilvl w:val="0"/>
          <w:numId w:val="24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 rolemi upravené databáze</w:t>
      </w:r>
    </w:p>
    <w:p w:rsidRPr="00E33953" w:rsidR="00B14D61" w:rsidP="00B14D61" w:rsidRDefault="00B14D61">
      <w:pPr>
        <w:numPr>
          <w:ilvl w:val="0"/>
          <w:numId w:val="24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Vytváření uživatelem definovaných rolí databáze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10: </w:t>
      </w:r>
      <w:r>
        <w:rPr>
          <w:rStyle w:val="Siln"/>
          <w:b/>
          <w:bCs/>
          <w:color w:val="auto"/>
        </w:rPr>
        <w:t>Autorizace uživatelů pro přístup ke zdrojům</w:t>
      </w:r>
    </w:p>
    <w:p w:rsidRPr="00E33953" w:rsidR="00B14D61" w:rsidP="00B14D61" w:rsidRDefault="007C4DEA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4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Au</w:t>
      </w:r>
      <w:r>
        <w:rPr>
          <w:rFonts w:ascii="Arial" w:hAnsi="Arial" w:cs="Arial"/>
          <w:sz w:val="18"/>
          <w:szCs w:val="18"/>
        </w:rPr>
        <w:t>torizace uživatelů pro přístup k objektům</w:t>
      </w:r>
    </w:p>
    <w:p w:rsidRPr="00E33953" w:rsidR="00B14D61" w:rsidP="00B14D61" w:rsidRDefault="00B14D61">
      <w:pPr>
        <w:numPr>
          <w:ilvl w:val="0"/>
          <w:numId w:val="24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Autorizace uživatelů ke spouštění</w:t>
      </w:r>
    </w:p>
    <w:p w:rsidRPr="00E33953" w:rsidR="00B14D61" w:rsidP="00B14D61" w:rsidRDefault="00B14D61">
      <w:pPr>
        <w:numPr>
          <w:ilvl w:val="0"/>
          <w:numId w:val="24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oprávnění pro plánované úrovně</w:t>
      </w:r>
      <w:r w:rsidR="007C4DEA">
        <w:rPr>
          <w:rFonts w:ascii="Arial" w:hAnsi="Arial" w:cs="Arial"/>
          <w:sz w:val="18"/>
          <w:szCs w:val="18"/>
        </w:rPr>
        <w:t xml:space="preserve"> schématu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Modul 11: Audit</w:t>
      </w:r>
      <w:r>
        <w:rPr>
          <w:rStyle w:val="Siln"/>
          <w:b/>
          <w:bCs/>
          <w:color w:val="auto"/>
        </w:rPr>
        <w:t xml:space="preserve"> prostředí v SQL Serveru</w:t>
      </w:r>
    </w:p>
    <w:p w:rsidRPr="00E33953" w:rsidR="00B14D61" w:rsidP="00B14D61" w:rsidRDefault="007C4DEA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4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pro audit přístupu k datům v</w:t>
      </w:r>
      <w:r w:rsidRPr="00E33953">
        <w:rPr>
          <w:rFonts w:ascii="Arial" w:hAnsi="Arial" w:cs="Arial"/>
          <w:sz w:val="18"/>
          <w:szCs w:val="18"/>
        </w:rPr>
        <w:t xml:space="preserve"> SQL</w:t>
      </w:r>
    </w:p>
    <w:p w:rsidRPr="00E33953" w:rsidR="00B14D61" w:rsidP="00B14D61" w:rsidRDefault="00B14D61">
      <w:pPr>
        <w:numPr>
          <w:ilvl w:val="0"/>
          <w:numId w:val="24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Implement</w:t>
      </w:r>
      <w:r>
        <w:rPr>
          <w:rFonts w:ascii="Arial" w:hAnsi="Arial" w:cs="Arial"/>
          <w:sz w:val="18"/>
          <w:szCs w:val="18"/>
        </w:rPr>
        <w:t>ace auditu pro SQL Server</w:t>
      </w:r>
    </w:p>
    <w:p w:rsidRPr="00E33953" w:rsidR="00B14D61" w:rsidP="00B14D61" w:rsidRDefault="00B14D61">
      <w:pPr>
        <w:numPr>
          <w:ilvl w:val="0"/>
          <w:numId w:val="24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Implementace C2 a auditů běžných kritérií</w:t>
      </w: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(common criteria a</w:t>
      </w: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>udits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)</w:t>
      </w:r>
    </w:p>
    <w:p w:rsidRPr="00E33953" w:rsidR="00B14D61" w:rsidP="00B14D61" w:rsidRDefault="00B14D61">
      <w:pPr>
        <w:numPr>
          <w:ilvl w:val="0"/>
          <w:numId w:val="24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auditů pro SQL Server</w:t>
      </w:r>
    </w:p>
    <w:p w:rsidRPr="00E33953" w:rsidR="00B14D61" w:rsidP="00B14D61" w:rsidRDefault="00B14D61">
      <w:pPr>
        <w:numPr>
          <w:ilvl w:val="0"/>
          <w:numId w:val="24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Konfigurace zabezpečení auditů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color w:val="auto"/>
        </w:rPr>
        <w:lastRenderedPageBreak/>
        <w:t> </w:t>
      </w:r>
      <w:r w:rsidRPr="00E33953">
        <w:rPr>
          <w:rStyle w:val="Siln"/>
          <w:b/>
          <w:bCs/>
          <w:color w:val="auto"/>
        </w:rPr>
        <w:t xml:space="preserve">Modul 12: </w:t>
      </w:r>
      <w:r>
        <w:rPr>
          <w:rStyle w:val="Siln"/>
          <w:b/>
          <w:bCs/>
          <w:color w:val="auto"/>
        </w:rPr>
        <w:t xml:space="preserve">Správa podmínek </w:t>
      </w:r>
    </w:p>
    <w:p w:rsidRPr="00E33953" w:rsidR="00B14D61" w:rsidP="00B14D61" w:rsidRDefault="007C4DEA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4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správy podmínek</w:t>
      </w:r>
    </w:p>
    <w:p w:rsidRPr="00E33953" w:rsidR="00B14D61" w:rsidP="00B14D61" w:rsidRDefault="00B14D61">
      <w:pPr>
        <w:numPr>
          <w:ilvl w:val="0"/>
          <w:numId w:val="24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Registrace s</w:t>
      </w:r>
      <w:r w:rsidRPr="00E33953">
        <w:rPr>
          <w:rFonts w:ascii="Arial" w:hAnsi="Arial" w:cs="Arial"/>
          <w:sz w:val="18"/>
          <w:szCs w:val="18"/>
        </w:rPr>
        <w:t>erver</w:t>
      </w:r>
      <w:r>
        <w:rPr>
          <w:rFonts w:ascii="Arial" w:hAnsi="Arial" w:cs="Arial"/>
          <w:sz w:val="18"/>
          <w:szCs w:val="18"/>
        </w:rPr>
        <w:t>u pro centální správu</w:t>
      </w:r>
    </w:p>
    <w:p w:rsidRPr="00E33953" w:rsidR="00B14D61" w:rsidP="00B14D61" w:rsidRDefault="00B14D61">
      <w:pPr>
        <w:numPr>
          <w:ilvl w:val="0"/>
          <w:numId w:val="24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s</w:t>
      </w:r>
      <w:r w:rsidRPr="00E33953">
        <w:rPr>
          <w:rFonts w:ascii="Arial" w:hAnsi="Arial" w:cs="Arial"/>
          <w:sz w:val="18"/>
          <w:szCs w:val="18"/>
        </w:rPr>
        <w:t>erver</w:t>
      </w:r>
      <w:r>
        <w:rPr>
          <w:rFonts w:ascii="Arial" w:hAnsi="Arial" w:cs="Arial"/>
          <w:sz w:val="18"/>
          <w:szCs w:val="18"/>
        </w:rPr>
        <w:t>ových skupin</w:t>
      </w:r>
    </w:p>
    <w:p w:rsidRPr="00E33953" w:rsidR="00B14D61" w:rsidP="00B14D61" w:rsidRDefault="00B14D61">
      <w:pPr>
        <w:numPr>
          <w:ilvl w:val="0"/>
          <w:numId w:val="24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podmínek a zásad</w:t>
      </w:r>
    </w:p>
    <w:p w:rsidRPr="00E33953" w:rsidR="00B14D61" w:rsidP="00B14D61" w:rsidRDefault="00B14D61">
      <w:pPr>
        <w:pStyle w:val="ms-rteforecolor-2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13: </w:t>
      </w:r>
      <w:r>
        <w:rPr>
          <w:rStyle w:val="Siln"/>
          <w:b/>
          <w:bCs/>
          <w:color w:val="auto"/>
        </w:rPr>
        <w:t xml:space="preserve">Správa šifrování </w:t>
      </w:r>
      <w:r w:rsidRPr="00E33953">
        <w:rPr>
          <w:rStyle w:val="Siln"/>
          <w:b/>
          <w:bCs/>
          <w:color w:val="auto"/>
        </w:rPr>
        <w:t>SQL Server</w:t>
      </w:r>
      <w:r>
        <w:rPr>
          <w:rStyle w:val="Siln"/>
          <w:b/>
          <w:bCs/>
          <w:color w:val="auto"/>
        </w:rPr>
        <w:t>u</w:t>
      </w:r>
    </w:p>
    <w:p w:rsidR="007C4DEA" w:rsidP="007C4DEA" w:rsidRDefault="007C4DEA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  <w:r>
        <w:rPr>
          <w:rFonts w:ascii="Arial" w:hAnsi="Arial" w:cs="Arial"/>
          <w:sz w:val="18"/>
          <w:szCs w:val="18"/>
        </w:rPr>
        <w:t xml:space="preserve"> ¨</w:t>
      </w:r>
    </w:p>
    <w:p w:rsidRPr="00E33953" w:rsidR="00B14D61" w:rsidP="00B14D61" w:rsidRDefault="00B14D61">
      <w:pPr>
        <w:numPr>
          <w:ilvl w:val="0"/>
          <w:numId w:val="24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Možnosti pro šifrování dat</w:t>
      </w:r>
    </w:p>
    <w:p w:rsidR="00B14D61" w:rsidP="00B14D61" w:rsidRDefault="00B14D61">
      <w:pPr>
        <w:numPr>
          <w:ilvl w:val="0"/>
          <w:numId w:val="24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Architektura šifrování </w:t>
      </w:r>
      <w:r w:rsidRPr="00003A9C">
        <w:rPr>
          <w:rFonts w:ascii="Arial" w:hAnsi="Arial" w:cs="Arial"/>
          <w:sz w:val="18"/>
          <w:szCs w:val="18"/>
        </w:rPr>
        <w:t>SQL Server</w:t>
      </w:r>
      <w:r>
        <w:rPr>
          <w:rFonts w:ascii="Arial" w:hAnsi="Arial" w:cs="Arial"/>
          <w:sz w:val="18"/>
          <w:szCs w:val="18"/>
        </w:rPr>
        <w:t>u</w:t>
      </w:r>
      <w:r w:rsidRPr="00003A9C">
        <w:rPr>
          <w:rFonts w:ascii="Arial" w:hAnsi="Arial" w:cs="Arial"/>
          <w:sz w:val="18"/>
          <w:szCs w:val="18"/>
        </w:rPr>
        <w:t xml:space="preserve"> </w:t>
      </w:r>
    </w:p>
    <w:p w:rsidRPr="00003A9C" w:rsidR="00B14D61" w:rsidP="00B14D61" w:rsidRDefault="00B14D61">
      <w:pPr>
        <w:numPr>
          <w:ilvl w:val="0"/>
          <w:numId w:val="24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</w:t>
      </w:r>
      <w:r w:rsidRPr="00003A9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transparentního</w:t>
      </w:r>
      <w:r w:rsidRPr="00003A9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šifrování dat</w:t>
      </w:r>
    </w:p>
    <w:p w:rsidRPr="00C63DD9" w:rsidR="00B14D61" w:rsidP="00C63DD9" w:rsidRDefault="00B14D61">
      <w:pPr>
        <w:numPr>
          <w:ilvl w:val="0"/>
          <w:numId w:val="24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</w:t>
      </w:r>
      <w:r w:rsidRPr="00E33953">
        <w:rPr>
          <w:rFonts w:ascii="Arial" w:hAnsi="Arial" w:cs="Arial"/>
          <w:sz w:val="18"/>
          <w:szCs w:val="18"/>
        </w:rPr>
        <w:t xml:space="preserve"> BitLocker</w:t>
      </w:r>
      <w:r>
        <w:rPr>
          <w:rFonts w:ascii="Arial" w:hAnsi="Arial" w:cs="Arial"/>
          <w:sz w:val="18"/>
          <w:szCs w:val="18"/>
        </w:rPr>
        <w:t>u</w:t>
      </w:r>
      <w:r w:rsidRPr="00E33953">
        <w:rPr>
          <w:rFonts w:ascii="Arial" w:hAnsi="Arial" w:cs="Arial"/>
          <w:sz w:val="18"/>
          <w:szCs w:val="18"/>
        </w:rPr>
        <w:t xml:space="preserve"> a EFS</w:t>
      </w:r>
    </w:p>
    <w:p w:rsidRPr="00E33953" w:rsidR="0053211A" w:rsidP="00B14D61" w:rsidRDefault="0053211A">
      <w:pPr>
        <w:pStyle w:val="ms-rteforecolor-2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Module 14: Implement</w:t>
      </w:r>
      <w:r>
        <w:rPr>
          <w:rStyle w:val="Siln"/>
          <w:b/>
          <w:bCs/>
          <w:color w:val="auto"/>
        </w:rPr>
        <w:t xml:space="preserve">ace zvýšené přístupnosti </w:t>
      </w:r>
      <w:r w:rsidR="007C4DEA">
        <w:rPr>
          <w:rStyle w:val="Siln"/>
          <w:b/>
          <w:bCs/>
          <w:color w:val="auto"/>
        </w:rPr>
        <w:t>(HA)</w:t>
      </w:r>
    </w:p>
    <w:p w:rsidRPr="00E33953" w:rsidR="00B14D61" w:rsidP="00B14D61" w:rsidRDefault="007C4DEA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4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HA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15: </w:t>
      </w:r>
      <w:r>
        <w:rPr>
          <w:rStyle w:val="Siln"/>
          <w:b/>
          <w:bCs/>
          <w:color w:val="auto"/>
        </w:rPr>
        <w:t>Import a export dat</w:t>
      </w:r>
    </w:p>
    <w:p w:rsidR="007C4DEA" w:rsidP="007C4DEA" w:rsidRDefault="007C4DEA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  <w:r>
        <w:rPr>
          <w:rFonts w:ascii="Arial" w:hAnsi="Arial" w:cs="Arial"/>
          <w:sz w:val="18"/>
          <w:szCs w:val="18"/>
        </w:rPr>
        <w:t xml:space="preserve"> </w:t>
      </w:r>
    </w:p>
    <w:p w:rsidRPr="00E33953" w:rsidR="00B14D61" w:rsidP="00B14D61" w:rsidRDefault="00B14D61">
      <w:pPr>
        <w:numPr>
          <w:ilvl w:val="0"/>
          <w:numId w:val="24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Přenos dat z/do</w:t>
      </w:r>
      <w:r w:rsidRPr="00E33953">
        <w:rPr>
          <w:rFonts w:ascii="Arial" w:hAnsi="Arial" w:cs="Arial"/>
          <w:sz w:val="18"/>
          <w:szCs w:val="18"/>
        </w:rPr>
        <w:t xml:space="preserve"> SQL Server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B14D61" w:rsidP="00B14D61" w:rsidRDefault="00B14D61">
      <w:pPr>
        <w:numPr>
          <w:ilvl w:val="0"/>
          <w:numId w:val="24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Import a export tabulkových dat</w:t>
      </w:r>
      <w:r w:rsidRPr="00E33953">
        <w:rPr>
          <w:rFonts w:ascii="Arial" w:hAnsi="Arial" w:cs="Arial"/>
          <w:sz w:val="18"/>
          <w:szCs w:val="18"/>
        </w:rPr>
        <w:t xml:space="preserve"> </w:t>
      </w:r>
    </w:p>
    <w:p w:rsidRPr="00E33953" w:rsidR="00B14D61" w:rsidP="00B14D61" w:rsidRDefault="00B14D61">
      <w:pPr>
        <w:numPr>
          <w:ilvl w:val="0"/>
          <w:numId w:val="24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Vk</w:t>
      </w:r>
      <w:r w:rsidR="007C4DEA">
        <w:rPr>
          <w:rFonts w:ascii="Arial" w:hAnsi="Arial" w:cs="Arial"/>
          <w:sz w:val="18"/>
          <w:szCs w:val="18"/>
        </w:rPr>
        <w:t xml:space="preserve">ládání dat do svazků </w:t>
      </w:r>
    </w:p>
    <w:p w:rsidRPr="00E33953" w:rsidR="00B14D61" w:rsidP="00B14D61" w:rsidRDefault="00B14D61">
      <w:pPr>
        <w:numPr>
          <w:ilvl w:val="0"/>
          <w:numId w:val="24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Využití struktury tabulkových dat</w:t>
      </w:r>
    </w:p>
    <w:p w:rsidRPr="00E33953" w:rsidR="00B14D61" w:rsidP="00B14D61" w:rsidRDefault="00B14D61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Modul 16: A</w:t>
      </w:r>
      <w:r>
        <w:rPr>
          <w:rStyle w:val="Siln"/>
          <w:b/>
          <w:bCs/>
          <w:color w:val="auto"/>
        </w:rPr>
        <w:t>utomatizace správy</w:t>
      </w:r>
      <w:r w:rsidRPr="00E33953">
        <w:rPr>
          <w:rStyle w:val="Siln"/>
          <w:b/>
          <w:bCs/>
          <w:color w:val="auto"/>
        </w:rPr>
        <w:t xml:space="preserve"> SQL Server</w:t>
      </w:r>
      <w:r>
        <w:rPr>
          <w:rStyle w:val="Siln"/>
          <w:b/>
          <w:bCs/>
          <w:color w:val="auto"/>
        </w:rPr>
        <w:t>u</w:t>
      </w:r>
      <w:r w:rsidRPr="00E33953">
        <w:rPr>
          <w:rStyle w:val="Siln"/>
          <w:b/>
          <w:bCs/>
          <w:color w:val="auto"/>
        </w:rPr>
        <w:t xml:space="preserve"> 2012 </w:t>
      </w:r>
    </w:p>
    <w:p w:rsidRPr="00E33953" w:rsidR="00B14D61" w:rsidP="00B14D61" w:rsidRDefault="007C4DEA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4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utomatizace správy</w:t>
      </w:r>
      <w:r w:rsidRPr="00E33953">
        <w:rPr>
          <w:rFonts w:ascii="Arial" w:hAnsi="Arial" w:cs="Arial"/>
          <w:sz w:val="18"/>
          <w:szCs w:val="18"/>
        </w:rPr>
        <w:t xml:space="preserve"> SQL Server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B14D61" w:rsidP="00B14D61" w:rsidRDefault="00B14D61">
      <w:pPr>
        <w:numPr>
          <w:ilvl w:val="0"/>
          <w:numId w:val="24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</w:t>
      </w:r>
      <w:r w:rsidRPr="00E33953">
        <w:rPr>
          <w:rFonts w:ascii="Arial" w:hAnsi="Arial" w:cs="Arial"/>
          <w:sz w:val="18"/>
          <w:szCs w:val="18"/>
        </w:rPr>
        <w:t xml:space="preserve"> SQL Server Agent</w:t>
      </w:r>
      <w:r>
        <w:rPr>
          <w:rFonts w:ascii="Arial" w:hAnsi="Arial" w:cs="Arial"/>
          <w:sz w:val="18"/>
          <w:szCs w:val="18"/>
        </w:rPr>
        <w:t>em</w:t>
      </w:r>
    </w:p>
    <w:p w:rsidRPr="00E33953" w:rsidR="00B14D61" w:rsidP="00B14D61" w:rsidRDefault="00B14D61">
      <w:pPr>
        <w:numPr>
          <w:ilvl w:val="0"/>
          <w:numId w:val="24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úkonů pro</w:t>
      </w:r>
      <w:r w:rsidRPr="00E33953">
        <w:rPr>
          <w:rFonts w:ascii="Arial" w:hAnsi="Arial" w:cs="Arial"/>
          <w:sz w:val="18"/>
          <w:szCs w:val="18"/>
        </w:rPr>
        <w:t xml:space="preserve"> SQL Server Agent 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17: </w:t>
      </w:r>
      <w:r>
        <w:rPr>
          <w:rStyle w:val="Siln"/>
          <w:b/>
          <w:bCs/>
          <w:color w:val="auto"/>
        </w:rPr>
        <w:t xml:space="preserve">Nastavení zabezpečení pro </w:t>
      </w:r>
      <w:r w:rsidRPr="00E33953">
        <w:rPr>
          <w:rStyle w:val="Siln"/>
          <w:b/>
          <w:bCs/>
          <w:color w:val="auto"/>
        </w:rPr>
        <w:t>SQL Server Agent</w:t>
      </w:r>
    </w:p>
    <w:p w:rsidR="007C4DEA" w:rsidP="007C4DEA" w:rsidRDefault="007C4DEA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  <w:r>
        <w:rPr>
          <w:rFonts w:ascii="Arial" w:hAnsi="Arial" w:cs="Arial"/>
          <w:sz w:val="18"/>
          <w:szCs w:val="18"/>
        </w:rPr>
        <w:t xml:space="preserve"> </w:t>
      </w:r>
    </w:p>
    <w:p w:rsidRPr="00E33953" w:rsidR="00B14D61" w:rsidP="00B14D61" w:rsidRDefault="00B14D61">
      <w:pPr>
        <w:numPr>
          <w:ilvl w:val="0"/>
          <w:numId w:val="24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Porozumění zabezpečení pro</w:t>
      </w:r>
      <w:r w:rsidRPr="00E33953">
        <w:rPr>
          <w:rFonts w:ascii="Arial" w:hAnsi="Arial" w:cs="Arial"/>
          <w:sz w:val="18"/>
          <w:szCs w:val="18"/>
        </w:rPr>
        <w:t xml:space="preserve"> SQL Server Agent </w:t>
      </w:r>
    </w:p>
    <w:p w:rsidRPr="00E33953" w:rsidR="00B14D61" w:rsidP="00B14D61" w:rsidRDefault="00B14D61">
      <w:pPr>
        <w:numPr>
          <w:ilvl w:val="0"/>
          <w:numId w:val="24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oprávnění</w:t>
      </w:r>
    </w:p>
    <w:p w:rsidRPr="00E33953" w:rsidR="00B14D61" w:rsidP="00B14D61" w:rsidRDefault="00B14D61">
      <w:pPr>
        <w:numPr>
          <w:ilvl w:val="0"/>
          <w:numId w:val="24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proxy účtů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Modul 18: Monitoring SQL Server</w:t>
      </w:r>
      <w:r>
        <w:rPr>
          <w:rStyle w:val="Siln"/>
          <w:b/>
          <w:bCs/>
          <w:color w:val="auto"/>
        </w:rPr>
        <w:t>u</w:t>
      </w:r>
      <w:r w:rsidRPr="00E33953">
        <w:rPr>
          <w:rStyle w:val="Siln"/>
          <w:b/>
          <w:bCs/>
          <w:color w:val="auto"/>
        </w:rPr>
        <w:t xml:space="preserve"> 2012 </w:t>
      </w:r>
      <w:r>
        <w:rPr>
          <w:rStyle w:val="Siln"/>
          <w:b/>
          <w:bCs/>
          <w:color w:val="auto"/>
        </w:rPr>
        <w:t>včetně výstrah a upozornění</w:t>
      </w:r>
    </w:p>
    <w:p w:rsidRPr="00E33953" w:rsidR="00B14D61" w:rsidP="00B14D61" w:rsidRDefault="00B1224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5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</w:t>
      </w:r>
      <w:r w:rsidR="00B1224E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figurace pošty databáze</w:t>
      </w:r>
    </w:p>
    <w:p w:rsidRPr="00E33953" w:rsidR="00B14D61" w:rsidP="00B14D61" w:rsidRDefault="00B14D61">
      <w:pPr>
        <w:numPr>
          <w:ilvl w:val="0"/>
          <w:numId w:val="25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Monitoring </w:t>
      </w:r>
      <w:r>
        <w:rPr>
          <w:rFonts w:ascii="Arial" w:hAnsi="Arial" w:cs="Arial"/>
          <w:sz w:val="18"/>
          <w:szCs w:val="18"/>
        </w:rPr>
        <w:t xml:space="preserve">chyb </w:t>
      </w:r>
      <w:r w:rsidRPr="00E33953">
        <w:rPr>
          <w:rFonts w:ascii="Arial" w:hAnsi="Arial" w:cs="Arial"/>
          <w:sz w:val="18"/>
          <w:szCs w:val="18"/>
        </w:rPr>
        <w:t>SQL Server</w:t>
      </w:r>
      <w:r>
        <w:rPr>
          <w:rFonts w:ascii="Arial" w:hAnsi="Arial" w:cs="Arial"/>
          <w:sz w:val="18"/>
          <w:szCs w:val="18"/>
        </w:rPr>
        <w:t>u</w:t>
      </w:r>
    </w:p>
    <w:p w:rsidR="00B14D61" w:rsidP="00B14D61" w:rsidRDefault="00B14D61">
      <w:pPr>
        <w:numPr>
          <w:ilvl w:val="0"/>
          <w:numId w:val="250"/>
        </w:numPr>
        <w:shd w:val="clear" w:color="auto" w:fill="FFFFFF"/>
        <w:spacing w:before="90" w:after="180" w:line="252" w:lineRule="atLeast"/>
        <w:ind w:left="0"/>
        <w:rPr>
          <w:rFonts w:ascii="Arial" w:hAnsi="Arial" w:cs="Arial"/>
          <w:sz w:val="18"/>
          <w:szCs w:val="18"/>
        </w:rPr>
      </w:pPr>
      <w:r w:rsidRPr="00F22AC4">
        <w:rPr>
          <w:rFonts w:ascii="Arial" w:hAnsi="Arial" w:cs="Arial"/>
          <w:sz w:val="18"/>
          <w:szCs w:val="18"/>
        </w:rPr>
        <w:t xml:space="preserve">Konfigurace </w:t>
      </w:r>
      <w:r>
        <w:rPr>
          <w:rFonts w:ascii="Arial" w:hAnsi="Arial" w:cs="Arial"/>
          <w:sz w:val="18"/>
          <w:szCs w:val="18"/>
        </w:rPr>
        <w:t>o</w:t>
      </w:r>
      <w:r w:rsidRPr="00F22AC4">
        <w:rPr>
          <w:rFonts w:ascii="Arial" w:hAnsi="Arial" w:cs="Arial"/>
          <w:sz w:val="18"/>
          <w:szCs w:val="18"/>
        </w:rPr>
        <w:t xml:space="preserve">perátorů, </w:t>
      </w:r>
      <w:r>
        <w:rPr>
          <w:rFonts w:ascii="Arial" w:hAnsi="Arial" w:cs="Arial"/>
          <w:sz w:val="18"/>
          <w:szCs w:val="18"/>
        </w:rPr>
        <w:t>výstrah a upozornění</w:t>
      </w: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19: </w:t>
      </w:r>
      <w:r>
        <w:rPr>
          <w:rStyle w:val="Siln"/>
          <w:b/>
          <w:bCs/>
          <w:color w:val="auto"/>
        </w:rPr>
        <w:t>Provádění trvající údržby databáze</w:t>
      </w:r>
    </w:p>
    <w:p w:rsidRPr="00E33953" w:rsidR="00B14D61" w:rsidP="00B14D61" w:rsidRDefault="00B1224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5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Zajištění integrity databáze</w:t>
      </w:r>
    </w:p>
    <w:p w:rsidRPr="00E33953" w:rsidR="00B14D61" w:rsidP="00B14D61" w:rsidRDefault="00B14D61">
      <w:pPr>
        <w:numPr>
          <w:ilvl w:val="0"/>
          <w:numId w:val="25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Zachování indexů</w:t>
      </w:r>
    </w:p>
    <w:p w:rsidRPr="00E33953" w:rsidR="00B14D61" w:rsidP="00B14D61" w:rsidRDefault="00B14D61">
      <w:pPr>
        <w:numPr>
          <w:ilvl w:val="0"/>
          <w:numId w:val="25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Zachování statistik</w:t>
      </w:r>
    </w:p>
    <w:p w:rsidRPr="00E33953" w:rsidR="00B14D61" w:rsidP="00B14D61" w:rsidRDefault="00B14D61">
      <w:pPr>
        <w:numPr>
          <w:ilvl w:val="0"/>
          <w:numId w:val="25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Automatizace rutinní údržby databáze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lastRenderedPageBreak/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20: </w:t>
      </w:r>
      <w:r>
        <w:rPr>
          <w:rStyle w:val="Siln"/>
          <w:b/>
          <w:bCs/>
          <w:color w:val="auto"/>
        </w:rPr>
        <w:t>Sledování přístupů do SQL s</w:t>
      </w:r>
      <w:r w:rsidRPr="00E33953">
        <w:rPr>
          <w:rStyle w:val="Siln"/>
          <w:b/>
          <w:bCs/>
          <w:color w:val="auto"/>
        </w:rPr>
        <w:t>erver</w:t>
      </w:r>
      <w:r>
        <w:rPr>
          <w:rStyle w:val="Siln"/>
          <w:b/>
          <w:bCs/>
          <w:color w:val="auto"/>
        </w:rPr>
        <w:t>u</w:t>
      </w:r>
      <w:r w:rsidRPr="00E33953">
        <w:rPr>
          <w:rStyle w:val="Siln"/>
          <w:b/>
          <w:bCs/>
          <w:color w:val="auto"/>
        </w:rPr>
        <w:t xml:space="preserve"> 2012</w:t>
      </w:r>
    </w:p>
    <w:p w:rsidRPr="00E33953" w:rsidR="00B14D61" w:rsidP="00B14D61" w:rsidRDefault="00B1224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5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Zachycování aktivit pomocí SQL Server P</w:t>
      </w:r>
      <w:r w:rsidRPr="00E33953">
        <w:rPr>
          <w:rFonts w:ascii="Arial" w:hAnsi="Arial" w:cs="Arial"/>
          <w:sz w:val="18"/>
          <w:szCs w:val="18"/>
        </w:rPr>
        <w:t>rofiler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B14D61" w:rsidP="00B14D61" w:rsidRDefault="00B14D61">
      <w:pPr>
        <w:numPr>
          <w:ilvl w:val="0"/>
          <w:numId w:val="25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Zvyšování výkonnosti pomocí</w:t>
      </w:r>
      <w:r w:rsidRPr="00E33953">
        <w:rPr>
          <w:rFonts w:ascii="Arial" w:hAnsi="Arial" w:cs="Arial"/>
          <w:sz w:val="18"/>
          <w:szCs w:val="18"/>
        </w:rPr>
        <w:t xml:space="preserve"> Database Engine Tuning Advisor</w:t>
      </w:r>
    </w:p>
    <w:p w:rsidRPr="00E33953" w:rsidR="00B14D61" w:rsidP="00B14D61" w:rsidRDefault="00B14D61">
      <w:pPr>
        <w:numPr>
          <w:ilvl w:val="0"/>
          <w:numId w:val="25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 možnostmi sledování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Module 21: Monitoring SQL Server</w:t>
      </w:r>
      <w:r>
        <w:rPr>
          <w:rStyle w:val="Siln"/>
          <w:b/>
          <w:bCs/>
          <w:color w:val="auto"/>
        </w:rPr>
        <w:t>u</w:t>
      </w:r>
      <w:r w:rsidRPr="00E33953">
        <w:rPr>
          <w:rStyle w:val="Siln"/>
          <w:b/>
          <w:bCs/>
          <w:color w:val="auto"/>
        </w:rPr>
        <w:t xml:space="preserve"> 2012</w:t>
      </w:r>
    </w:p>
    <w:p w:rsidRPr="00E33953" w:rsidR="00B14D61" w:rsidP="00B14D61" w:rsidRDefault="00B1224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5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Monito</w:t>
      </w:r>
      <w:r>
        <w:rPr>
          <w:rFonts w:ascii="Arial" w:hAnsi="Arial" w:cs="Arial"/>
          <w:sz w:val="18"/>
          <w:szCs w:val="18"/>
        </w:rPr>
        <w:t>rování aktivit</w:t>
      </w:r>
    </w:p>
    <w:p w:rsidRPr="00E33953" w:rsidR="00B14D61" w:rsidP="00B14D61" w:rsidRDefault="00B14D61">
      <w:pPr>
        <w:numPr>
          <w:ilvl w:val="0"/>
          <w:numId w:val="25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Kofigurace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správy pro úložnu dat </w:t>
      </w:r>
    </w:p>
    <w:p w:rsidRPr="00E33953" w:rsidR="00B14D61" w:rsidP="00B14D61" w:rsidRDefault="00B14D61">
      <w:pPr>
        <w:numPr>
          <w:ilvl w:val="0"/>
          <w:numId w:val="25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Zachycení a správa </w:t>
      </w:r>
      <w:r w:rsidR="00B667E1">
        <w:rPr>
          <w:rFonts w:ascii="Arial" w:hAnsi="Arial" w:cs="Arial"/>
          <w:sz w:val="18"/>
          <w:szCs w:val="18"/>
        </w:rPr>
        <w:t>výkonnostních</w:t>
      </w:r>
      <w:r>
        <w:rPr>
          <w:rFonts w:ascii="Arial" w:hAnsi="Arial" w:cs="Arial"/>
          <w:sz w:val="18"/>
          <w:szCs w:val="18"/>
        </w:rPr>
        <w:t xml:space="preserve"> dat</w:t>
      </w:r>
    </w:p>
    <w:p w:rsidRPr="00E33953" w:rsidR="00B14D61" w:rsidP="00B14D61" w:rsidRDefault="00B14D61">
      <w:pPr>
        <w:numPr>
          <w:ilvl w:val="0"/>
          <w:numId w:val="25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Analýza získaných </w:t>
      </w:r>
      <w:r w:rsidR="00B667E1">
        <w:rPr>
          <w:rFonts w:ascii="Arial" w:hAnsi="Arial" w:cs="Arial"/>
          <w:sz w:val="18"/>
          <w:szCs w:val="18"/>
        </w:rPr>
        <w:t>výkonnostních</w:t>
      </w:r>
      <w:r>
        <w:rPr>
          <w:rFonts w:ascii="Arial" w:hAnsi="Arial" w:cs="Arial"/>
          <w:sz w:val="18"/>
          <w:szCs w:val="18"/>
        </w:rPr>
        <w:t xml:space="preserve"> dat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22: </w:t>
      </w:r>
      <w:r>
        <w:rPr>
          <w:rStyle w:val="Siln"/>
          <w:b/>
          <w:bCs/>
          <w:color w:val="auto"/>
        </w:rPr>
        <w:t>Správa více serverů</w:t>
      </w:r>
    </w:p>
    <w:p w:rsidRPr="00E33953" w:rsidR="00B14D61" w:rsidP="00B14D61" w:rsidRDefault="00B1224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5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 více servery</w:t>
      </w:r>
    </w:p>
    <w:p w:rsidRPr="00E33953" w:rsidR="00B14D61" w:rsidP="00B14D61" w:rsidRDefault="00B14D61">
      <w:pPr>
        <w:numPr>
          <w:ilvl w:val="0"/>
          <w:numId w:val="25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Virtualizace</w:t>
      </w:r>
      <w:r w:rsidRPr="00E33953">
        <w:rPr>
          <w:rFonts w:ascii="Arial" w:hAnsi="Arial" w:cs="Arial"/>
          <w:sz w:val="18"/>
          <w:szCs w:val="18"/>
        </w:rPr>
        <w:t xml:space="preserve"> SQL Server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B14D61" w:rsidP="00B14D61" w:rsidRDefault="00B14D61">
      <w:pPr>
        <w:numPr>
          <w:ilvl w:val="0"/>
          <w:numId w:val="25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a vylepšení</w:t>
      </w:r>
      <w:r w:rsidR="007C4DEA">
        <w:rPr>
          <w:rFonts w:ascii="Arial" w:hAnsi="Arial" w:cs="Arial"/>
          <w:sz w:val="18"/>
          <w:szCs w:val="18"/>
        </w:rPr>
        <w:t xml:space="preserve"> aplikací na datové vrstvě</w:t>
      </w:r>
      <w:r w:rsidRPr="00E33953">
        <w:rPr>
          <w:rFonts w:ascii="Arial" w:hAnsi="Arial" w:cs="Arial"/>
          <w:sz w:val="18"/>
          <w:szCs w:val="18"/>
        </w:rPr>
        <w:t xml:space="preserve"> 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23: </w:t>
      </w:r>
      <w:r>
        <w:rPr>
          <w:rStyle w:val="Siln"/>
          <w:b/>
          <w:bCs/>
          <w:color w:val="auto"/>
        </w:rPr>
        <w:t>Řešení problémů</w:t>
      </w:r>
      <w:r w:rsidRPr="00E33953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>běžných administrativních záležitostí v</w:t>
      </w:r>
      <w:r w:rsidRPr="00E33953">
        <w:rPr>
          <w:rStyle w:val="Siln"/>
          <w:b/>
          <w:bCs/>
          <w:color w:val="auto"/>
        </w:rPr>
        <w:t xml:space="preserve"> SQL Server</w:t>
      </w:r>
      <w:r>
        <w:rPr>
          <w:rStyle w:val="Siln"/>
          <w:b/>
          <w:bCs/>
          <w:color w:val="auto"/>
        </w:rPr>
        <w:t>u</w:t>
      </w:r>
      <w:r w:rsidRPr="00E33953">
        <w:rPr>
          <w:rStyle w:val="Siln"/>
          <w:b/>
          <w:bCs/>
          <w:color w:val="auto"/>
        </w:rPr>
        <w:t xml:space="preserve"> 2012 </w:t>
      </w:r>
    </w:p>
    <w:p w:rsidRPr="00E33953" w:rsidR="00B14D61" w:rsidP="00B14D61" w:rsidRDefault="00B1224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5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Metodologie řešení problémů v </w:t>
      </w:r>
      <w:r w:rsidRPr="00E33953">
        <w:rPr>
          <w:rFonts w:ascii="Arial" w:hAnsi="Arial" w:cs="Arial"/>
          <w:sz w:val="18"/>
          <w:szCs w:val="18"/>
        </w:rPr>
        <w:t>SQL Server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B14D61" w:rsidP="00B14D61" w:rsidRDefault="00B14D61">
      <w:pPr>
        <w:numPr>
          <w:ilvl w:val="0"/>
          <w:numId w:val="25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problémů spojených se službami</w:t>
      </w:r>
    </w:p>
    <w:p w:rsidRPr="0053211A" w:rsidR="0053211A" w:rsidP="0053211A" w:rsidRDefault="00B14D61">
      <w:pPr>
        <w:numPr>
          <w:ilvl w:val="0"/>
          <w:numId w:val="255"/>
        </w:numPr>
        <w:shd w:val="clear" w:color="auto" w:fill="FFFFFF"/>
        <w:spacing w:after="0" w:line="252" w:lineRule="atLeast"/>
        <w:ind w:left="0"/>
      </w:pPr>
      <w:r w:rsidRPr="0053211A">
        <w:rPr>
          <w:rFonts w:ascii="Arial" w:hAnsi="Arial" w:cs="Arial"/>
          <w:sz w:val="18"/>
          <w:szCs w:val="18"/>
        </w:rPr>
        <w:t>Řešení problémů se souběžností</w:t>
      </w:r>
    </w:p>
    <w:p w:rsidR="0053211A" w:rsidP="0053211A" w:rsidRDefault="00B14D61">
      <w:pPr>
        <w:numPr>
          <w:ilvl w:val="0"/>
          <w:numId w:val="255"/>
        </w:numPr>
        <w:shd w:val="clear" w:color="auto" w:fill="FFFFFF"/>
        <w:spacing w:after="0" w:line="252" w:lineRule="atLeast"/>
        <w:ind w:left="0"/>
      </w:pPr>
      <w:r w:rsidRPr="000B37B6">
        <w:t>Řešení problémů s přihlašováním a připojením</w:t>
      </w:r>
    </w:p>
    <w:p w:rsidR="00CF7BC6" w:rsidP="00CF7BC6" w:rsidRDefault="00CF7BC6">
      <w:pPr>
        <w:shd w:val="clear" w:color="auto" w:fill="FFFFFF"/>
        <w:spacing w:after="0" w:line="252" w:lineRule="atLeast"/>
      </w:pPr>
    </w:p>
    <w:p w:rsidR="00CF7BC6" w:rsidP="00CF7BC6" w:rsidRDefault="00CF7BC6">
      <w:pPr>
        <w:shd w:val="clear" w:color="auto" w:fill="FFFFFF"/>
        <w:spacing w:after="0" w:line="252" w:lineRule="atLeast"/>
      </w:pPr>
    </w:p>
    <w:p w:rsidR="00CF7BC6" w:rsidP="00CF7BC6" w:rsidRDefault="00CF7BC6">
      <w:pPr>
        <w:shd w:val="clear" w:color="auto" w:fill="FFFFFF"/>
        <w:spacing w:after="0" w:line="252" w:lineRule="atLeast"/>
      </w:pPr>
    </w:p>
    <w:p w:rsidR="00CF7BC6" w:rsidP="00CF7BC6" w:rsidRDefault="00CF7BC6">
      <w:pPr>
        <w:shd w:val="clear" w:color="auto" w:fill="FFFFFF"/>
        <w:spacing w:after="0" w:line="252" w:lineRule="atLeast"/>
      </w:pPr>
    </w:p>
    <w:p w:rsidR="00CF7BC6" w:rsidP="00CF7BC6" w:rsidRDefault="00CF7BC6">
      <w:pPr>
        <w:shd w:val="clear" w:color="auto" w:fill="FFFFFF"/>
        <w:spacing w:after="0" w:line="252" w:lineRule="atLeast"/>
      </w:pPr>
    </w:p>
    <w:p w:rsidR="00CF7BC6" w:rsidP="00CF7BC6" w:rsidRDefault="00CF7BC6">
      <w:pPr>
        <w:shd w:val="clear" w:color="auto" w:fill="FFFFFF"/>
        <w:spacing w:after="0" w:line="252" w:lineRule="atLeast"/>
      </w:pPr>
    </w:p>
    <w:p w:rsidR="00CF7BC6" w:rsidP="00CF7BC6" w:rsidRDefault="00CF7BC6">
      <w:pPr>
        <w:shd w:val="clear" w:color="auto" w:fill="FFFFFF"/>
        <w:spacing w:after="0" w:line="252" w:lineRule="atLeast"/>
      </w:pPr>
    </w:p>
    <w:p w:rsidR="00CF7BC6" w:rsidP="00CF7BC6" w:rsidRDefault="00CF7BC6">
      <w:pPr>
        <w:shd w:val="clear" w:color="auto" w:fill="FFFFFF"/>
        <w:spacing w:after="0" w:line="252" w:lineRule="atLeast"/>
      </w:pPr>
    </w:p>
    <w:p w:rsidR="00CF7BC6" w:rsidP="00CF7BC6" w:rsidRDefault="00CF7BC6">
      <w:pPr>
        <w:shd w:val="clear" w:color="auto" w:fill="FFFFFF"/>
        <w:spacing w:after="0" w:line="252" w:lineRule="atLeast"/>
      </w:pPr>
    </w:p>
    <w:p w:rsidR="00CF7BC6" w:rsidP="00CF7BC6" w:rsidRDefault="00CF7BC6">
      <w:pPr>
        <w:shd w:val="clear" w:color="auto" w:fill="FFFFFF"/>
        <w:spacing w:after="0" w:line="252" w:lineRule="atLeast"/>
      </w:pPr>
    </w:p>
    <w:p w:rsidR="00CF7BC6" w:rsidP="00CF7BC6" w:rsidRDefault="00CF7BC6">
      <w:pPr>
        <w:shd w:val="clear" w:color="auto" w:fill="FFFFFF"/>
        <w:spacing w:after="0" w:line="252" w:lineRule="atLeast"/>
      </w:pPr>
    </w:p>
    <w:p w:rsidR="00CF7BC6" w:rsidP="00CF7BC6" w:rsidRDefault="00CF7BC6">
      <w:pPr>
        <w:shd w:val="clear" w:color="auto" w:fill="FFFFFF"/>
        <w:spacing w:after="0" w:line="252" w:lineRule="atLeast"/>
      </w:pPr>
    </w:p>
    <w:p w:rsidR="00CF7BC6" w:rsidP="00CF7BC6" w:rsidRDefault="00CF7BC6">
      <w:pPr>
        <w:shd w:val="clear" w:color="auto" w:fill="FFFFFF"/>
        <w:spacing w:after="0" w:line="252" w:lineRule="atLeast"/>
      </w:pPr>
    </w:p>
    <w:p w:rsidR="00CF7BC6" w:rsidP="00CF7BC6" w:rsidRDefault="00CF7BC6">
      <w:pPr>
        <w:shd w:val="clear" w:color="auto" w:fill="FFFFFF"/>
        <w:spacing w:after="0" w:line="252" w:lineRule="atLeast"/>
      </w:pPr>
    </w:p>
    <w:p w:rsidR="00CF7BC6" w:rsidP="00CF7BC6" w:rsidRDefault="00CF7BC6">
      <w:pPr>
        <w:shd w:val="clear" w:color="auto" w:fill="FFFFFF"/>
        <w:spacing w:after="0" w:line="252" w:lineRule="atLeast"/>
      </w:pPr>
    </w:p>
    <w:p w:rsidR="00CF7BC6" w:rsidP="00CF7BC6" w:rsidRDefault="00CF7BC6">
      <w:pPr>
        <w:shd w:val="clear" w:color="auto" w:fill="FFFFFF"/>
        <w:spacing w:after="0" w:line="252" w:lineRule="atLeast"/>
      </w:pPr>
    </w:p>
    <w:p w:rsidR="00CF7BC6" w:rsidP="00CF7BC6" w:rsidRDefault="00CF7BC6">
      <w:pPr>
        <w:shd w:val="clear" w:color="auto" w:fill="FFFFFF"/>
        <w:spacing w:after="0" w:line="252" w:lineRule="atLeast"/>
      </w:pPr>
    </w:p>
    <w:p w:rsidR="00CF7BC6" w:rsidP="00CF7BC6" w:rsidRDefault="00CF7BC6">
      <w:pPr>
        <w:shd w:val="clear" w:color="auto" w:fill="FFFFFF"/>
        <w:spacing w:after="0" w:line="252" w:lineRule="atLeast"/>
      </w:pPr>
    </w:p>
    <w:p w:rsidR="00CF7BC6" w:rsidP="00CF7BC6" w:rsidRDefault="00CF7BC6">
      <w:pPr>
        <w:shd w:val="clear" w:color="auto" w:fill="FFFFFF"/>
        <w:spacing w:after="0" w:line="252" w:lineRule="atLeast"/>
      </w:pPr>
    </w:p>
    <w:p w:rsidR="00CF7BC6" w:rsidP="00CF7BC6" w:rsidRDefault="00CF7BC6">
      <w:pPr>
        <w:shd w:val="clear" w:color="auto" w:fill="FFFFFF"/>
        <w:spacing w:after="0" w:line="252" w:lineRule="atLeast"/>
      </w:pPr>
    </w:p>
    <w:p w:rsidR="0053211A" w:rsidP="0053211A" w:rsidRDefault="0053211A">
      <w:pPr>
        <w:shd w:val="clear" w:color="auto" w:fill="FFFFFF"/>
        <w:spacing w:after="0" w:line="252" w:lineRule="atLeast"/>
      </w:pPr>
    </w:p>
    <w:p w:rsidRPr="00E33953" w:rsidR="00BB6969" w:rsidP="0053211A" w:rsidRDefault="008442E4">
      <w:pPr>
        <w:pStyle w:val="Nzev"/>
      </w:pPr>
      <w:bookmarkStart w:name="_Toc365544620" w:id="2"/>
      <w:r w:rsidRPr="008442E4">
        <w:lastRenderedPageBreak/>
        <w:t>04.04.</w:t>
      </w:r>
      <w:r w:rsidRPr="0053211A">
        <w:t>02</w:t>
      </w:r>
      <w:r w:rsidR="00D079BC">
        <w:t xml:space="preserve"> </w:t>
      </w:r>
      <w:r w:rsidRPr="007C4DEA" w:rsidR="007C4DEA">
        <w:t>Vývoj Databáze Microsoft SQL Server 2012</w:t>
      </w:r>
      <w:bookmarkEnd w:id="2"/>
    </w:p>
    <w:p w:rsidRPr="006455C0" w:rsidR="00BB6969" w:rsidP="00BB6969" w:rsidRDefault="00BB6969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6455C0">
        <w:rPr>
          <w:rStyle w:val="Siln"/>
          <w:rFonts w:asciiTheme="majorHAnsi" w:hAnsiTheme="majorHAnsi" w:eastAsiaTheme="majorEastAsia" w:cstheme="majorBidi"/>
          <w:sz w:val="26"/>
          <w:szCs w:val="26"/>
        </w:rPr>
        <w:t>Počet účastníků: 1</w:t>
      </w:r>
    </w:p>
    <w:p w:rsidRPr="006455C0" w:rsidR="00BB6969" w:rsidP="00BB6969" w:rsidRDefault="00BB6969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6455C0">
        <w:rPr>
          <w:rStyle w:val="Siln"/>
          <w:rFonts w:asciiTheme="majorHAnsi" w:hAnsiTheme="majorHAnsi" w:eastAsiaTheme="majorEastAsia" w:cstheme="majorBidi"/>
          <w:sz w:val="26"/>
          <w:szCs w:val="26"/>
        </w:rPr>
        <w:t>Předpokládaná délka trvání kurzu : 5 dní</w:t>
      </w:r>
    </w:p>
    <w:p w:rsidRPr="006455C0" w:rsidR="00BB6969" w:rsidP="00BB6969" w:rsidRDefault="00BB6969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6455C0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BB6969" w:rsidP="00BB6969" w:rsidRDefault="00BB6969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BB6969" w:rsidP="00BB6969" w:rsidRDefault="00BB6969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BB6969" w:rsidP="00BB6969" w:rsidRDefault="00BB6969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E33953" w:rsidR="00BB6969" w:rsidP="00BB6969" w:rsidRDefault="00BB6969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V rámci vzdělávání bude na výpočetních prostředcích zadavatele vytvořena databáze pro „Katalog služeb“ zadavatele. Databáze bude umožňovat full-textové vyhledávání a záznamy budou indexovány a optimalizovány pro vysokou </w:t>
      </w:r>
      <w:r w:rsidRPr="00E33953" w:rsidR="00B667E1">
        <w:rPr>
          <w:rFonts w:ascii="Arial" w:hAnsi="Arial" w:cs="Arial"/>
          <w:sz w:val="18"/>
          <w:szCs w:val="18"/>
        </w:rPr>
        <w:t>zátěž</w:t>
      </w:r>
      <w:r w:rsidRPr="00E33953">
        <w:rPr>
          <w:rFonts w:ascii="Arial" w:hAnsi="Arial" w:cs="Arial"/>
          <w:sz w:val="18"/>
          <w:szCs w:val="18"/>
        </w:rPr>
        <w:t>. Zápis a čtení z databáze bude připraveno výhradně prostřednictvím uložených procedur, datových pohledů a spouští v transakčních režimu zajišťujícím vysokou spolehlivost.</w:t>
      </w:r>
    </w:p>
    <w:p w:rsidR="00F61F31" w:rsidP="00BB6969" w:rsidRDefault="00F61F31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Pr="006455C0" w:rsidR="00BB6969" w:rsidP="00BB6969" w:rsidRDefault="00BB6969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6455C0">
        <w:rPr>
          <w:rStyle w:val="Siln"/>
          <w:rFonts w:asciiTheme="majorHAnsi" w:hAnsiTheme="majorHAnsi" w:eastAsiaTheme="majorEastAsia" w:cstheme="majorBidi"/>
          <w:sz w:val="26"/>
          <w:szCs w:val="26"/>
        </w:rPr>
        <w:t>Osnova: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1: </w:t>
      </w:r>
      <w:r>
        <w:rPr>
          <w:rStyle w:val="Siln"/>
          <w:b/>
          <w:bCs/>
          <w:color w:val="auto"/>
        </w:rPr>
        <w:t>Uvedení do</w:t>
      </w:r>
      <w:r w:rsidRPr="00E33953">
        <w:rPr>
          <w:rStyle w:val="Siln"/>
          <w:b/>
          <w:bCs/>
          <w:color w:val="auto"/>
        </w:rPr>
        <w:t xml:space="preserve"> SQL Server</w:t>
      </w:r>
      <w:r>
        <w:rPr>
          <w:rStyle w:val="Siln"/>
          <w:b/>
          <w:bCs/>
          <w:color w:val="auto"/>
        </w:rPr>
        <w:t>u</w:t>
      </w:r>
      <w:r w:rsidRPr="00E33953">
        <w:rPr>
          <w:rStyle w:val="Siln"/>
          <w:b/>
          <w:bCs/>
          <w:color w:val="auto"/>
        </w:rPr>
        <w:t xml:space="preserve"> 2012 </w:t>
      </w:r>
      <w:r>
        <w:rPr>
          <w:rStyle w:val="Siln"/>
          <w:b/>
          <w:bCs/>
          <w:color w:val="auto"/>
        </w:rPr>
        <w:t>a jeho nástrojové sady</w:t>
      </w:r>
    </w:p>
    <w:p w:rsidRPr="00E33953" w:rsidR="00B14D61" w:rsidP="00B14D61" w:rsidRDefault="00B1224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5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platformy SQL Server</w:t>
      </w:r>
    </w:p>
    <w:p w:rsidRPr="00E33953" w:rsidR="00B14D61" w:rsidP="00B14D61" w:rsidRDefault="00B14D61">
      <w:pPr>
        <w:numPr>
          <w:ilvl w:val="0"/>
          <w:numId w:val="25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Práce s nástroji pro SQL Server </w:t>
      </w:r>
    </w:p>
    <w:p w:rsidRPr="00E33953" w:rsidR="00B14D61" w:rsidP="00B14D61" w:rsidRDefault="00B14D61">
      <w:pPr>
        <w:numPr>
          <w:ilvl w:val="0"/>
          <w:numId w:val="25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služeb pro SQL Server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 2: Práce s druhy dat</w:t>
      </w:r>
      <w:r w:rsidRPr="00E33953">
        <w:rPr>
          <w:rStyle w:val="Siln"/>
          <w:b/>
          <w:bCs/>
          <w:color w:val="auto"/>
        </w:rPr>
        <w:t xml:space="preserve"> </w:t>
      </w:r>
    </w:p>
    <w:p w:rsidRPr="00E33953" w:rsidR="00B14D61" w:rsidP="00B14D61" w:rsidRDefault="00B1224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Používání druhů dat</w:t>
      </w:r>
    </w:p>
    <w:p w:rsidRPr="00E33953" w:rsidR="00B14D61" w:rsidP="00B14D61" w:rsidRDefault="00B14D61">
      <w:pPr>
        <w:numPr>
          <w:ilvl w:val="0"/>
          <w:numId w:val="2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se znakovými daty</w:t>
      </w:r>
      <w:r w:rsidRPr="00E33953">
        <w:rPr>
          <w:rFonts w:ascii="Arial" w:hAnsi="Arial" w:cs="Arial"/>
          <w:sz w:val="18"/>
          <w:szCs w:val="18"/>
        </w:rPr>
        <w:t xml:space="preserve"> </w:t>
      </w:r>
    </w:p>
    <w:p w:rsidRPr="00E33953" w:rsidR="00B14D61" w:rsidP="00B14D61" w:rsidRDefault="00B14D61">
      <w:pPr>
        <w:numPr>
          <w:ilvl w:val="0"/>
          <w:numId w:val="2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Převádění druhů dat</w:t>
      </w:r>
    </w:p>
    <w:p w:rsidRPr="00E33953" w:rsidR="00B14D61" w:rsidP="00B14D61" w:rsidRDefault="00B14D61">
      <w:pPr>
        <w:numPr>
          <w:ilvl w:val="0"/>
          <w:numId w:val="2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Specializované druhy dat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3: </w:t>
      </w:r>
      <w:r>
        <w:rPr>
          <w:rStyle w:val="Siln"/>
          <w:b/>
          <w:bCs/>
          <w:color w:val="auto"/>
        </w:rPr>
        <w:t>Vytváření a implementace tabulek</w:t>
      </w:r>
    </w:p>
    <w:p w:rsidRPr="00E33953" w:rsidR="00B14D61" w:rsidP="00B14D61" w:rsidRDefault="00B1224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5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Vytváření tabulek</w:t>
      </w:r>
    </w:p>
    <w:p w:rsidRPr="00E33953" w:rsidR="00B14D61" w:rsidP="00B14D61" w:rsidRDefault="00B14D61">
      <w:pPr>
        <w:numPr>
          <w:ilvl w:val="0"/>
          <w:numId w:val="25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se schématy</w:t>
      </w:r>
    </w:p>
    <w:p w:rsidRPr="00E33953" w:rsidR="00B14D61" w:rsidP="00B14D61" w:rsidRDefault="00B14D61">
      <w:pPr>
        <w:numPr>
          <w:ilvl w:val="0"/>
          <w:numId w:val="25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Vytváření a pozměňování tabulek</w:t>
      </w:r>
    </w:p>
    <w:p w:rsidRPr="00E33953" w:rsidR="00B14D61" w:rsidP="00B14D61" w:rsidRDefault="00B667E1">
      <w:pPr>
        <w:numPr>
          <w:ilvl w:val="0"/>
          <w:numId w:val="25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Optimalizace</w:t>
      </w:r>
      <w:r w:rsidR="00B14D61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návrhu databáze</w:t>
      </w:r>
    </w:p>
    <w:p w:rsidRPr="00E33953" w:rsidR="00B14D61" w:rsidP="00B14D61" w:rsidRDefault="00B14D61">
      <w:pPr>
        <w:numPr>
          <w:ilvl w:val="0"/>
          <w:numId w:val="25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Řídké sloupce</w:t>
      </w:r>
    </w:p>
    <w:p w:rsidRPr="00E33953" w:rsidR="00B14D61" w:rsidP="00B14D61" w:rsidRDefault="00B14D61">
      <w:pPr>
        <w:numPr>
          <w:ilvl w:val="0"/>
          <w:numId w:val="25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Dělení tabulek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4: </w:t>
      </w:r>
      <w:r>
        <w:rPr>
          <w:rStyle w:val="Siln"/>
          <w:b/>
          <w:bCs/>
          <w:color w:val="auto"/>
        </w:rPr>
        <w:t>Zajišťování integrity dat pomocí omezení</w:t>
      </w:r>
    </w:p>
    <w:p w:rsidRPr="00E33953" w:rsidR="00B14D61" w:rsidP="00B14D61" w:rsidRDefault="00B1224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5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Vynucování Integrity Dat</w:t>
      </w:r>
    </w:p>
    <w:p w:rsidRPr="00E33953" w:rsidR="00B14D61" w:rsidP="00B14D61" w:rsidRDefault="00B14D61">
      <w:pPr>
        <w:numPr>
          <w:ilvl w:val="0"/>
          <w:numId w:val="25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Integrity Domény</w:t>
      </w:r>
    </w:p>
    <w:p w:rsidRPr="00E33953" w:rsidR="00B14D61" w:rsidP="00B14D61" w:rsidRDefault="00B14D61">
      <w:pPr>
        <w:numPr>
          <w:ilvl w:val="0"/>
          <w:numId w:val="25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Entitní a Referenční Integrity</w:t>
      </w:r>
    </w:p>
    <w:p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CF7BC6" w:rsidP="00B14D61" w:rsidRDefault="00CF7BC6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lastRenderedPageBreak/>
        <w:t xml:space="preserve">Modul 5: </w:t>
      </w:r>
      <w:r>
        <w:rPr>
          <w:rStyle w:val="Siln"/>
          <w:b/>
          <w:bCs/>
          <w:color w:val="auto"/>
        </w:rPr>
        <w:t>Plánování Indexů pro</w:t>
      </w:r>
      <w:r w:rsidRPr="00E33953">
        <w:rPr>
          <w:rStyle w:val="Siln"/>
          <w:b/>
          <w:bCs/>
          <w:color w:val="auto"/>
        </w:rPr>
        <w:t xml:space="preserve"> SQL Server 2012 </w:t>
      </w:r>
    </w:p>
    <w:p w:rsidRPr="00E33953" w:rsidR="00B14D61" w:rsidP="00B14D61" w:rsidRDefault="00B1224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6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Koncepty Indexování Jádra</w:t>
      </w:r>
    </w:p>
    <w:p w:rsidRPr="00E33953" w:rsidR="00B14D61" w:rsidP="00B14D61" w:rsidRDefault="00B14D61">
      <w:pPr>
        <w:numPr>
          <w:ilvl w:val="0"/>
          <w:numId w:val="26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Druhy Dat a Indexů</w:t>
      </w:r>
    </w:p>
    <w:p w:rsidRPr="00E33953" w:rsidR="00B14D61" w:rsidP="00B14D61" w:rsidRDefault="00B14D61">
      <w:pPr>
        <w:numPr>
          <w:ilvl w:val="0"/>
          <w:numId w:val="26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Samostatné Sloupce a Složené Indexy</w:t>
      </w:r>
    </w:p>
    <w:p w:rsidRPr="00E33953" w:rsidR="00B14D61" w:rsidP="00B14D61" w:rsidRDefault="00B14D61">
      <w:pPr>
        <w:numPr>
          <w:ilvl w:val="0"/>
          <w:numId w:val="26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Filtrované Indexy a Statistiky</w:t>
      </w:r>
    </w:p>
    <w:p w:rsidR="00B14D61" w:rsidP="0053211A" w:rsidRDefault="00B14D61">
      <w:pPr>
        <w:numPr>
          <w:ilvl w:val="0"/>
          <w:numId w:val="26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Indexy Typu </w:t>
      </w:r>
      <w:r w:rsidRPr="00E33953">
        <w:rPr>
          <w:rFonts w:ascii="Arial" w:hAnsi="Arial" w:cs="Arial"/>
          <w:sz w:val="18"/>
          <w:szCs w:val="18"/>
        </w:rPr>
        <w:t xml:space="preserve">ColumnStore </w:t>
      </w:r>
    </w:p>
    <w:p w:rsidRPr="0053211A" w:rsidR="0053211A" w:rsidP="0053211A" w:rsidRDefault="0053211A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rStyle w:val="Siln"/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6: </w:t>
      </w:r>
      <w:r>
        <w:rPr>
          <w:rStyle w:val="Siln"/>
          <w:b/>
          <w:bCs/>
          <w:color w:val="auto"/>
        </w:rPr>
        <w:t>Implementace Tabulkových Struktur do</w:t>
      </w:r>
      <w:r w:rsidRPr="00E33953">
        <w:rPr>
          <w:rStyle w:val="Siln"/>
          <w:b/>
          <w:bCs/>
          <w:color w:val="auto"/>
        </w:rPr>
        <w:t xml:space="preserve"> SQL Server</w:t>
      </w:r>
      <w:r>
        <w:rPr>
          <w:rStyle w:val="Siln"/>
          <w:b/>
          <w:bCs/>
          <w:color w:val="auto"/>
        </w:rPr>
        <w:t>u</w:t>
      </w:r>
      <w:r w:rsidRPr="00E33953">
        <w:rPr>
          <w:rStyle w:val="Siln"/>
          <w:b/>
          <w:bCs/>
          <w:color w:val="auto"/>
        </w:rPr>
        <w:t xml:space="preserve"> 2012</w:t>
      </w:r>
    </w:p>
    <w:p w:rsidRPr="00E33953" w:rsidR="00B14D61" w:rsidP="00B14D61" w:rsidRDefault="00B1224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Tabulkové Struktury </w:t>
      </w:r>
      <w:r w:rsidRPr="00E33953">
        <w:rPr>
          <w:rFonts w:ascii="Arial" w:hAnsi="Arial" w:cs="Arial"/>
          <w:sz w:val="18"/>
          <w:szCs w:val="18"/>
        </w:rPr>
        <w:t>SQL Server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B14D61" w:rsidP="00B14D61" w:rsidRDefault="00B14D61">
      <w:pPr>
        <w:numPr>
          <w:ilvl w:val="0"/>
          <w:numId w:val="2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se Svázanými Indexy</w:t>
      </w:r>
      <w:r w:rsidRPr="00E33953">
        <w:rPr>
          <w:rFonts w:ascii="Arial" w:hAnsi="Arial" w:cs="Arial"/>
          <w:sz w:val="18"/>
          <w:szCs w:val="18"/>
        </w:rPr>
        <w:t xml:space="preserve"> </w:t>
      </w:r>
    </w:p>
    <w:p w:rsidRPr="00E33953" w:rsidR="00B14D61" w:rsidP="00B14D61" w:rsidRDefault="00B14D61">
      <w:pPr>
        <w:numPr>
          <w:ilvl w:val="0"/>
          <w:numId w:val="2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Efektivních Svázaných Indexů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7: </w:t>
      </w:r>
      <w:r>
        <w:rPr>
          <w:rStyle w:val="Siln"/>
          <w:b/>
          <w:bCs/>
          <w:color w:val="auto"/>
        </w:rPr>
        <w:t>Čtení Plánu Vykonávání v</w:t>
      </w:r>
      <w:r w:rsidRPr="00E33953">
        <w:rPr>
          <w:rStyle w:val="Siln"/>
          <w:b/>
          <w:bCs/>
          <w:color w:val="auto"/>
        </w:rPr>
        <w:t xml:space="preserve"> SQL Server</w:t>
      </w:r>
      <w:r>
        <w:rPr>
          <w:rStyle w:val="Siln"/>
          <w:b/>
          <w:bCs/>
          <w:color w:val="auto"/>
        </w:rPr>
        <w:t>u 2012</w:t>
      </w:r>
    </w:p>
    <w:p w:rsidRPr="00E33953" w:rsidR="00B14D61" w:rsidP="00B14D61" w:rsidRDefault="00B1224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6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Základní Koncepty </w:t>
      </w:r>
      <w:r w:rsidR="00B1224E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lánu </w:t>
      </w:r>
      <w:r w:rsidR="00B1224E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ykonávání</w:t>
      </w:r>
    </w:p>
    <w:p w:rsidRPr="00E33953" w:rsidR="00B14D61" w:rsidP="00B14D61" w:rsidRDefault="00B1224E">
      <w:pPr>
        <w:numPr>
          <w:ilvl w:val="0"/>
          <w:numId w:val="26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Běžné s</w:t>
      </w:r>
      <w:r w:rsidR="00B14D61">
        <w:rPr>
          <w:rFonts w:ascii="Arial" w:hAnsi="Arial" w:cs="Arial"/>
          <w:sz w:val="18"/>
          <w:szCs w:val="18"/>
        </w:rPr>
        <w:t xml:space="preserve">oučásti </w:t>
      </w:r>
      <w:r>
        <w:rPr>
          <w:rFonts w:ascii="Arial" w:hAnsi="Arial" w:cs="Arial"/>
          <w:sz w:val="18"/>
          <w:szCs w:val="18"/>
        </w:rPr>
        <w:t>p</w:t>
      </w:r>
      <w:r w:rsidR="00B14D61">
        <w:rPr>
          <w:rFonts w:ascii="Arial" w:hAnsi="Arial" w:cs="Arial"/>
          <w:sz w:val="18"/>
          <w:szCs w:val="18"/>
        </w:rPr>
        <w:t xml:space="preserve">lánu </w:t>
      </w:r>
      <w:r>
        <w:rPr>
          <w:rFonts w:ascii="Arial" w:hAnsi="Arial" w:cs="Arial"/>
          <w:sz w:val="18"/>
          <w:szCs w:val="18"/>
        </w:rPr>
        <w:t>v</w:t>
      </w:r>
      <w:r w:rsidR="00B14D61">
        <w:rPr>
          <w:rFonts w:ascii="Arial" w:hAnsi="Arial" w:cs="Arial"/>
          <w:sz w:val="18"/>
          <w:szCs w:val="18"/>
        </w:rPr>
        <w:t>ykonávání</w:t>
      </w:r>
    </w:p>
    <w:p w:rsidRPr="00E33953" w:rsidR="00B14D61" w:rsidP="00B14D61" w:rsidRDefault="00B14D61">
      <w:pPr>
        <w:numPr>
          <w:ilvl w:val="0"/>
          <w:numId w:val="26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Konkrétní</w:t>
      </w:r>
      <w:r w:rsidRPr="00E33953">
        <w:rPr>
          <w:rFonts w:ascii="Arial" w:hAnsi="Arial" w:cs="Arial"/>
          <w:sz w:val="18"/>
          <w:szCs w:val="18"/>
        </w:rPr>
        <w:t xml:space="preserve"> vs. </w:t>
      </w:r>
      <w:r w:rsidR="00B1224E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ředpokládané </w:t>
      </w:r>
      <w:r w:rsidR="00B1224E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lány</w:t>
      </w:r>
    </w:p>
    <w:p w:rsidRPr="00C36C3F" w:rsidR="00B14D61" w:rsidP="00B14D61" w:rsidRDefault="00B1224E">
      <w:pPr>
        <w:numPr>
          <w:ilvl w:val="0"/>
          <w:numId w:val="26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 plány v</w:t>
      </w:r>
      <w:r w:rsidR="00B14D61">
        <w:rPr>
          <w:rFonts w:ascii="Arial" w:hAnsi="Arial" w:cs="Arial"/>
          <w:sz w:val="18"/>
          <w:szCs w:val="18"/>
        </w:rPr>
        <w:t>ykonávání</w:t>
      </w: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 8: Zlepšování Výkonu pomocí Nesvázaných Indexů</w:t>
      </w:r>
    </w:p>
    <w:p w:rsidRPr="00E33953" w:rsidR="00B14D61" w:rsidP="00B14D61" w:rsidRDefault="00B1224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6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Navrhování </w:t>
      </w:r>
      <w:r w:rsidR="00B1224E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fektivních </w:t>
      </w:r>
      <w:r w:rsidR="00B1224E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esvázaných </w:t>
      </w:r>
      <w:r w:rsidR="00B1224E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ndexů</w:t>
      </w:r>
    </w:p>
    <w:p w:rsidRPr="00E33953" w:rsidR="00B14D61" w:rsidP="00B14D61" w:rsidRDefault="00B14D61">
      <w:pPr>
        <w:numPr>
          <w:ilvl w:val="0"/>
          <w:numId w:val="26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</w:t>
      </w:r>
      <w:r w:rsidR="00B1224E">
        <w:rPr>
          <w:rFonts w:ascii="Arial" w:hAnsi="Arial" w:cs="Arial"/>
          <w:sz w:val="18"/>
          <w:szCs w:val="18"/>
        </w:rPr>
        <w:t>mplementace nesvázaných i</w:t>
      </w:r>
      <w:r>
        <w:rPr>
          <w:rFonts w:ascii="Arial" w:hAnsi="Arial" w:cs="Arial"/>
          <w:sz w:val="18"/>
          <w:szCs w:val="18"/>
        </w:rPr>
        <w:t>ndexů</w:t>
      </w:r>
    </w:p>
    <w:p w:rsidR="00B14D61" w:rsidP="00B14D61" w:rsidRDefault="00B1224E">
      <w:pPr>
        <w:numPr>
          <w:ilvl w:val="0"/>
          <w:numId w:val="26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poradce vylaďování enginu d</w:t>
      </w:r>
      <w:r w:rsidR="00B14D61">
        <w:rPr>
          <w:rFonts w:ascii="Arial" w:hAnsi="Arial" w:cs="Arial"/>
          <w:sz w:val="18"/>
          <w:szCs w:val="18"/>
        </w:rPr>
        <w:t>atabáze (</w:t>
      </w:r>
      <w:r w:rsidRPr="00E33953" w:rsidR="00B14D61">
        <w:rPr>
          <w:rFonts w:ascii="Arial" w:hAnsi="Arial" w:cs="Arial"/>
          <w:sz w:val="18"/>
          <w:szCs w:val="18"/>
        </w:rPr>
        <w:t>Database Engine Tuning Advisor</w:t>
      </w:r>
      <w:r w:rsidR="00B14D61">
        <w:rPr>
          <w:rFonts w:ascii="Arial" w:hAnsi="Arial" w:cs="Arial"/>
          <w:sz w:val="18"/>
          <w:szCs w:val="18"/>
        </w:rPr>
        <w:t>)</w:t>
      </w:r>
    </w:p>
    <w:p w:rsidRPr="00C36C3F" w:rsidR="0053211A" w:rsidP="0053211A" w:rsidRDefault="0053211A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9: </w:t>
      </w:r>
      <w:r>
        <w:rPr>
          <w:rStyle w:val="Siln"/>
          <w:b/>
          <w:bCs/>
          <w:color w:val="auto"/>
        </w:rPr>
        <w:t>Návrh a Implementace Náhledů</w:t>
      </w:r>
    </w:p>
    <w:p w:rsidRPr="00E33953" w:rsidR="00B14D61" w:rsidP="00B14D61" w:rsidRDefault="00B1224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6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Úvod do </w:t>
      </w:r>
      <w:r w:rsidR="00B1224E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áhledů</w:t>
      </w:r>
    </w:p>
    <w:p w:rsidRPr="00E33953" w:rsidR="00B14D61" w:rsidP="00B14D61" w:rsidRDefault="00B1224E">
      <w:pPr>
        <w:numPr>
          <w:ilvl w:val="0"/>
          <w:numId w:val="26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 správa n</w:t>
      </w:r>
      <w:r w:rsidR="00B14D61">
        <w:rPr>
          <w:rFonts w:ascii="Arial" w:hAnsi="Arial" w:cs="Arial"/>
          <w:sz w:val="18"/>
          <w:szCs w:val="18"/>
        </w:rPr>
        <w:t>áhledů</w:t>
      </w:r>
    </w:p>
    <w:p w:rsidRPr="00E33953" w:rsidR="00B14D61" w:rsidP="00B14D61" w:rsidRDefault="00B667E1">
      <w:pPr>
        <w:numPr>
          <w:ilvl w:val="0"/>
          <w:numId w:val="26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Výkonnostní</w:t>
      </w:r>
      <w:r w:rsidR="00B1224E">
        <w:rPr>
          <w:rFonts w:ascii="Arial" w:hAnsi="Arial" w:cs="Arial"/>
          <w:sz w:val="18"/>
          <w:szCs w:val="18"/>
        </w:rPr>
        <w:t xml:space="preserve"> z</w:t>
      </w:r>
      <w:r w:rsidR="00B14D61">
        <w:rPr>
          <w:rFonts w:ascii="Arial" w:hAnsi="Arial" w:cs="Arial"/>
          <w:sz w:val="18"/>
          <w:szCs w:val="18"/>
        </w:rPr>
        <w:t xml:space="preserve">ohlednění pro </w:t>
      </w:r>
      <w:r w:rsidR="00B1224E">
        <w:rPr>
          <w:rFonts w:ascii="Arial" w:hAnsi="Arial" w:cs="Arial"/>
          <w:sz w:val="18"/>
          <w:szCs w:val="18"/>
        </w:rPr>
        <w:t>n</w:t>
      </w:r>
      <w:r w:rsidR="00B14D61">
        <w:rPr>
          <w:rFonts w:ascii="Arial" w:hAnsi="Arial" w:cs="Arial"/>
          <w:sz w:val="18"/>
          <w:szCs w:val="18"/>
        </w:rPr>
        <w:t>áhledy</w:t>
      </w:r>
    </w:p>
    <w:p w:rsidRPr="00E33953" w:rsidR="00B14D61" w:rsidP="00B14D61" w:rsidRDefault="00B14D61">
      <w:pPr>
        <w:numPr>
          <w:ilvl w:val="0"/>
          <w:numId w:val="26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 xml:space="preserve">Tvorba </w:t>
      </w:r>
      <w:r w:rsidR="00B1224E">
        <w:rPr>
          <w:rFonts w:ascii="Arial" w:hAnsi="Arial" w:cs="Arial"/>
          <w:sz w:val="18"/>
          <w:szCs w:val="18"/>
          <w:bdr w:val="none" w:color="auto" w:sz="0" w:space="0" w:frame="true"/>
        </w:rPr>
        <w:t>indexů pro n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áhledy</w:t>
      </w:r>
    </w:p>
    <w:p w:rsidRPr="00E33953" w:rsidR="00B14D61" w:rsidP="00B14D61" w:rsidRDefault="00B14D61">
      <w:pPr>
        <w:numPr>
          <w:ilvl w:val="0"/>
          <w:numId w:val="26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Tvorba </w:t>
      </w:r>
      <w:r w:rsidR="00B1224E">
        <w:rPr>
          <w:rFonts w:ascii="Arial" w:hAnsi="Arial" w:cs="Arial"/>
          <w:sz w:val="18"/>
          <w:szCs w:val="18"/>
        </w:rPr>
        <w:t>dělených n</w:t>
      </w:r>
      <w:r>
        <w:rPr>
          <w:rFonts w:ascii="Arial" w:hAnsi="Arial" w:cs="Arial"/>
          <w:sz w:val="18"/>
          <w:szCs w:val="18"/>
        </w:rPr>
        <w:t>áhledů</w:t>
      </w:r>
    </w:p>
    <w:p w:rsidRPr="00C36C3F" w:rsidR="00B14D61" w:rsidP="00B14D61" w:rsidRDefault="00B1224E">
      <w:pPr>
        <w:numPr>
          <w:ilvl w:val="0"/>
          <w:numId w:val="26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Užití CTE v n</w:t>
      </w:r>
      <w:r w:rsidR="00B14D61">
        <w:rPr>
          <w:rFonts w:ascii="Arial" w:hAnsi="Arial" w:cs="Arial"/>
          <w:sz w:val="18"/>
          <w:szCs w:val="18"/>
        </w:rPr>
        <w:t>áhledech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Modu</w:t>
      </w:r>
      <w:r>
        <w:rPr>
          <w:rStyle w:val="Siln"/>
          <w:b/>
          <w:bCs/>
          <w:color w:val="auto"/>
        </w:rPr>
        <w:t>l 10: Tvorba a Implementace Uložených Postupů</w:t>
      </w:r>
      <w:r w:rsidRPr="00E33953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>(</w:t>
      </w:r>
      <w:r w:rsidRPr="00E33953">
        <w:rPr>
          <w:rStyle w:val="Siln"/>
          <w:b/>
          <w:bCs/>
          <w:color w:val="auto"/>
        </w:rPr>
        <w:t>Stored Procedures</w:t>
      </w:r>
      <w:r>
        <w:rPr>
          <w:rStyle w:val="Siln"/>
          <w:b/>
          <w:bCs/>
          <w:color w:val="auto"/>
        </w:rPr>
        <w:t>)</w:t>
      </w:r>
    </w:p>
    <w:p w:rsidR="00B1224E" w:rsidP="00B1224E" w:rsidRDefault="00B1224E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  <w:r>
        <w:rPr>
          <w:rFonts w:ascii="Arial" w:hAnsi="Arial" w:cs="Arial"/>
          <w:sz w:val="18"/>
          <w:szCs w:val="18"/>
        </w:rPr>
        <w:t xml:space="preserve"> ¨</w:t>
      </w:r>
    </w:p>
    <w:p w:rsidRPr="00E33953" w:rsidR="00B14D61" w:rsidP="00B14D61" w:rsidRDefault="00B1224E">
      <w:pPr>
        <w:numPr>
          <w:ilvl w:val="0"/>
          <w:numId w:val="26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u</w:t>
      </w:r>
      <w:r w:rsidR="00B14D61">
        <w:rPr>
          <w:rFonts w:ascii="Arial" w:hAnsi="Arial" w:cs="Arial"/>
          <w:sz w:val="18"/>
          <w:szCs w:val="18"/>
        </w:rPr>
        <w:t xml:space="preserve">ložených </w:t>
      </w:r>
      <w:r>
        <w:rPr>
          <w:rFonts w:ascii="Arial" w:hAnsi="Arial" w:cs="Arial"/>
          <w:sz w:val="18"/>
          <w:szCs w:val="18"/>
        </w:rPr>
        <w:t>p</w:t>
      </w:r>
      <w:r w:rsidR="00B14D61">
        <w:rPr>
          <w:rFonts w:ascii="Arial" w:hAnsi="Arial" w:cs="Arial"/>
          <w:sz w:val="18"/>
          <w:szCs w:val="18"/>
        </w:rPr>
        <w:t>ostupů</w:t>
      </w:r>
    </w:p>
    <w:p w:rsidRPr="00E33953" w:rsidR="00B14D61" w:rsidP="00B14D61" w:rsidRDefault="00B14D61">
      <w:pPr>
        <w:numPr>
          <w:ilvl w:val="0"/>
          <w:numId w:val="26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 </w:t>
      </w:r>
      <w:r w:rsidR="00B1224E"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 xml:space="preserve">loženými </w:t>
      </w:r>
      <w:r w:rsidR="00B1224E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ostupy</w:t>
      </w:r>
    </w:p>
    <w:p w:rsidRPr="00E33953" w:rsidR="00B14D61" w:rsidP="00B14D61" w:rsidRDefault="00B1224E">
      <w:pPr>
        <w:numPr>
          <w:ilvl w:val="0"/>
          <w:numId w:val="26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u</w:t>
      </w:r>
      <w:r w:rsidR="00B14D61">
        <w:rPr>
          <w:rFonts w:ascii="Arial" w:hAnsi="Arial" w:cs="Arial"/>
          <w:sz w:val="18"/>
          <w:szCs w:val="18"/>
        </w:rPr>
        <w:t xml:space="preserve">ložených </w:t>
      </w:r>
      <w:r>
        <w:rPr>
          <w:rFonts w:ascii="Arial" w:hAnsi="Arial" w:cs="Arial"/>
          <w:sz w:val="18"/>
          <w:szCs w:val="18"/>
        </w:rPr>
        <w:t>p</w:t>
      </w:r>
      <w:r w:rsidR="00B14D61">
        <w:rPr>
          <w:rFonts w:ascii="Arial" w:hAnsi="Arial" w:cs="Arial"/>
          <w:sz w:val="18"/>
          <w:szCs w:val="18"/>
        </w:rPr>
        <w:t xml:space="preserve">ostupů s </w:t>
      </w:r>
      <w:r w:rsidR="00B667E1">
        <w:rPr>
          <w:rFonts w:ascii="Arial" w:hAnsi="Arial" w:cs="Arial"/>
          <w:sz w:val="18"/>
          <w:szCs w:val="18"/>
        </w:rPr>
        <w:t>parametry</w:t>
      </w:r>
    </w:p>
    <w:p w:rsidRPr="00C36C3F" w:rsidR="00B14D61" w:rsidP="00B14D61" w:rsidRDefault="00B14D61">
      <w:pPr>
        <w:numPr>
          <w:ilvl w:val="0"/>
          <w:numId w:val="26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Kontrola</w:t>
      </w:r>
      <w:r w:rsidR="00B1224E">
        <w:rPr>
          <w:rFonts w:ascii="Arial" w:hAnsi="Arial" w:cs="Arial"/>
          <w:sz w:val="18"/>
          <w:szCs w:val="18"/>
        </w:rPr>
        <w:t xml:space="preserve"> spouštěcího k</w:t>
      </w:r>
      <w:r>
        <w:rPr>
          <w:rFonts w:ascii="Arial" w:hAnsi="Arial" w:cs="Arial"/>
          <w:sz w:val="18"/>
          <w:szCs w:val="18"/>
        </w:rPr>
        <w:t>ontextu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11: </w:t>
      </w:r>
      <w:r>
        <w:rPr>
          <w:rStyle w:val="Siln"/>
          <w:b/>
          <w:bCs/>
          <w:color w:val="auto"/>
        </w:rPr>
        <w:t>Slučování Dat a Předávání Tabulek</w:t>
      </w:r>
    </w:p>
    <w:p w:rsidRPr="00E33953" w:rsidR="00B14D61" w:rsidP="00B14D61" w:rsidRDefault="00B1224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224E">
      <w:pPr>
        <w:numPr>
          <w:ilvl w:val="0"/>
          <w:numId w:val="26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Užití p</w:t>
      </w:r>
      <w:r w:rsidR="00B14D61">
        <w:rPr>
          <w:rFonts w:ascii="Arial" w:hAnsi="Arial" w:cs="Arial"/>
          <w:sz w:val="18"/>
          <w:szCs w:val="18"/>
        </w:rPr>
        <w:t xml:space="preserve">říkazu </w:t>
      </w:r>
      <w:r>
        <w:rPr>
          <w:rFonts w:ascii="Arial" w:hAnsi="Arial" w:cs="Arial"/>
          <w:sz w:val="18"/>
          <w:szCs w:val="18"/>
        </w:rPr>
        <w:t>s</w:t>
      </w:r>
      <w:r w:rsidR="00B14D61">
        <w:rPr>
          <w:rFonts w:ascii="Arial" w:hAnsi="Arial" w:cs="Arial"/>
          <w:sz w:val="18"/>
          <w:szCs w:val="18"/>
        </w:rPr>
        <w:t>loučení</w:t>
      </w:r>
    </w:p>
    <w:p w:rsidRPr="00E33953" w:rsidR="00B14D61" w:rsidP="00B14D61" w:rsidRDefault="00B14D61">
      <w:pPr>
        <w:numPr>
          <w:ilvl w:val="0"/>
          <w:numId w:val="26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Implementace </w:t>
      </w:r>
      <w:r w:rsidR="00B1224E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ruhů </w:t>
      </w:r>
      <w:r w:rsidR="00B1224E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abulek</w:t>
      </w:r>
    </w:p>
    <w:p w:rsidR="00B14D61" w:rsidP="00B14D61" w:rsidRDefault="00B1224E">
      <w:pPr>
        <w:numPr>
          <w:ilvl w:val="0"/>
          <w:numId w:val="26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Užití druhů t</w:t>
      </w:r>
      <w:r w:rsidR="00B14D61">
        <w:rPr>
          <w:rFonts w:ascii="Arial" w:hAnsi="Arial" w:cs="Arial"/>
          <w:sz w:val="18"/>
          <w:szCs w:val="18"/>
        </w:rPr>
        <w:t xml:space="preserve">abulek jako </w:t>
      </w:r>
      <w:r>
        <w:rPr>
          <w:rFonts w:ascii="Arial" w:hAnsi="Arial" w:cs="Arial"/>
          <w:sz w:val="18"/>
          <w:szCs w:val="18"/>
        </w:rPr>
        <w:t>p</w:t>
      </w:r>
      <w:r w:rsidR="00B14D61">
        <w:rPr>
          <w:rFonts w:ascii="Arial" w:hAnsi="Arial" w:cs="Arial"/>
          <w:sz w:val="18"/>
          <w:szCs w:val="18"/>
        </w:rPr>
        <w:t>arametrů</w:t>
      </w:r>
    </w:p>
    <w:p w:rsidR="00C63DD9" w:rsidP="00C63DD9" w:rsidRDefault="00C63DD9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C63DD9" w:rsidP="00C63DD9" w:rsidRDefault="00C63DD9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C63DD9" w:rsidP="00C63DD9" w:rsidRDefault="00C63DD9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BB6969" w:rsidR="00B14D61" w:rsidP="00B14D61" w:rsidRDefault="00B14D61">
      <w:pPr>
        <w:pStyle w:val="Nadpis1"/>
        <w:rPr>
          <w:color w:val="auto"/>
          <w:sz w:val="26"/>
          <w:szCs w:val="26"/>
        </w:rPr>
      </w:pPr>
      <w:r w:rsidRPr="00BB6969">
        <w:rPr>
          <w:color w:val="auto"/>
          <w:sz w:val="26"/>
          <w:szCs w:val="26"/>
        </w:rPr>
        <w:lastRenderedPageBreak/>
        <w:t xml:space="preserve">Module 12: </w:t>
      </w:r>
      <w:r w:rsidR="00B667E1">
        <w:rPr>
          <w:color w:val="auto"/>
          <w:sz w:val="26"/>
          <w:szCs w:val="26"/>
        </w:rPr>
        <w:t>Tvorba</w:t>
      </w:r>
      <w:r>
        <w:rPr>
          <w:color w:val="auto"/>
          <w:sz w:val="26"/>
          <w:szCs w:val="26"/>
        </w:rPr>
        <w:t xml:space="preserve"> a Implementace Uživatelem Definovaných Funkcí</w:t>
      </w:r>
    </w:p>
    <w:p w:rsidR="00B1224E" w:rsidP="00B1224E" w:rsidRDefault="00B1224E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  <w:r>
        <w:rPr>
          <w:rFonts w:ascii="Arial" w:hAnsi="Arial" w:cs="Arial"/>
          <w:sz w:val="18"/>
          <w:szCs w:val="18"/>
        </w:rPr>
        <w:t xml:space="preserve"> </w:t>
      </w:r>
    </w:p>
    <w:p w:rsidRPr="00E33953" w:rsidR="00B14D61" w:rsidP="00B14D61" w:rsidRDefault="00B14D61">
      <w:pPr>
        <w:numPr>
          <w:ilvl w:val="0"/>
          <w:numId w:val="2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Přehled </w:t>
      </w:r>
      <w:r w:rsidR="00B1224E"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>unkcí</w:t>
      </w:r>
    </w:p>
    <w:p w:rsidRPr="00E33953" w:rsidR="00B14D61" w:rsidP="00B14D61" w:rsidRDefault="00B1224E">
      <w:pPr>
        <w:numPr>
          <w:ilvl w:val="0"/>
          <w:numId w:val="2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 implementace s</w:t>
      </w:r>
      <w:r w:rsidR="00B14D61">
        <w:rPr>
          <w:rFonts w:ascii="Arial" w:hAnsi="Arial" w:cs="Arial"/>
          <w:sz w:val="18"/>
          <w:szCs w:val="18"/>
        </w:rPr>
        <w:t xml:space="preserve">kalárních </w:t>
      </w:r>
      <w:r>
        <w:rPr>
          <w:rFonts w:ascii="Arial" w:hAnsi="Arial" w:cs="Arial"/>
          <w:sz w:val="18"/>
          <w:szCs w:val="18"/>
        </w:rPr>
        <w:t>f</w:t>
      </w:r>
      <w:r w:rsidR="00B14D61">
        <w:rPr>
          <w:rFonts w:ascii="Arial" w:hAnsi="Arial" w:cs="Arial"/>
          <w:sz w:val="18"/>
          <w:szCs w:val="18"/>
        </w:rPr>
        <w:t>unkcí</w:t>
      </w:r>
    </w:p>
    <w:p w:rsidRPr="00E33953" w:rsidR="00B14D61" w:rsidP="00B14D61" w:rsidRDefault="00B1224E">
      <w:pPr>
        <w:numPr>
          <w:ilvl w:val="0"/>
          <w:numId w:val="2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 imp</w:t>
      </w:r>
      <w:r w:rsidR="00B14D61">
        <w:rPr>
          <w:rFonts w:ascii="Arial" w:hAnsi="Arial" w:cs="Arial"/>
          <w:sz w:val="18"/>
          <w:szCs w:val="18"/>
        </w:rPr>
        <w:t xml:space="preserve">lementace </w:t>
      </w:r>
      <w:r>
        <w:rPr>
          <w:rFonts w:ascii="Arial" w:hAnsi="Arial" w:cs="Arial"/>
          <w:sz w:val="18"/>
          <w:szCs w:val="18"/>
        </w:rPr>
        <w:t>f</w:t>
      </w:r>
      <w:r w:rsidR="00B14D61">
        <w:rPr>
          <w:rFonts w:ascii="Arial" w:hAnsi="Arial" w:cs="Arial"/>
          <w:sz w:val="18"/>
          <w:szCs w:val="18"/>
        </w:rPr>
        <w:t>unkcí s </w:t>
      </w:r>
      <w:r>
        <w:rPr>
          <w:rFonts w:ascii="Arial" w:hAnsi="Arial" w:cs="Arial"/>
          <w:sz w:val="18"/>
          <w:szCs w:val="18"/>
        </w:rPr>
        <w:t>h</w:t>
      </w:r>
      <w:r w:rsidR="00B14D61">
        <w:rPr>
          <w:rFonts w:ascii="Arial" w:hAnsi="Arial" w:cs="Arial"/>
          <w:sz w:val="18"/>
          <w:szCs w:val="18"/>
        </w:rPr>
        <w:t xml:space="preserve">odnotami </w:t>
      </w:r>
      <w:r>
        <w:rPr>
          <w:rFonts w:ascii="Arial" w:hAnsi="Arial" w:cs="Arial"/>
          <w:sz w:val="18"/>
          <w:szCs w:val="18"/>
        </w:rPr>
        <w:t>t</w:t>
      </w:r>
      <w:r w:rsidR="00B14D61">
        <w:rPr>
          <w:rFonts w:ascii="Arial" w:hAnsi="Arial" w:cs="Arial"/>
          <w:sz w:val="18"/>
          <w:szCs w:val="18"/>
        </w:rPr>
        <w:t>abulek</w:t>
      </w:r>
    </w:p>
    <w:p w:rsidRPr="00E33953" w:rsidR="00B14D61" w:rsidP="00B14D61" w:rsidRDefault="00B14D61">
      <w:pPr>
        <w:numPr>
          <w:ilvl w:val="0"/>
          <w:numId w:val="2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Implementace </w:t>
      </w:r>
      <w:r w:rsidR="00B1224E">
        <w:rPr>
          <w:rFonts w:ascii="Arial" w:hAnsi="Arial" w:cs="Arial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 xml:space="preserve">ohlednění pro </w:t>
      </w:r>
      <w:r w:rsidR="00B1224E"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>unkce</w:t>
      </w:r>
    </w:p>
    <w:p w:rsidRPr="00E33953" w:rsidR="00B14D61" w:rsidP="00B14D61" w:rsidRDefault="00B1224E">
      <w:pPr>
        <w:numPr>
          <w:ilvl w:val="0"/>
          <w:numId w:val="2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Využití s</w:t>
      </w:r>
      <w:r w:rsidR="00B14D61">
        <w:rPr>
          <w:rFonts w:ascii="Arial" w:hAnsi="Arial" w:cs="Arial"/>
          <w:sz w:val="18"/>
          <w:szCs w:val="18"/>
          <w:bdr w:val="none" w:color="auto" w:sz="0" w:space="0" w:frame="true"/>
        </w:rPr>
        <w:t>ystémových funkcí</w:t>
      </w:r>
    </w:p>
    <w:p w:rsidRPr="00E33953" w:rsidR="00B14D61" w:rsidP="00B14D61" w:rsidRDefault="00B1224E">
      <w:pPr>
        <w:numPr>
          <w:ilvl w:val="0"/>
          <w:numId w:val="2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Alternativy f</w:t>
      </w:r>
      <w:r w:rsidR="00B14D61">
        <w:rPr>
          <w:rFonts w:ascii="Arial" w:hAnsi="Arial" w:cs="Arial"/>
          <w:sz w:val="18"/>
          <w:szCs w:val="18"/>
        </w:rPr>
        <w:t>unkcí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13: </w:t>
      </w:r>
      <w:r>
        <w:rPr>
          <w:rStyle w:val="Siln"/>
          <w:b/>
          <w:bCs/>
          <w:color w:val="auto"/>
        </w:rPr>
        <w:t>Vytváření vysoce souběžných aplikací pro SQL Server 2012</w:t>
      </w:r>
    </w:p>
    <w:p w:rsidR="00B1224E" w:rsidP="00B1224E" w:rsidRDefault="00B1224E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  <w:r>
        <w:rPr>
          <w:rFonts w:ascii="Arial" w:hAnsi="Arial" w:cs="Arial"/>
          <w:sz w:val="18"/>
          <w:szCs w:val="18"/>
        </w:rPr>
        <w:t xml:space="preserve"> </w:t>
      </w:r>
    </w:p>
    <w:p w:rsidRPr="00E33953" w:rsidR="00B14D61" w:rsidP="00B1224E" w:rsidRDefault="00B1224E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t</w:t>
      </w:r>
      <w:r w:rsidR="00B14D61">
        <w:rPr>
          <w:rFonts w:ascii="Arial" w:hAnsi="Arial" w:cs="Arial"/>
          <w:sz w:val="18"/>
          <w:szCs w:val="18"/>
        </w:rPr>
        <w:t>ransakcí</w:t>
      </w:r>
    </w:p>
    <w:p w:rsidRPr="00E33953" w:rsidR="00B14D61" w:rsidP="00B14D61" w:rsidRDefault="00B14D61">
      <w:pPr>
        <w:numPr>
          <w:ilvl w:val="0"/>
          <w:numId w:val="26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Úvod do </w:t>
      </w:r>
      <w:r w:rsidR="00B1224E">
        <w:rPr>
          <w:rFonts w:ascii="Arial" w:hAnsi="Arial" w:cs="Arial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ámků</w:t>
      </w:r>
    </w:p>
    <w:p w:rsidRPr="00E33953" w:rsidR="00B14D61" w:rsidP="00B14D61" w:rsidRDefault="00B1224E">
      <w:pPr>
        <w:numPr>
          <w:ilvl w:val="0"/>
          <w:numId w:val="26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z</w:t>
      </w:r>
      <w:r w:rsidR="00B14D61">
        <w:rPr>
          <w:rFonts w:ascii="Arial" w:hAnsi="Arial" w:cs="Arial"/>
          <w:sz w:val="18"/>
          <w:szCs w:val="18"/>
        </w:rPr>
        <w:t>amykání</w:t>
      </w:r>
    </w:p>
    <w:p w:rsidRPr="00E33953" w:rsidR="00B14D61" w:rsidP="00B14D61" w:rsidRDefault="00B14D61">
      <w:pPr>
        <w:numPr>
          <w:ilvl w:val="0"/>
          <w:numId w:val="26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Izolační </w:t>
      </w:r>
      <w:r w:rsidR="00B1224E">
        <w:rPr>
          <w:rFonts w:ascii="Arial" w:hAnsi="Arial" w:cs="Arial"/>
          <w:sz w:val="18"/>
          <w:szCs w:val="18"/>
        </w:rPr>
        <w:t>úrovně t</w:t>
      </w:r>
      <w:r>
        <w:rPr>
          <w:rFonts w:ascii="Arial" w:hAnsi="Arial" w:cs="Arial"/>
          <w:sz w:val="18"/>
          <w:szCs w:val="18"/>
        </w:rPr>
        <w:t>ransakcí</w:t>
      </w:r>
    </w:p>
    <w:p w:rsidRPr="00E33953" w:rsidR="00B14D61" w:rsidP="00B14D61" w:rsidRDefault="00B14D61">
      <w:pPr>
        <w:numPr>
          <w:ilvl w:val="0"/>
          <w:numId w:val="26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 xml:space="preserve">Tipy k </w:t>
      </w:r>
      <w:r w:rsidR="00B1224E">
        <w:rPr>
          <w:rFonts w:ascii="Arial" w:hAnsi="Arial" w:cs="Arial"/>
          <w:sz w:val="18"/>
          <w:szCs w:val="18"/>
          <w:bdr w:val="none" w:color="auto" w:sz="0" w:space="0" w:frame="true"/>
        </w:rPr>
        <w:t>z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amykání</w:t>
      </w:r>
    </w:p>
    <w:p w:rsidRPr="00E33953" w:rsidR="00B14D61" w:rsidP="00B14D61" w:rsidRDefault="00B1224E">
      <w:pPr>
        <w:numPr>
          <w:ilvl w:val="0"/>
          <w:numId w:val="26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b</w:t>
      </w:r>
      <w:r w:rsidR="00B14D61">
        <w:rPr>
          <w:rFonts w:ascii="Arial" w:hAnsi="Arial" w:cs="Arial"/>
          <w:sz w:val="18"/>
          <w:szCs w:val="18"/>
        </w:rPr>
        <w:t>lokací (DeadLocks)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14: </w:t>
      </w:r>
      <w:r>
        <w:rPr>
          <w:rStyle w:val="Siln"/>
          <w:b/>
          <w:bCs/>
          <w:color w:val="auto"/>
        </w:rPr>
        <w:t>Řízení Chyb v kódu T-SQL</w:t>
      </w:r>
    </w:p>
    <w:p w:rsidR="00B1224E" w:rsidP="00B1224E" w:rsidRDefault="00B1224E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  <w:r>
        <w:rPr>
          <w:rFonts w:ascii="Arial" w:hAnsi="Arial" w:cs="Arial"/>
          <w:sz w:val="18"/>
          <w:szCs w:val="18"/>
        </w:rPr>
        <w:t xml:space="preserve"> </w:t>
      </w:r>
    </w:p>
    <w:p w:rsidRPr="00E33953" w:rsidR="00B14D61" w:rsidP="00B14D61" w:rsidRDefault="00B14D61">
      <w:pPr>
        <w:numPr>
          <w:ilvl w:val="0"/>
          <w:numId w:val="26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Porozumění </w:t>
      </w:r>
      <w:r w:rsidR="00B1224E">
        <w:rPr>
          <w:rFonts w:ascii="Arial" w:hAnsi="Arial" w:cs="Arial"/>
          <w:sz w:val="18"/>
          <w:szCs w:val="18"/>
        </w:rPr>
        <w:t>ř</w:t>
      </w:r>
      <w:r>
        <w:rPr>
          <w:rFonts w:ascii="Arial" w:hAnsi="Arial" w:cs="Arial"/>
          <w:sz w:val="18"/>
          <w:szCs w:val="18"/>
        </w:rPr>
        <w:t xml:space="preserve">ízení </w:t>
      </w:r>
      <w:r w:rsidR="00B1224E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hyb v T-SQL </w:t>
      </w:r>
    </w:p>
    <w:p w:rsidRPr="00E33953" w:rsidR="00B14D61" w:rsidP="00B14D61" w:rsidRDefault="00B14D61">
      <w:pPr>
        <w:numPr>
          <w:ilvl w:val="0"/>
          <w:numId w:val="26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mplementace T-SQL </w:t>
      </w:r>
      <w:r w:rsidR="00B1224E">
        <w:rPr>
          <w:rFonts w:ascii="Arial" w:hAnsi="Arial" w:cs="Arial"/>
          <w:sz w:val="18"/>
          <w:szCs w:val="18"/>
        </w:rPr>
        <w:t>ř</w:t>
      </w:r>
      <w:r>
        <w:rPr>
          <w:rFonts w:ascii="Arial" w:hAnsi="Arial" w:cs="Arial"/>
          <w:sz w:val="18"/>
          <w:szCs w:val="18"/>
        </w:rPr>
        <w:t xml:space="preserve">ízení </w:t>
      </w:r>
      <w:r w:rsidR="00B1224E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hyb </w:t>
      </w:r>
    </w:p>
    <w:p w:rsidRPr="00E33953" w:rsidR="00B14D61" w:rsidP="00B14D61" w:rsidRDefault="00B14D61">
      <w:pPr>
        <w:numPr>
          <w:ilvl w:val="0"/>
          <w:numId w:val="26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Implementace </w:t>
      </w:r>
      <w:r w:rsidR="00B1224E">
        <w:rPr>
          <w:rFonts w:ascii="Arial" w:hAnsi="Arial" w:cs="Arial"/>
          <w:sz w:val="18"/>
          <w:szCs w:val="18"/>
        </w:rPr>
        <w:t>ř</w:t>
      </w:r>
      <w:r>
        <w:rPr>
          <w:rFonts w:ascii="Arial" w:hAnsi="Arial" w:cs="Arial"/>
          <w:sz w:val="18"/>
          <w:szCs w:val="18"/>
        </w:rPr>
        <w:t xml:space="preserve">ízení Strukturovaných </w:t>
      </w:r>
      <w:r w:rsidR="00B667E1">
        <w:rPr>
          <w:rFonts w:ascii="Arial" w:hAnsi="Arial" w:cs="Arial"/>
          <w:sz w:val="18"/>
          <w:szCs w:val="18"/>
        </w:rPr>
        <w:t>výjimek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15: </w:t>
      </w:r>
      <w:r>
        <w:rPr>
          <w:rStyle w:val="Siln"/>
          <w:b/>
          <w:bCs/>
          <w:color w:val="auto"/>
        </w:rPr>
        <w:t>Reakce na Datovou Manipulaci pomocí Spouštěčů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Tvorba DML </w:t>
      </w:r>
      <w:r w:rsidR="00B1224E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pouštěčů</w:t>
      </w:r>
    </w:p>
    <w:p w:rsidRPr="00E33953" w:rsidR="00B14D61" w:rsidP="00B14D61" w:rsidRDefault="00B14D61">
      <w:pPr>
        <w:numPr>
          <w:ilvl w:val="0"/>
          <w:numId w:val="2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Implementace DML </w:t>
      </w:r>
      <w:r w:rsidR="00D917C5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pouštěčů</w:t>
      </w:r>
    </w:p>
    <w:p w:rsidRPr="00E33953" w:rsidR="00B14D61" w:rsidP="00B14D61" w:rsidRDefault="00D917C5">
      <w:pPr>
        <w:numPr>
          <w:ilvl w:val="0"/>
          <w:numId w:val="2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Pokročilé koncepty s</w:t>
      </w:r>
      <w:r w:rsidR="00B14D61">
        <w:rPr>
          <w:rFonts w:ascii="Arial" w:hAnsi="Arial" w:cs="Arial"/>
          <w:sz w:val="18"/>
          <w:szCs w:val="18"/>
        </w:rPr>
        <w:t>pouštěčů</w:t>
      </w:r>
    </w:p>
    <w:p w:rsidRPr="00E33953" w:rsidR="00B14D61" w:rsidP="00B14D61" w:rsidRDefault="00B14D61">
      <w:pPr>
        <w:numPr>
          <w:ilvl w:val="0"/>
          <w:numId w:val="2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Tvorba</w:t>
      </w: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DDL </w:t>
      </w:r>
      <w:r w:rsidR="00D917C5">
        <w:rPr>
          <w:rFonts w:ascii="Arial" w:hAnsi="Arial" w:cs="Arial"/>
          <w:sz w:val="18"/>
          <w:szCs w:val="18"/>
          <w:bdr w:val="none" w:color="auto" w:sz="0" w:space="0" w:frame="true"/>
        </w:rPr>
        <w:t>s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pouštěčů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16: </w:t>
      </w:r>
      <w:r>
        <w:rPr>
          <w:rStyle w:val="Siln"/>
          <w:b/>
          <w:bCs/>
          <w:color w:val="auto"/>
        </w:rPr>
        <w:t>Implementace Spravovaného Kódu do</w:t>
      </w:r>
      <w:r w:rsidRPr="00E33953">
        <w:rPr>
          <w:rStyle w:val="Siln"/>
          <w:b/>
          <w:bCs/>
          <w:color w:val="auto"/>
        </w:rPr>
        <w:t xml:space="preserve"> SQL Server</w:t>
      </w:r>
      <w:r>
        <w:rPr>
          <w:rStyle w:val="Siln"/>
          <w:b/>
          <w:bCs/>
          <w:color w:val="auto"/>
        </w:rPr>
        <w:t>u</w:t>
      </w:r>
      <w:r w:rsidRPr="00E33953">
        <w:rPr>
          <w:rStyle w:val="Siln"/>
          <w:b/>
          <w:bCs/>
          <w:color w:val="auto"/>
        </w:rPr>
        <w:t xml:space="preserve"> 2012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D917C5">
      <w:pPr>
        <w:numPr>
          <w:ilvl w:val="0"/>
          <w:numId w:val="27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i</w:t>
      </w:r>
      <w:r w:rsidR="00B14D61">
        <w:rPr>
          <w:rFonts w:ascii="Arial" w:hAnsi="Arial" w:cs="Arial"/>
          <w:sz w:val="18"/>
          <w:szCs w:val="18"/>
        </w:rPr>
        <w:t>ntegrace SQL CLR</w:t>
      </w:r>
    </w:p>
    <w:p w:rsidRPr="00E33953" w:rsidR="00B14D61" w:rsidP="00B14D61" w:rsidRDefault="00B14D61">
      <w:pPr>
        <w:numPr>
          <w:ilvl w:val="0"/>
          <w:numId w:val="27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Importování a </w:t>
      </w:r>
      <w:r w:rsidR="00D917C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onfigurace </w:t>
      </w:r>
      <w:r w:rsidR="00D917C5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oustav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E33953">
        <w:rPr>
          <w:rFonts w:ascii="Arial" w:hAnsi="Arial" w:cs="Arial"/>
          <w:sz w:val="18"/>
          <w:szCs w:val="18"/>
        </w:rPr>
        <w:t>Assemblies</w:t>
      </w:r>
      <w:r>
        <w:rPr>
          <w:rFonts w:ascii="Arial" w:hAnsi="Arial" w:cs="Arial"/>
          <w:sz w:val="18"/>
          <w:szCs w:val="18"/>
        </w:rPr>
        <w:t>)</w:t>
      </w:r>
    </w:p>
    <w:p w:rsidRPr="00E33953" w:rsidR="00B14D61" w:rsidP="00B14D61" w:rsidRDefault="00D917C5">
      <w:pPr>
        <w:numPr>
          <w:ilvl w:val="0"/>
          <w:numId w:val="27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Implementování i</w:t>
      </w:r>
      <w:r w:rsidR="00B14D61">
        <w:rPr>
          <w:rFonts w:ascii="Arial" w:hAnsi="Arial" w:cs="Arial"/>
          <w:sz w:val="18"/>
          <w:szCs w:val="18"/>
        </w:rPr>
        <w:t>ntegrace SQL CLR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17: </w:t>
      </w:r>
      <w:r>
        <w:rPr>
          <w:rStyle w:val="Siln"/>
          <w:b/>
          <w:bCs/>
          <w:color w:val="auto"/>
        </w:rPr>
        <w:t>Ukládání</w:t>
      </w:r>
      <w:r w:rsidRPr="00E33953">
        <w:rPr>
          <w:rStyle w:val="Siln"/>
          <w:b/>
          <w:bCs/>
          <w:color w:val="auto"/>
        </w:rPr>
        <w:t xml:space="preserve"> XML Dat</w:t>
      </w:r>
      <w:r>
        <w:rPr>
          <w:rStyle w:val="Siln"/>
          <w:b/>
          <w:bCs/>
          <w:color w:val="auto"/>
        </w:rPr>
        <w:t xml:space="preserve"> na</w:t>
      </w:r>
      <w:r w:rsidRPr="00E33953">
        <w:rPr>
          <w:rStyle w:val="Siln"/>
          <w:b/>
          <w:bCs/>
          <w:color w:val="auto"/>
        </w:rPr>
        <w:t xml:space="preserve"> SQL Server 2012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D917C5">
      <w:pPr>
        <w:numPr>
          <w:ilvl w:val="0"/>
          <w:numId w:val="27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XML a XML s</w:t>
      </w:r>
      <w:r w:rsidR="00B14D61">
        <w:rPr>
          <w:rFonts w:ascii="Arial" w:hAnsi="Arial" w:cs="Arial"/>
          <w:sz w:val="18"/>
          <w:szCs w:val="18"/>
        </w:rPr>
        <w:t>chémat</w:t>
      </w:r>
    </w:p>
    <w:p w:rsidRPr="00E33953" w:rsidR="00B14D61" w:rsidP="00B14D61" w:rsidRDefault="00B14D61">
      <w:pPr>
        <w:numPr>
          <w:ilvl w:val="0"/>
          <w:numId w:val="27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Uklád</w:t>
      </w:r>
      <w:r w:rsidR="00D917C5">
        <w:rPr>
          <w:rFonts w:ascii="Arial" w:hAnsi="Arial" w:cs="Arial"/>
          <w:sz w:val="18"/>
          <w:szCs w:val="18"/>
        </w:rPr>
        <w:t>ání XML dat a s</w:t>
      </w:r>
      <w:r>
        <w:rPr>
          <w:rFonts w:ascii="Arial" w:hAnsi="Arial" w:cs="Arial"/>
          <w:sz w:val="18"/>
          <w:szCs w:val="18"/>
        </w:rPr>
        <w:t>chémat na</w:t>
      </w:r>
      <w:r w:rsidR="00D917C5">
        <w:rPr>
          <w:rFonts w:ascii="Arial" w:hAnsi="Arial" w:cs="Arial"/>
          <w:sz w:val="18"/>
          <w:szCs w:val="18"/>
        </w:rPr>
        <w:t xml:space="preserve"> SQL s</w:t>
      </w:r>
      <w:r w:rsidRPr="00E33953">
        <w:rPr>
          <w:rFonts w:ascii="Arial" w:hAnsi="Arial" w:cs="Arial"/>
          <w:sz w:val="18"/>
          <w:szCs w:val="18"/>
        </w:rPr>
        <w:t>erver</w:t>
      </w:r>
    </w:p>
    <w:p w:rsidRPr="00E33953" w:rsidR="00B14D61" w:rsidP="00B14D61" w:rsidRDefault="00B14D61">
      <w:pPr>
        <w:numPr>
          <w:ilvl w:val="0"/>
          <w:numId w:val="27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</w:t>
      </w:r>
      <w:r w:rsidRPr="00E33953">
        <w:rPr>
          <w:rFonts w:ascii="Arial" w:hAnsi="Arial" w:cs="Arial"/>
          <w:sz w:val="18"/>
          <w:szCs w:val="18"/>
        </w:rPr>
        <w:t xml:space="preserve"> XML </w:t>
      </w:r>
      <w:r w:rsidR="00D917C5">
        <w:rPr>
          <w:rFonts w:ascii="Arial" w:hAnsi="Arial" w:cs="Arial"/>
          <w:sz w:val="18"/>
          <w:szCs w:val="18"/>
        </w:rPr>
        <w:t>typů d</w:t>
      </w:r>
      <w:r>
        <w:rPr>
          <w:rFonts w:ascii="Arial" w:hAnsi="Arial" w:cs="Arial"/>
          <w:sz w:val="18"/>
          <w:szCs w:val="18"/>
        </w:rPr>
        <w:t>at</w:t>
      </w:r>
    </w:p>
    <w:p w:rsidRPr="00E33953" w:rsidR="00B14D61" w:rsidP="00B14D61" w:rsidRDefault="00D917C5">
      <w:pPr>
        <w:numPr>
          <w:ilvl w:val="0"/>
          <w:numId w:val="27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Implementace XML i</w:t>
      </w:r>
      <w:r w:rsidR="00B14D61">
        <w:rPr>
          <w:rFonts w:ascii="Arial" w:hAnsi="Arial" w:cs="Arial"/>
          <w:sz w:val="18"/>
          <w:szCs w:val="18"/>
          <w:bdr w:val="none" w:color="auto" w:sz="0" w:space="0" w:frame="true"/>
        </w:rPr>
        <w:t>ndexů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18: </w:t>
      </w:r>
      <w:r>
        <w:rPr>
          <w:rStyle w:val="Siln"/>
          <w:b/>
          <w:bCs/>
          <w:color w:val="auto"/>
        </w:rPr>
        <w:t>Dotazování se XML Dat na</w:t>
      </w:r>
      <w:r w:rsidRPr="00E33953">
        <w:rPr>
          <w:rStyle w:val="Siln"/>
          <w:b/>
          <w:bCs/>
          <w:color w:val="auto"/>
        </w:rPr>
        <w:t xml:space="preserve"> SQL Server</w:t>
      </w:r>
      <w:r>
        <w:rPr>
          <w:rStyle w:val="Siln"/>
          <w:b/>
          <w:bCs/>
          <w:color w:val="auto"/>
        </w:rPr>
        <w:t>u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D917C5">
      <w:pPr>
        <w:numPr>
          <w:ilvl w:val="0"/>
          <w:numId w:val="27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Užití v</w:t>
      </w:r>
      <w:r w:rsidR="00B14D61">
        <w:rPr>
          <w:rFonts w:ascii="Arial" w:hAnsi="Arial" w:cs="Arial"/>
          <w:sz w:val="18"/>
          <w:szCs w:val="18"/>
        </w:rPr>
        <w:t>ýroku T-SQL pro XML</w:t>
      </w:r>
    </w:p>
    <w:p w:rsidRPr="00E33953" w:rsidR="00B14D61" w:rsidP="00B14D61" w:rsidRDefault="00B14D61">
      <w:pPr>
        <w:numPr>
          <w:ilvl w:val="0"/>
          <w:numId w:val="27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Začínáme s</w:t>
      </w:r>
      <w:r w:rsidRPr="00E33953">
        <w:rPr>
          <w:rFonts w:ascii="Arial" w:hAnsi="Arial" w:cs="Arial"/>
          <w:sz w:val="18"/>
          <w:szCs w:val="18"/>
        </w:rPr>
        <w:t xml:space="preserve"> XQuery</w:t>
      </w:r>
    </w:p>
    <w:p w:rsidRPr="00E33953" w:rsidR="00B14D61" w:rsidP="00B14D61" w:rsidRDefault="00B14D61">
      <w:pPr>
        <w:numPr>
          <w:ilvl w:val="0"/>
          <w:numId w:val="27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Skartování</w:t>
      </w:r>
      <w:r w:rsidRPr="00E33953">
        <w:rPr>
          <w:rFonts w:ascii="Arial" w:hAnsi="Arial" w:cs="Arial"/>
          <w:sz w:val="18"/>
          <w:szCs w:val="18"/>
        </w:rPr>
        <w:t xml:space="preserve"> XML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lastRenderedPageBreak/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 xml:space="preserve">Modul 19: Práce s Prostorovými Daty v </w:t>
      </w:r>
      <w:r w:rsidRPr="00E33953">
        <w:rPr>
          <w:rStyle w:val="Siln"/>
          <w:b/>
          <w:bCs/>
          <w:color w:val="auto"/>
        </w:rPr>
        <w:t>SQL Server</w:t>
      </w:r>
      <w:r>
        <w:rPr>
          <w:rStyle w:val="Siln"/>
          <w:b/>
          <w:bCs/>
          <w:color w:val="auto"/>
        </w:rPr>
        <w:t>u</w:t>
      </w:r>
      <w:r w:rsidRPr="00E33953">
        <w:rPr>
          <w:rStyle w:val="Siln"/>
          <w:b/>
          <w:bCs/>
          <w:color w:val="auto"/>
        </w:rPr>
        <w:t xml:space="preserve"> 2012 </w:t>
      </w:r>
      <w:r>
        <w:rPr>
          <w:rStyle w:val="Siln"/>
          <w:b/>
          <w:bCs/>
          <w:color w:val="auto"/>
        </w:rPr>
        <w:t>(</w:t>
      </w:r>
      <w:r w:rsidRPr="00E33953">
        <w:rPr>
          <w:rStyle w:val="Siln"/>
          <w:b/>
          <w:bCs/>
          <w:color w:val="auto"/>
        </w:rPr>
        <w:t>Spatial Data</w:t>
      </w:r>
      <w:r>
        <w:rPr>
          <w:rStyle w:val="Siln"/>
          <w:b/>
          <w:bCs/>
          <w:color w:val="auto"/>
        </w:rPr>
        <w:t>)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667E1">
      <w:pPr>
        <w:numPr>
          <w:ilvl w:val="0"/>
          <w:numId w:val="27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Uvedení</w:t>
      </w:r>
      <w:r w:rsidR="00B14D61">
        <w:rPr>
          <w:rFonts w:ascii="Arial" w:hAnsi="Arial" w:cs="Arial"/>
          <w:sz w:val="18"/>
          <w:szCs w:val="18"/>
        </w:rPr>
        <w:t xml:space="preserve"> do prostorových dat</w:t>
      </w:r>
    </w:p>
    <w:p w:rsidRPr="00E33953" w:rsidR="00B14D61" w:rsidP="00B14D61" w:rsidRDefault="00B14D61">
      <w:pPr>
        <w:numPr>
          <w:ilvl w:val="0"/>
          <w:numId w:val="27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v SQL s prostorovými druhy dat</w:t>
      </w:r>
    </w:p>
    <w:p w:rsidRPr="00E33953" w:rsidR="00B14D61" w:rsidP="00B14D61" w:rsidRDefault="00B14D61">
      <w:pPr>
        <w:numPr>
          <w:ilvl w:val="0"/>
          <w:numId w:val="27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prostorových dat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 aplikacích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20: </w:t>
      </w:r>
      <w:r>
        <w:rPr>
          <w:rStyle w:val="Siln"/>
          <w:b/>
          <w:bCs/>
          <w:color w:val="auto"/>
        </w:rPr>
        <w:t>Práce s full-t</w:t>
      </w:r>
      <w:r w:rsidRPr="00E33953">
        <w:rPr>
          <w:rStyle w:val="Siln"/>
          <w:b/>
          <w:bCs/>
          <w:color w:val="auto"/>
        </w:rPr>
        <w:t>ext</w:t>
      </w:r>
      <w:r>
        <w:rPr>
          <w:rStyle w:val="Siln"/>
          <w:b/>
          <w:bCs/>
          <w:color w:val="auto"/>
        </w:rPr>
        <w:t>ovými indexy a dotazy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7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full-t</w:t>
      </w:r>
      <w:r w:rsidRPr="00E33953">
        <w:rPr>
          <w:rFonts w:ascii="Arial" w:hAnsi="Arial" w:cs="Arial"/>
          <w:sz w:val="18"/>
          <w:szCs w:val="18"/>
        </w:rPr>
        <w:t>ext</w:t>
      </w:r>
      <w:r>
        <w:rPr>
          <w:rFonts w:ascii="Arial" w:hAnsi="Arial" w:cs="Arial"/>
          <w:sz w:val="18"/>
          <w:szCs w:val="18"/>
        </w:rPr>
        <w:t>ového indexování</w:t>
      </w:r>
    </w:p>
    <w:p w:rsidRPr="00E33953" w:rsidR="00B14D61" w:rsidP="00B14D61" w:rsidRDefault="00B14D61">
      <w:pPr>
        <w:numPr>
          <w:ilvl w:val="0"/>
          <w:numId w:val="27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full-te</w:t>
      </w:r>
      <w:r w:rsidRPr="00E33953">
        <w:rPr>
          <w:rFonts w:ascii="Arial" w:hAnsi="Arial" w:cs="Arial"/>
          <w:sz w:val="18"/>
          <w:szCs w:val="18"/>
        </w:rPr>
        <w:t>xt</w:t>
      </w:r>
      <w:r>
        <w:rPr>
          <w:rFonts w:ascii="Arial" w:hAnsi="Arial" w:cs="Arial"/>
          <w:sz w:val="18"/>
          <w:szCs w:val="18"/>
        </w:rPr>
        <w:t>ových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indexů do</w:t>
      </w:r>
      <w:r w:rsidRPr="00E33953">
        <w:rPr>
          <w:rFonts w:ascii="Arial" w:hAnsi="Arial" w:cs="Arial"/>
          <w:sz w:val="18"/>
          <w:szCs w:val="18"/>
        </w:rPr>
        <w:t xml:space="preserve"> SQL Server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B14D61" w:rsidP="00B14D61" w:rsidRDefault="00B14D61">
      <w:pPr>
        <w:numPr>
          <w:ilvl w:val="0"/>
          <w:numId w:val="27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 full-t</w:t>
      </w:r>
      <w:r w:rsidRPr="00E33953">
        <w:rPr>
          <w:rFonts w:ascii="Arial" w:hAnsi="Arial" w:cs="Arial"/>
          <w:sz w:val="18"/>
          <w:szCs w:val="18"/>
        </w:rPr>
        <w:t>ext</w:t>
      </w:r>
      <w:r>
        <w:rPr>
          <w:rFonts w:ascii="Arial" w:hAnsi="Arial" w:cs="Arial"/>
          <w:sz w:val="18"/>
          <w:szCs w:val="18"/>
        </w:rPr>
        <w:t>ovými dotazy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21: </w:t>
      </w:r>
      <w:r>
        <w:rPr>
          <w:rStyle w:val="Siln"/>
          <w:b/>
          <w:bCs/>
          <w:color w:val="auto"/>
        </w:rPr>
        <w:t>Využití funkce</w:t>
      </w:r>
      <w:r w:rsidRPr="00E33953">
        <w:rPr>
          <w:rStyle w:val="Siln"/>
          <w:b/>
          <w:bCs/>
          <w:color w:val="auto"/>
        </w:rPr>
        <w:t xml:space="preserve"> Service Broker</w:t>
      </w:r>
    </w:p>
    <w:p w:rsidRPr="00E33953" w:rsidR="00B14D61" w:rsidP="00B14D61" w:rsidRDefault="00D917C5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7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Přehled funkce </w:t>
      </w:r>
      <w:r w:rsidRPr="00E33953">
        <w:rPr>
          <w:rFonts w:ascii="Arial" w:hAnsi="Arial" w:cs="Arial"/>
          <w:sz w:val="18"/>
          <w:szCs w:val="18"/>
        </w:rPr>
        <w:t>Service Broker</w:t>
      </w:r>
    </w:p>
    <w:p w:rsidRPr="00E33953" w:rsidR="00B14D61" w:rsidP="00B14D61" w:rsidRDefault="00B14D61">
      <w:pPr>
        <w:numPr>
          <w:ilvl w:val="0"/>
          <w:numId w:val="27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objektů pro Service Broker</w:t>
      </w:r>
    </w:p>
    <w:p w:rsidR="00B14D61" w:rsidP="00B14D61" w:rsidRDefault="00B14D61">
      <w:pPr>
        <w:numPr>
          <w:ilvl w:val="0"/>
          <w:numId w:val="276"/>
        </w:numPr>
        <w:shd w:val="clear" w:color="auto" w:fill="FFFFFF"/>
        <w:spacing w:before="90" w:after="18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Posílání a </w:t>
      </w:r>
      <w:r w:rsidR="00B667E1">
        <w:rPr>
          <w:rFonts w:ascii="Arial" w:hAnsi="Arial" w:cs="Arial"/>
          <w:sz w:val="18"/>
          <w:szCs w:val="18"/>
        </w:rPr>
        <w:t>přijímání</w:t>
      </w:r>
      <w:r>
        <w:rPr>
          <w:rFonts w:ascii="Arial" w:hAnsi="Arial" w:cs="Arial"/>
          <w:sz w:val="18"/>
          <w:szCs w:val="18"/>
        </w:rPr>
        <w:t xml:space="preserve"> zpráv</w:t>
      </w:r>
    </w:p>
    <w:p w:rsidRPr="00543D9E" w:rsidR="00B14D61" w:rsidP="00B14D61" w:rsidRDefault="00B14D61">
      <w:pPr>
        <w:shd w:val="clear" w:color="auto" w:fill="FFFFFF"/>
        <w:spacing w:before="90" w:after="180" w:line="252" w:lineRule="atLeast"/>
        <w:rPr>
          <w:rFonts w:ascii="Arial" w:hAnsi="Arial" w:cs="Arial"/>
          <w:sz w:val="18"/>
          <w:szCs w:val="18"/>
        </w:rPr>
      </w:pPr>
      <w:r w:rsidRPr="00543D9E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22: </w:t>
      </w:r>
      <w:r>
        <w:rPr>
          <w:rStyle w:val="Siln"/>
          <w:b/>
          <w:bCs/>
          <w:color w:val="auto"/>
        </w:rPr>
        <w:t>Změna sledování (tracking)</w:t>
      </w:r>
    </w:p>
    <w:p w:rsidRPr="00E33953" w:rsidR="00B14D61" w:rsidP="00B14D61" w:rsidRDefault="00D917C5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7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Změna přehledu sledování</w:t>
      </w:r>
    </w:p>
    <w:p w:rsidRPr="00E33953" w:rsidR="00B14D61" w:rsidP="00B14D61" w:rsidRDefault="00B14D61">
      <w:pPr>
        <w:numPr>
          <w:ilvl w:val="0"/>
          <w:numId w:val="27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změny sledování</w:t>
      </w:r>
    </w:p>
    <w:p w:rsidRPr="00E33953" w:rsidR="00B14D61" w:rsidP="00B14D61" w:rsidRDefault="00B14D61">
      <w:pPr>
        <w:numPr>
          <w:ilvl w:val="0"/>
          <w:numId w:val="27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změny sledování</w:t>
      </w:r>
    </w:p>
    <w:p w:rsidRPr="00E33953" w:rsidR="00B14D61" w:rsidP="00B14D61" w:rsidRDefault="00B14D61">
      <w:pPr>
        <w:pStyle w:val="ms-rteforecolor-2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23: </w:t>
      </w:r>
      <w:r>
        <w:rPr>
          <w:rStyle w:val="Siln"/>
          <w:b/>
          <w:bCs/>
          <w:color w:val="auto"/>
        </w:rPr>
        <w:t>Změna zachycování dat(d</w:t>
      </w:r>
      <w:r w:rsidRPr="00E33953">
        <w:rPr>
          <w:rStyle w:val="Siln"/>
          <w:b/>
          <w:bCs/>
          <w:color w:val="auto"/>
        </w:rPr>
        <w:t xml:space="preserve">ata </w:t>
      </w:r>
      <w:r>
        <w:rPr>
          <w:rStyle w:val="Siln"/>
          <w:b/>
          <w:bCs/>
          <w:color w:val="auto"/>
        </w:rPr>
        <w:t>c</w:t>
      </w:r>
      <w:r w:rsidRPr="00E33953">
        <w:rPr>
          <w:rStyle w:val="Siln"/>
          <w:b/>
          <w:bCs/>
          <w:color w:val="auto"/>
        </w:rPr>
        <w:t>apture</w:t>
      </w:r>
      <w:r>
        <w:rPr>
          <w:rStyle w:val="Siln"/>
          <w:b/>
          <w:bCs/>
          <w:color w:val="auto"/>
        </w:rPr>
        <w:t>)</w:t>
      </w:r>
    </w:p>
    <w:p w:rsidRPr="00E33953" w:rsidR="00B14D61" w:rsidP="00B14D61" w:rsidRDefault="00D917C5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7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změny zachycování dat</w:t>
      </w:r>
    </w:p>
    <w:p w:rsidRPr="00E33953" w:rsidR="00B14D61" w:rsidP="00B14D61" w:rsidRDefault="00B14D61">
      <w:pPr>
        <w:numPr>
          <w:ilvl w:val="0"/>
          <w:numId w:val="27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změny zachycování dat</w:t>
      </w:r>
    </w:p>
    <w:p w:rsidRPr="00E33953" w:rsidR="00B14D61" w:rsidP="00B14D61" w:rsidRDefault="00B14D61">
      <w:pPr>
        <w:numPr>
          <w:ilvl w:val="0"/>
          <w:numId w:val="27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změny zachycování dat</w:t>
      </w:r>
    </w:p>
    <w:p w:rsidR="00B14D61" w:rsidP="00B14D61" w:rsidRDefault="00B14D61">
      <w:pPr>
        <w:numPr>
          <w:ilvl w:val="0"/>
          <w:numId w:val="27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Admin</w:t>
      </w:r>
      <w:r>
        <w:rPr>
          <w:rFonts w:ascii="Arial" w:hAnsi="Arial" w:cs="Arial"/>
          <w:sz w:val="18"/>
          <w:szCs w:val="18"/>
        </w:rPr>
        <w:t>istrace a m</w:t>
      </w:r>
      <w:r w:rsidRPr="00E33953">
        <w:rPr>
          <w:rFonts w:ascii="Arial" w:hAnsi="Arial" w:cs="Arial"/>
          <w:sz w:val="18"/>
          <w:szCs w:val="18"/>
        </w:rPr>
        <w:t xml:space="preserve">onitoring </w:t>
      </w:r>
      <w:r>
        <w:rPr>
          <w:rFonts w:ascii="Arial" w:hAnsi="Arial" w:cs="Arial"/>
          <w:sz w:val="18"/>
          <w:szCs w:val="18"/>
        </w:rPr>
        <w:t>změn zachycování dat</w:t>
      </w:r>
    </w:p>
    <w:p w:rsidRPr="00E33953" w:rsidR="00B14D61" w:rsidP="00B14D61" w:rsidRDefault="00B14D61">
      <w:pPr>
        <w:pStyle w:val="ms-rteforecolor-2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24: </w:t>
      </w:r>
      <w:r>
        <w:rPr>
          <w:rStyle w:val="Siln"/>
          <w:b/>
          <w:bCs/>
          <w:color w:val="auto"/>
        </w:rPr>
        <w:t>Užití FileStream a FileTable</w:t>
      </w:r>
    </w:p>
    <w:p w:rsidRPr="00E33953" w:rsidR="00B14D61" w:rsidP="00B14D61" w:rsidRDefault="00D917C5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7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Výhody užívání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FileStream a</w:t>
      </w:r>
      <w:r w:rsidRPr="00E33953">
        <w:rPr>
          <w:rFonts w:ascii="Arial" w:hAnsi="Arial" w:cs="Arial"/>
          <w:sz w:val="18"/>
          <w:szCs w:val="18"/>
        </w:rPr>
        <w:t xml:space="preserve"> FileTable</w:t>
      </w:r>
    </w:p>
    <w:p w:rsidRPr="00E33953" w:rsidR="00B14D61" w:rsidP="00B14D61" w:rsidRDefault="00B14D61">
      <w:pPr>
        <w:numPr>
          <w:ilvl w:val="0"/>
          <w:numId w:val="27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</w:t>
      </w:r>
      <w:r w:rsidRPr="00E33953">
        <w:rPr>
          <w:rFonts w:ascii="Arial" w:hAnsi="Arial" w:cs="Arial"/>
          <w:sz w:val="18"/>
          <w:szCs w:val="18"/>
        </w:rPr>
        <w:t xml:space="preserve"> FileStream</w:t>
      </w:r>
    </w:p>
    <w:p w:rsidRPr="00E33953" w:rsidR="00B14D61" w:rsidP="00B14D61" w:rsidRDefault="00B14D61">
      <w:pPr>
        <w:numPr>
          <w:ilvl w:val="0"/>
          <w:numId w:val="27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</w:t>
      </w:r>
      <w:r w:rsidRPr="00E33953">
        <w:rPr>
          <w:rFonts w:ascii="Arial" w:hAnsi="Arial" w:cs="Arial"/>
          <w:sz w:val="18"/>
          <w:szCs w:val="18"/>
        </w:rPr>
        <w:t xml:space="preserve"> FileTable</w:t>
      </w:r>
    </w:p>
    <w:p w:rsidR="00060B0C" w:rsidP="00BB6969" w:rsidRDefault="00B667E1">
      <w:pPr>
        <w:numPr>
          <w:ilvl w:val="0"/>
          <w:numId w:val="27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výkonnostní</w:t>
      </w:r>
      <w:r w:rsidR="00B14D61">
        <w:rPr>
          <w:rFonts w:ascii="Arial" w:hAnsi="Arial" w:cs="Arial"/>
          <w:sz w:val="18"/>
          <w:szCs w:val="18"/>
        </w:rPr>
        <w:t xml:space="preserve"> zohlednění pro FileStream a</w:t>
      </w:r>
      <w:r w:rsidRPr="00E33953" w:rsidR="00B14D61">
        <w:rPr>
          <w:rFonts w:ascii="Arial" w:hAnsi="Arial" w:cs="Arial"/>
          <w:sz w:val="18"/>
          <w:szCs w:val="18"/>
        </w:rPr>
        <w:t xml:space="preserve"> FileTable</w:t>
      </w:r>
    </w:p>
    <w:p w:rsidR="00C63DD9" w:rsidP="00C63DD9" w:rsidRDefault="00C63DD9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C63DD9" w:rsidP="00C63DD9" w:rsidRDefault="00C63DD9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CF7BC6" w:rsidP="00C63DD9" w:rsidRDefault="00CF7BC6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C63DD9" w:rsidP="00C63DD9" w:rsidRDefault="00C63DD9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0B37B6" w:rsidR="0053211A" w:rsidP="0053211A" w:rsidRDefault="0053211A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BB6969" w:rsidP="00BB6969" w:rsidRDefault="00060B0C">
      <w:pPr>
        <w:pStyle w:val="Nzev"/>
        <w:rPr>
          <w:color w:val="auto"/>
        </w:rPr>
      </w:pPr>
      <w:bookmarkStart w:name="_Toc365544621" w:id="3"/>
      <w:r w:rsidRPr="00060B0C">
        <w:rPr>
          <w:color w:val="auto"/>
        </w:rPr>
        <w:lastRenderedPageBreak/>
        <w:t>04.04.03</w:t>
      </w:r>
      <w:r>
        <w:rPr>
          <w:color w:val="auto"/>
        </w:rPr>
        <w:t xml:space="preserve"> </w:t>
      </w:r>
      <w:r w:rsidRPr="00E33953" w:rsidR="00BB6969">
        <w:rPr>
          <w:color w:val="auto"/>
        </w:rPr>
        <w:t>Implementace Data Warehouse prostřednictvím Microsoft SQL Server 2012</w:t>
      </w:r>
      <w:bookmarkEnd w:id="3"/>
      <w:r w:rsidRPr="00E33953" w:rsidR="00BB6969">
        <w:rPr>
          <w:color w:val="auto"/>
        </w:rPr>
        <w:t xml:space="preserve"> </w:t>
      </w:r>
    </w:p>
    <w:p w:rsidRPr="00E97A95" w:rsidR="00BB6969" w:rsidP="00BB6969" w:rsidRDefault="00BB6969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E97A95">
        <w:rPr>
          <w:rStyle w:val="Siln"/>
          <w:rFonts w:asciiTheme="majorHAnsi" w:hAnsiTheme="majorHAnsi" w:eastAsiaTheme="majorEastAsia" w:cstheme="majorBidi"/>
          <w:sz w:val="26"/>
          <w:szCs w:val="26"/>
        </w:rPr>
        <w:t>Počet účastníků: 1</w:t>
      </w:r>
    </w:p>
    <w:p w:rsidRPr="00E97A95" w:rsidR="00BB6969" w:rsidP="00BB6969" w:rsidRDefault="00BB6969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E97A95">
        <w:rPr>
          <w:rStyle w:val="Siln"/>
          <w:rFonts w:asciiTheme="majorHAnsi" w:hAnsiTheme="majorHAnsi" w:eastAsiaTheme="majorEastAsia" w:cstheme="majorBidi"/>
          <w:sz w:val="26"/>
          <w:szCs w:val="26"/>
        </w:rPr>
        <w:t>Předpokládaná délka trvání kurzu : 5 dní</w:t>
      </w:r>
    </w:p>
    <w:p w:rsidRPr="00E97A95" w:rsidR="00BB6969" w:rsidP="00BB6969" w:rsidRDefault="00BB6969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E97A95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BB6969" w:rsidP="00BB6969" w:rsidRDefault="00BB6969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BB6969" w:rsidP="00BB6969" w:rsidRDefault="00BB6969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BB6969" w:rsidP="00BB6969" w:rsidRDefault="00BB6969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E33953" w:rsidR="00BB6969" w:rsidP="00BB6969" w:rsidRDefault="00BB6969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V rámci vzdělávání bude na výpočetních prostředcích zadavatele nainstalována instance Microsoft SQL Serveru v režimu datového skladu. </w:t>
      </w:r>
    </w:p>
    <w:p w:rsidRPr="00E33953" w:rsidR="00BB6969" w:rsidP="00BB6969" w:rsidRDefault="00BB6969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Datový sklad bude napojen na kurzový lístek České Národní banky prostřednictvím XML protokolu.</w:t>
      </w:r>
    </w:p>
    <w:p w:rsidRPr="00E33953" w:rsidR="00BB6969" w:rsidP="00BB6969" w:rsidRDefault="00BB6969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Nad daty z datového skladu bude vytvořen nejméně jeden Business Report pomocí služby Data Analyst Services</w:t>
      </w:r>
    </w:p>
    <w:p w:rsidR="00BB6969" w:rsidP="003A5052" w:rsidRDefault="00BB6969">
      <w:pPr>
        <w:pStyle w:val="Odstavecseseznamem"/>
        <w:shd w:val="clear" w:color="auto" w:fill="FFFFFF"/>
        <w:spacing w:after="0" w:line="252" w:lineRule="atLeast"/>
        <w:ind w:left="1440"/>
        <w:rPr>
          <w:rFonts w:ascii="Arial" w:hAnsi="Arial" w:cs="Arial"/>
          <w:sz w:val="18"/>
          <w:szCs w:val="18"/>
        </w:rPr>
      </w:pPr>
    </w:p>
    <w:p w:rsidRPr="00E33953" w:rsidR="00F61F31" w:rsidP="003A5052" w:rsidRDefault="00F61F31">
      <w:pPr>
        <w:pStyle w:val="Odstavecseseznamem"/>
        <w:shd w:val="clear" w:color="auto" w:fill="FFFFFF"/>
        <w:spacing w:after="0" w:line="252" w:lineRule="atLeast"/>
        <w:ind w:left="1440"/>
        <w:rPr>
          <w:rFonts w:ascii="Arial" w:hAnsi="Arial" w:cs="Arial"/>
          <w:sz w:val="18"/>
          <w:szCs w:val="18"/>
        </w:rPr>
      </w:pPr>
    </w:p>
    <w:p w:rsidRPr="000B37B6" w:rsidR="00BB6969" w:rsidP="00BB6969" w:rsidRDefault="00BB6969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0B37B6">
        <w:rPr>
          <w:rStyle w:val="Siln"/>
          <w:rFonts w:asciiTheme="majorHAnsi" w:hAnsiTheme="majorHAnsi" w:eastAsiaTheme="majorEastAsia" w:cstheme="majorBidi"/>
          <w:sz w:val="26"/>
          <w:szCs w:val="26"/>
        </w:rPr>
        <w:t>Osnova:</w:t>
      </w: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1: </w:t>
      </w:r>
      <w:r>
        <w:rPr>
          <w:rStyle w:val="Siln"/>
          <w:b/>
          <w:bCs/>
          <w:color w:val="auto"/>
        </w:rPr>
        <w:t>Úvod do</w:t>
      </w:r>
      <w:r w:rsidRPr="00E33953">
        <w:rPr>
          <w:rStyle w:val="Siln"/>
          <w:b/>
          <w:bCs/>
          <w:color w:val="auto"/>
        </w:rPr>
        <w:t xml:space="preserve"> Data Warehousing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8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</w:t>
      </w:r>
      <w:r w:rsidR="00D917C5">
        <w:rPr>
          <w:rFonts w:ascii="Arial" w:hAnsi="Arial" w:cs="Arial"/>
          <w:sz w:val="18"/>
          <w:szCs w:val="18"/>
        </w:rPr>
        <w:t xml:space="preserve"> d</w:t>
      </w:r>
      <w:r w:rsidRPr="00E33953">
        <w:rPr>
          <w:rFonts w:ascii="Arial" w:hAnsi="Arial" w:cs="Arial"/>
          <w:sz w:val="18"/>
          <w:szCs w:val="18"/>
        </w:rPr>
        <w:t xml:space="preserve">ata </w:t>
      </w:r>
      <w:r w:rsidR="00D917C5">
        <w:rPr>
          <w:rFonts w:ascii="Arial" w:hAnsi="Arial" w:cs="Arial"/>
          <w:sz w:val="18"/>
          <w:szCs w:val="18"/>
        </w:rPr>
        <w:t>w</w:t>
      </w:r>
      <w:r w:rsidRPr="00E33953">
        <w:rPr>
          <w:rFonts w:ascii="Arial" w:hAnsi="Arial" w:cs="Arial"/>
          <w:sz w:val="18"/>
          <w:szCs w:val="18"/>
        </w:rPr>
        <w:t>arehousing</w:t>
      </w:r>
      <w:r w:rsidR="00D917C5">
        <w:rPr>
          <w:rFonts w:ascii="Arial" w:hAnsi="Arial" w:cs="Arial"/>
          <w:sz w:val="18"/>
          <w:szCs w:val="18"/>
        </w:rPr>
        <w:t>u</w:t>
      </w:r>
    </w:p>
    <w:p w:rsidRPr="00E33953" w:rsidR="00B14D61" w:rsidP="00B14D61" w:rsidRDefault="00B14D61">
      <w:pPr>
        <w:numPr>
          <w:ilvl w:val="0"/>
          <w:numId w:val="28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Zohlednění řešení pro Data Warehouse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2: Data Warehouse Hardware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B14D61" w:rsidP="00B14D61" w:rsidRDefault="00B14D61">
      <w:pPr>
        <w:numPr>
          <w:ilvl w:val="0"/>
          <w:numId w:val="28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Zohlednění stavby</w:t>
      </w:r>
      <w:r w:rsidRPr="00E33953">
        <w:rPr>
          <w:rFonts w:ascii="Arial" w:hAnsi="Arial" w:cs="Arial"/>
          <w:sz w:val="18"/>
          <w:szCs w:val="18"/>
        </w:rPr>
        <w:t xml:space="preserve"> Data Warehouse</w:t>
      </w:r>
    </w:p>
    <w:p w:rsidRPr="00E33953" w:rsidR="00B14D61" w:rsidP="00B14D61" w:rsidRDefault="00B14D61">
      <w:pPr>
        <w:numPr>
          <w:ilvl w:val="0"/>
          <w:numId w:val="28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Příklady využití a architektury Data Warehouse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3: </w:t>
      </w:r>
      <w:r>
        <w:rPr>
          <w:rStyle w:val="Siln"/>
          <w:b/>
          <w:bCs/>
          <w:color w:val="auto"/>
        </w:rPr>
        <w:t>Tvorba a implementace</w:t>
      </w:r>
      <w:r w:rsidRPr="00E33953">
        <w:rPr>
          <w:rStyle w:val="Siln"/>
          <w:b/>
          <w:bCs/>
          <w:color w:val="auto"/>
        </w:rPr>
        <w:t xml:space="preserve"> Data Warehouse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8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Logický design pro</w:t>
      </w:r>
      <w:r w:rsidRPr="00E33953">
        <w:rPr>
          <w:rFonts w:ascii="Arial" w:hAnsi="Arial" w:cs="Arial"/>
          <w:sz w:val="18"/>
          <w:szCs w:val="18"/>
        </w:rPr>
        <w:t xml:space="preserve"> Data Warehouse</w:t>
      </w:r>
    </w:p>
    <w:p w:rsidR="00B14D61" w:rsidP="00B14D61" w:rsidRDefault="00B14D61">
      <w:pPr>
        <w:numPr>
          <w:ilvl w:val="0"/>
          <w:numId w:val="28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Fyzický design pro</w:t>
      </w:r>
      <w:r w:rsidRPr="00E33953">
        <w:rPr>
          <w:rFonts w:ascii="Arial" w:hAnsi="Arial" w:cs="Arial"/>
          <w:sz w:val="18"/>
          <w:szCs w:val="18"/>
        </w:rPr>
        <w:t xml:space="preserve"> Data Warehouse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4: </w:t>
      </w:r>
      <w:r>
        <w:rPr>
          <w:rStyle w:val="Siln"/>
          <w:b/>
          <w:bCs/>
          <w:color w:val="auto"/>
        </w:rPr>
        <w:t>Tvorba</w:t>
      </w:r>
      <w:r w:rsidRPr="00E33953">
        <w:rPr>
          <w:rStyle w:val="Siln"/>
          <w:b/>
          <w:bCs/>
          <w:color w:val="auto"/>
        </w:rPr>
        <w:t xml:space="preserve"> ETL </w:t>
      </w:r>
      <w:r>
        <w:rPr>
          <w:rStyle w:val="Siln"/>
          <w:b/>
          <w:bCs/>
          <w:color w:val="auto"/>
        </w:rPr>
        <w:t>řešení pomocí</w:t>
      </w:r>
      <w:r w:rsidRPr="00E33953">
        <w:rPr>
          <w:rStyle w:val="Siln"/>
          <w:b/>
          <w:bCs/>
          <w:color w:val="auto"/>
        </w:rPr>
        <w:t xml:space="preserve"> SSIS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8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</w:t>
      </w:r>
      <w:r w:rsidRPr="00E33953">
        <w:rPr>
          <w:rFonts w:ascii="Arial" w:hAnsi="Arial" w:cs="Arial"/>
          <w:sz w:val="18"/>
          <w:szCs w:val="18"/>
        </w:rPr>
        <w:t xml:space="preserve"> ETL </w:t>
      </w:r>
      <w:r>
        <w:rPr>
          <w:rFonts w:ascii="Arial" w:hAnsi="Arial" w:cs="Arial"/>
          <w:sz w:val="18"/>
          <w:szCs w:val="18"/>
        </w:rPr>
        <w:t>s</w:t>
      </w:r>
      <w:r w:rsidRPr="00E33953">
        <w:rPr>
          <w:rFonts w:ascii="Arial" w:hAnsi="Arial" w:cs="Arial"/>
          <w:sz w:val="18"/>
          <w:szCs w:val="18"/>
        </w:rPr>
        <w:t xml:space="preserve"> SSIS</w:t>
      </w:r>
    </w:p>
    <w:p w:rsidRPr="00E33953" w:rsidR="00B14D61" w:rsidP="00B14D61" w:rsidRDefault="00B14D61">
      <w:pPr>
        <w:numPr>
          <w:ilvl w:val="0"/>
          <w:numId w:val="28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Zkoumání zdrojových dat</w:t>
      </w:r>
    </w:p>
    <w:p w:rsidRPr="00E33953" w:rsidR="00B14D61" w:rsidP="00B14D61" w:rsidRDefault="00B14D61">
      <w:pPr>
        <w:numPr>
          <w:ilvl w:val="0"/>
          <w:numId w:val="28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datového toku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E33953">
        <w:rPr>
          <w:rFonts w:ascii="Arial" w:hAnsi="Arial" w:cs="Arial"/>
          <w:sz w:val="18"/>
          <w:szCs w:val="18"/>
        </w:rPr>
        <w:t>Data Flow</w:t>
      </w:r>
      <w:r>
        <w:rPr>
          <w:rFonts w:ascii="Arial" w:hAnsi="Arial" w:cs="Arial"/>
          <w:sz w:val="18"/>
          <w:szCs w:val="18"/>
        </w:rPr>
        <w:t>)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 5: Implementace</w:t>
      </w:r>
      <w:r w:rsidRPr="00E33953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>kontrolovaného toku(c</w:t>
      </w:r>
      <w:r w:rsidRPr="00E33953">
        <w:rPr>
          <w:rStyle w:val="Siln"/>
          <w:b/>
          <w:bCs/>
          <w:color w:val="auto"/>
        </w:rPr>
        <w:t xml:space="preserve">ontrol </w:t>
      </w:r>
      <w:r>
        <w:rPr>
          <w:rStyle w:val="Siln"/>
          <w:b/>
          <w:bCs/>
          <w:color w:val="auto"/>
        </w:rPr>
        <w:t>f</w:t>
      </w:r>
      <w:r w:rsidRPr="00E33953">
        <w:rPr>
          <w:rStyle w:val="Siln"/>
          <w:b/>
          <w:bCs/>
          <w:color w:val="auto"/>
        </w:rPr>
        <w:t>low</w:t>
      </w:r>
      <w:r>
        <w:rPr>
          <w:rStyle w:val="Siln"/>
          <w:b/>
          <w:bCs/>
          <w:color w:val="auto"/>
        </w:rPr>
        <w:t>)</w:t>
      </w:r>
      <w:r w:rsidRPr="00E33953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>v</w:t>
      </w:r>
      <w:r w:rsidRPr="00E33953">
        <w:rPr>
          <w:rStyle w:val="Siln"/>
          <w:b/>
          <w:bCs/>
          <w:color w:val="auto"/>
        </w:rPr>
        <w:t xml:space="preserve"> SSIS </w:t>
      </w:r>
      <w:r>
        <w:rPr>
          <w:rStyle w:val="Siln"/>
          <w:b/>
          <w:bCs/>
          <w:color w:val="auto"/>
        </w:rPr>
        <w:t>balíčku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8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kontrolovaného toku</w:t>
      </w:r>
    </w:p>
    <w:p w:rsidRPr="00E33953" w:rsidR="00B14D61" w:rsidP="00B14D61" w:rsidRDefault="00B14D61">
      <w:pPr>
        <w:numPr>
          <w:ilvl w:val="0"/>
          <w:numId w:val="28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Vytváření dynamických balíčků</w:t>
      </w:r>
    </w:p>
    <w:p w:rsidRPr="00E33953" w:rsidR="00B14D61" w:rsidP="00B14D61" w:rsidRDefault="00B14D61">
      <w:pPr>
        <w:numPr>
          <w:ilvl w:val="0"/>
          <w:numId w:val="28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Užití nádob (containers)</w:t>
      </w:r>
    </w:p>
    <w:p w:rsidRPr="00E33953" w:rsidR="00B14D61" w:rsidP="00B14D61" w:rsidRDefault="00B14D61">
      <w:pPr>
        <w:numPr>
          <w:ilvl w:val="0"/>
          <w:numId w:val="28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konzistence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 6: Odlaďování</w:t>
      </w:r>
      <w:r w:rsidRPr="00E33953">
        <w:rPr>
          <w:rStyle w:val="Siln"/>
          <w:b/>
          <w:bCs/>
          <w:color w:val="auto"/>
        </w:rPr>
        <w:t xml:space="preserve"> a </w:t>
      </w:r>
      <w:r>
        <w:rPr>
          <w:rStyle w:val="Siln"/>
          <w:b/>
          <w:bCs/>
          <w:color w:val="auto"/>
        </w:rPr>
        <w:t>řešení chyb</w:t>
      </w:r>
      <w:r w:rsidRPr="00E33953">
        <w:rPr>
          <w:rStyle w:val="Siln"/>
          <w:b/>
          <w:bCs/>
          <w:color w:val="auto"/>
        </w:rPr>
        <w:t xml:space="preserve"> SSIS </w:t>
      </w:r>
      <w:r>
        <w:rPr>
          <w:rStyle w:val="Siln"/>
          <w:b/>
          <w:bCs/>
          <w:color w:val="auto"/>
        </w:rPr>
        <w:t>balíčků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8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Odlaďování </w:t>
      </w:r>
      <w:r w:rsidRPr="00E33953">
        <w:rPr>
          <w:rFonts w:ascii="Arial" w:hAnsi="Arial" w:cs="Arial"/>
          <w:sz w:val="18"/>
          <w:szCs w:val="18"/>
        </w:rPr>
        <w:t xml:space="preserve">SSIS </w:t>
      </w:r>
      <w:r>
        <w:rPr>
          <w:rFonts w:ascii="Arial" w:hAnsi="Arial" w:cs="Arial"/>
          <w:sz w:val="18"/>
          <w:szCs w:val="18"/>
        </w:rPr>
        <w:t>balíčku</w:t>
      </w:r>
    </w:p>
    <w:p w:rsidRPr="00E33953" w:rsidR="00B14D61" w:rsidP="00B14D61" w:rsidRDefault="00B14D61">
      <w:pPr>
        <w:numPr>
          <w:ilvl w:val="0"/>
          <w:numId w:val="28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Záznam událostí</w:t>
      </w:r>
      <w:r w:rsidRPr="00E33953">
        <w:rPr>
          <w:rFonts w:ascii="Arial" w:hAnsi="Arial" w:cs="Arial"/>
          <w:sz w:val="18"/>
          <w:szCs w:val="18"/>
        </w:rPr>
        <w:t xml:space="preserve"> SSIS </w:t>
      </w:r>
      <w:r>
        <w:rPr>
          <w:rFonts w:ascii="Arial" w:hAnsi="Arial" w:cs="Arial"/>
          <w:sz w:val="18"/>
          <w:szCs w:val="18"/>
        </w:rPr>
        <w:t>balíčku</w:t>
      </w:r>
    </w:p>
    <w:p w:rsidRPr="00E33953" w:rsidR="00B14D61" w:rsidP="00B14D61" w:rsidRDefault="00B14D61">
      <w:pPr>
        <w:numPr>
          <w:ilvl w:val="0"/>
          <w:numId w:val="28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Zvládání chyb v</w:t>
      </w:r>
      <w:r w:rsidRPr="00E33953">
        <w:rPr>
          <w:rFonts w:ascii="Arial" w:hAnsi="Arial" w:cs="Arial"/>
          <w:sz w:val="18"/>
          <w:szCs w:val="18"/>
        </w:rPr>
        <w:t xml:space="preserve"> SSIS </w:t>
      </w:r>
      <w:r>
        <w:rPr>
          <w:rFonts w:ascii="Arial" w:hAnsi="Arial" w:cs="Arial"/>
          <w:sz w:val="18"/>
          <w:szCs w:val="18"/>
        </w:rPr>
        <w:t>balíčku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7: Implement</w:t>
      </w:r>
      <w:r>
        <w:rPr>
          <w:rStyle w:val="Siln"/>
          <w:b/>
          <w:bCs/>
          <w:color w:val="auto"/>
        </w:rPr>
        <w:t>ace postupného procesu ETL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8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postupného</w:t>
      </w:r>
      <w:r w:rsidRPr="00E33953">
        <w:rPr>
          <w:rFonts w:ascii="Arial" w:hAnsi="Arial" w:cs="Arial"/>
          <w:sz w:val="18"/>
          <w:szCs w:val="18"/>
        </w:rPr>
        <w:t xml:space="preserve"> ETL</w:t>
      </w:r>
    </w:p>
    <w:p w:rsidRPr="00E33953" w:rsidR="00B14D61" w:rsidP="00B14D61" w:rsidRDefault="00B14D61">
      <w:pPr>
        <w:numPr>
          <w:ilvl w:val="0"/>
          <w:numId w:val="28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Extrahování modifikovaných dat</w:t>
      </w:r>
    </w:p>
    <w:p w:rsidRPr="00E33953" w:rsidR="00B14D61" w:rsidP="00B14D61" w:rsidRDefault="00B14D61">
      <w:pPr>
        <w:numPr>
          <w:ilvl w:val="0"/>
          <w:numId w:val="28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Nahrávání modifikovaných dat</w:t>
      </w:r>
    </w:p>
    <w:p w:rsidRPr="00E33953" w:rsidR="00B14D61" w:rsidP="00B14D61" w:rsidRDefault="00B14D61">
      <w:pPr>
        <w:pStyle w:val="Nadpis2"/>
        <w:rPr>
          <w:rStyle w:val="Siln"/>
          <w:color w:val="auto"/>
        </w:rPr>
      </w:pPr>
      <w:r w:rsidRPr="00E33953">
        <w:rPr>
          <w:rStyle w:val="Siln"/>
          <w:b/>
          <w:bCs/>
          <w:color w:val="auto"/>
        </w:rPr>
        <w:t xml:space="preserve">Modul 8: </w:t>
      </w:r>
      <w:r>
        <w:rPr>
          <w:rStyle w:val="Siln"/>
          <w:b/>
          <w:bCs/>
          <w:color w:val="auto"/>
        </w:rPr>
        <w:t>Zařazování dat z cloudo do</w:t>
      </w:r>
      <w:r w:rsidRPr="00E33953">
        <w:rPr>
          <w:rStyle w:val="Siln"/>
          <w:b/>
          <w:bCs/>
          <w:color w:val="auto"/>
        </w:rPr>
        <w:t xml:space="preserve"> Data Warehouse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8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datových zdrojů cloudu</w:t>
      </w:r>
    </w:p>
    <w:p w:rsidRPr="00E33953" w:rsidR="00B14D61" w:rsidP="00B14D61" w:rsidRDefault="00B14D61">
      <w:pPr>
        <w:numPr>
          <w:ilvl w:val="0"/>
          <w:numId w:val="28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SQL Server Databáze</w:t>
      </w:r>
    </w:p>
    <w:p w:rsidRPr="00E33953" w:rsidR="00B14D61" w:rsidP="00B14D61" w:rsidRDefault="00B14D61">
      <w:pPr>
        <w:numPr>
          <w:ilvl w:val="0"/>
          <w:numId w:val="28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Windows Azure Marketplace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9: </w:t>
      </w:r>
      <w:r>
        <w:rPr>
          <w:rStyle w:val="Siln"/>
          <w:b/>
          <w:bCs/>
          <w:color w:val="auto"/>
        </w:rPr>
        <w:t>Vynucování Data Quality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8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</w:t>
      </w:r>
      <w:r w:rsidRPr="00E33953">
        <w:rPr>
          <w:rFonts w:ascii="Arial" w:hAnsi="Arial" w:cs="Arial"/>
          <w:sz w:val="18"/>
          <w:szCs w:val="18"/>
        </w:rPr>
        <w:t xml:space="preserve"> Data Quality</w:t>
      </w:r>
    </w:p>
    <w:p w:rsidRPr="00E33953" w:rsidR="00B14D61" w:rsidP="00B14D61" w:rsidRDefault="00B14D61">
      <w:pPr>
        <w:numPr>
          <w:ilvl w:val="0"/>
          <w:numId w:val="28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služeb Data Quality k pročištění dat</w:t>
      </w:r>
    </w:p>
    <w:p w:rsidRPr="00E33953" w:rsidR="00B14D61" w:rsidP="00B14D61" w:rsidRDefault="00B14D61">
      <w:pPr>
        <w:numPr>
          <w:ilvl w:val="0"/>
          <w:numId w:val="28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služeb Data Quality porovnávání dat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10: </w:t>
      </w:r>
      <w:r>
        <w:rPr>
          <w:rStyle w:val="Siln"/>
          <w:b/>
          <w:bCs/>
          <w:color w:val="auto"/>
        </w:rPr>
        <w:t>Využití služeb Master Data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služeb Master Data</w:t>
      </w:r>
    </w:p>
    <w:p w:rsidRPr="00E33953" w:rsidR="00B14D61" w:rsidP="00B14D61" w:rsidRDefault="00B14D61">
      <w:pPr>
        <w:numPr>
          <w:ilvl w:val="0"/>
          <w:numId w:val="2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Implementace modelu služeb </w:t>
      </w:r>
      <w:r w:rsidRPr="00E33953">
        <w:rPr>
          <w:rFonts w:ascii="Arial" w:hAnsi="Arial" w:cs="Arial"/>
          <w:sz w:val="18"/>
          <w:szCs w:val="18"/>
        </w:rPr>
        <w:t>Master Data</w:t>
      </w:r>
    </w:p>
    <w:p w:rsidRPr="00E33953" w:rsidR="00B14D61" w:rsidP="00B14D61" w:rsidRDefault="00B14D61">
      <w:pPr>
        <w:numPr>
          <w:ilvl w:val="0"/>
          <w:numId w:val="2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</w:t>
      </w:r>
      <w:r w:rsidRPr="00E33953">
        <w:rPr>
          <w:rFonts w:ascii="Arial" w:hAnsi="Arial" w:cs="Arial"/>
          <w:sz w:val="18"/>
          <w:szCs w:val="18"/>
        </w:rPr>
        <w:t xml:space="preserve"> Master Data </w:t>
      </w:r>
      <w:r>
        <w:rPr>
          <w:rFonts w:ascii="Arial" w:hAnsi="Arial" w:cs="Arial"/>
          <w:sz w:val="18"/>
          <w:szCs w:val="18"/>
        </w:rPr>
        <w:t>služeb jako rozšíření pro</w:t>
      </w:r>
      <w:r w:rsidRPr="00E33953">
        <w:rPr>
          <w:rFonts w:ascii="Arial" w:hAnsi="Arial" w:cs="Arial"/>
          <w:sz w:val="18"/>
          <w:szCs w:val="18"/>
        </w:rPr>
        <w:t xml:space="preserve"> Excel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Modul</w:t>
      </w:r>
      <w:r>
        <w:rPr>
          <w:rStyle w:val="Siln"/>
          <w:b/>
          <w:bCs/>
          <w:color w:val="auto"/>
        </w:rPr>
        <w:t xml:space="preserve"> 11: Rozšiřování integračních služeb</w:t>
      </w:r>
      <w:r w:rsidRPr="00E33953">
        <w:rPr>
          <w:rStyle w:val="Siln"/>
          <w:b/>
          <w:bCs/>
          <w:color w:val="auto"/>
        </w:rPr>
        <w:t xml:space="preserve"> SQL Server</w:t>
      </w:r>
      <w:r>
        <w:rPr>
          <w:rStyle w:val="Siln"/>
          <w:b/>
          <w:bCs/>
          <w:color w:val="auto"/>
        </w:rPr>
        <w:t>u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9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vlastních komponent v</w:t>
      </w:r>
      <w:r w:rsidRPr="00E33953">
        <w:rPr>
          <w:rFonts w:ascii="Arial" w:hAnsi="Arial" w:cs="Arial"/>
          <w:sz w:val="18"/>
          <w:szCs w:val="18"/>
        </w:rPr>
        <w:t xml:space="preserve"> SSIS</w:t>
      </w:r>
    </w:p>
    <w:p w:rsidR="00B14D61" w:rsidP="00B14D61" w:rsidRDefault="00B14D61">
      <w:pPr>
        <w:numPr>
          <w:ilvl w:val="0"/>
          <w:numId w:val="29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skript v</w:t>
      </w:r>
      <w:r w:rsidRPr="00E33953">
        <w:rPr>
          <w:rFonts w:ascii="Arial" w:hAnsi="Arial" w:cs="Arial"/>
          <w:sz w:val="18"/>
          <w:szCs w:val="18"/>
        </w:rPr>
        <w:t xml:space="preserve"> SSIS</w:t>
      </w:r>
    </w:p>
    <w:p w:rsidRPr="00E33953" w:rsidR="00AB3A36" w:rsidP="00B14D61" w:rsidRDefault="00AB3A36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12: </w:t>
      </w:r>
      <w:r>
        <w:rPr>
          <w:rStyle w:val="Siln"/>
          <w:b/>
          <w:bCs/>
          <w:color w:val="auto"/>
        </w:rPr>
        <w:t>Nasazení a konfigurace</w:t>
      </w:r>
      <w:r w:rsidRPr="00E33953">
        <w:rPr>
          <w:rStyle w:val="Siln"/>
          <w:b/>
          <w:bCs/>
          <w:color w:val="auto"/>
        </w:rPr>
        <w:t xml:space="preserve"> SSIS </w:t>
      </w:r>
      <w:r>
        <w:rPr>
          <w:rStyle w:val="Siln"/>
          <w:b/>
          <w:bCs/>
          <w:color w:val="auto"/>
        </w:rPr>
        <w:t>balíčků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9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nasazení SSIS</w:t>
      </w:r>
    </w:p>
    <w:p w:rsidRPr="00E33953" w:rsidR="00B14D61" w:rsidP="00B14D61" w:rsidRDefault="00B14D61">
      <w:pPr>
        <w:numPr>
          <w:ilvl w:val="0"/>
          <w:numId w:val="29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Nasazování SSIS projektů</w:t>
      </w:r>
    </w:p>
    <w:p w:rsidRPr="00E33953" w:rsidR="00B14D61" w:rsidP="00B14D61" w:rsidRDefault="00B14D61">
      <w:pPr>
        <w:numPr>
          <w:ilvl w:val="0"/>
          <w:numId w:val="29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Plánování spouštění SSIS balíčků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13: </w:t>
      </w:r>
      <w:r>
        <w:rPr>
          <w:rStyle w:val="Siln"/>
          <w:b/>
          <w:bCs/>
          <w:color w:val="auto"/>
        </w:rPr>
        <w:t>Konzumace dat v</w:t>
      </w:r>
      <w:r w:rsidRPr="00E33953">
        <w:rPr>
          <w:rStyle w:val="Siln"/>
          <w:b/>
          <w:bCs/>
          <w:color w:val="auto"/>
        </w:rPr>
        <w:t xml:space="preserve"> Data Warehouse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Lessons and Labs</w:t>
      </w:r>
    </w:p>
    <w:p w:rsidRPr="00E33953" w:rsidR="00B14D61" w:rsidP="00B14D61" w:rsidRDefault="00B14D61">
      <w:pPr>
        <w:numPr>
          <w:ilvl w:val="0"/>
          <w:numId w:val="29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business intelligence</w:t>
      </w:r>
    </w:p>
    <w:p w:rsidRPr="00E33953" w:rsidR="00B14D61" w:rsidP="00B14D61" w:rsidRDefault="00B14D61">
      <w:pPr>
        <w:numPr>
          <w:ilvl w:val="0"/>
          <w:numId w:val="29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oznamování</w:t>
      </w:r>
    </w:p>
    <w:p w:rsidRPr="00E33953" w:rsidR="00B14D61" w:rsidP="00B14D61" w:rsidRDefault="00B14D61">
      <w:pPr>
        <w:numPr>
          <w:ilvl w:val="0"/>
          <w:numId w:val="29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analýzy dat</w:t>
      </w:r>
    </w:p>
    <w:p w:rsidRPr="00E33953" w:rsidR="00BB6969" w:rsidP="00BB6969" w:rsidRDefault="00BB6969">
      <w:pPr>
        <w:rPr>
          <w:rFonts w:ascii="Arial" w:hAnsi="Arial" w:cs="Arial"/>
        </w:rPr>
      </w:pPr>
    </w:p>
    <w:p w:rsidRPr="00E33953" w:rsidR="00BB6969" w:rsidP="00BB6969" w:rsidRDefault="00DE36A6">
      <w:pPr>
        <w:pStyle w:val="Nzev"/>
        <w:rPr>
          <w:color w:val="auto"/>
        </w:rPr>
      </w:pPr>
      <w:bookmarkStart w:name="_Toc365544622" w:id="4"/>
      <w:r w:rsidRPr="00DE36A6">
        <w:rPr>
          <w:color w:val="auto"/>
        </w:rPr>
        <w:lastRenderedPageBreak/>
        <w:t>04.04.04</w:t>
      </w:r>
      <w:r>
        <w:rPr>
          <w:color w:val="auto"/>
        </w:rPr>
        <w:t xml:space="preserve"> </w:t>
      </w:r>
      <w:r w:rsidRPr="00E33953" w:rsidR="00BB6969">
        <w:rPr>
          <w:color w:val="auto"/>
        </w:rPr>
        <w:t>Implementace datových modelů a Reportů prostřednictvím Microsoft SQL Server 2012</w:t>
      </w:r>
      <w:bookmarkEnd w:id="4"/>
      <w:r w:rsidRPr="00E33953" w:rsidR="00BB6969">
        <w:rPr>
          <w:color w:val="auto"/>
        </w:rPr>
        <w:t xml:space="preserve"> </w:t>
      </w:r>
    </w:p>
    <w:p w:rsidRPr="00E97A95" w:rsidR="00BB6969" w:rsidP="00BB6969" w:rsidRDefault="00BB6969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E97A95">
        <w:rPr>
          <w:rStyle w:val="Siln"/>
          <w:rFonts w:asciiTheme="majorHAnsi" w:hAnsiTheme="majorHAnsi" w:eastAsiaTheme="majorEastAsia" w:cstheme="majorBidi"/>
          <w:sz w:val="26"/>
          <w:szCs w:val="26"/>
        </w:rPr>
        <w:t>Počet účastníků: 1</w:t>
      </w:r>
    </w:p>
    <w:p w:rsidRPr="00E97A95" w:rsidR="00BB6969" w:rsidP="00BB6969" w:rsidRDefault="00BB6969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E97A95">
        <w:rPr>
          <w:rStyle w:val="Siln"/>
          <w:rFonts w:asciiTheme="majorHAnsi" w:hAnsiTheme="majorHAnsi" w:eastAsiaTheme="majorEastAsia" w:cstheme="majorBidi"/>
          <w:sz w:val="26"/>
          <w:szCs w:val="26"/>
        </w:rPr>
        <w:t>Předpokládaná délka trvání kurzu : 5 dní</w:t>
      </w:r>
    </w:p>
    <w:p w:rsidRPr="00E97A95" w:rsidR="00BB6969" w:rsidP="00BB6969" w:rsidRDefault="00BB6969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E97A95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BB6969" w:rsidP="00BB6969" w:rsidRDefault="00BB6969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BB6969" w:rsidP="00BB6969" w:rsidRDefault="00BB6969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BB6969" w:rsidP="00BB6969" w:rsidRDefault="00BB6969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C63DD9" w:rsidR="00C63DD9" w:rsidP="00BB6969" w:rsidRDefault="00BB6969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Style w:val="Siln"/>
          <w:rFonts w:ascii="Arial" w:hAnsi="Arial" w:cs="Arial"/>
          <w:b w:val="false"/>
          <w:bCs w:val="false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V rámci vzdělávání bude na výpočetních prostředcích datového skladu zadavatele vytvořen grafický ekonomický přehled poskytovaných služeb na základě servisního katalogu zadavatele.</w:t>
      </w:r>
    </w:p>
    <w:p w:rsidRPr="00E97A95" w:rsidR="00BB6969" w:rsidP="00BB6969" w:rsidRDefault="00BB6969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E97A95">
        <w:rPr>
          <w:rStyle w:val="Siln"/>
          <w:rFonts w:asciiTheme="majorHAnsi" w:hAnsiTheme="majorHAnsi" w:eastAsiaTheme="majorEastAsia" w:cstheme="majorBidi"/>
          <w:sz w:val="26"/>
          <w:szCs w:val="26"/>
        </w:rPr>
        <w:t>Osnova: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1: </w:t>
      </w:r>
      <w:r>
        <w:rPr>
          <w:rStyle w:val="Siln"/>
          <w:b/>
          <w:bCs/>
          <w:color w:val="auto"/>
        </w:rPr>
        <w:t>Úvod do business i</w:t>
      </w:r>
      <w:r w:rsidRPr="00E33953">
        <w:rPr>
          <w:rStyle w:val="Siln"/>
          <w:b/>
          <w:bCs/>
          <w:color w:val="auto"/>
        </w:rPr>
        <w:t>ntelligence a</w:t>
      </w:r>
      <w:r>
        <w:rPr>
          <w:rStyle w:val="Siln"/>
          <w:b/>
          <w:bCs/>
          <w:color w:val="auto"/>
        </w:rPr>
        <w:t xml:space="preserve"> modelování dat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9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business i</w:t>
      </w:r>
      <w:r w:rsidRPr="00E33953">
        <w:rPr>
          <w:rFonts w:ascii="Arial" w:hAnsi="Arial" w:cs="Arial"/>
          <w:sz w:val="18"/>
          <w:szCs w:val="18"/>
        </w:rPr>
        <w:t>ntelligence</w:t>
      </w:r>
    </w:p>
    <w:p w:rsidRPr="00E33953" w:rsidR="00B14D61" w:rsidP="00B14D61" w:rsidRDefault="00B14D61">
      <w:pPr>
        <w:numPr>
          <w:ilvl w:val="0"/>
          <w:numId w:val="29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Platforma</w:t>
      </w:r>
      <w:r w:rsidRPr="00E33953">
        <w:rPr>
          <w:rFonts w:ascii="Arial" w:hAnsi="Arial" w:cs="Arial"/>
          <w:sz w:val="18"/>
          <w:szCs w:val="18"/>
        </w:rPr>
        <w:t xml:space="preserve"> M</w:t>
      </w:r>
      <w:r>
        <w:rPr>
          <w:rFonts w:ascii="Arial" w:hAnsi="Arial" w:cs="Arial"/>
          <w:sz w:val="18"/>
          <w:szCs w:val="18"/>
        </w:rPr>
        <w:t>icrosoft Business Intelligence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Modul 2: Implement</w:t>
      </w:r>
      <w:r>
        <w:rPr>
          <w:rStyle w:val="Siln"/>
          <w:b/>
          <w:bCs/>
          <w:color w:val="auto"/>
        </w:rPr>
        <w:t>ace</w:t>
      </w:r>
      <w:r w:rsidRPr="00E33953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>zpráv</w:t>
      </w:r>
      <w:r w:rsidRPr="00E33953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>s</w:t>
      </w:r>
      <w:r w:rsidRPr="00E33953">
        <w:rPr>
          <w:rStyle w:val="Siln"/>
          <w:b/>
          <w:bCs/>
          <w:color w:val="auto"/>
        </w:rPr>
        <w:t xml:space="preserve"> SQL Server</w:t>
      </w:r>
      <w:r>
        <w:rPr>
          <w:rStyle w:val="Siln"/>
          <w:b/>
          <w:bCs/>
          <w:color w:val="auto"/>
        </w:rPr>
        <w:t>em pomocí</w:t>
      </w:r>
      <w:r w:rsidRPr="00E33953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>R</w:t>
      </w:r>
      <w:r w:rsidRPr="00E33953">
        <w:rPr>
          <w:rStyle w:val="Siln"/>
          <w:b/>
          <w:bCs/>
          <w:color w:val="auto"/>
        </w:rPr>
        <w:t xml:space="preserve">eporting </w:t>
      </w:r>
      <w:r>
        <w:rPr>
          <w:rStyle w:val="Siln"/>
          <w:b/>
          <w:bCs/>
          <w:color w:val="auto"/>
        </w:rPr>
        <w:t>S</w:t>
      </w:r>
      <w:r w:rsidRPr="00E33953">
        <w:rPr>
          <w:rStyle w:val="Siln"/>
          <w:b/>
          <w:bCs/>
          <w:color w:val="auto"/>
        </w:rPr>
        <w:t>ervices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9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</w:t>
      </w:r>
      <w:r w:rsidRPr="00E33953">
        <w:rPr>
          <w:rFonts w:ascii="Arial" w:hAnsi="Arial" w:cs="Arial"/>
          <w:sz w:val="18"/>
          <w:szCs w:val="18"/>
        </w:rPr>
        <w:t xml:space="preserve"> Reporting Services</w:t>
      </w:r>
    </w:p>
    <w:p w:rsidRPr="00E33953" w:rsidR="00B14D61" w:rsidP="00B14D61" w:rsidRDefault="00B14D61">
      <w:pPr>
        <w:numPr>
          <w:ilvl w:val="0"/>
          <w:numId w:val="29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Vytváření zpráv pomocí</w:t>
      </w:r>
      <w:r w:rsidRPr="00E33953">
        <w:rPr>
          <w:rFonts w:ascii="Arial" w:hAnsi="Arial" w:cs="Arial"/>
          <w:sz w:val="18"/>
          <w:szCs w:val="18"/>
        </w:rPr>
        <w:t xml:space="preserve"> Report Designer</w:t>
      </w:r>
    </w:p>
    <w:p w:rsidRPr="00E33953" w:rsidR="00B14D61" w:rsidP="00B14D61" w:rsidRDefault="00B14D61">
      <w:pPr>
        <w:numPr>
          <w:ilvl w:val="0"/>
          <w:numId w:val="29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Seskupování a agregace dat do zprávy</w:t>
      </w:r>
    </w:p>
    <w:p w:rsidRPr="00E33953" w:rsidR="00B14D61" w:rsidP="00B14D61" w:rsidRDefault="00B14D61">
      <w:pPr>
        <w:numPr>
          <w:ilvl w:val="0"/>
          <w:numId w:val="29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Zobrazování dat graficky</w:t>
      </w:r>
    </w:p>
    <w:p w:rsidRPr="00E33953" w:rsidR="00B14D61" w:rsidP="00B14D61" w:rsidRDefault="00B14D61">
      <w:pPr>
        <w:numPr>
          <w:ilvl w:val="0"/>
          <w:numId w:val="29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Filtrování zpráv pomocí parametrů</w:t>
      </w:r>
    </w:p>
    <w:p w:rsidRPr="00E33953" w:rsidR="00B14D61" w:rsidP="00B14D61" w:rsidRDefault="00B14D61">
      <w:pPr>
        <w:numPr>
          <w:ilvl w:val="0"/>
          <w:numId w:val="29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Zveřejňování a zobrazování zpráv</w:t>
      </w:r>
    </w:p>
    <w:p w:rsidRPr="00E33953" w:rsidR="00AB3A36" w:rsidP="00B14D61" w:rsidRDefault="00AB3A36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3: </w:t>
      </w:r>
      <w:r>
        <w:rPr>
          <w:rStyle w:val="Siln"/>
          <w:b/>
          <w:bCs/>
          <w:color w:val="auto"/>
        </w:rPr>
        <w:t>Podpora</w:t>
      </w:r>
      <w:r w:rsidRPr="00E33953">
        <w:rPr>
          <w:rStyle w:val="Siln"/>
          <w:b/>
          <w:bCs/>
          <w:color w:val="auto"/>
        </w:rPr>
        <w:t xml:space="preserve"> Self Service Reporting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9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</w:t>
      </w:r>
      <w:r w:rsidRPr="00E33953">
        <w:rPr>
          <w:rFonts w:ascii="Arial" w:hAnsi="Arial" w:cs="Arial"/>
          <w:sz w:val="18"/>
          <w:szCs w:val="18"/>
        </w:rPr>
        <w:t xml:space="preserve"> Self Service Reporting</w:t>
      </w:r>
    </w:p>
    <w:p w:rsidRPr="00E33953" w:rsidR="00B14D61" w:rsidP="00B14D61" w:rsidRDefault="00B14D61">
      <w:pPr>
        <w:numPr>
          <w:ilvl w:val="0"/>
          <w:numId w:val="29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Sdílené zdroje dat</w:t>
      </w:r>
      <w:r w:rsidRPr="00E33953">
        <w:rPr>
          <w:rFonts w:ascii="Arial" w:hAnsi="Arial" w:cs="Arial"/>
          <w:sz w:val="18"/>
          <w:szCs w:val="18"/>
        </w:rPr>
        <w:t xml:space="preserve"> and Dataset</w:t>
      </w:r>
      <w:r>
        <w:rPr>
          <w:rFonts w:ascii="Arial" w:hAnsi="Arial" w:cs="Arial"/>
          <w:sz w:val="18"/>
          <w:szCs w:val="18"/>
        </w:rPr>
        <w:t>ů</w:t>
      </w:r>
    </w:p>
    <w:p w:rsidRPr="00E33953" w:rsidR="00B14D61" w:rsidP="00B14D61" w:rsidRDefault="00B14D61">
      <w:pPr>
        <w:numPr>
          <w:ilvl w:val="0"/>
          <w:numId w:val="29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Části zpráv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4: </w:t>
      </w:r>
      <w:r>
        <w:rPr>
          <w:rStyle w:val="Siln"/>
          <w:b/>
          <w:bCs/>
          <w:color w:val="auto"/>
        </w:rPr>
        <w:t>Správa</w:t>
      </w:r>
      <w:r w:rsidRPr="00E33953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>uskutečnění zpráv a jejich dodání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9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zabezpečení zpráv</w:t>
      </w:r>
    </w:p>
    <w:p w:rsidRPr="00E33953" w:rsidR="00B14D61" w:rsidP="00B14D61" w:rsidRDefault="00B14D61">
      <w:pPr>
        <w:numPr>
          <w:ilvl w:val="0"/>
          <w:numId w:val="29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uskutečnění zpráv</w:t>
      </w:r>
    </w:p>
    <w:p w:rsidRPr="00E33953" w:rsidR="00B14D61" w:rsidP="00B14D61" w:rsidRDefault="00B14D61">
      <w:pPr>
        <w:numPr>
          <w:ilvl w:val="0"/>
          <w:numId w:val="29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Úpisy a</w:t>
      </w:r>
      <w:r w:rsidRPr="00E33953">
        <w:rPr>
          <w:rFonts w:ascii="Arial" w:hAnsi="Arial" w:cs="Arial"/>
          <w:sz w:val="18"/>
          <w:szCs w:val="18"/>
        </w:rPr>
        <w:t xml:space="preserve"> Dat</w:t>
      </w:r>
      <w:r>
        <w:rPr>
          <w:rFonts w:ascii="Arial" w:hAnsi="Arial" w:cs="Arial"/>
          <w:sz w:val="18"/>
          <w:szCs w:val="18"/>
        </w:rPr>
        <w:t>ová upozornění</w:t>
      </w:r>
    </w:p>
    <w:p w:rsidRPr="00E33953" w:rsidR="00B14D61" w:rsidP="00B14D61" w:rsidRDefault="00B14D61">
      <w:pPr>
        <w:numPr>
          <w:ilvl w:val="0"/>
          <w:numId w:val="29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problémů</w:t>
      </w:r>
      <w:r w:rsidRPr="00E33953">
        <w:rPr>
          <w:rFonts w:ascii="Arial" w:hAnsi="Arial" w:cs="Arial"/>
          <w:sz w:val="18"/>
          <w:szCs w:val="18"/>
        </w:rPr>
        <w:t xml:space="preserve"> Reporting Services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5: </w:t>
      </w:r>
      <w:r>
        <w:rPr>
          <w:rStyle w:val="Siln"/>
          <w:b/>
          <w:bCs/>
          <w:color w:val="auto"/>
        </w:rPr>
        <w:t>Vytváření mnohorozměrných databází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D917C5">
      <w:pPr>
        <w:numPr>
          <w:ilvl w:val="0"/>
          <w:numId w:val="29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mnoha</w:t>
      </w:r>
      <w:r w:rsidR="00B14D61">
        <w:rPr>
          <w:rFonts w:ascii="Arial" w:hAnsi="Arial" w:cs="Arial"/>
          <w:sz w:val="18"/>
          <w:szCs w:val="18"/>
        </w:rPr>
        <w:t>rozměrné analýzy</w:t>
      </w:r>
    </w:p>
    <w:p w:rsidRPr="00E33953" w:rsidR="00B14D61" w:rsidP="00B14D61" w:rsidRDefault="00B14D61">
      <w:pPr>
        <w:numPr>
          <w:ilvl w:val="0"/>
          <w:numId w:val="29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Vytváření datových zdrojů a náhledů datových zdrojů</w:t>
      </w:r>
    </w:p>
    <w:p w:rsidRPr="00E33953" w:rsidR="00B14D61" w:rsidP="00B14D61" w:rsidRDefault="00B14D61">
      <w:pPr>
        <w:numPr>
          <w:ilvl w:val="0"/>
          <w:numId w:val="29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Tvorba </w:t>
      </w:r>
      <w:r w:rsidR="00B667E1">
        <w:rPr>
          <w:rFonts w:ascii="Arial" w:hAnsi="Arial" w:cs="Arial"/>
          <w:sz w:val="18"/>
          <w:szCs w:val="18"/>
        </w:rPr>
        <w:t>c</w:t>
      </w:r>
      <w:r w:rsidRPr="00E33953" w:rsidR="00B667E1">
        <w:rPr>
          <w:rFonts w:ascii="Arial" w:hAnsi="Arial" w:cs="Arial"/>
          <w:sz w:val="18"/>
          <w:szCs w:val="18"/>
        </w:rPr>
        <w:t>ube</w:t>
      </w:r>
    </w:p>
    <w:p w:rsidRPr="00E33953" w:rsidR="00B14D61" w:rsidP="00B14D61" w:rsidRDefault="00B14D61">
      <w:pPr>
        <w:numPr>
          <w:ilvl w:val="0"/>
          <w:numId w:val="29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zabezpečení Cube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lastRenderedPageBreak/>
        <w:t xml:space="preserve">Modul 6: </w:t>
      </w:r>
      <w:r>
        <w:rPr>
          <w:rStyle w:val="Siln"/>
          <w:b/>
          <w:bCs/>
          <w:color w:val="auto"/>
        </w:rPr>
        <w:t>Práce s dimenzemi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9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dimenzí</w:t>
      </w:r>
    </w:p>
    <w:p w:rsidRPr="00E33953" w:rsidR="00B14D61" w:rsidP="00B14D61" w:rsidRDefault="00B14D61">
      <w:pPr>
        <w:numPr>
          <w:ilvl w:val="0"/>
          <w:numId w:val="29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Definování rozložení atributů</w:t>
      </w:r>
    </w:p>
    <w:p w:rsidRPr="00E33953" w:rsidR="00B14D61" w:rsidP="00B14D61" w:rsidRDefault="00B14D61">
      <w:pPr>
        <w:numPr>
          <w:ilvl w:val="0"/>
          <w:numId w:val="29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Řazení a seskupování atributů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7: </w:t>
      </w:r>
      <w:r>
        <w:rPr>
          <w:rStyle w:val="Siln"/>
          <w:b/>
          <w:bCs/>
          <w:color w:val="auto"/>
        </w:rPr>
        <w:t>Práce s mírami a skupinami měr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29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 mírami</w:t>
      </w:r>
    </w:p>
    <w:p w:rsidRPr="00E33953" w:rsidR="00B14D61" w:rsidP="00B14D61" w:rsidRDefault="00B14D61">
      <w:pPr>
        <w:numPr>
          <w:ilvl w:val="0"/>
          <w:numId w:val="29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se skupinami měr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Pr="00E33953">
        <w:rPr>
          <w:rStyle w:val="Siln"/>
          <w:b/>
          <w:bCs/>
          <w:color w:val="auto"/>
        </w:rPr>
        <w:t xml:space="preserve">Modul 8: </w:t>
      </w:r>
      <w:r>
        <w:rPr>
          <w:rStyle w:val="Siln"/>
          <w:b/>
          <w:bCs/>
          <w:color w:val="auto"/>
        </w:rPr>
        <w:t>Úvod do</w:t>
      </w:r>
      <w:r w:rsidRPr="00E33953">
        <w:rPr>
          <w:rStyle w:val="Siln"/>
          <w:b/>
          <w:bCs/>
          <w:color w:val="auto"/>
        </w:rPr>
        <w:t xml:space="preserve"> MDX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="00B14D61" w:rsidP="00B14D61" w:rsidRDefault="00B14D61">
      <w:pPr>
        <w:numPr>
          <w:ilvl w:val="0"/>
          <w:numId w:val="30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Základy </w:t>
      </w:r>
      <w:r w:rsidRPr="00107FEE">
        <w:rPr>
          <w:rFonts w:ascii="Arial" w:hAnsi="Arial" w:cs="Arial"/>
          <w:sz w:val="18"/>
          <w:szCs w:val="18"/>
        </w:rPr>
        <w:t xml:space="preserve">MDX </w:t>
      </w:r>
    </w:p>
    <w:p w:rsidRPr="00107FEE" w:rsidR="00B14D61" w:rsidP="00B14D61" w:rsidRDefault="00B14D61">
      <w:pPr>
        <w:numPr>
          <w:ilvl w:val="0"/>
          <w:numId w:val="30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Přidávání kalkulací do</w:t>
      </w:r>
      <w:r w:rsidRPr="00107FEE">
        <w:rPr>
          <w:rFonts w:ascii="Arial" w:hAnsi="Arial" w:cs="Arial"/>
          <w:sz w:val="18"/>
          <w:szCs w:val="18"/>
        </w:rPr>
        <w:t xml:space="preserve"> Cube</w:t>
      </w:r>
    </w:p>
    <w:p w:rsidRPr="00E33953" w:rsidR="00B14D61" w:rsidP="00B14D61" w:rsidRDefault="00B14D61">
      <w:pPr>
        <w:numPr>
          <w:ilvl w:val="0"/>
          <w:numId w:val="30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MDX k dotazování</w:t>
      </w:r>
      <w:r w:rsidRPr="00E33953">
        <w:rPr>
          <w:rFonts w:ascii="Arial" w:hAnsi="Arial" w:cs="Arial"/>
          <w:sz w:val="18"/>
          <w:szCs w:val="18"/>
        </w:rPr>
        <w:t xml:space="preserve"> Cube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9: </w:t>
      </w:r>
      <w:r>
        <w:rPr>
          <w:rStyle w:val="Siln"/>
          <w:b/>
          <w:bCs/>
          <w:color w:val="auto"/>
        </w:rPr>
        <w:t>Úprava funkcí Cube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30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 klíčovými ukazateli výkonosti</w:t>
      </w:r>
    </w:p>
    <w:p w:rsidRPr="00E33953" w:rsidR="00B14D61" w:rsidP="00B14D61" w:rsidRDefault="00B14D61">
      <w:pPr>
        <w:numPr>
          <w:ilvl w:val="0"/>
          <w:numId w:val="30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 akcemi</w:t>
      </w:r>
    </w:p>
    <w:p w:rsidRPr="00E33953" w:rsidR="00B14D61" w:rsidP="00B14D61" w:rsidRDefault="00B14D61">
      <w:pPr>
        <w:numPr>
          <w:ilvl w:val="0"/>
          <w:numId w:val="30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 perspektivami</w:t>
      </w:r>
    </w:p>
    <w:p w:rsidRPr="00E33953" w:rsidR="00B14D61" w:rsidP="00B14D61" w:rsidRDefault="00B14D61">
      <w:pPr>
        <w:numPr>
          <w:ilvl w:val="0"/>
          <w:numId w:val="30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 překlady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Modul 10: Implement</w:t>
      </w:r>
      <w:r>
        <w:rPr>
          <w:rStyle w:val="Siln"/>
          <w:b/>
          <w:bCs/>
          <w:color w:val="auto"/>
        </w:rPr>
        <w:t>ace modelu plochých dat (tabular data m</w:t>
      </w:r>
      <w:r w:rsidRPr="00E33953">
        <w:rPr>
          <w:rStyle w:val="Siln"/>
          <w:b/>
          <w:bCs/>
          <w:color w:val="auto"/>
        </w:rPr>
        <w:t>odel</w:t>
      </w:r>
      <w:r>
        <w:rPr>
          <w:rStyle w:val="Siln"/>
          <w:b/>
          <w:bCs/>
          <w:color w:val="auto"/>
        </w:rPr>
        <w:t>)</w:t>
      </w:r>
      <w:r w:rsidRPr="00E33953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 xml:space="preserve">pomocí </w:t>
      </w:r>
      <w:r w:rsidRPr="00E33953">
        <w:rPr>
          <w:rStyle w:val="Siln"/>
          <w:b/>
          <w:bCs/>
          <w:color w:val="auto"/>
        </w:rPr>
        <w:t>Microsoft PowerPivot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30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modelů plochých dat a technologií PowerPivot</w:t>
      </w:r>
    </w:p>
    <w:p w:rsidRPr="00E33953" w:rsidR="00B14D61" w:rsidP="00B14D61" w:rsidRDefault="00B14D61">
      <w:pPr>
        <w:numPr>
          <w:ilvl w:val="0"/>
          <w:numId w:val="30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modelů plochých dat pro Excel pomocí PowerPivot</w:t>
      </w:r>
    </w:p>
    <w:p w:rsidRPr="00E33953" w:rsidR="00B14D61" w:rsidP="00B14D61" w:rsidRDefault="00B14D61">
      <w:pPr>
        <w:numPr>
          <w:ilvl w:val="0"/>
          <w:numId w:val="30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Sdílení</w:t>
      </w:r>
      <w:r w:rsidRPr="00E33953">
        <w:rPr>
          <w:rFonts w:ascii="Arial" w:hAnsi="Arial" w:cs="Arial"/>
          <w:sz w:val="18"/>
          <w:szCs w:val="18"/>
        </w:rPr>
        <w:t xml:space="preserve"> PowerPivot </w:t>
      </w:r>
      <w:r>
        <w:rPr>
          <w:rFonts w:ascii="Arial" w:hAnsi="Arial" w:cs="Arial"/>
          <w:sz w:val="18"/>
          <w:szCs w:val="18"/>
        </w:rPr>
        <w:t>sešitu</w:t>
      </w:r>
      <w:r w:rsidRPr="00E33953">
        <w:rPr>
          <w:rFonts w:ascii="Arial" w:hAnsi="Arial" w:cs="Arial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 xml:space="preserve"> používání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galerie </w:t>
      </w:r>
      <w:r w:rsidRPr="00E33953">
        <w:rPr>
          <w:rFonts w:ascii="Arial" w:hAnsi="Arial" w:cs="Arial"/>
          <w:sz w:val="18"/>
          <w:szCs w:val="18"/>
        </w:rPr>
        <w:t>PowerPivot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11: </w:t>
      </w:r>
      <w:r>
        <w:rPr>
          <w:rStyle w:val="Siln"/>
          <w:b/>
          <w:bCs/>
          <w:color w:val="auto"/>
        </w:rPr>
        <w:t>Úvod do</w:t>
      </w:r>
      <w:r w:rsidRPr="00E33953">
        <w:rPr>
          <w:rStyle w:val="Siln"/>
          <w:b/>
          <w:bCs/>
          <w:color w:val="auto"/>
        </w:rPr>
        <w:t xml:space="preserve"> DAX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30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Základy </w:t>
      </w:r>
      <w:r w:rsidRPr="00E33953">
        <w:rPr>
          <w:rFonts w:ascii="Arial" w:hAnsi="Arial" w:cs="Arial"/>
          <w:sz w:val="18"/>
          <w:szCs w:val="18"/>
        </w:rPr>
        <w:t>DAX</w:t>
      </w:r>
    </w:p>
    <w:p w:rsidRPr="00E33953" w:rsidR="00B14D61" w:rsidP="00B14D61" w:rsidRDefault="00B14D61">
      <w:pPr>
        <w:numPr>
          <w:ilvl w:val="0"/>
          <w:numId w:val="30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</w:t>
      </w:r>
      <w:r w:rsidRPr="00E33953">
        <w:rPr>
          <w:rFonts w:ascii="Arial" w:hAnsi="Arial" w:cs="Arial"/>
          <w:sz w:val="18"/>
          <w:szCs w:val="18"/>
        </w:rPr>
        <w:t xml:space="preserve"> DAX </w:t>
      </w:r>
      <w:r>
        <w:rPr>
          <w:rFonts w:ascii="Arial" w:hAnsi="Arial" w:cs="Arial"/>
          <w:sz w:val="18"/>
          <w:szCs w:val="18"/>
        </w:rPr>
        <w:t>k vytvoření kalkulovaného sloupce a míry v modelu plochých dat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12: </w:t>
      </w:r>
      <w:r w:rsidRPr="00E33953" w:rsidR="00B667E1">
        <w:rPr>
          <w:rStyle w:val="Siln"/>
          <w:b/>
          <w:bCs/>
          <w:color w:val="auto"/>
        </w:rPr>
        <w:t>Implement</w:t>
      </w:r>
      <w:r w:rsidR="00B667E1">
        <w:rPr>
          <w:rStyle w:val="Siln"/>
          <w:b/>
          <w:bCs/>
          <w:color w:val="auto"/>
        </w:rPr>
        <w:t>ace</w:t>
      </w:r>
      <w:r w:rsidRPr="00E33953" w:rsidR="00B667E1">
        <w:rPr>
          <w:rStyle w:val="Siln"/>
          <w:b/>
          <w:bCs/>
          <w:color w:val="auto"/>
        </w:rPr>
        <w:t xml:space="preserve"> </w:t>
      </w:r>
      <w:r w:rsidR="00B667E1">
        <w:rPr>
          <w:rStyle w:val="Siln"/>
          <w:b/>
          <w:bCs/>
          <w:color w:val="auto"/>
        </w:rPr>
        <w:t>analyzačních služeb modelu plochých dat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30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projektů analyzačních služeb modelů plochých dat</w:t>
      </w:r>
    </w:p>
    <w:p w:rsidRPr="00E33953" w:rsidR="00B14D61" w:rsidP="00B14D61" w:rsidRDefault="00B14D61">
      <w:pPr>
        <w:numPr>
          <w:ilvl w:val="0"/>
          <w:numId w:val="30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perspektivy</w:t>
      </w:r>
    </w:p>
    <w:p w:rsidRPr="00E33953" w:rsidR="00B14D61" w:rsidP="00B14D61" w:rsidRDefault="00B14D61">
      <w:pPr>
        <w:numPr>
          <w:ilvl w:val="0"/>
          <w:numId w:val="30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Implement</w:t>
      </w:r>
      <w:r>
        <w:rPr>
          <w:rFonts w:ascii="Arial" w:hAnsi="Arial" w:cs="Arial"/>
          <w:sz w:val="18"/>
          <w:szCs w:val="18"/>
        </w:rPr>
        <w:t>ace oddílů</w:t>
      </w:r>
    </w:p>
    <w:p w:rsidRPr="00E33953" w:rsidR="00B14D61" w:rsidP="00B14D61" w:rsidRDefault="00B14D61">
      <w:pPr>
        <w:numPr>
          <w:ilvl w:val="0"/>
          <w:numId w:val="30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Vývoj analyzačních služeb modelu plochých dat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pomocí nástrojové sady</w:t>
      </w:r>
      <w:r w:rsidRPr="00E33953">
        <w:rPr>
          <w:rFonts w:ascii="Arial" w:hAnsi="Arial" w:cs="Arial"/>
          <w:sz w:val="18"/>
          <w:szCs w:val="18"/>
        </w:rPr>
        <w:t xml:space="preserve"> SQL </w:t>
      </w:r>
      <w:r>
        <w:rPr>
          <w:rFonts w:ascii="Arial" w:hAnsi="Arial" w:cs="Arial"/>
          <w:sz w:val="18"/>
          <w:szCs w:val="18"/>
        </w:rPr>
        <w:t>Serv</w:t>
      </w:r>
      <w:r w:rsidRPr="00E33953">
        <w:rPr>
          <w:rFonts w:ascii="Arial" w:hAnsi="Arial" w:cs="Arial"/>
          <w:sz w:val="18"/>
          <w:szCs w:val="18"/>
        </w:rPr>
        <w:t>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13: </w:t>
      </w:r>
      <w:r>
        <w:rPr>
          <w:rStyle w:val="Siln"/>
          <w:b/>
          <w:bCs/>
          <w:color w:val="auto"/>
        </w:rPr>
        <w:t>Tvorba datové vizualizace pomocí</w:t>
      </w:r>
      <w:r w:rsidRPr="00E33953">
        <w:rPr>
          <w:rStyle w:val="Siln"/>
          <w:b/>
          <w:bCs/>
          <w:color w:val="auto"/>
        </w:rPr>
        <w:t xml:space="preserve"> Power View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30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Power View a</w:t>
      </w:r>
      <w:r w:rsidRPr="00E33953">
        <w:rPr>
          <w:rFonts w:ascii="Arial" w:hAnsi="Arial" w:cs="Arial"/>
          <w:sz w:val="18"/>
          <w:szCs w:val="18"/>
        </w:rPr>
        <w:t xml:space="preserve"> SharePoint 2010 Reporting Services</w:t>
      </w:r>
    </w:p>
    <w:p w:rsidRPr="00E33953" w:rsidR="00B14D61" w:rsidP="00B14D61" w:rsidRDefault="00B14D61">
      <w:pPr>
        <w:numPr>
          <w:ilvl w:val="0"/>
          <w:numId w:val="30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Vizualizace dat pomocí</w:t>
      </w:r>
      <w:r w:rsidRPr="00E33953">
        <w:rPr>
          <w:rFonts w:ascii="Arial" w:hAnsi="Arial" w:cs="Arial"/>
          <w:sz w:val="18"/>
          <w:szCs w:val="18"/>
        </w:rPr>
        <w:t xml:space="preserve"> Power View</w:t>
      </w:r>
    </w:p>
    <w:p w:rsidRPr="00E33953" w:rsidR="00B14D61" w:rsidP="00B14D61" w:rsidRDefault="00B14D6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lastRenderedPageBreak/>
        <w:t xml:space="preserve">Modul 14: </w:t>
      </w:r>
      <w:r>
        <w:rPr>
          <w:rStyle w:val="Siln"/>
          <w:b/>
          <w:bCs/>
          <w:color w:val="auto"/>
        </w:rPr>
        <w:t>Provádění prediktivní analýzy pomocí dolování dat</w:t>
      </w:r>
    </w:p>
    <w:p w:rsidRPr="00E33953" w:rsidR="00B14D61" w:rsidP="00B14D61" w:rsidRDefault="00D917C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30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dolování dat</w:t>
      </w:r>
    </w:p>
    <w:p w:rsidRPr="00E33953" w:rsidR="00B14D61" w:rsidP="00B14D61" w:rsidRDefault="00B14D61">
      <w:pPr>
        <w:numPr>
          <w:ilvl w:val="0"/>
          <w:numId w:val="30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řešení dolování dat</w:t>
      </w:r>
    </w:p>
    <w:p w:rsidRPr="00E33953" w:rsidR="00B14D61" w:rsidP="00B14D61" w:rsidRDefault="00B14D61">
      <w:pPr>
        <w:numPr>
          <w:ilvl w:val="0"/>
          <w:numId w:val="30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Prokazování platnosti řešení dolování dat</w:t>
      </w:r>
    </w:p>
    <w:p w:rsidR="00B14D61" w:rsidP="00B14D61" w:rsidRDefault="00B14D61">
      <w:pPr>
        <w:numPr>
          <w:ilvl w:val="0"/>
          <w:numId w:val="30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Zpracování řešení dolování dat</w:t>
      </w:r>
    </w:p>
    <w:p w:rsidR="00BB6969" w:rsidP="00BB6969" w:rsidRDefault="00BB6969">
      <w:pPr>
        <w:pStyle w:val="Nzev"/>
        <w:rPr>
          <w:color w:val="auto"/>
        </w:rPr>
      </w:pPr>
    </w:p>
    <w:p w:rsidRPr="00E33953" w:rsidR="00BB6969" w:rsidP="00BB6969" w:rsidRDefault="00556281">
      <w:pPr>
        <w:pStyle w:val="Nzev"/>
        <w:rPr>
          <w:color w:val="auto"/>
        </w:rPr>
      </w:pPr>
      <w:bookmarkStart w:name="_Toc365544623" w:id="5"/>
      <w:r w:rsidRPr="00556281">
        <w:rPr>
          <w:color w:val="auto"/>
        </w:rPr>
        <w:t>04.04.05</w:t>
      </w:r>
      <w:r>
        <w:rPr>
          <w:color w:val="auto"/>
        </w:rPr>
        <w:t xml:space="preserve"> </w:t>
      </w:r>
      <w:r w:rsidRPr="00E33953" w:rsidR="00BB6969">
        <w:rPr>
          <w:color w:val="auto"/>
        </w:rPr>
        <w:t>SharePoint Server 2010 Inside Out</w:t>
      </w:r>
      <w:bookmarkEnd w:id="5"/>
      <w:r w:rsidRPr="00E33953" w:rsidR="00BB6969">
        <w:rPr>
          <w:color w:val="auto"/>
        </w:rPr>
        <w:t xml:space="preserve"> </w:t>
      </w:r>
    </w:p>
    <w:p w:rsidRPr="00F16919" w:rsidR="00BB6969" w:rsidP="00BB6969" w:rsidRDefault="00BB6969">
      <w:pPr>
        <w:pStyle w:val="Bezmezer"/>
        <w:rPr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F16919">
        <w:rPr>
          <w:rFonts w:asciiTheme="majorHAnsi" w:hAnsiTheme="majorHAnsi" w:eastAsiaTheme="majorEastAsia" w:cstheme="majorBidi"/>
          <w:b/>
          <w:bCs/>
          <w:sz w:val="26"/>
          <w:szCs w:val="26"/>
        </w:rPr>
        <w:t>Počet účastníků: 1</w:t>
      </w:r>
    </w:p>
    <w:p w:rsidRPr="00F16919" w:rsidR="00BB6969" w:rsidP="00BB6969" w:rsidRDefault="00BB6969">
      <w:pPr>
        <w:pStyle w:val="Bezmezer"/>
        <w:rPr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F16919">
        <w:rPr>
          <w:rFonts w:asciiTheme="majorHAnsi" w:hAnsiTheme="majorHAnsi" w:eastAsiaTheme="majorEastAsia" w:cstheme="majorBidi"/>
          <w:b/>
          <w:bCs/>
          <w:sz w:val="26"/>
          <w:szCs w:val="26"/>
        </w:rPr>
        <w:t>Předpokládaná délka trvání kurzu : 5 dní</w:t>
      </w:r>
    </w:p>
    <w:p w:rsidRPr="00F16919" w:rsidR="00BB6969" w:rsidP="00BB6969" w:rsidRDefault="00BB6969">
      <w:pPr>
        <w:pStyle w:val="Bezmezer"/>
        <w:rPr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F16919">
        <w:rPr>
          <w:rFonts w:asciiTheme="majorHAnsi" w:hAnsiTheme="majorHAnsi" w:eastAsiaTheme="majorEastAsia" w:cstheme="majorBidi"/>
          <w:b/>
          <w:bCs/>
          <w:sz w:val="26"/>
          <w:szCs w:val="26"/>
        </w:rPr>
        <w:t>Cíle a výstupy kurzu:</w:t>
      </w:r>
    </w:p>
    <w:p w:rsidRPr="00E33953" w:rsidR="00BB6969" w:rsidP="00BB6969" w:rsidRDefault="00BB6969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BB6969" w:rsidP="00BB6969" w:rsidRDefault="00BB6969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BB6969" w:rsidP="00BB6969" w:rsidRDefault="00BB6969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E33953" w:rsidR="00BB6969" w:rsidP="00BB6969" w:rsidRDefault="00BB6969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V rámci vzdělávání bude navržena optimální architektura pro instalaci MS Share Point Serveru </w:t>
      </w:r>
    </w:p>
    <w:p w:rsidRPr="00E33953" w:rsidR="00AB3A36" w:rsidP="00BB6969" w:rsidRDefault="00AB3A36">
      <w:pPr>
        <w:pStyle w:val="Bezmezer"/>
        <w:rPr>
          <w:rFonts w:ascii="Arial" w:hAnsi="Arial" w:cs="Arial"/>
          <w:b/>
          <w:sz w:val="28"/>
          <w:u w:val="single"/>
        </w:rPr>
      </w:pPr>
    </w:p>
    <w:p w:rsidRPr="00F16919" w:rsidR="00BB6969" w:rsidP="00BB6969" w:rsidRDefault="00BB6969">
      <w:pPr>
        <w:pStyle w:val="Bezmezer"/>
        <w:rPr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F16919">
        <w:rPr>
          <w:rFonts w:asciiTheme="majorHAnsi" w:hAnsiTheme="majorHAnsi" w:eastAsiaTheme="majorEastAsia" w:cstheme="majorBidi"/>
          <w:b/>
          <w:bCs/>
          <w:sz w:val="26"/>
          <w:szCs w:val="26"/>
        </w:rPr>
        <w:t>Osnova:</w:t>
      </w: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color w:val="auto"/>
        </w:rPr>
        <w:t>Modul</w:t>
      </w:r>
      <w:r w:rsidRPr="00E33953">
        <w:rPr>
          <w:color w:val="auto"/>
        </w:rPr>
        <w:t xml:space="preserve"> 1: </w:t>
      </w:r>
      <w:r>
        <w:rPr>
          <w:color w:val="auto"/>
        </w:rPr>
        <w:t>Přehled platformy SharePoint 2010</w:t>
      </w:r>
    </w:p>
    <w:p w:rsidRPr="00E33953" w:rsidR="00B14D61" w:rsidP="00B14D61" w:rsidRDefault="00D917C5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Lekce:</w:t>
      </w:r>
    </w:p>
    <w:p w:rsidRPr="00E33953" w:rsidR="00B14D61" w:rsidP="00B14D61" w:rsidRDefault="00B14D61">
      <w:pPr>
        <w:pStyle w:val="Bezmezer"/>
        <w:numPr>
          <w:ilvl w:val="0"/>
          <w:numId w:val="490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Přehled platformy </w:t>
      </w:r>
      <w:r w:rsidRPr="00E33953">
        <w:rPr>
          <w:rFonts w:ascii="Arial" w:hAnsi="Arial" w:cs="Arial"/>
          <w:sz w:val="18"/>
          <w:szCs w:val="18"/>
        </w:rPr>
        <w:t xml:space="preserve">SharePoint 2010 </w:t>
      </w:r>
      <w:r>
        <w:rPr>
          <w:rFonts w:ascii="Arial" w:hAnsi="Arial" w:cs="Arial"/>
          <w:sz w:val="18"/>
          <w:szCs w:val="18"/>
        </w:rPr>
        <w:t>a uživatelské možnosti</w:t>
      </w:r>
    </w:p>
    <w:p w:rsidRPr="00E33953" w:rsidR="00B14D61" w:rsidP="00B14D61" w:rsidRDefault="00B14D61">
      <w:pPr>
        <w:pStyle w:val="Bezmezer"/>
        <w:numPr>
          <w:ilvl w:val="0"/>
          <w:numId w:val="490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Verze </w:t>
      </w:r>
      <w:r w:rsidRPr="00E33953">
        <w:rPr>
          <w:rFonts w:ascii="Arial" w:hAnsi="Arial" w:cs="Arial"/>
          <w:sz w:val="18"/>
          <w:szCs w:val="18"/>
        </w:rPr>
        <w:t>SharePoint</w:t>
      </w:r>
      <w:r>
        <w:rPr>
          <w:rFonts w:ascii="Arial" w:hAnsi="Arial" w:cs="Arial"/>
          <w:sz w:val="18"/>
          <w:szCs w:val="18"/>
        </w:rPr>
        <w:t>u</w:t>
      </w:r>
      <w:r w:rsidRPr="00E33953">
        <w:rPr>
          <w:rFonts w:ascii="Arial" w:hAnsi="Arial" w:cs="Arial"/>
          <w:sz w:val="18"/>
          <w:szCs w:val="18"/>
        </w:rPr>
        <w:t xml:space="preserve"> 2010 </w:t>
      </w:r>
    </w:p>
    <w:p w:rsidRPr="00E33953" w:rsidR="00B14D61" w:rsidP="00B14D61" w:rsidRDefault="00B14D61">
      <w:pPr>
        <w:pStyle w:val="Bezmezer"/>
        <w:numPr>
          <w:ilvl w:val="0"/>
          <w:numId w:val="490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Rozšíření pro SharePoint 2010</w:t>
      </w:r>
    </w:p>
    <w:p w:rsidRPr="00E33953" w:rsidR="00B14D61" w:rsidP="00B14D61" w:rsidRDefault="00B14D61">
      <w:pPr>
        <w:pStyle w:val="Bezmezer"/>
        <w:numPr>
          <w:ilvl w:val="0"/>
          <w:numId w:val="490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Licen</w:t>
      </w:r>
      <w:r>
        <w:rPr>
          <w:rFonts w:ascii="Arial" w:hAnsi="Arial" w:cs="Arial"/>
          <w:sz w:val="18"/>
          <w:szCs w:val="18"/>
        </w:rPr>
        <w:t>ce pro</w:t>
      </w:r>
      <w:r w:rsidRPr="00E33953">
        <w:rPr>
          <w:rFonts w:ascii="Arial" w:hAnsi="Arial" w:cs="Arial"/>
          <w:sz w:val="18"/>
          <w:szCs w:val="18"/>
        </w:rPr>
        <w:t xml:space="preserve"> SharePoint 2010</w:t>
      </w:r>
      <w:r>
        <w:rPr>
          <w:rFonts w:ascii="Arial" w:hAnsi="Arial" w:cs="Arial"/>
          <w:sz w:val="18"/>
          <w:szCs w:val="18"/>
        </w:rPr>
        <w:t>,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obdobné produkty a technologie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color w:val="auto"/>
        </w:rPr>
        <w:t>Modul 2: Instal</w:t>
      </w:r>
      <w:r>
        <w:rPr>
          <w:color w:val="auto"/>
        </w:rPr>
        <w:t>ace</w:t>
      </w:r>
      <w:r w:rsidRPr="00E33953">
        <w:rPr>
          <w:color w:val="auto"/>
        </w:rPr>
        <w:t xml:space="preserve"> SharePoint Server</w:t>
      </w:r>
      <w:r>
        <w:rPr>
          <w:color w:val="auto"/>
        </w:rPr>
        <w:t>u</w:t>
      </w:r>
      <w:r w:rsidRPr="00E33953">
        <w:rPr>
          <w:color w:val="auto"/>
        </w:rPr>
        <w:t xml:space="preserve"> 2010</w:t>
      </w:r>
    </w:p>
    <w:p w:rsidRPr="00E33953" w:rsidR="00B14D61" w:rsidP="00B14D61" w:rsidRDefault="00D917C5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Le</w:t>
      </w:r>
      <w:r w:rsidR="00EC1E89">
        <w:rPr>
          <w:rStyle w:val="Siln"/>
        </w:rPr>
        <w:t>kce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491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Požadavky na hardware a s</w:t>
      </w:r>
      <w:r w:rsidRPr="00E33953">
        <w:rPr>
          <w:rFonts w:ascii="Arial" w:hAnsi="Arial" w:cs="Arial"/>
          <w:sz w:val="18"/>
          <w:szCs w:val="18"/>
        </w:rPr>
        <w:t xml:space="preserve">oftware </w:t>
      </w:r>
    </w:p>
    <w:p w:rsidRPr="00E33953" w:rsidR="00B14D61" w:rsidP="00B14D61" w:rsidRDefault="00B14D61">
      <w:pPr>
        <w:pStyle w:val="Bezmezer"/>
        <w:numPr>
          <w:ilvl w:val="0"/>
          <w:numId w:val="491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Architektura a terminologie SharePointu 2010</w:t>
      </w:r>
    </w:p>
    <w:p w:rsidRPr="00E33953" w:rsidR="00B14D61" w:rsidP="00B14D61" w:rsidRDefault="00B14D61">
      <w:pPr>
        <w:pStyle w:val="Bezmezer"/>
        <w:numPr>
          <w:ilvl w:val="0"/>
          <w:numId w:val="491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Pochopení topologie farmy</w:t>
      </w:r>
    </w:p>
    <w:p w:rsidRPr="00E33953" w:rsidR="00B14D61" w:rsidP="00B14D61" w:rsidRDefault="00B14D61">
      <w:pPr>
        <w:pStyle w:val="Bezmezer"/>
        <w:numPr>
          <w:ilvl w:val="0"/>
          <w:numId w:val="491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Architektura servisní aplikace</w:t>
      </w:r>
    </w:p>
    <w:p w:rsidRPr="00E33953" w:rsidR="00B14D61" w:rsidP="00B14D61" w:rsidRDefault="00B14D61">
      <w:pPr>
        <w:pStyle w:val="Bezmezer"/>
        <w:numPr>
          <w:ilvl w:val="0"/>
          <w:numId w:val="491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Osvědčené postupy servisních účtů</w:t>
      </w:r>
    </w:p>
    <w:p w:rsidRPr="00E33953" w:rsidR="00B14D61" w:rsidP="00B14D61" w:rsidRDefault="00B14D61">
      <w:pPr>
        <w:pStyle w:val="Bezmezer"/>
        <w:spacing w:line="276" w:lineRule="auto"/>
        <w:rPr>
          <w:rStyle w:val="Siln"/>
        </w:rPr>
      </w:pPr>
      <w:r w:rsidRPr="00E33953">
        <w:rPr>
          <w:rStyle w:val="Siln"/>
        </w:rPr>
        <w:t>Lab:</w:t>
      </w:r>
    </w:p>
    <w:p w:rsidRPr="00E33953" w:rsidR="00B14D61" w:rsidP="00B14D61" w:rsidRDefault="00B14D61">
      <w:pPr>
        <w:pStyle w:val="Bezmezer"/>
        <w:numPr>
          <w:ilvl w:val="0"/>
          <w:numId w:val="491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Příprava zdroje instalace pro</w:t>
      </w:r>
      <w:r w:rsidRPr="00E33953">
        <w:rPr>
          <w:rFonts w:ascii="Arial" w:hAnsi="Arial" w:cs="Arial"/>
          <w:sz w:val="18"/>
          <w:szCs w:val="18"/>
        </w:rPr>
        <w:t xml:space="preserve"> SharePoint 2010</w:t>
      </w:r>
    </w:p>
    <w:p w:rsidRPr="00E33953" w:rsidR="00B14D61" w:rsidP="00B14D61" w:rsidRDefault="00B14D61">
      <w:pPr>
        <w:pStyle w:val="Bezmezer"/>
        <w:numPr>
          <w:ilvl w:val="0"/>
          <w:numId w:val="491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požadovaných nezbytností pro SharePoint 2010</w:t>
      </w:r>
    </w:p>
    <w:p w:rsidRPr="00E33953" w:rsidR="00B14D61" w:rsidP="00B14D61" w:rsidRDefault="00B14D61">
      <w:pPr>
        <w:pStyle w:val="Bezmezer"/>
        <w:numPr>
          <w:ilvl w:val="0"/>
          <w:numId w:val="491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Instal</w:t>
      </w:r>
      <w:r>
        <w:rPr>
          <w:rFonts w:ascii="Arial" w:hAnsi="Arial" w:cs="Arial"/>
          <w:sz w:val="18"/>
          <w:szCs w:val="18"/>
        </w:rPr>
        <w:t xml:space="preserve">ace </w:t>
      </w:r>
      <w:r w:rsidRPr="00E33953">
        <w:rPr>
          <w:rFonts w:ascii="Arial" w:hAnsi="Arial" w:cs="Arial"/>
          <w:sz w:val="18"/>
          <w:szCs w:val="18"/>
        </w:rPr>
        <w:t xml:space="preserve">SharePoint Server 2010 </w:t>
      </w:r>
      <w:r>
        <w:rPr>
          <w:rFonts w:ascii="Arial" w:hAnsi="Arial" w:cs="Arial"/>
          <w:sz w:val="18"/>
          <w:szCs w:val="18"/>
        </w:rPr>
        <w:t>farmy jako</w:t>
      </w:r>
      <w:r w:rsidRPr="00E33953">
        <w:rPr>
          <w:rFonts w:ascii="Arial" w:hAnsi="Arial" w:cs="Arial"/>
          <w:sz w:val="18"/>
          <w:szCs w:val="18"/>
        </w:rPr>
        <w:t xml:space="preserve"> Multi-Node </w:t>
      </w:r>
    </w:p>
    <w:p w:rsidRPr="00E33953" w:rsidR="00B14D61" w:rsidP="00B14D61" w:rsidRDefault="00B14D61">
      <w:pPr>
        <w:pStyle w:val="Bezmezer"/>
        <w:numPr>
          <w:ilvl w:val="0"/>
          <w:numId w:val="491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Instal</w:t>
      </w:r>
      <w:r>
        <w:rPr>
          <w:rFonts w:ascii="Arial" w:hAnsi="Arial" w:cs="Arial"/>
          <w:sz w:val="18"/>
          <w:szCs w:val="18"/>
        </w:rPr>
        <w:t>ace jazykových balíčků pro SharePoint 2010</w:t>
      </w:r>
    </w:p>
    <w:p w:rsidR="00B14D61" w:rsidP="00B14D61" w:rsidRDefault="00B14D61">
      <w:pPr>
        <w:pStyle w:val="Bezmezer"/>
        <w:numPr>
          <w:ilvl w:val="0"/>
          <w:numId w:val="491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licenčního typu farmy</w:t>
      </w:r>
    </w:p>
    <w:p w:rsidR="00B14D61" w:rsidP="00B14D61" w:rsidRDefault="00B14D61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B14D61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B14D61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B14D61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B14D61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B14D61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B14D61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B14D61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Pr="00E33953" w:rsidR="00CF7BC6" w:rsidP="00B14D61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color w:val="auto"/>
        </w:rPr>
        <w:lastRenderedPageBreak/>
        <w:t xml:space="preserve">Modul 3: </w:t>
      </w:r>
      <w:r>
        <w:rPr>
          <w:color w:val="auto"/>
        </w:rPr>
        <w:t>Konfigurace</w:t>
      </w:r>
      <w:r w:rsidRPr="00E33953">
        <w:rPr>
          <w:color w:val="auto"/>
        </w:rPr>
        <w:t xml:space="preserve"> SharePoint Server</w:t>
      </w:r>
      <w:r>
        <w:rPr>
          <w:color w:val="auto"/>
        </w:rPr>
        <w:t>u</w:t>
      </w:r>
      <w:r w:rsidRPr="00E33953">
        <w:rPr>
          <w:color w:val="auto"/>
        </w:rPr>
        <w:t xml:space="preserve"> 2010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Lekce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492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ústřední administrace pro SharePoint 2010</w:t>
      </w:r>
    </w:p>
    <w:p w:rsidRPr="00E33953" w:rsidR="00B14D61" w:rsidP="00B14D61" w:rsidRDefault="00B14D61">
      <w:pPr>
        <w:pStyle w:val="Bezmezer"/>
        <w:numPr>
          <w:ilvl w:val="0"/>
          <w:numId w:val="492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Architektura servisní aplikace</w:t>
      </w:r>
    </w:p>
    <w:p w:rsidRPr="00E33953" w:rsidR="00B14D61" w:rsidP="00B14D61" w:rsidRDefault="00B14D61">
      <w:pPr>
        <w:pStyle w:val="Bezmezer"/>
        <w:numPr>
          <w:ilvl w:val="0"/>
          <w:numId w:val="492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účtů</w:t>
      </w:r>
    </w:p>
    <w:p w:rsidRPr="00E33953" w:rsidR="00B14D61" w:rsidP="00B14D61" w:rsidRDefault="00B14D61">
      <w:pPr>
        <w:pStyle w:val="Bezmezer"/>
        <w:numPr>
          <w:ilvl w:val="0"/>
          <w:numId w:val="492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Klady a zápory pomocníka pro konfiguraci farmy</w:t>
      </w:r>
    </w:p>
    <w:p w:rsidRPr="00E33953" w:rsidR="00B14D61" w:rsidP="00B14D61" w:rsidRDefault="00B14D61">
      <w:pPr>
        <w:pStyle w:val="Bezmezer"/>
        <w:numPr>
          <w:ilvl w:val="0"/>
          <w:numId w:val="492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servisních aplikací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Testovací prostředí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492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Příprava spravovaných účtů a nastavení změny hesla</w:t>
      </w:r>
    </w:p>
    <w:p w:rsidRPr="00E33953" w:rsidR="00B14D61" w:rsidP="00B14D61" w:rsidRDefault="00B14D61">
      <w:pPr>
        <w:pStyle w:val="Bezmezer"/>
        <w:numPr>
          <w:ilvl w:val="0"/>
          <w:numId w:val="492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pomocníka pro konfiguraci farmy</w:t>
      </w:r>
    </w:p>
    <w:p w:rsidRPr="00E33953" w:rsidR="00B14D61" w:rsidP="00B14D61" w:rsidRDefault="00B14D61">
      <w:pPr>
        <w:pStyle w:val="Bezmezer"/>
        <w:numPr>
          <w:ilvl w:val="0"/>
          <w:numId w:val="492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Ruční nastavení servisních aplikací</w:t>
      </w:r>
    </w:p>
    <w:p w:rsidR="00B14D61" w:rsidP="00B14D61" w:rsidRDefault="00B14D61">
      <w:pPr>
        <w:pStyle w:val="Bezmezer"/>
        <w:numPr>
          <w:ilvl w:val="0"/>
          <w:numId w:val="492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asociací servisní aplikace</w:t>
      </w:r>
    </w:p>
    <w:p w:rsidRPr="00E33953" w:rsidR="00B14D61" w:rsidP="00B14D61" w:rsidRDefault="00B14D61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color w:val="auto"/>
        </w:rPr>
        <w:t>Modul</w:t>
      </w:r>
      <w:r w:rsidRPr="00E33953">
        <w:rPr>
          <w:color w:val="auto"/>
        </w:rPr>
        <w:t xml:space="preserve"> 4: </w:t>
      </w:r>
      <w:r>
        <w:rPr>
          <w:color w:val="auto"/>
        </w:rPr>
        <w:t>Tvorba a konfigurace webových aplikací</w:t>
      </w:r>
      <w:r w:rsidRPr="00E33953">
        <w:rPr>
          <w:color w:val="auto"/>
        </w:rPr>
        <w:t xml:space="preserve">, </w:t>
      </w:r>
      <w:r w:rsidR="00EC1E89">
        <w:rPr>
          <w:color w:val="auto"/>
        </w:rPr>
        <w:t>webů a kolekce webů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Lekce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493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Příprava</w:t>
      </w:r>
      <w:r w:rsidRPr="00E33953">
        <w:rPr>
          <w:rFonts w:ascii="Arial" w:hAnsi="Arial" w:cs="Arial"/>
          <w:sz w:val="18"/>
          <w:szCs w:val="18"/>
        </w:rPr>
        <w:t xml:space="preserve"> DNS </w:t>
      </w:r>
      <w:r>
        <w:rPr>
          <w:rFonts w:ascii="Arial" w:hAnsi="Arial" w:cs="Arial"/>
          <w:sz w:val="18"/>
          <w:szCs w:val="18"/>
        </w:rPr>
        <w:t>a hlavičky hostitele</w:t>
      </w:r>
    </w:p>
    <w:p w:rsidRPr="00E33953" w:rsidR="00B14D61" w:rsidP="00B14D61" w:rsidRDefault="00B14D61">
      <w:pPr>
        <w:pStyle w:val="Bezmezer"/>
        <w:numPr>
          <w:ilvl w:val="0"/>
          <w:numId w:val="493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 rozšiřování webových aplikací</w:t>
      </w:r>
    </w:p>
    <w:p w:rsidRPr="00E33953" w:rsidR="00B14D61" w:rsidP="00B14D61" w:rsidRDefault="00B14D61">
      <w:pPr>
        <w:pStyle w:val="Bezmezer"/>
        <w:numPr>
          <w:ilvl w:val="0"/>
          <w:numId w:val="493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Střídavé zobrazování přístupu</w:t>
      </w:r>
    </w:p>
    <w:p w:rsidRPr="00E33953" w:rsidR="00B14D61" w:rsidP="00B14D61" w:rsidRDefault="00B14D61">
      <w:pPr>
        <w:pStyle w:val="Bezmezer"/>
        <w:numPr>
          <w:ilvl w:val="0"/>
          <w:numId w:val="493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Plánování obsahových databází</w:t>
      </w:r>
    </w:p>
    <w:p w:rsidRPr="00E33953" w:rsidR="00B14D61" w:rsidP="00B14D61" w:rsidRDefault="00EC1E89">
      <w:pPr>
        <w:pStyle w:val="Bezmezer"/>
        <w:numPr>
          <w:ilvl w:val="0"/>
          <w:numId w:val="493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Weby a kolekce webů</w:t>
      </w:r>
    </w:p>
    <w:p w:rsidR="00B14D61" w:rsidP="00B14D61" w:rsidRDefault="00B14D61">
      <w:pPr>
        <w:pStyle w:val="Bezmezer"/>
        <w:numPr>
          <w:ilvl w:val="0"/>
          <w:numId w:val="493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 w:rsidRPr="00AE6B8F">
        <w:rPr>
          <w:rFonts w:ascii="Arial" w:hAnsi="Arial" w:cs="Arial"/>
          <w:sz w:val="18"/>
          <w:szCs w:val="18"/>
        </w:rPr>
        <w:t>Kvóty souborů sítí</w:t>
      </w:r>
      <w:r>
        <w:rPr>
          <w:rFonts w:ascii="Arial" w:hAnsi="Arial" w:cs="Arial"/>
          <w:sz w:val="18"/>
          <w:szCs w:val="18"/>
        </w:rPr>
        <w:t xml:space="preserve"> a nejlepší užití zámků</w:t>
      </w:r>
      <w:r w:rsidRPr="00AE6B8F">
        <w:rPr>
          <w:rFonts w:ascii="Arial" w:hAnsi="Arial" w:cs="Arial"/>
          <w:sz w:val="18"/>
          <w:szCs w:val="18"/>
        </w:rPr>
        <w:t xml:space="preserve"> </w:t>
      </w:r>
    </w:p>
    <w:p w:rsidRPr="00AE6B8F" w:rsidR="00B14D61" w:rsidP="00B14D61" w:rsidRDefault="00B14D61">
      <w:pPr>
        <w:pStyle w:val="Bezmezer"/>
        <w:numPr>
          <w:ilvl w:val="0"/>
          <w:numId w:val="493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Šablony sítí v</w:t>
      </w:r>
      <w:r w:rsidRPr="00AE6B8F">
        <w:rPr>
          <w:rFonts w:ascii="Arial" w:hAnsi="Arial" w:cs="Arial"/>
          <w:sz w:val="18"/>
          <w:szCs w:val="18"/>
        </w:rPr>
        <w:t xml:space="preserve"> SharePoint</w:t>
      </w:r>
      <w:r>
        <w:rPr>
          <w:rFonts w:ascii="Arial" w:hAnsi="Arial" w:cs="Arial"/>
          <w:sz w:val="18"/>
          <w:szCs w:val="18"/>
        </w:rPr>
        <w:t>u</w:t>
      </w:r>
      <w:r w:rsidRPr="00AE6B8F">
        <w:rPr>
          <w:rFonts w:ascii="Arial" w:hAnsi="Arial" w:cs="Arial"/>
          <w:sz w:val="18"/>
          <w:szCs w:val="18"/>
        </w:rPr>
        <w:t xml:space="preserve"> 2010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Testovací prostředí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493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>
        <w:rPr>
          <w:rFonts w:ascii="Arial" w:hAnsi="Arial" w:cs="Arial"/>
          <w:sz w:val="18"/>
          <w:szCs w:val="18"/>
        </w:rPr>
        <w:t xml:space="preserve"> DNS </w:t>
      </w:r>
      <w:r>
        <w:rPr>
          <w:rFonts w:ascii="Arial" w:hAnsi="Arial" w:cs="Arial"/>
          <w:sz w:val="18"/>
          <w:szCs w:val="18"/>
        </w:rPr>
        <w:t>hlavičky hostitele</w:t>
      </w:r>
    </w:p>
    <w:p w:rsidRPr="00E33953" w:rsidR="00B14D61" w:rsidP="00B14D61" w:rsidRDefault="00B14D61">
      <w:pPr>
        <w:pStyle w:val="Bezmezer"/>
        <w:numPr>
          <w:ilvl w:val="0"/>
          <w:numId w:val="493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NLB c</w:t>
      </w:r>
      <w:r w:rsidRPr="00E33953">
        <w:rPr>
          <w:rFonts w:ascii="Arial" w:hAnsi="Arial" w:cs="Arial"/>
          <w:sz w:val="18"/>
          <w:szCs w:val="18"/>
        </w:rPr>
        <w:t>luster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B14D61" w:rsidP="00B14D61" w:rsidRDefault="00B14D61">
      <w:pPr>
        <w:pStyle w:val="Bezmezer"/>
        <w:numPr>
          <w:ilvl w:val="0"/>
          <w:numId w:val="493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 rozšiřování webových aplikací</w:t>
      </w:r>
    </w:p>
    <w:p w:rsidRPr="00E33953" w:rsidR="00B14D61" w:rsidP="00B14D61" w:rsidRDefault="00B14D61">
      <w:pPr>
        <w:pStyle w:val="Bezmezer"/>
        <w:numPr>
          <w:ilvl w:val="0"/>
          <w:numId w:val="493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střídavého zobrazování přístupu</w:t>
      </w:r>
    </w:p>
    <w:p w:rsidRPr="00E33953" w:rsidR="00B14D61" w:rsidP="00B14D61" w:rsidRDefault="00EC1E89">
      <w:pPr>
        <w:pStyle w:val="Bezmezer"/>
        <w:numPr>
          <w:ilvl w:val="0"/>
          <w:numId w:val="493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kolekce webů</w:t>
      </w:r>
    </w:p>
    <w:p w:rsidRPr="00E33953" w:rsidR="00B14D61" w:rsidP="00B14D61" w:rsidRDefault="00B14D61">
      <w:pPr>
        <w:pStyle w:val="Bezmezer"/>
        <w:numPr>
          <w:ilvl w:val="0"/>
          <w:numId w:val="493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Zohlednění databáze a nejlepší postupy</w:t>
      </w:r>
    </w:p>
    <w:p w:rsidRPr="00E33953" w:rsidR="00B14D61" w:rsidP="00B14D61" w:rsidRDefault="00B14D61">
      <w:pPr>
        <w:pStyle w:val="Bezmezer"/>
        <w:numPr>
          <w:ilvl w:val="0"/>
          <w:numId w:val="493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Přidělování kvót a zámků pro </w:t>
      </w:r>
      <w:r w:rsidR="00EC1E89">
        <w:rPr>
          <w:rFonts w:ascii="Arial" w:hAnsi="Arial" w:cs="Arial"/>
          <w:sz w:val="18"/>
          <w:szCs w:val="18"/>
        </w:rPr>
        <w:t>kolekce webů</w:t>
      </w:r>
    </w:p>
    <w:p w:rsidR="00B14D61" w:rsidP="00B14D61" w:rsidRDefault="00EC1E89">
      <w:pPr>
        <w:pStyle w:val="Bezmezer"/>
        <w:numPr>
          <w:ilvl w:val="0"/>
          <w:numId w:val="493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webů</w:t>
      </w:r>
    </w:p>
    <w:p w:rsidR="00B14D61" w:rsidP="00B14D61" w:rsidRDefault="00B14D61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color w:val="auto"/>
        </w:rPr>
        <w:t xml:space="preserve">Modul 5: </w:t>
      </w:r>
      <w:r>
        <w:rPr>
          <w:color w:val="auto"/>
        </w:rPr>
        <w:t>Konfigurace a administrace zabezpečení v</w:t>
      </w:r>
      <w:r w:rsidRPr="00E33953">
        <w:rPr>
          <w:color w:val="auto"/>
        </w:rPr>
        <w:t xml:space="preserve"> SharePoint</w:t>
      </w:r>
      <w:r>
        <w:rPr>
          <w:color w:val="auto"/>
        </w:rPr>
        <w:t>u</w:t>
      </w:r>
      <w:r w:rsidRPr="00E33953">
        <w:rPr>
          <w:color w:val="auto"/>
        </w:rPr>
        <w:t xml:space="preserve"> 2010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Lekce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494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Ověřování Windows</w:t>
      </w:r>
    </w:p>
    <w:p w:rsidRPr="00E33953" w:rsidR="00B14D61" w:rsidP="00B14D61" w:rsidRDefault="00B14D61">
      <w:pPr>
        <w:pStyle w:val="Bezmezer"/>
        <w:numPr>
          <w:ilvl w:val="0"/>
          <w:numId w:val="494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Nárokovaná autentikace</w:t>
      </w:r>
    </w:p>
    <w:p w:rsidR="00B14D61" w:rsidP="00B14D61" w:rsidRDefault="00B14D61">
      <w:pPr>
        <w:pStyle w:val="Bezmezer"/>
        <w:numPr>
          <w:ilvl w:val="0"/>
          <w:numId w:val="494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 w:rsidRPr="00296E4B">
        <w:rPr>
          <w:rFonts w:ascii="Arial" w:hAnsi="Arial" w:cs="Arial"/>
          <w:sz w:val="18"/>
          <w:szCs w:val="18"/>
        </w:rPr>
        <w:t>Zohlednění</w:t>
      </w:r>
      <w:r>
        <w:rPr>
          <w:rFonts w:ascii="Arial" w:hAnsi="Arial" w:cs="Arial"/>
          <w:sz w:val="18"/>
          <w:szCs w:val="18"/>
        </w:rPr>
        <w:t xml:space="preserve"> pro</w:t>
      </w:r>
      <w:r w:rsidRPr="00296E4B">
        <w:rPr>
          <w:rFonts w:ascii="Arial" w:hAnsi="Arial" w:cs="Arial"/>
          <w:sz w:val="18"/>
          <w:szCs w:val="18"/>
        </w:rPr>
        <w:t xml:space="preserve"> Intranet/Extranet/Intranet </w:t>
      </w:r>
    </w:p>
    <w:p w:rsidRPr="00296E4B" w:rsidR="00B14D61" w:rsidP="00B14D61" w:rsidRDefault="00B14D61">
      <w:pPr>
        <w:pStyle w:val="Bezmezer"/>
        <w:numPr>
          <w:ilvl w:val="0"/>
          <w:numId w:val="494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anonymního přístupu</w:t>
      </w:r>
    </w:p>
    <w:p w:rsidRPr="00E33953" w:rsidR="00B14D61" w:rsidP="00B14D61" w:rsidRDefault="00B14D61">
      <w:pPr>
        <w:pStyle w:val="Bezmezer"/>
        <w:numPr>
          <w:ilvl w:val="0"/>
          <w:numId w:val="494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certifikátů a</w:t>
      </w:r>
      <w:r w:rsidRPr="00E33953">
        <w:rPr>
          <w:rFonts w:ascii="Arial" w:hAnsi="Arial" w:cs="Arial"/>
          <w:sz w:val="18"/>
          <w:szCs w:val="18"/>
        </w:rPr>
        <w:t xml:space="preserve"> SSL</w:t>
      </w:r>
    </w:p>
    <w:p w:rsidRPr="00E33953" w:rsidR="00B14D61" w:rsidP="00B14D61" w:rsidRDefault="00B14D61">
      <w:pPr>
        <w:pStyle w:val="Bezmezer"/>
        <w:numPr>
          <w:ilvl w:val="0"/>
          <w:numId w:val="494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administrátorské skupiny farmy</w:t>
      </w:r>
    </w:p>
    <w:p w:rsidRPr="00E33953" w:rsidR="00B14D61" w:rsidP="00B14D61" w:rsidRDefault="00B14D61">
      <w:pPr>
        <w:pStyle w:val="Bezmezer"/>
        <w:numPr>
          <w:ilvl w:val="0"/>
          <w:numId w:val="494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Správa administrátorů </w:t>
      </w:r>
      <w:r w:rsidR="00EC1E89">
        <w:rPr>
          <w:rFonts w:ascii="Arial" w:hAnsi="Arial" w:cs="Arial"/>
          <w:sz w:val="18"/>
          <w:szCs w:val="18"/>
        </w:rPr>
        <w:t>kolekce webů</w:t>
      </w:r>
    </w:p>
    <w:p w:rsidRPr="00E33953" w:rsidR="00B14D61" w:rsidP="00B14D61" w:rsidRDefault="00B14D61">
      <w:pPr>
        <w:pStyle w:val="Bezmezer"/>
        <w:numPr>
          <w:ilvl w:val="0"/>
          <w:numId w:val="494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Ustanovení uživatelských oprávnění webových aplikací</w:t>
      </w:r>
    </w:p>
    <w:p w:rsidRPr="00E33953" w:rsidR="00B14D61" w:rsidP="00B14D61" w:rsidRDefault="00B14D61">
      <w:pPr>
        <w:pStyle w:val="Bezmezer"/>
        <w:numPr>
          <w:ilvl w:val="0"/>
          <w:numId w:val="494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Uživatelská oprávnění a úrovně oprávnění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Testovací prostředí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494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Přiřazování certifikátů SSL</w:t>
      </w:r>
    </w:p>
    <w:p w:rsidRPr="00E33953" w:rsidR="00B14D61" w:rsidP="00B14D61" w:rsidRDefault="00B14D61">
      <w:pPr>
        <w:pStyle w:val="Bezmezer"/>
        <w:numPr>
          <w:ilvl w:val="0"/>
          <w:numId w:val="494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poskytovatele oprávnění webových aplikací</w:t>
      </w:r>
    </w:p>
    <w:p w:rsidRPr="00E33953" w:rsidR="00B14D61" w:rsidP="00B14D61" w:rsidRDefault="00B14D61">
      <w:pPr>
        <w:pStyle w:val="Bezmezer"/>
        <w:numPr>
          <w:ilvl w:val="0"/>
          <w:numId w:val="494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Nastavení anonymního přístupu na webové aplikace a </w:t>
      </w:r>
      <w:r w:rsidR="00EC1E89">
        <w:rPr>
          <w:rFonts w:ascii="Arial" w:hAnsi="Arial" w:cs="Arial"/>
          <w:sz w:val="18"/>
          <w:szCs w:val="18"/>
        </w:rPr>
        <w:t>web</w:t>
      </w:r>
    </w:p>
    <w:p w:rsidRPr="00E33953" w:rsidR="00B14D61" w:rsidP="00B14D61" w:rsidRDefault="00B14D61">
      <w:pPr>
        <w:pStyle w:val="Bezmezer"/>
        <w:numPr>
          <w:ilvl w:val="0"/>
          <w:numId w:val="494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administrátorské skupiny farmy</w:t>
      </w:r>
    </w:p>
    <w:p w:rsidRPr="00E33953" w:rsidR="00B14D61" w:rsidP="00B14D61" w:rsidRDefault="00B14D61">
      <w:pPr>
        <w:pStyle w:val="Bezmezer"/>
        <w:numPr>
          <w:ilvl w:val="0"/>
          <w:numId w:val="494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administrátorů souborů sítí</w:t>
      </w:r>
    </w:p>
    <w:p w:rsidRPr="00E33953" w:rsidR="00B14D61" w:rsidP="00B14D61" w:rsidRDefault="00B14D61">
      <w:pPr>
        <w:pStyle w:val="Bezmezer"/>
        <w:numPr>
          <w:ilvl w:val="0"/>
          <w:numId w:val="494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Tvorba </w:t>
      </w:r>
      <w:r w:rsidRPr="00E33953">
        <w:rPr>
          <w:rFonts w:ascii="Arial" w:hAnsi="Arial" w:cs="Arial"/>
          <w:sz w:val="18"/>
          <w:szCs w:val="18"/>
        </w:rPr>
        <w:t xml:space="preserve">SharePoint </w:t>
      </w:r>
      <w:r>
        <w:rPr>
          <w:rFonts w:ascii="Arial" w:hAnsi="Arial" w:cs="Arial"/>
          <w:sz w:val="18"/>
          <w:szCs w:val="18"/>
        </w:rPr>
        <w:t>skupin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 vlastních úrovní oprávnění</w:t>
      </w:r>
    </w:p>
    <w:p w:rsidR="00B14D61" w:rsidP="00B14D61" w:rsidRDefault="00B14D61">
      <w:pPr>
        <w:pStyle w:val="Bezmezer"/>
        <w:numPr>
          <w:ilvl w:val="0"/>
          <w:numId w:val="494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Přiřazování uživatelských oprávnění</w:t>
      </w:r>
    </w:p>
    <w:p w:rsidR="00CF7BC6" w:rsidP="00CF7BC6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Pr="00E33953" w:rsidR="00CF7BC6" w:rsidP="00CF7BC6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color w:val="auto"/>
        </w:rPr>
        <w:lastRenderedPageBreak/>
        <w:t xml:space="preserve">Modul 6: </w:t>
      </w:r>
      <w:r>
        <w:rPr>
          <w:color w:val="auto"/>
        </w:rPr>
        <w:t xml:space="preserve">Upgrade </w:t>
      </w:r>
      <w:r w:rsidRPr="00E33953">
        <w:rPr>
          <w:color w:val="auto"/>
        </w:rPr>
        <w:t xml:space="preserve">SharePoint 2007 </w:t>
      </w:r>
      <w:r>
        <w:rPr>
          <w:color w:val="auto"/>
        </w:rPr>
        <w:t>na</w:t>
      </w:r>
      <w:r w:rsidRPr="00E33953">
        <w:rPr>
          <w:color w:val="auto"/>
        </w:rPr>
        <w:t xml:space="preserve"> SharePoint 2010 (</w:t>
      </w:r>
      <w:r>
        <w:rPr>
          <w:color w:val="auto"/>
        </w:rPr>
        <w:t>nepovinný modul</w:t>
      </w:r>
      <w:r w:rsidRPr="00E33953">
        <w:rPr>
          <w:color w:val="auto"/>
        </w:rPr>
        <w:t>)</w:t>
      </w:r>
    </w:p>
    <w:p w:rsidRPr="00E33953" w:rsidR="00B14D61" w:rsidP="00B14D61" w:rsidRDefault="00EC1E89">
      <w:pPr>
        <w:pStyle w:val="Bezmezer"/>
        <w:spacing w:line="276" w:lineRule="auto"/>
        <w:rPr>
          <w:rFonts w:ascii="Arial" w:hAnsi="Arial" w:cs="Arial"/>
          <w:b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495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Příprava farmy v</w:t>
      </w:r>
      <w:r w:rsidRPr="00E33953">
        <w:rPr>
          <w:rFonts w:ascii="Arial" w:hAnsi="Arial" w:cs="Arial"/>
          <w:sz w:val="18"/>
          <w:szCs w:val="18"/>
        </w:rPr>
        <w:t xml:space="preserve"> SharePoint</w:t>
      </w:r>
      <w:r>
        <w:rPr>
          <w:rFonts w:ascii="Arial" w:hAnsi="Arial" w:cs="Arial"/>
          <w:sz w:val="18"/>
          <w:szCs w:val="18"/>
        </w:rPr>
        <w:t>u 2007</w:t>
      </w:r>
    </w:p>
    <w:p w:rsidRPr="00E33953" w:rsidR="00B14D61" w:rsidP="00B14D61" w:rsidRDefault="00B14D61">
      <w:pPr>
        <w:pStyle w:val="Bezmezer"/>
        <w:numPr>
          <w:ilvl w:val="0"/>
          <w:numId w:val="495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In-Place u</w:t>
      </w:r>
      <w:r w:rsidRPr="00E33953">
        <w:rPr>
          <w:rFonts w:ascii="Arial" w:hAnsi="Arial" w:cs="Arial"/>
          <w:sz w:val="18"/>
          <w:szCs w:val="18"/>
        </w:rPr>
        <w:t>pgrade</w:t>
      </w:r>
    </w:p>
    <w:p w:rsidRPr="00E33953" w:rsidR="00B14D61" w:rsidP="00B14D61" w:rsidRDefault="00B14D61">
      <w:pPr>
        <w:pStyle w:val="Bezmezer"/>
        <w:numPr>
          <w:ilvl w:val="0"/>
          <w:numId w:val="495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Upgrade</w:t>
      </w:r>
      <w:r>
        <w:rPr>
          <w:rFonts w:ascii="Arial" w:hAnsi="Arial" w:cs="Arial"/>
          <w:sz w:val="18"/>
          <w:szCs w:val="18"/>
        </w:rPr>
        <w:t xml:space="preserve"> připojení databáze</w:t>
      </w:r>
    </w:p>
    <w:p w:rsidRPr="00E33953" w:rsidR="00B14D61" w:rsidP="00B14D61" w:rsidRDefault="00B14D61">
      <w:pPr>
        <w:pStyle w:val="Bezmezer"/>
        <w:numPr>
          <w:ilvl w:val="0"/>
          <w:numId w:val="495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hybridního přístupu pro upgrade</w:t>
      </w:r>
    </w:p>
    <w:p w:rsidR="00B14D61" w:rsidP="00B14D61" w:rsidRDefault="00B14D61">
      <w:pPr>
        <w:pStyle w:val="Bezmezer"/>
        <w:numPr>
          <w:ilvl w:val="0"/>
          <w:numId w:val="495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Porozumění vizuálnímu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</w:t>
      </w:r>
      <w:r w:rsidRPr="00E33953">
        <w:rPr>
          <w:rFonts w:ascii="Arial" w:hAnsi="Arial" w:cs="Arial"/>
          <w:sz w:val="18"/>
          <w:szCs w:val="18"/>
        </w:rPr>
        <w:t>pgrade</w:t>
      </w:r>
    </w:p>
    <w:p w:rsidR="00C63DD9" w:rsidP="00C63DD9" w:rsidRDefault="00C63DD9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color w:val="auto"/>
        </w:rPr>
        <w:t xml:space="preserve">Modul 7: </w:t>
      </w:r>
      <w:r>
        <w:rPr>
          <w:color w:val="auto"/>
        </w:rPr>
        <w:t>Konfigurace vyhledávání v</w:t>
      </w:r>
      <w:r w:rsidRPr="00E33953">
        <w:rPr>
          <w:color w:val="auto"/>
        </w:rPr>
        <w:t xml:space="preserve"> SharePoint Server</w:t>
      </w:r>
      <w:r>
        <w:rPr>
          <w:color w:val="auto"/>
        </w:rPr>
        <w:t>u</w:t>
      </w:r>
      <w:r w:rsidRPr="00E33953">
        <w:rPr>
          <w:color w:val="auto"/>
        </w:rPr>
        <w:t xml:space="preserve"> 2010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Lekce</w:t>
      </w:r>
      <w:r w:rsidRPr="00E33953" w:rsidR="00B14D61">
        <w:rPr>
          <w:rStyle w:val="Siln"/>
        </w:rPr>
        <w:t>:</w:t>
      </w:r>
    </w:p>
    <w:p w:rsidR="00B14D61" w:rsidP="00B14D61" w:rsidRDefault="00B14D61">
      <w:pPr>
        <w:pStyle w:val="Bezmezer"/>
        <w:numPr>
          <w:ilvl w:val="0"/>
          <w:numId w:val="49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Přehled vyhledávání pro </w:t>
      </w:r>
      <w:r w:rsidRPr="00AD37BC">
        <w:rPr>
          <w:rFonts w:ascii="Arial" w:hAnsi="Arial" w:cs="Arial"/>
          <w:sz w:val="18"/>
          <w:szCs w:val="18"/>
        </w:rPr>
        <w:t xml:space="preserve">SharePoint Server 2010 </w:t>
      </w:r>
    </w:p>
    <w:p w:rsidRPr="00AD37BC" w:rsidR="00B14D61" w:rsidP="00B14D61" w:rsidRDefault="00B14D61">
      <w:pPr>
        <w:pStyle w:val="Bezmezer"/>
        <w:numPr>
          <w:ilvl w:val="0"/>
          <w:numId w:val="49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Architektura vyhledávání v SharePointu</w:t>
      </w:r>
    </w:p>
    <w:p w:rsidRPr="00E33953" w:rsidR="00B14D61" w:rsidP="00B14D61" w:rsidRDefault="00B14D61">
      <w:pPr>
        <w:pStyle w:val="Bezmezer"/>
        <w:numPr>
          <w:ilvl w:val="0"/>
          <w:numId w:val="49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Federativní vyhledávání</w:t>
      </w:r>
    </w:p>
    <w:p w:rsidRPr="00E33953" w:rsidR="00B14D61" w:rsidP="00B14D61" w:rsidRDefault="00B14D61">
      <w:pPr>
        <w:pStyle w:val="Bezmezer"/>
        <w:numPr>
          <w:ilvl w:val="0"/>
          <w:numId w:val="49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Klíčová slova a nápověda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Testovací prostředí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49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aplikace služby vyhledávání</w:t>
      </w:r>
    </w:p>
    <w:p w:rsidRPr="00E33953" w:rsidR="00B14D61" w:rsidP="00B14D61" w:rsidRDefault="00B14D61">
      <w:pPr>
        <w:pStyle w:val="Bezmezer"/>
        <w:numPr>
          <w:ilvl w:val="0"/>
          <w:numId w:val="49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SharePoint filtrů</w:t>
      </w:r>
    </w:p>
    <w:p w:rsidRPr="00E33953" w:rsidR="00B14D61" w:rsidP="00B14D61" w:rsidRDefault="00B14D61">
      <w:pPr>
        <w:pStyle w:val="Bezmezer"/>
        <w:numPr>
          <w:ilvl w:val="0"/>
          <w:numId w:val="49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vyhledávacích stránek pomocí</w:t>
      </w:r>
      <w:r w:rsidRPr="00E33953">
        <w:rPr>
          <w:rFonts w:ascii="Arial" w:hAnsi="Arial" w:cs="Arial"/>
          <w:sz w:val="18"/>
          <w:szCs w:val="18"/>
        </w:rPr>
        <w:t xml:space="preserve"> Search Web Parts</w:t>
      </w:r>
    </w:p>
    <w:p w:rsidRPr="00E33953" w:rsidR="00B14D61" w:rsidP="00B14D61" w:rsidRDefault="00B14D61">
      <w:pPr>
        <w:pStyle w:val="Bezmezer"/>
        <w:numPr>
          <w:ilvl w:val="0"/>
          <w:numId w:val="49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federativního vyhledávání</w:t>
      </w:r>
    </w:p>
    <w:p w:rsidRPr="00E33953" w:rsidR="00B14D61" w:rsidP="00B14D61" w:rsidRDefault="00B14D61">
      <w:pPr>
        <w:pStyle w:val="Bezmezer"/>
        <w:numPr>
          <w:ilvl w:val="0"/>
          <w:numId w:val="49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klíčových slov a nápovědy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color w:val="auto"/>
        </w:rPr>
        <w:t xml:space="preserve">Modul 8: </w:t>
      </w:r>
      <w:r>
        <w:rPr>
          <w:color w:val="auto"/>
        </w:rPr>
        <w:t>Nastavení mnohojazyčného prostředí a řešení pro</w:t>
      </w:r>
      <w:r w:rsidRPr="00E33953">
        <w:rPr>
          <w:color w:val="auto"/>
        </w:rPr>
        <w:t xml:space="preserve"> SharePoint 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497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náhradních jazyků</w:t>
      </w:r>
    </w:p>
    <w:p w:rsidRPr="00E33953" w:rsidR="00B14D61" w:rsidP="00B14D61" w:rsidRDefault="00B14D61">
      <w:pPr>
        <w:pStyle w:val="Bezmezer"/>
        <w:numPr>
          <w:ilvl w:val="0"/>
          <w:numId w:val="497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Tvorba náhradních nadpisů a popisků </w:t>
      </w:r>
      <w:r w:rsidR="00EC1E89">
        <w:rPr>
          <w:rFonts w:ascii="Arial" w:hAnsi="Arial" w:cs="Arial"/>
          <w:sz w:val="18"/>
          <w:szCs w:val="18"/>
        </w:rPr>
        <w:t>webu</w:t>
      </w:r>
    </w:p>
    <w:p w:rsidRPr="00E33953" w:rsidR="00B14D61" w:rsidP="00B14D61" w:rsidRDefault="00B14D61">
      <w:pPr>
        <w:pStyle w:val="Bezmezer"/>
        <w:numPr>
          <w:ilvl w:val="0"/>
          <w:numId w:val="497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v mnohojazyčném prostředí Sharepoint</w:t>
      </w:r>
    </w:p>
    <w:p w:rsidRPr="00E33953" w:rsidR="00B14D61" w:rsidP="00B14D61" w:rsidRDefault="00B14D61">
      <w:pPr>
        <w:pStyle w:val="Bezmezer"/>
        <w:numPr>
          <w:ilvl w:val="0"/>
          <w:numId w:val="497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Vyhledávání a indexování v mnohojazyčném prostředí SharePoint</w:t>
      </w:r>
    </w:p>
    <w:p w:rsidRPr="00E33953" w:rsidR="00AB3A36" w:rsidP="00B14D61" w:rsidRDefault="00AB3A36">
      <w:pPr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color w:val="auto"/>
        </w:rPr>
        <w:t xml:space="preserve">Modul 9: </w:t>
      </w:r>
      <w:r>
        <w:rPr>
          <w:color w:val="auto"/>
        </w:rPr>
        <w:t>Tvorba záznamů správy řešení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Lekce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498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spravované služby metadat</w:t>
      </w:r>
    </w:p>
    <w:p w:rsidRPr="00E33953" w:rsidR="00B14D61" w:rsidP="00B14D61" w:rsidRDefault="00B14D61">
      <w:pPr>
        <w:pStyle w:val="Bezmezer"/>
        <w:numPr>
          <w:ilvl w:val="0"/>
          <w:numId w:val="498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Typy obsahu, sloupcová architektura sítě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 nejlepší postupy</w:t>
      </w:r>
    </w:p>
    <w:p w:rsidRPr="00E33953" w:rsidR="00B14D61" w:rsidP="00B14D61" w:rsidRDefault="00B14D61">
      <w:pPr>
        <w:pStyle w:val="Bezmezer"/>
        <w:numPr>
          <w:ilvl w:val="0"/>
          <w:numId w:val="498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Rysy dokumentových sad</w:t>
      </w:r>
    </w:p>
    <w:p w:rsidRPr="00E33953" w:rsidR="00B14D61" w:rsidP="00B14D61" w:rsidRDefault="00B14D61">
      <w:pPr>
        <w:pStyle w:val="Bezmezer"/>
        <w:numPr>
          <w:ilvl w:val="0"/>
          <w:numId w:val="498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Tvorba, sdružování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 užití spravovaných sad požadavků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Testovací prostředí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498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spravované služby metadat</w:t>
      </w:r>
    </w:p>
    <w:p w:rsidRPr="00E33953" w:rsidR="00B14D61" w:rsidP="00B14D61" w:rsidRDefault="00B14D61">
      <w:pPr>
        <w:pStyle w:val="Bezmezer"/>
        <w:numPr>
          <w:ilvl w:val="0"/>
          <w:numId w:val="498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uzlu obsahových typů</w:t>
      </w:r>
    </w:p>
    <w:p w:rsidRPr="00E33953" w:rsidR="00B14D61" w:rsidP="00B14D61" w:rsidRDefault="00B14D61">
      <w:pPr>
        <w:pStyle w:val="Bezmezer"/>
        <w:numPr>
          <w:ilvl w:val="0"/>
          <w:numId w:val="498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obsahových typů a síťových sloupců</w:t>
      </w:r>
    </w:p>
    <w:p w:rsidRPr="00E33953" w:rsidR="00B14D61" w:rsidP="00B14D61" w:rsidRDefault="00B14D61">
      <w:pPr>
        <w:pStyle w:val="Bezmezer"/>
        <w:numPr>
          <w:ilvl w:val="0"/>
          <w:numId w:val="498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Zveřejňování obsahových typů</w:t>
      </w:r>
    </w:p>
    <w:p w:rsidRPr="00E33953" w:rsidR="00B14D61" w:rsidP="00B14D61" w:rsidRDefault="00B14D61">
      <w:pPr>
        <w:pStyle w:val="Bezmezer"/>
        <w:numPr>
          <w:ilvl w:val="0"/>
          <w:numId w:val="498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Přiřazování obsahových typů do seznamů a knihoven</w:t>
      </w:r>
    </w:p>
    <w:p w:rsidRPr="00E33953" w:rsidR="00B14D61" w:rsidP="00B14D61" w:rsidRDefault="00B14D61">
      <w:pPr>
        <w:pStyle w:val="Bezmezer"/>
        <w:numPr>
          <w:ilvl w:val="0"/>
          <w:numId w:val="498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Integrace Microsoft Office 2010</w:t>
      </w:r>
    </w:p>
    <w:p w:rsidRPr="00E33953" w:rsidR="00B14D61" w:rsidP="00B14D61" w:rsidRDefault="00B14D61">
      <w:pPr>
        <w:pStyle w:val="Bezmezer"/>
        <w:numPr>
          <w:ilvl w:val="0"/>
          <w:numId w:val="498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se spravovanou sadou požadavků</w:t>
      </w:r>
    </w:p>
    <w:p w:rsidR="00B14D61" w:rsidP="00B14D61" w:rsidRDefault="00B14D61">
      <w:pPr>
        <w:pStyle w:val="Bezmezer"/>
        <w:numPr>
          <w:ilvl w:val="0"/>
          <w:numId w:val="498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Označování objektů a dokumentů</w:t>
      </w:r>
    </w:p>
    <w:p w:rsidRPr="00E33953" w:rsidR="00B14D61" w:rsidP="00B14D61" w:rsidRDefault="00B14D61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color w:val="auto"/>
        </w:rPr>
        <w:t>Modul</w:t>
      </w:r>
      <w:r w:rsidRPr="00E33953">
        <w:rPr>
          <w:color w:val="auto"/>
        </w:rPr>
        <w:t xml:space="preserve"> 10: </w:t>
      </w:r>
      <w:r>
        <w:rPr>
          <w:color w:val="auto"/>
        </w:rPr>
        <w:t>Využití</w:t>
      </w:r>
      <w:r w:rsidRPr="00E33953">
        <w:rPr>
          <w:color w:val="auto"/>
        </w:rPr>
        <w:t xml:space="preserve"> SharePoint 2010 Office Web </w:t>
      </w:r>
      <w:r>
        <w:rPr>
          <w:color w:val="auto"/>
        </w:rPr>
        <w:t>aplikací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Lekce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499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Architektura </w:t>
      </w:r>
      <w:r w:rsidRPr="00E33953">
        <w:rPr>
          <w:rFonts w:ascii="Arial" w:hAnsi="Arial" w:cs="Arial"/>
          <w:sz w:val="18"/>
          <w:szCs w:val="18"/>
        </w:rPr>
        <w:t xml:space="preserve">Office Web </w:t>
      </w:r>
      <w:r>
        <w:rPr>
          <w:rFonts w:ascii="Arial" w:hAnsi="Arial" w:cs="Arial"/>
          <w:sz w:val="18"/>
          <w:szCs w:val="18"/>
        </w:rPr>
        <w:t>aplikací</w:t>
      </w:r>
    </w:p>
    <w:p w:rsidRPr="00E33953" w:rsidR="00B14D61" w:rsidP="00B14D61" w:rsidRDefault="00B14D61">
      <w:pPr>
        <w:pStyle w:val="Bezmezer"/>
        <w:numPr>
          <w:ilvl w:val="0"/>
          <w:numId w:val="499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Popisování uživatelských postupů</w:t>
      </w:r>
    </w:p>
    <w:p w:rsidRPr="00E33953" w:rsidR="00B14D61" w:rsidP="00B14D61" w:rsidRDefault="00B14D61">
      <w:pPr>
        <w:pStyle w:val="Bezmezer"/>
        <w:numPr>
          <w:ilvl w:val="0"/>
          <w:numId w:val="499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Licenční požadavky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Testovací prostředí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499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Insta</w:t>
      </w:r>
      <w:r>
        <w:rPr>
          <w:rFonts w:ascii="Arial" w:hAnsi="Arial" w:cs="Arial"/>
          <w:sz w:val="18"/>
          <w:szCs w:val="18"/>
        </w:rPr>
        <w:t>lace</w:t>
      </w:r>
      <w:r w:rsidRPr="00E33953">
        <w:rPr>
          <w:rFonts w:ascii="Arial" w:hAnsi="Arial" w:cs="Arial"/>
          <w:sz w:val="18"/>
          <w:szCs w:val="18"/>
        </w:rPr>
        <w:t xml:space="preserve"> Office Web </w:t>
      </w:r>
      <w:r>
        <w:rPr>
          <w:rFonts w:ascii="Arial" w:hAnsi="Arial" w:cs="Arial"/>
          <w:sz w:val="18"/>
          <w:szCs w:val="18"/>
        </w:rPr>
        <w:t>aplikací</w:t>
      </w:r>
    </w:p>
    <w:p w:rsidRPr="00E33953" w:rsidR="00B14D61" w:rsidP="00B14D61" w:rsidRDefault="00B14D61">
      <w:pPr>
        <w:pStyle w:val="Bezmezer"/>
        <w:numPr>
          <w:ilvl w:val="0"/>
          <w:numId w:val="499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aplikací</w:t>
      </w:r>
      <w:r w:rsidRPr="00E33953">
        <w:rPr>
          <w:rFonts w:ascii="Arial" w:hAnsi="Arial" w:cs="Arial"/>
          <w:sz w:val="18"/>
          <w:szCs w:val="18"/>
        </w:rPr>
        <w:t xml:space="preserve"> Excel </w:t>
      </w:r>
      <w:r>
        <w:rPr>
          <w:rFonts w:ascii="Arial" w:hAnsi="Arial" w:cs="Arial"/>
          <w:sz w:val="18"/>
          <w:szCs w:val="18"/>
        </w:rPr>
        <w:t>služeb</w:t>
      </w:r>
      <w:r w:rsidRPr="00E33953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aplikací </w:t>
      </w:r>
      <w:r w:rsidRPr="00E33953">
        <w:rPr>
          <w:rFonts w:ascii="Arial" w:hAnsi="Arial" w:cs="Arial"/>
          <w:sz w:val="18"/>
          <w:szCs w:val="18"/>
        </w:rPr>
        <w:t xml:space="preserve">PowerPoint </w:t>
      </w:r>
      <w:r>
        <w:rPr>
          <w:rFonts w:ascii="Arial" w:hAnsi="Arial" w:cs="Arial"/>
          <w:sz w:val="18"/>
          <w:szCs w:val="18"/>
        </w:rPr>
        <w:t>služeb a služby zobrazování pro Word</w:t>
      </w:r>
    </w:p>
    <w:p w:rsidRPr="00E33953" w:rsidR="00B14D61" w:rsidP="00B14D61" w:rsidRDefault="00B14D61">
      <w:pPr>
        <w:pStyle w:val="Bezmezer"/>
        <w:numPr>
          <w:ilvl w:val="0"/>
          <w:numId w:val="499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vysílání sady sítí pro</w:t>
      </w:r>
      <w:r w:rsidRPr="00E33953">
        <w:rPr>
          <w:rFonts w:ascii="Arial" w:hAnsi="Arial" w:cs="Arial"/>
          <w:sz w:val="18"/>
          <w:szCs w:val="18"/>
        </w:rPr>
        <w:t xml:space="preserve"> Powe</w:t>
      </w:r>
      <w:r w:rsidR="00EC1E89">
        <w:rPr>
          <w:rFonts w:ascii="Arial" w:hAnsi="Arial" w:cs="Arial"/>
          <w:sz w:val="18"/>
          <w:szCs w:val="18"/>
        </w:rPr>
        <w:t>r</w:t>
      </w:r>
      <w:r w:rsidRPr="00E33953">
        <w:rPr>
          <w:rFonts w:ascii="Arial" w:hAnsi="Arial" w:cs="Arial"/>
          <w:sz w:val="18"/>
          <w:szCs w:val="18"/>
        </w:rPr>
        <w:t>Point</w:t>
      </w:r>
    </w:p>
    <w:p w:rsidR="00B14D61" w:rsidP="00B14D61" w:rsidRDefault="00B14D61">
      <w:pPr>
        <w:pStyle w:val="Bezmezer"/>
        <w:numPr>
          <w:ilvl w:val="0"/>
          <w:numId w:val="499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</w:t>
      </w:r>
      <w:r w:rsidRPr="00E33953">
        <w:rPr>
          <w:rFonts w:ascii="Arial" w:hAnsi="Arial" w:cs="Arial"/>
          <w:sz w:val="18"/>
          <w:szCs w:val="18"/>
        </w:rPr>
        <w:t xml:space="preserve"> Office Web </w:t>
      </w:r>
      <w:r>
        <w:rPr>
          <w:rFonts w:ascii="Arial" w:hAnsi="Arial" w:cs="Arial"/>
          <w:sz w:val="18"/>
          <w:szCs w:val="18"/>
        </w:rPr>
        <w:t>aplikací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 příkladech</w:t>
      </w:r>
    </w:p>
    <w:p w:rsidRPr="00E33953" w:rsidR="00B14D61" w:rsidP="00B14D61" w:rsidRDefault="00B14D61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color w:val="auto"/>
        </w:rPr>
        <w:t>Modul</w:t>
      </w:r>
      <w:r w:rsidRPr="00E33953">
        <w:rPr>
          <w:color w:val="auto"/>
        </w:rPr>
        <w:t xml:space="preserve"> 11: </w:t>
      </w:r>
      <w:r>
        <w:rPr>
          <w:color w:val="auto"/>
        </w:rPr>
        <w:t xml:space="preserve">Práce se službou </w:t>
      </w:r>
      <w:r w:rsidRPr="00E33953">
        <w:rPr>
          <w:color w:val="auto"/>
        </w:rPr>
        <w:t xml:space="preserve"> Business Data Connecti</w:t>
      </w:r>
      <w:r>
        <w:rPr>
          <w:color w:val="auto"/>
        </w:rPr>
        <w:t>vity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Lekce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500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služby</w:t>
      </w:r>
      <w:r w:rsidRPr="00E33953">
        <w:rPr>
          <w:rFonts w:ascii="Arial" w:hAnsi="Arial" w:cs="Arial"/>
          <w:sz w:val="18"/>
          <w:szCs w:val="18"/>
        </w:rPr>
        <w:t xml:space="preserve"> Business Data Connectivity </w:t>
      </w:r>
    </w:p>
    <w:p w:rsidRPr="00E33953" w:rsidR="00B14D61" w:rsidP="00B14D61" w:rsidRDefault="00B14D61">
      <w:pPr>
        <w:pStyle w:val="Bezmezer"/>
        <w:numPr>
          <w:ilvl w:val="0"/>
          <w:numId w:val="500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Externí typy obsahu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Testovací prostředí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500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aplikace služby</w:t>
      </w:r>
      <w:r w:rsidRPr="00E33953">
        <w:rPr>
          <w:rFonts w:ascii="Arial" w:hAnsi="Arial" w:cs="Arial"/>
          <w:sz w:val="18"/>
          <w:szCs w:val="18"/>
        </w:rPr>
        <w:t xml:space="preserve"> Business Data Connectivity a </w:t>
      </w:r>
      <w:r>
        <w:rPr>
          <w:rFonts w:ascii="Arial" w:hAnsi="Arial" w:cs="Arial"/>
          <w:sz w:val="18"/>
          <w:szCs w:val="18"/>
        </w:rPr>
        <w:t>konfigurace zabezpečení pomocí služby Secure Store</w:t>
      </w:r>
    </w:p>
    <w:p w:rsidRPr="00E33953" w:rsidR="00B14D61" w:rsidP="00B14D61" w:rsidRDefault="00B14D61">
      <w:pPr>
        <w:pStyle w:val="Bezmezer"/>
        <w:numPr>
          <w:ilvl w:val="0"/>
          <w:numId w:val="500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externích typů obsahu</w:t>
      </w:r>
    </w:p>
    <w:p w:rsidRPr="00E33953" w:rsidR="00B14D61" w:rsidP="00B14D61" w:rsidRDefault="00B14D61">
      <w:pPr>
        <w:pStyle w:val="Bezmezer"/>
        <w:numPr>
          <w:ilvl w:val="0"/>
          <w:numId w:val="500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externích seznamů</w:t>
      </w:r>
      <w:r w:rsidRPr="00E33953">
        <w:rPr>
          <w:rFonts w:ascii="Arial" w:hAnsi="Arial" w:cs="Arial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 xml:space="preserve"> externích datových sloupců</w:t>
      </w:r>
    </w:p>
    <w:p w:rsidR="00B14D61" w:rsidP="00B14D61" w:rsidRDefault="00B14D61">
      <w:pPr>
        <w:pStyle w:val="Bezmezer"/>
        <w:numPr>
          <w:ilvl w:val="0"/>
          <w:numId w:val="500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vyhledávání na externích zdrojích obsahu</w:t>
      </w:r>
    </w:p>
    <w:p w:rsidRPr="00E33953" w:rsidR="00B14D61" w:rsidP="00B14D61" w:rsidRDefault="00B14D61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color w:val="auto"/>
        </w:rPr>
        <w:t xml:space="preserve">Modul 12: </w:t>
      </w:r>
      <w:r>
        <w:rPr>
          <w:color w:val="auto"/>
        </w:rPr>
        <w:t xml:space="preserve">Práce se službou </w:t>
      </w:r>
      <w:r w:rsidRPr="00E33953">
        <w:rPr>
          <w:color w:val="auto"/>
        </w:rPr>
        <w:t xml:space="preserve"> User Profile 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Lekce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501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uživatelských profilů a sociální sítě v</w:t>
      </w:r>
      <w:r w:rsidRPr="00E33953">
        <w:rPr>
          <w:rFonts w:ascii="Arial" w:hAnsi="Arial" w:cs="Arial"/>
          <w:sz w:val="18"/>
          <w:szCs w:val="18"/>
        </w:rPr>
        <w:t xml:space="preserve"> SharePoint Server</w:t>
      </w:r>
      <w:r>
        <w:rPr>
          <w:rFonts w:ascii="Arial" w:hAnsi="Arial" w:cs="Arial"/>
          <w:sz w:val="18"/>
          <w:szCs w:val="18"/>
        </w:rPr>
        <w:t>u</w:t>
      </w:r>
      <w:r w:rsidRPr="00E33953">
        <w:rPr>
          <w:rFonts w:ascii="Arial" w:hAnsi="Arial" w:cs="Arial"/>
          <w:sz w:val="18"/>
          <w:szCs w:val="18"/>
        </w:rPr>
        <w:t xml:space="preserve"> 2010</w:t>
      </w:r>
    </w:p>
    <w:p w:rsidRPr="00E33953" w:rsidR="00B14D61" w:rsidP="00B14D61" w:rsidRDefault="00B14D61">
      <w:pPr>
        <w:pStyle w:val="Bezmezer"/>
        <w:numPr>
          <w:ilvl w:val="0"/>
          <w:numId w:val="501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Architektura a konfigurace služby uživatelských profilů</w:t>
      </w:r>
    </w:p>
    <w:p w:rsidRPr="00E33953" w:rsidR="00B14D61" w:rsidP="00B14D61" w:rsidRDefault="00B14D61">
      <w:pPr>
        <w:pStyle w:val="Bezmezer"/>
        <w:numPr>
          <w:ilvl w:val="0"/>
          <w:numId w:val="501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Poznámky a značení</w:t>
      </w:r>
    </w:p>
    <w:p w:rsidRPr="00E33953" w:rsidR="00B14D61" w:rsidP="00B14D61" w:rsidRDefault="00B14D61">
      <w:pPr>
        <w:pStyle w:val="Bezmezer"/>
        <w:numPr>
          <w:ilvl w:val="0"/>
          <w:numId w:val="501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Práce s </w:t>
      </w:r>
      <w:r w:rsidRPr="00E33953">
        <w:rPr>
          <w:rFonts w:ascii="Arial" w:hAnsi="Arial" w:cs="Arial"/>
          <w:sz w:val="18"/>
          <w:szCs w:val="18"/>
        </w:rPr>
        <w:t>My Sites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Testovací prostředí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501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Nastavení služby aplikace </w:t>
      </w:r>
      <w:r w:rsidRPr="00E33953">
        <w:rPr>
          <w:rFonts w:ascii="Arial" w:hAnsi="Arial" w:cs="Arial"/>
          <w:sz w:val="18"/>
          <w:szCs w:val="18"/>
        </w:rPr>
        <w:t>User Profile</w:t>
      </w:r>
      <w:r>
        <w:rPr>
          <w:rFonts w:ascii="Arial" w:hAnsi="Arial" w:cs="Arial"/>
          <w:sz w:val="18"/>
          <w:szCs w:val="18"/>
        </w:rPr>
        <w:t xml:space="preserve"> a</w:t>
      </w:r>
      <w:r w:rsidRPr="00E33953">
        <w:rPr>
          <w:rFonts w:ascii="Arial" w:hAnsi="Arial" w:cs="Arial"/>
          <w:sz w:val="18"/>
          <w:szCs w:val="18"/>
        </w:rPr>
        <w:t xml:space="preserve"> My Sites</w:t>
      </w:r>
    </w:p>
    <w:p w:rsidRPr="00E33953" w:rsidR="00B14D61" w:rsidP="00B14D61" w:rsidRDefault="00B14D61">
      <w:pPr>
        <w:pStyle w:val="Bezmezer"/>
        <w:numPr>
          <w:ilvl w:val="0"/>
          <w:numId w:val="501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Importování uživatelských profilů z</w:t>
      </w:r>
      <w:r w:rsidRPr="00E33953">
        <w:rPr>
          <w:rFonts w:ascii="Arial" w:hAnsi="Arial" w:cs="Arial"/>
          <w:sz w:val="18"/>
          <w:szCs w:val="18"/>
        </w:rPr>
        <w:t xml:space="preserve"> Active Directory</w:t>
      </w:r>
    </w:p>
    <w:p w:rsidR="00B14D61" w:rsidP="00B14D61" w:rsidRDefault="00B14D61">
      <w:pPr>
        <w:pStyle w:val="Bezmezer"/>
        <w:numPr>
          <w:ilvl w:val="0"/>
          <w:numId w:val="501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</w:t>
      </w:r>
      <w:r w:rsidRPr="00E33953">
        <w:rPr>
          <w:rFonts w:ascii="Arial" w:hAnsi="Arial" w:cs="Arial"/>
          <w:sz w:val="18"/>
          <w:szCs w:val="18"/>
        </w:rPr>
        <w:t xml:space="preserve"> My Sites, </w:t>
      </w:r>
      <w:r>
        <w:rPr>
          <w:rFonts w:ascii="Arial" w:hAnsi="Arial" w:cs="Arial"/>
          <w:sz w:val="18"/>
          <w:szCs w:val="18"/>
        </w:rPr>
        <w:t>Konfigurace kvót do</w:t>
      </w:r>
      <w:r w:rsidRPr="00E33953">
        <w:rPr>
          <w:rFonts w:ascii="Arial" w:hAnsi="Arial" w:cs="Arial"/>
          <w:sz w:val="18"/>
          <w:szCs w:val="18"/>
        </w:rPr>
        <w:t xml:space="preserve"> My Sites</w:t>
      </w:r>
    </w:p>
    <w:p w:rsidRPr="00E33953" w:rsidR="00AB3A36" w:rsidP="00B14D61" w:rsidRDefault="00AB3A3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color w:val="auto"/>
        </w:rPr>
        <w:t xml:space="preserve">Modul 13: </w:t>
      </w:r>
      <w:r>
        <w:rPr>
          <w:color w:val="auto"/>
        </w:rPr>
        <w:t>Využití služeb Visio Graphics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Lekce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502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Přehled služeb </w:t>
      </w:r>
      <w:r w:rsidRPr="00E33953">
        <w:rPr>
          <w:rFonts w:ascii="Arial" w:hAnsi="Arial" w:cs="Arial"/>
          <w:sz w:val="18"/>
          <w:szCs w:val="18"/>
        </w:rPr>
        <w:t>Visio Graphics</w:t>
      </w:r>
      <w:r>
        <w:rPr>
          <w:rFonts w:ascii="Arial" w:hAnsi="Arial" w:cs="Arial"/>
          <w:sz w:val="18"/>
          <w:szCs w:val="18"/>
        </w:rPr>
        <w:t xml:space="preserve"> a uživatelské možnosti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Testovací prostředí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502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aplikace služeb</w:t>
      </w:r>
      <w:r w:rsidRPr="00E33953">
        <w:rPr>
          <w:rFonts w:ascii="Arial" w:hAnsi="Arial" w:cs="Arial"/>
          <w:sz w:val="18"/>
          <w:szCs w:val="18"/>
        </w:rPr>
        <w:t xml:space="preserve"> Visio Graphics</w:t>
      </w:r>
    </w:p>
    <w:p w:rsidRPr="000F630D" w:rsidR="00B14D61" w:rsidP="00B14D61" w:rsidRDefault="00B14D61">
      <w:pPr>
        <w:pStyle w:val="Bezmezer"/>
        <w:numPr>
          <w:ilvl w:val="0"/>
          <w:numId w:val="502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řešení pro koncového uživatele</w:t>
      </w:r>
    </w:p>
    <w:p w:rsidR="00B14D61" w:rsidP="00B14D61" w:rsidRDefault="00B14D61">
      <w:pPr>
        <w:pStyle w:val="Bezmezer"/>
        <w:numPr>
          <w:ilvl w:val="0"/>
          <w:numId w:val="502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Vizualizace workflow procesu</w:t>
      </w:r>
    </w:p>
    <w:p w:rsidRPr="00E33953" w:rsidR="00B14D61" w:rsidP="00B14D61" w:rsidRDefault="00B14D61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color w:val="auto"/>
        </w:rPr>
        <w:t xml:space="preserve">Modul 14: </w:t>
      </w:r>
      <w:r>
        <w:rPr>
          <w:color w:val="auto"/>
        </w:rPr>
        <w:t>Plánování zálohy</w:t>
      </w:r>
      <w:r w:rsidRPr="00E33953">
        <w:rPr>
          <w:color w:val="auto"/>
        </w:rPr>
        <w:t>,</w:t>
      </w:r>
      <w:r>
        <w:rPr>
          <w:color w:val="auto"/>
        </w:rPr>
        <w:t xml:space="preserve"> obnovy a katastrofické obnovy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503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Obnova a kategorizace dokumentů</w:t>
      </w:r>
    </w:p>
    <w:p w:rsidRPr="00E33953" w:rsidR="00B14D61" w:rsidP="00B14D61" w:rsidRDefault="00B14D61">
      <w:pPr>
        <w:pStyle w:val="Bezmezer"/>
        <w:numPr>
          <w:ilvl w:val="0"/>
          <w:numId w:val="503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Konfigurace chování </w:t>
      </w:r>
      <w:r w:rsidR="00B667E1">
        <w:rPr>
          <w:rFonts w:ascii="Arial" w:hAnsi="Arial" w:cs="Arial"/>
          <w:sz w:val="18"/>
          <w:szCs w:val="18"/>
        </w:rPr>
        <w:t>odpadkového</w:t>
      </w:r>
      <w:r>
        <w:rPr>
          <w:rFonts w:ascii="Arial" w:hAnsi="Arial" w:cs="Arial"/>
          <w:sz w:val="18"/>
          <w:szCs w:val="18"/>
        </w:rPr>
        <w:t xml:space="preserve"> koše</w:t>
      </w:r>
    </w:p>
    <w:p w:rsidRPr="00E33953" w:rsidR="00B14D61" w:rsidP="00B14D61" w:rsidRDefault="00EC1E89">
      <w:pPr>
        <w:pStyle w:val="Bezmezer"/>
        <w:numPr>
          <w:ilvl w:val="0"/>
          <w:numId w:val="503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Záloha kolekce webů</w:t>
      </w:r>
      <w:r w:rsidR="00B14D61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webů</w:t>
      </w:r>
      <w:r w:rsidR="00B14D61">
        <w:rPr>
          <w:rFonts w:ascii="Arial" w:hAnsi="Arial" w:cs="Arial"/>
          <w:sz w:val="18"/>
          <w:szCs w:val="18"/>
        </w:rPr>
        <w:t xml:space="preserve"> a stránky a řešení obnovy</w:t>
      </w:r>
    </w:p>
    <w:p w:rsidRPr="00E33953" w:rsidR="00B14D61" w:rsidP="00B14D61" w:rsidRDefault="00B14D61">
      <w:pPr>
        <w:pStyle w:val="Bezmezer"/>
        <w:numPr>
          <w:ilvl w:val="0"/>
          <w:numId w:val="503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Mazání a obnova postupné sítě a </w:t>
      </w:r>
      <w:r w:rsidR="00EC1E89">
        <w:rPr>
          <w:rFonts w:ascii="Arial" w:hAnsi="Arial" w:cs="Arial"/>
          <w:sz w:val="18"/>
          <w:szCs w:val="18"/>
        </w:rPr>
        <w:t>kolekce webů</w:t>
      </w:r>
    </w:p>
    <w:p w:rsidRPr="00E33953" w:rsidR="00B14D61" w:rsidP="00B14D61" w:rsidRDefault="00B14D61">
      <w:pPr>
        <w:pStyle w:val="Bezmezer"/>
        <w:numPr>
          <w:ilvl w:val="0"/>
          <w:numId w:val="503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Příprava na katastrofickou obnovu</w:t>
      </w:r>
    </w:p>
    <w:p w:rsidRPr="00E33953" w:rsidR="00B14D61" w:rsidP="00B14D61" w:rsidRDefault="00B14D61">
      <w:pPr>
        <w:pStyle w:val="Nadpis2"/>
        <w:rPr>
          <w:color w:val="auto"/>
        </w:rPr>
      </w:pPr>
      <w:r w:rsidRPr="00E33953">
        <w:rPr>
          <w:color w:val="auto"/>
        </w:rPr>
        <w:t xml:space="preserve">Modul 15: </w:t>
      </w:r>
      <w:r>
        <w:rPr>
          <w:color w:val="auto"/>
        </w:rPr>
        <w:t>Záplatování</w:t>
      </w:r>
      <w:r w:rsidRPr="00E33953">
        <w:rPr>
          <w:color w:val="auto"/>
        </w:rPr>
        <w:t xml:space="preserve"> SharePoint </w:t>
      </w:r>
      <w:r>
        <w:rPr>
          <w:color w:val="auto"/>
        </w:rPr>
        <w:t>prostředí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Lekce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504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záplat</w:t>
      </w:r>
    </w:p>
    <w:p w:rsidRPr="00E33953" w:rsidR="00B14D61" w:rsidP="00B14D61" w:rsidRDefault="00B14D61">
      <w:pPr>
        <w:pStyle w:val="Bezmezer"/>
        <w:numPr>
          <w:ilvl w:val="0"/>
          <w:numId w:val="504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Pochopení patch a upgrade procesů</w:t>
      </w:r>
    </w:p>
    <w:p w:rsidRPr="00E33953" w:rsidR="00B14D61" w:rsidP="00B14D61" w:rsidRDefault="00B14D61">
      <w:pPr>
        <w:pStyle w:val="Bezmezer"/>
        <w:numPr>
          <w:ilvl w:val="0"/>
          <w:numId w:val="504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Nejlepší postupy pro </w:t>
      </w:r>
      <w:r w:rsidRPr="00E33953">
        <w:rPr>
          <w:rFonts w:ascii="Arial" w:hAnsi="Arial" w:cs="Arial"/>
          <w:sz w:val="18"/>
          <w:szCs w:val="18"/>
        </w:rPr>
        <w:t>PSConfig</w:t>
      </w:r>
    </w:p>
    <w:p w:rsidR="00B14D61" w:rsidP="00B14D61" w:rsidRDefault="00B14D61">
      <w:pPr>
        <w:rPr>
          <w:rFonts w:ascii="Arial" w:hAnsi="Arial" w:cs="Arial"/>
          <w:sz w:val="18"/>
          <w:szCs w:val="18"/>
        </w:rPr>
      </w:pPr>
    </w:p>
    <w:p w:rsidR="00CF7BC6" w:rsidP="00B14D61" w:rsidRDefault="00CF7BC6">
      <w:pPr>
        <w:rPr>
          <w:rFonts w:ascii="Arial" w:hAnsi="Arial" w:cs="Arial"/>
          <w:sz w:val="18"/>
          <w:szCs w:val="18"/>
        </w:rPr>
      </w:pPr>
    </w:p>
    <w:p w:rsidR="00CF7BC6" w:rsidP="00B14D61" w:rsidRDefault="00CF7BC6">
      <w:pPr>
        <w:rPr>
          <w:rFonts w:ascii="Arial" w:hAnsi="Arial" w:cs="Arial"/>
          <w:sz w:val="18"/>
          <w:szCs w:val="18"/>
        </w:rPr>
      </w:pPr>
    </w:p>
    <w:p w:rsidR="00CF7BC6" w:rsidP="00B14D61" w:rsidRDefault="00CF7BC6">
      <w:pPr>
        <w:rPr>
          <w:rFonts w:ascii="Arial" w:hAnsi="Arial" w:cs="Arial"/>
          <w:sz w:val="18"/>
          <w:szCs w:val="18"/>
        </w:rPr>
      </w:pPr>
    </w:p>
    <w:p w:rsidRPr="00E33953" w:rsidR="00CF7BC6" w:rsidP="00B14D61" w:rsidRDefault="00CF7BC6">
      <w:pPr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color w:val="auto"/>
        </w:rPr>
        <w:lastRenderedPageBreak/>
        <w:t>Modul</w:t>
      </w:r>
      <w:r w:rsidRPr="00E33953">
        <w:rPr>
          <w:color w:val="auto"/>
        </w:rPr>
        <w:t xml:space="preserve"> 16: Monitoring </w:t>
      </w:r>
      <w:r>
        <w:rPr>
          <w:color w:val="auto"/>
        </w:rPr>
        <w:t xml:space="preserve">a </w:t>
      </w:r>
      <w:r w:rsidR="00B667E1">
        <w:rPr>
          <w:color w:val="auto"/>
        </w:rPr>
        <w:t>optimalizace</w:t>
      </w:r>
      <w:r>
        <w:rPr>
          <w:color w:val="auto"/>
        </w:rPr>
        <w:t xml:space="preserve"> zdraví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Lekce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505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Health Analyzer a Diagnostic</w:t>
      </w:r>
      <w:r>
        <w:rPr>
          <w:rFonts w:ascii="Arial" w:hAnsi="Arial" w:cs="Arial"/>
          <w:sz w:val="18"/>
          <w:szCs w:val="18"/>
        </w:rPr>
        <w:t>ký záznam</w:t>
      </w:r>
    </w:p>
    <w:p w:rsidRPr="00E33953" w:rsidR="00B14D61" w:rsidP="00B14D61" w:rsidRDefault="00B14D61">
      <w:pPr>
        <w:pStyle w:val="Bezmezer"/>
        <w:numPr>
          <w:ilvl w:val="0"/>
          <w:numId w:val="505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Optimalizace </w:t>
      </w:r>
      <w:r w:rsidRPr="00E33953">
        <w:rPr>
          <w:rFonts w:ascii="Arial" w:hAnsi="Arial" w:cs="Arial"/>
          <w:sz w:val="18"/>
          <w:szCs w:val="18"/>
        </w:rPr>
        <w:t xml:space="preserve">SharePoint </w:t>
      </w:r>
      <w:r>
        <w:rPr>
          <w:rFonts w:ascii="Arial" w:hAnsi="Arial" w:cs="Arial"/>
          <w:sz w:val="18"/>
          <w:szCs w:val="18"/>
        </w:rPr>
        <w:t>cache</w:t>
      </w:r>
    </w:p>
    <w:p w:rsidRPr="00E33953" w:rsidR="00B14D61" w:rsidP="00B14D61" w:rsidRDefault="00B14D61">
      <w:pPr>
        <w:pStyle w:val="Bezmezer"/>
        <w:numPr>
          <w:ilvl w:val="0"/>
          <w:numId w:val="505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Nástrojová sada pro administraci </w:t>
      </w:r>
      <w:r w:rsidRPr="00E33953">
        <w:rPr>
          <w:rFonts w:ascii="Arial" w:hAnsi="Arial" w:cs="Arial"/>
          <w:sz w:val="18"/>
          <w:szCs w:val="18"/>
        </w:rPr>
        <w:t>SharePoint</w:t>
      </w:r>
    </w:p>
    <w:p w:rsidRPr="00E33953" w:rsidR="00B14D61" w:rsidP="00B14D61" w:rsidRDefault="00B14D61">
      <w:pPr>
        <w:pStyle w:val="Bezmezer"/>
        <w:spacing w:line="276" w:lineRule="auto"/>
        <w:rPr>
          <w:rStyle w:val="Siln"/>
        </w:rPr>
      </w:pPr>
      <w:r w:rsidRPr="00E33953">
        <w:rPr>
          <w:rStyle w:val="Siln"/>
        </w:rPr>
        <w:t>Lab:</w:t>
      </w:r>
    </w:p>
    <w:p w:rsidRPr="00E33953" w:rsidR="00B14D61" w:rsidP="00B14D61" w:rsidRDefault="00B14D61">
      <w:pPr>
        <w:pStyle w:val="Bezmezer"/>
        <w:numPr>
          <w:ilvl w:val="0"/>
          <w:numId w:val="505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diagnostických záznamů</w:t>
      </w:r>
    </w:p>
    <w:p w:rsidRPr="00E33953" w:rsidR="00B14D61" w:rsidP="00B14D61" w:rsidRDefault="00B14D61">
      <w:pPr>
        <w:pStyle w:val="Bezmezer"/>
        <w:numPr>
          <w:ilvl w:val="0"/>
          <w:numId w:val="505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Kontrola zpráv od</w:t>
      </w:r>
      <w:r w:rsidRPr="00E33953">
        <w:rPr>
          <w:rFonts w:ascii="Arial" w:hAnsi="Arial" w:cs="Arial"/>
          <w:sz w:val="18"/>
          <w:szCs w:val="18"/>
        </w:rPr>
        <w:t xml:space="preserve"> Health Analyzer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B14D61" w:rsidP="00B14D61" w:rsidRDefault="00B14D61">
      <w:pPr>
        <w:pStyle w:val="Bezmezer"/>
        <w:numPr>
          <w:ilvl w:val="0"/>
          <w:numId w:val="505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Monitoring </w:t>
      </w:r>
      <w:r w:rsidRPr="00E33953">
        <w:rPr>
          <w:rFonts w:ascii="Arial" w:hAnsi="Arial" w:cs="Arial"/>
          <w:sz w:val="18"/>
          <w:szCs w:val="18"/>
        </w:rPr>
        <w:t>SharePoint</w:t>
      </w:r>
      <w:r>
        <w:rPr>
          <w:rFonts w:ascii="Arial" w:hAnsi="Arial" w:cs="Arial"/>
          <w:sz w:val="18"/>
          <w:szCs w:val="18"/>
        </w:rPr>
        <w:t>u</w:t>
      </w:r>
      <w:r w:rsidRPr="00E33953">
        <w:rPr>
          <w:rFonts w:ascii="Arial" w:hAnsi="Arial" w:cs="Arial"/>
          <w:sz w:val="18"/>
          <w:szCs w:val="18"/>
        </w:rPr>
        <w:t xml:space="preserve"> 2010</w:t>
      </w:r>
    </w:p>
    <w:p w:rsidR="00B14D61" w:rsidP="00B14D61" w:rsidRDefault="00B14D61">
      <w:pPr>
        <w:pStyle w:val="Bezmezer"/>
        <w:numPr>
          <w:ilvl w:val="0"/>
          <w:numId w:val="505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blob cache pro</w:t>
      </w:r>
      <w:r w:rsidRPr="009A336B">
        <w:rPr>
          <w:rFonts w:ascii="Arial" w:hAnsi="Arial" w:cs="Arial"/>
          <w:sz w:val="18"/>
          <w:szCs w:val="18"/>
        </w:rPr>
        <w:t xml:space="preserve"> SharePoint 2010 </w:t>
      </w:r>
    </w:p>
    <w:p w:rsidR="00B14D61" w:rsidP="00B14D61" w:rsidRDefault="00B14D61">
      <w:pPr>
        <w:pStyle w:val="Bezmezer"/>
        <w:numPr>
          <w:ilvl w:val="0"/>
          <w:numId w:val="505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a využití nástrojové sady pro administraci</w:t>
      </w:r>
      <w:r w:rsidRPr="009A336B">
        <w:rPr>
          <w:rFonts w:ascii="Arial" w:hAnsi="Arial" w:cs="Arial"/>
          <w:sz w:val="18"/>
          <w:szCs w:val="18"/>
        </w:rPr>
        <w:t xml:space="preserve"> SharePoint</w:t>
      </w:r>
      <w:r>
        <w:rPr>
          <w:rFonts w:ascii="Arial" w:hAnsi="Arial" w:cs="Arial"/>
          <w:sz w:val="18"/>
          <w:szCs w:val="18"/>
        </w:rPr>
        <w:t>u</w:t>
      </w:r>
    </w:p>
    <w:p w:rsidR="00C63DD9" w:rsidP="00C63DD9" w:rsidRDefault="00C63DD9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color w:val="auto"/>
        </w:rPr>
        <w:t>Modul</w:t>
      </w:r>
      <w:r w:rsidRPr="00E33953">
        <w:rPr>
          <w:color w:val="auto"/>
        </w:rPr>
        <w:t xml:space="preserve"> 17: </w:t>
      </w:r>
      <w:r>
        <w:rPr>
          <w:color w:val="auto"/>
        </w:rPr>
        <w:t>Doplňkový obsah a služby SharePoint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Lekce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50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nastavení příchozí a odchozí pošty</w:t>
      </w:r>
    </w:p>
    <w:p w:rsidRPr="00E33953" w:rsidR="00B14D61" w:rsidP="00B14D61" w:rsidRDefault="00B14D61">
      <w:pPr>
        <w:pStyle w:val="Bezmezer"/>
        <w:numPr>
          <w:ilvl w:val="0"/>
          <w:numId w:val="50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upozornění</w:t>
      </w:r>
    </w:p>
    <w:p w:rsidRPr="00E33953" w:rsidR="00B14D61" w:rsidP="00B14D61" w:rsidRDefault="00B14D61">
      <w:pPr>
        <w:pStyle w:val="Bezmezer"/>
        <w:numPr>
          <w:ilvl w:val="0"/>
          <w:numId w:val="50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Psaní administrativních skript pro</w:t>
      </w:r>
      <w:r w:rsidRPr="00E33953">
        <w:rPr>
          <w:rFonts w:ascii="Arial" w:hAnsi="Arial" w:cs="Arial"/>
          <w:sz w:val="18"/>
          <w:szCs w:val="18"/>
        </w:rPr>
        <w:t xml:space="preserve"> SharePoint 2010 </w:t>
      </w:r>
      <w:r>
        <w:rPr>
          <w:rFonts w:ascii="Arial" w:hAnsi="Arial" w:cs="Arial"/>
          <w:sz w:val="18"/>
          <w:szCs w:val="18"/>
        </w:rPr>
        <w:t>pomocí</w:t>
      </w:r>
      <w:r w:rsidRPr="00E33953">
        <w:rPr>
          <w:rFonts w:ascii="Arial" w:hAnsi="Arial" w:cs="Arial"/>
          <w:sz w:val="18"/>
          <w:szCs w:val="18"/>
        </w:rPr>
        <w:t xml:space="preserve"> Windows PowerShell</w:t>
      </w:r>
    </w:p>
    <w:p w:rsidRPr="00E33953" w:rsidR="00B14D61" w:rsidP="00B14D61" w:rsidRDefault="00B14D61">
      <w:pPr>
        <w:pStyle w:val="Bezmezer"/>
        <w:numPr>
          <w:ilvl w:val="0"/>
          <w:numId w:val="50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Balíčky řešení a nasazení nejlepších postupů</w:t>
      </w:r>
    </w:p>
    <w:p w:rsidRPr="00E33953" w:rsidR="00B14D61" w:rsidP="00B14D61" w:rsidRDefault="00B14D61">
      <w:pPr>
        <w:pStyle w:val="Bezmezer"/>
        <w:numPr>
          <w:ilvl w:val="0"/>
          <w:numId w:val="50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a správa řešení farem</w:t>
      </w:r>
    </w:p>
    <w:p w:rsidRPr="00E33953" w:rsidR="00B14D61" w:rsidP="00B14D61" w:rsidRDefault="00EC1E89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Testovací prostředí</w:t>
      </w:r>
      <w:r w:rsidRPr="00E33953" w:rsidR="00B14D61">
        <w:rPr>
          <w:rStyle w:val="Siln"/>
        </w:rPr>
        <w:t>:</w:t>
      </w:r>
    </w:p>
    <w:p w:rsidRPr="00E33953" w:rsidR="00B14D61" w:rsidP="00B14D61" w:rsidRDefault="00B14D61">
      <w:pPr>
        <w:pStyle w:val="Bezmezer"/>
        <w:numPr>
          <w:ilvl w:val="0"/>
          <w:numId w:val="50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nastavení příchozí a odchozí pošty</w:t>
      </w:r>
    </w:p>
    <w:p w:rsidRPr="00E33953" w:rsidR="00B14D61" w:rsidP="00B14D61" w:rsidRDefault="00B14D61">
      <w:pPr>
        <w:pStyle w:val="Bezmezer"/>
        <w:numPr>
          <w:ilvl w:val="0"/>
          <w:numId w:val="50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Vytváření a správa upozornění</w:t>
      </w:r>
    </w:p>
    <w:p w:rsidRPr="00E33953" w:rsidR="00B14D61" w:rsidP="00B14D61" w:rsidRDefault="00B14D61">
      <w:pPr>
        <w:pStyle w:val="Bezmezer"/>
        <w:numPr>
          <w:ilvl w:val="0"/>
          <w:numId w:val="50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vzorkových skript v PowerShell</w:t>
      </w:r>
    </w:p>
    <w:p w:rsidRPr="00E33953" w:rsidR="00B14D61" w:rsidP="00B14D61" w:rsidRDefault="00B14D61">
      <w:pPr>
        <w:pStyle w:val="Bezmezer"/>
        <w:numPr>
          <w:ilvl w:val="0"/>
          <w:numId w:val="50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a aktivace vlastních</w:t>
      </w:r>
      <w:r w:rsidRPr="00E33953">
        <w:rPr>
          <w:rFonts w:ascii="Arial" w:hAnsi="Arial" w:cs="Arial"/>
          <w:sz w:val="18"/>
          <w:szCs w:val="18"/>
        </w:rPr>
        <w:t xml:space="preserve"> SharePoint </w:t>
      </w:r>
      <w:r>
        <w:rPr>
          <w:rFonts w:ascii="Arial" w:hAnsi="Arial" w:cs="Arial"/>
          <w:sz w:val="18"/>
          <w:szCs w:val="18"/>
        </w:rPr>
        <w:t>řešení</w:t>
      </w:r>
    </w:p>
    <w:p w:rsidRPr="00C63DD9" w:rsidR="00AB3A36" w:rsidP="00AB3A36" w:rsidRDefault="00B14D61">
      <w:pPr>
        <w:pStyle w:val="Bezmezer"/>
        <w:numPr>
          <w:ilvl w:val="0"/>
          <w:numId w:val="50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Řešení dalších stran a přídavky pro </w:t>
      </w:r>
      <w:r w:rsidRPr="00E33953">
        <w:rPr>
          <w:rFonts w:ascii="Arial" w:hAnsi="Arial" w:cs="Arial"/>
          <w:sz w:val="18"/>
          <w:szCs w:val="18"/>
        </w:rPr>
        <w:t xml:space="preserve">SharePoint 2010 </w:t>
      </w:r>
    </w:p>
    <w:p w:rsidR="00C468FE" w:rsidP="00C468FE" w:rsidRDefault="00C468FE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Pr="00E33953" w:rsidR="001A10AD" w:rsidP="001A10AD" w:rsidRDefault="001A10AD">
      <w:pPr>
        <w:pStyle w:val="Nzev"/>
        <w:rPr>
          <w:color w:val="auto"/>
        </w:rPr>
      </w:pPr>
      <w:bookmarkStart w:name="_Toc365544624" w:id="6"/>
      <w:r w:rsidRPr="001A5B92">
        <w:rPr>
          <w:color w:val="auto"/>
        </w:rPr>
        <w:t>04.04.06</w:t>
      </w:r>
      <w:r>
        <w:rPr>
          <w:color w:val="auto"/>
        </w:rPr>
        <w:t xml:space="preserve"> </w:t>
      </w:r>
      <w:r w:rsidRPr="00E33953">
        <w:rPr>
          <w:color w:val="auto"/>
        </w:rPr>
        <w:t>SharePoint Foundation 2010 Inside Out</w:t>
      </w:r>
      <w:bookmarkEnd w:id="6"/>
    </w:p>
    <w:p w:rsidRPr="000B37B6" w:rsidR="001A10AD" w:rsidP="000B37B6" w:rsidRDefault="001A10AD">
      <w:pPr>
        <w:pStyle w:val="Bezmezer"/>
        <w:rPr>
          <w:rFonts w:asciiTheme="majorHAnsi" w:hAnsiTheme="majorHAnsi" w:eastAsiaTheme="majorEastAsia" w:cstheme="majorBidi"/>
          <w:b/>
          <w:sz w:val="26"/>
          <w:szCs w:val="26"/>
        </w:rPr>
      </w:pPr>
      <w:r w:rsidRPr="000B37B6">
        <w:rPr>
          <w:rFonts w:asciiTheme="majorHAnsi" w:hAnsiTheme="majorHAnsi" w:eastAsiaTheme="majorEastAsia" w:cstheme="majorBidi"/>
          <w:b/>
          <w:sz w:val="26"/>
          <w:szCs w:val="26"/>
        </w:rPr>
        <w:t>Počet účastníků: 1</w:t>
      </w:r>
    </w:p>
    <w:p w:rsidRPr="000B37B6" w:rsidR="001A10AD" w:rsidP="000B37B6" w:rsidRDefault="001A10AD">
      <w:pPr>
        <w:pStyle w:val="Bezmezer"/>
        <w:rPr>
          <w:rFonts w:asciiTheme="majorHAnsi" w:hAnsiTheme="majorHAnsi" w:eastAsiaTheme="majorEastAsia" w:cstheme="majorBidi"/>
          <w:b/>
          <w:sz w:val="26"/>
          <w:szCs w:val="26"/>
        </w:rPr>
      </w:pPr>
      <w:r w:rsidRPr="000B37B6">
        <w:rPr>
          <w:rFonts w:asciiTheme="majorHAnsi" w:hAnsiTheme="majorHAnsi" w:eastAsiaTheme="majorEastAsia" w:cstheme="majorBidi"/>
          <w:b/>
          <w:sz w:val="26"/>
          <w:szCs w:val="26"/>
        </w:rPr>
        <w:t>Předpokládaná délka trvání kurzu : 3 dny</w:t>
      </w:r>
    </w:p>
    <w:p w:rsidRPr="000B37B6" w:rsidR="001A10AD" w:rsidP="000B37B6" w:rsidRDefault="001A10AD">
      <w:pPr>
        <w:pStyle w:val="Bezmezer"/>
        <w:rPr>
          <w:rFonts w:asciiTheme="majorHAnsi" w:hAnsiTheme="majorHAnsi" w:eastAsiaTheme="majorEastAsia" w:cstheme="majorBidi"/>
          <w:b/>
          <w:sz w:val="26"/>
          <w:szCs w:val="26"/>
        </w:rPr>
      </w:pPr>
      <w:r w:rsidRPr="000B37B6">
        <w:rPr>
          <w:rFonts w:asciiTheme="majorHAnsi" w:hAnsiTheme="majorHAnsi" w:eastAsiaTheme="majorEastAsia" w:cstheme="majorBidi"/>
          <w:b/>
          <w:sz w:val="26"/>
          <w:szCs w:val="26"/>
        </w:rPr>
        <w:t>Cíle a výstupy kurzu:</w:t>
      </w:r>
    </w:p>
    <w:p w:rsidRPr="00E33953" w:rsidR="001A10AD" w:rsidP="001A10AD" w:rsidRDefault="001A10A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1A10AD" w:rsidP="001A10AD" w:rsidRDefault="001A10A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1A10AD" w:rsidP="001A10AD" w:rsidRDefault="001A10A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F16919" w:rsidR="001A10AD" w:rsidP="001A10AD" w:rsidRDefault="001A10A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V rámci vzdělávání bude na výpočetních prostředcích zadavatele nainstalována instance Microsoft SharePoint Serveru pro účely dalšího vz</w:t>
      </w:r>
      <w:r>
        <w:rPr>
          <w:rFonts w:ascii="Arial" w:hAnsi="Arial" w:cs="Arial"/>
          <w:sz w:val="18"/>
          <w:szCs w:val="18"/>
        </w:rPr>
        <w:t>dělávání pracovníků zadavatele.</w:t>
      </w:r>
    </w:p>
    <w:p w:rsidRPr="00F16919" w:rsidR="001A10AD" w:rsidP="001A10AD" w:rsidRDefault="001A10AD">
      <w:pPr>
        <w:pStyle w:val="Nadpis2"/>
        <w:rPr>
          <w:rStyle w:val="Siln"/>
          <w:b/>
          <w:color w:val="auto"/>
        </w:rPr>
      </w:pPr>
      <w:r w:rsidRPr="00F16919">
        <w:rPr>
          <w:rStyle w:val="Siln"/>
          <w:b/>
          <w:color w:val="auto"/>
        </w:rPr>
        <w:t>Osnova:</w:t>
      </w:r>
    </w:p>
    <w:p w:rsidRPr="00E33953" w:rsidR="001A10AD" w:rsidP="001A10AD" w:rsidRDefault="001A10AD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 </w:t>
      </w:r>
      <w:r>
        <w:rPr>
          <w:rStyle w:val="Siln"/>
          <w:b/>
          <w:bCs/>
          <w:color w:val="auto"/>
        </w:rPr>
        <w:t>– Přehled platformy SharePoint Foundation 2010</w:t>
      </w:r>
    </w:p>
    <w:p w:rsidRPr="00E33953" w:rsidR="001A10AD" w:rsidP="001A10AD" w:rsidRDefault="001A10A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</w:t>
      </w: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</w:p>
    <w:p w:rsidRPr="00E33953" w:rsidR="001A10AD" w:rsidP="001A10AD" w:rsidRDefault="001A10AD">
      <w:pPr>
        <w:numPr>
          <w:ilvl w:val="0"/>
          <w:numId w:val="40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Přehled platformy </w:t>
      </w:r>
      <w:r w:rsidRPr="00E33953">
        <w:rPr>
          <w:rFonts w:ascii="Arial" w:hAnsi="Arial" w:cs="Arial"/>
          <w:sz w:val="18"/>
          <w:szCs w:val="18"/>
        </w:rPr>
        <w:t xml:space="preserve">SharePoint 2010 </w:t>
      </w:r>
      <w:r>
        <w:rPr>
          <w:rFonts w:ascii="Arial" w:hAnsi="Arial" w:cs="Arial"/>
          <w:sz w:val="18"/>
          <w:szCs w:val="18"/>
        </w:rPr>
        <w:t>Platform Overview a možnosti uživatele</w:t>
      </w:r>
    </w:p>
    <w:p w:rsidRPr="00E33953" w:rsidR="001A10AD" w:rsidP="001A10AD" w:rsidRDefault="001A10AD">
      <w:pPr>
        <w:numPr>
          <w:ilvl w:val="0"/>
          <w:numId w:val="40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Proč</w:t>
      </w:r>
      <w:r w:rsidRPr="00E33953">
        <w:rPr>
          <w:rFonts w:ascii="Arial" w:hAnsi="Arial" w:cs="Arial"/>
          <w:sz w:val="18"/>
          <w:szCs w:val="18"/>
        </w:rPr>
        <w:t xml:space="preserve"> SharePoint?</w:t>
      </w:r>
    </w:p>
    <w:p w:rsidR="001A10AD" w:rsidP="001A10AD" w:rsidRDefault="001A10AD">
      <w:pPr>
        <w:numPr>
          <w:ilvl w:val="0"/>
          <w:numId w:val="40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F97A4B">
        <w:rPr>
          <w:rFonts w:ascii="Arial" w:hAnsi="Arial" w:cs="Arial"/>
          <w:sz w:val="18"/>
          <w:szCs w:val="18"/>
        </w:rPr>
        <w:t>Verze SharePointu 2010</w:t>
      </w:r>
    </w:p>
    <w:p w:rsidRPr="00F97A4B" w:rsidR="001A10AD" w:rsidP="001A10AD" w:rsidRDefault="001A10AD">
      <w:pPr>
        <w:numPr>
          <w:ilvl w:val="0"/>
          <w:numId w:val="40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Stavební kameny </w:t>
      </w:r>
      <w:r w:rsidRPr="00F97A4B">
        <w:rPr>
          <w:rFonts w:ascii="Arial" w:hAnsi="Arial" w:cs="Arial"/>
          <w:sz w:val="18"/>
          <w:szCs w:val="18"/>
        </w:rPr>
        <w:t>SharePoint</w:t>
      </w:r>
      <w:r>
        <w:rPr>
          <w:rFonts w:ascii="Arial" w:hAnsi="Arial" w:cs="Arial"/>
          <w:sz w:val="18"/>
          <w:szCs w:val="18"/>
        </w:rPr>
        <w:t>u 2010</w:t>
      </w:r>
    </w:p>
    <w:p w:rsidRPr="00E33953" w:rsidR="001A10AD" w:rsidP="001A10AD" w:rsidRDefault="001A10AD">
      <w:pPr>
        <w:numPr>
          <w:ilvl w:val="0"/>
          <w:numId w:val="40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Vylepšení pro SharePoint 2010</w:t>
      </w:r>
    </w:p>
    <w:p w:rsidRPr="00E33953" w:rsidR="001A10AD" w:rsidP="001A10AD" w:rsidRDefault="001A10AD">
      <w:pPr>
        <w:numPr>
          <w:ilvl w:val="0"/>
          <w:numId w:val="40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Licencování </w:t>
      </w:r>
      <w:r w:rsidRPr="00E33953">
        <w:rPr>
          <w:rFonts w:ascii="Arial" w:hAnsi="Arial" w:cs="Arial"/>
          <w:sz w:val="18"/>
          <w:szCs w:val="18"/>
        </w:rPr>
        <w:t>SharePoint</w:t>
      </w:r>
      <w:r>
        <w:rPr>
          <w:rFonts w:ascii="Arial" w:hAnsi="Arial" w:cs="Arial"/>
          <w:sz w:val="18"/>
          <w:szCs w:val="18"/>
        </w:rPr>
        <w:t>u</w:t>
      </w:r>
      <w:r w:rsidRPr="00E33953">
        <w:rPr>
          <w:rFonts w:ascii="Arial" w:hAnsi="Arial" w:cs="Arial"/>
          <w:sz w:val="18"/>
          <w:szCs w:val="18"/>
        </w:rPr>
        <w:t xml:space="preserve"> 2010 </w:t>
      </w:r>
      <w:r>
        <w:rPr>
          <w:rFonts w:ascii="Arial" w:hAnsi="Arial" w:cs="Arial"/>
          <w:sz w:val="18"/>
          <w:szCs w:val="18"/>
        </w:rPr>
        <w:t>a příbuzných produktů a technologií</w:t>
      </w:r>
    </w:p>
    <w:p w:rsidRPr="00E33953" w:rsidR="001A10AD" w:rsidP="001A10AD" w:rsidRDefault="001A10AD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1A10AD" w:rsidP="001A10AD" w:rsidRDefault="001A10AD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lastRenderedPageBreak/>
        <w:t>Modul</w:t>
      </w:r>
      <w:r>
        <w:rPr>
          <w:rStyle w:val="Siln"/>
          <w:b/>
          <w:bCs/>
          <w:color w:val="auto"/>
        </w:rPr>
        <w:t xml:space="preserve"> 2 - Instalace</w:t>
      </w:r>
      <w:r w:rsidRPr="00E33953">
        <w:rPr>
          <w:rStyle w:val="Siln"/>
          <w:b/>
          <w:bCs/>
          <w:color w:val="auto"/>
        </w:rPr>
        <w:t xml:space="preserve"> SharePoint Foundation 2010</w:t>
      </w:r>
    </w:p>
    <w:p w:rsidRPr="00E33953" w:rsidR="001A10AD" w:rsidP="001A10AD" w:rsidRDefault="001A10A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</w:t>
      </w: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</w:p>
    <w:p w:rsidRPr="00E33953" w:rsidR="001A10AD" w:rsidP="001A10AD" w:rsidRDefault="001A10AD">
      <w:pPr>
        <w:numPr>
          <w:ilvl w:val="0"/>
          <w:numId w:val="40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Požadavky na hardware a software</w:t>
      </w:r>
    </w:p>
    <w:p w:rsidR="001A10AD" w:rsidP="001A10AD" w:rsidRDefault="001A10AD">
      <w:pPr>
        <w:numPr>
          <w:ilvl w:val="0"/>
          <w:numId w:val="40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Architektura a terminologie </w:t>
      </w:r>
      <w:r w:rsidRPr="00F97A4B">
        <w:rPr>
          <w:rFonts w:ascii="Arial" w:hAnsi="Arial" w:cs="Arial"/>
          <w:sz w:val="18"/>
          <w:szCs w:val="18"/>
        </w:rPr>
        <w:t xml:space="preserve">SharePoint 2010 </w:t>
      </w:r>
    </w:p>
    <w:p w:rsidRPr="00F97A4B" w:rsidR="001A10AD" w:rsidP="001A10AD" w:rsidRDefault="001A10AD">
      <w:pPr>
        <w:numPr>
          <w:ilvl w:val="0"/>
          <w:numId w:val="40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Porozumění topologie farmy</w:t>
      </w:r>
    </w:p>
    <w:p w:rsidRPr="00E33953" w:rsidR="001A10AD" w:rsidP="001A10AD" w:rsidRDefault="001A10AD">
      <w:pPr>
        <w:numPr>
          <w:ilvl w:val="0"/>
          <w:numId w:val="40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Architektura servisní aplikace</w:t>
      </w:r>
    </w:p>
    <w:p w:rsidRPr="00E33953" w:rsidR="001A10AD" w:rsidP="001A10AD" w:rsidRDefault="001A10AD">
      <w:pPr>
        <w:numPr>
          <w:ilvl w:val="0"/>
          <w:numId w:val="40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Servisní účty – nejlepší postupy</w:t>
      </w:r>
    </w:p>
    <w:p w:rsidRPr="00E33953" w:rsidR="001A10AD" w:rsidP="001A10AD" w:rsidRDefault="001A10A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</w:p>
    <w:p w:rsidRPr="00E33953" w:rsidR="001A10AD" w:rsidP="001A10AD" w:rsidRDefault="001A10AD">
      <w:pPr>
        <w:numPr>
          <w:ilvl w:val="0"/>
          <w:numId w:val="40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Příprava instalačního zdroje</w:t>
      </w:r>
      <w:r w:rsidRPr="00E33953">
        <w:rPr>
          <w:rFonts w:ascii="Arial" w:hAnsi="Arial" w:cs="Arial"/>
          <w:sz w:val="18"/>
          <w:szCs w:val="18"/>
        </w:rPr>
        <w:t xml:space="preserve"> SharePoint 2010</w:t>
      </w:r>
    </w:p>
    <w:p w:rsidRPr="00E33953" w:rsidR="001A10AD" w:rsidP="001A10AD" w:rsidRDefault="001A10AD">
      <w:pPr>
        <w:numPr>
          <w:ilvl w:val="0"/>
          <w:numId w:val="40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Insta</w:t>
      </w:r>
      <w:r>
        <w:rPr>
          <w:rFonts w:ascii="Arial" w:hAnsi="Arial" w:cs="Arial"/>
          <w:sz w:val="18"/>
          <w:szCs w:val="18"/>
        </w:rPr>
        <w:t xml:space="preserve">lace požadovaných komponent pro </w:t>
      </w:r>
      <w:r w:rsidRPr="00E33953">
        <w:rPr>
          <w:rFonts w:ascii="Arial" w:hAnsi="Arial" w:cs="Arial"/>
          <w:sz w:val="18"/>
          <w:szCs w:val="18"/>
        </w:rPr>
        <w:t>SharePoint 2010</w:t>
      </w:r>
    </w:p>
    <w:p w:rsidRPr="00E33953" w:rsidR="001A10AD" w:rsidP="001A10AD" w:rsidRDefault="001A10AD">
      <w:pPr>
        <w:numPr>
          <w:ilvl w:val="0"/>
          <w:numId w:val="40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</w:t>
      </w:r>
      <w:r w:rsidRPr="00E33953">
        <w:rPr>
          <w:rFonts w:ascii="Arial" w:hAnsi="Arial" w:cs="Arial"/>
          <w:sz w:val="18"/>
          <w:szCs w:val="18"/>
        </w:rPr>
        <w:t xml:space="preserve"> SharePoint Foundation 2010</w:t>
      </w:r>
    </w:p>
    <w:p w:rsidRPr="00AB3A36" w:rsidR="001A10AD" w:rsidP="00AB3A36" w:rsidRDefault="001A10AD">
      <w:pPr>
        <w:numPr>
          <w:ilvl w:val="0"/>
          <w:numId w:val="40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jazykových balíčků pro SharePoint 2010</w:t>
      </w:r>
    </w:p>
    <w:p w:rsidRPr="00E33953" w:rsidR="001A10AD" w:rsidP="001A10AD" w:rsidRDefault="001A10AD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3 - </w:t>
      </w:r>
      <w:r>
        <w:rPr>
          <w:rStyle w:val="Siln"/>
          <w:b/>
          <w:bCs/>
          <w:color w:val="auto"/>
        </w:rPr>
        <w:t>Konfigurace</w:t>
      </w:r>
      <w:r w:rsidRPr="00E33953">
        <w:rPr>
          <w:rStyle w:val="Siln"/>
          <w:b/>
          <w:bCs/>
          <w:color w:val="auto"/>
        </w:rPr>
        <w:t xml:space="preserve"> SharePoint Foundation 2010</w:t>
      </w:r>
    </w:p>
    <w:p w:rsidRPr="00E33953" w:rsidR="001A10AD" w:rsidP="001A10AD" w:rsidRDefault="001A10A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</w:t>
      </w: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</w:p>
    <w:p w:rsidRPr="00E33953" w:rsidR="001A10AD" w:rsidP="001A10AD" w:rsidRDefault="001A10AD">
      <w:pPr>
        <w:numPr>
          <w:ilvl w:val="0"/>
          <w:numId w:val="40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Přehled centrální administrace </w:t>
      </w:r>
      <w:r w:rsidRPr="00E33953">
        <w:rPr>
          <w:rFonts w:ascii="Arial" w:hAnsi="Arial" w:cs="Arial"/>
          <w:sz w:val="18"/>
          <w:szCs w:val="18"/>
        </w:rPr>
        <w:t>SharePoint</w:t>
      </w:r>
      <w:r>
        <w:rPr>
          <w:rFonts w:ascii="Arial" w:hAnsi="Arial" w:cs="Arial"/>
          <w:sz w:val="18"/>
          <w:szCs w:val="18"/>
        </w:rPr>
        <w:t>u</w:t>
      </w:r>
      <w:r w:rsidRPr="00E33953">
        <w:rPr>
          <w:rFonts w:ascii="Arial" w:hAnsi="Arial" w:cs="Arial"/>
          <w:sz w:val="18"/>
          <w:szCs w:val="18"/>
        </w:rPr>
        <w:t xml:space="preserve"> 2010</w:t>
      </w:r>
    </w:p>
    <w:p w:rsidRPr="00E33953" w:rsidR="001A10AD" w:rsidP="001A10AD" w:rsidRDefault="001A10AD">
      <w:pPr>
        <w:numPr>
          <w:ilvl w:val="0"/>
          <w:numId w:val="40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Architektura servisní aplikace</w:t>
      </w:r>
    </w:p>
    <w:p w:rsidRPr="00E33953" w:rsidR="001A10AD" w:rsidP="001A10AD" w:rsidRDefault="001A10AD">
      <w:pPr>
        <w:numPr>
          <w:ilvl w:val="0"/>
          <w:numId w:val="40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Spravované účty</w:t>
      </w:r>
    </w:p>
    <w:p w:rsidRPr="00E33953" w:rsidR="001A10AD" w:rsidP="001A10AD" w:rsidRDefault="001A10AD">
      <w:pPr>
        <w:numPr>
          <w:ilvl w:val="0"/>
          <w:numId w:val="40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Klady a zápory poradce pro konfiguraci farem</w:t>
      </w:r>
    </w:p>
    <w:p w:rsidRPr="00E33953" w:rsidR="001A10AD" w:rsidP="001A10AD" w:rsidRDefault="001A10AD">
      <w:pPr>
        <w:numPr>
          <w:ilvl w:val="0"/>
          <w:numId w:val="40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servisních aplikací</w:t>
      </w:r>
    </w:p>
    <w:p w:rsidRPr="00E33953" w:rsidR="001A10AD" w:rsidP="001A10AD" w:rsidRDefault="001A10A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Lab:</w:t>
      </w:r>
    </w:p>
    <w:p w:rsidRPr="00E33953" w:rsidR="001A10AD" w:rsidP="001A10AD" w:rsidRDefault="001A10AD">
      <w:pPr>
        <w:numPr>
          <w:ilvl w:val="0"/>
          <w:numId w:val="40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spravovaných účtů a změny hesla</w:t>
      </w:r>
    </w:p>
    <w:p w:rsidRPr="00E33953" w:rsidR="001A10AD" w:rsidP="001A10AD" w:rsidRDefault="001A10AD">
      <w:pPr>
        <w:numPr>
          <w:ilvl w:val="0"/>
          <w:numId w:val="40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Použití poradce pro konfiguraci farem</w:t>
      </w:r>
    </w:p>
    <w:p w:rsidRPr="00E33953" w:rsidR="001A10AD" w:rsidP="001A10AD" w:rsidRDefault="001A10AD">
      <w:pPr>
        <w:numPr>
          <w:ilvl w:val="0"/>
          <w:numId w:val="40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Ruční konfigurace servisních aplikací</w:t>
      </w:r>
    </w:p>
    <w:p w:rsidRPr="00E33953" w:rsidR="001A10AD" w:rsidP="001A10AD" w:rsidRDefault="001A10AD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1A10AD" w:rsidP="001A10AD" w:rsidRDefault="001A10AD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4 </w:t>
      </w:r>
      <w:r>
        <w:rPr>
          <w:rStyle w:val="Siln"/>
          <w:b/>
          <w:bCs/>
          <w:color w:val="auto"/>
        </w:rPr>
        <w:t>–</w:t>
      </w:r>
      <w:r w:rsidRPr="00E33953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>Vytváření a konfigurace webových aplikací, kolekce webů a webů</w:t>
      </w:r>
    </w:p>
    <w:p w:rsidRPr="00E33953" w:rsidR="001A10AD" w:rsidP="001A10AD" w:rsidRDefault="001A10A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</w:t>
      </w: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</w:p>
    <w:p w:rsidRPr="00E33953" w:rsidR="001A10AD" w:rsidP="001A10AD" w:rsidRDefault="001A10AD">
      <w:pPr>
        <w:numPr>
          <w:ilvl w:val="0"/>
          <w:numId w:val="4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Příprava DNS a hlaviček hostitele</w:t>
      </w:r>
    </w:p>
    <w:p w:rsidRPr="00E33953" w:rsidR="001A10AD" w:rsidP="001A10AD" w:rsidRDefault="001A10AD">
      <w:pPr>
        <w:numPr>
          <w:ilvl w:val="0"/>
          <w:numId w:val="4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 rozšiřování webových aplikací</w:t>
      </w:r>
    </w:p>
    <w:p w:rsidRPr="00E33953" w:rsidR="001A10AD" w:rsidP="001A10AD" w:rsidRDefault="001A10AD">
      <w:pPr>
        <w:numPr>
          <w:ilvl w:val="0"/>
          <w:numId w:val="4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Zobrazování alternativního přístupu</w:t>
      </w:r>
    </w:p>
    <w:p w:rsidRPr="00E33953" w:rsidR="001A10AD" w:rsidP="001A10AD" w:rsidRDefault="001A10AD">
      <w:pPr>
        <w:numPr>
          <w:ilvl w:val="0"/>
          <w:numId w:val="4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Plánování obsahových databází</w:t>
      </w:r>
    </w:p>
    <w:p w:rsidRPr="00E33953" w:rsidR="001A10AD" w:rsidP="001A10AD" w:rsidRDefault="001A10AD">
      <w:pPr>
        <w:numPr>
          <w:ilvl w:val="0"/>
          <w:numId w:val="4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Kolekce webů a weby</w:t>
      </w:r>
    </w:p>
    <w:p w:rsidRPr="00E33953" w:rsidR="001A10AD" w:rsidP="001A10AD" w:rsidRDefault="001A10AD">
      <w:pPr>
        <w:numPr>
          <w:ilvl w:val="0"/>
          <w:numId w:val="4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Kvóty pro kolekce webů a nejlepší postupy zamykání</w:t>
      </w:r>
    </w:p>
    <w:p w:rsidRPr="00E33953" w:rsidR="001A10AD" w:rsidP="001A10AD" w:rsidRDefault="001A10AD">
      <w:pPr>
        <w:numPr>
          <w:ilvl w:val="0"/>
          <w:numId w:val="4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Vzory webů v</w:t>
      </w:r>
      <w:r w:rsidRPr="00E33953">
        <w:rPr>
          <w:rFonts w:ascii="Arial" w:hAnsi="Arial" w:cs="Arial"/>
          <w:sz w:val="18"/>
          <w:szCs w:val="18"/>
        </w:rPr>
        <w:t xml:space="preserve"> SharePoint Foundation 2010</w:t>
      </w:r>
    </w:p>
    <w:p w:rsidRPr="00E33953" w:rsidR="001A10AD" w:rsidP="001A10AD" w:rsidRDefault="001A10A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</w:pPr>
    </w:p>
    <w:p w:rsidRPr="00E33953" w:rsidR="001A10AD" w:rsidP="001A10AD" w:rsidRDefault="001A10A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</w:p>
    <w:p w:rsidRPr="00E33953" w:rsidR="001A10AD" w:rsidP="001A10AD" w:rsidRDefault="001A10AD">
      <w:pPr>
        <w:numPr>
          <w:ilvl w:val="0"/>
          <w:numId w:val="40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DNS a hlaviček hostitele</w:t>
      </w:r>
    </w:p>
    <w:p w:rsidRPr="00E33953" w:rsidR="001A10AD" w:rsidP="001A10AD" w:rsidRDefault="001A10AD">
      <w:pPr>
        <w:numPr>
          <w:ilvl w:val="0"/>
          <w:numId w:val="40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 rozšiřování webových aplikací</w:t>
      </w:r>
    </w:p>
    <w:p w:rsidRPr="00E33953" w:rsidR="001A10AD" w:rsidP="001A10AD" w:rsidRDefault="001A10AD">
      <w:pPr>
        <w:numPr>
          <w:ilvl w:val="0"/>
          <w:numId w:val="40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zobrazení alternativního přístupu</w:t>
      </w:r>
    </w:p>
    <w:p w:rsidRPr="00E33953" w:rsidR="001A10AD" w:rsidP="001A10AD" w:rsidRDefault="001A10AD">
      <w:pPr>
        <w:numPr>
          <w:ilvl w:val="0"/>
          <w:numId w:val="40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kolekce webů</w:t>
      </w:r>
    </w:p>
    <w:p w:rsidRPr="00E33953" w:rsidR="001A10AD" w:rsidP="001A10AD" w:rsidRDefault="001A10AD">
      <w:pPr>
        <w:numPr>
          <w:ilvl w:val="0"/>
          <w:numId w:val="40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Zohlednění databáze a nejlepší postupy</w:t>
      </w:r>
    </w:p>
    <w:p w:rsidRPr="00E33953" w:rsidR="001A10AD" w:rsidP="001A10AD" w:rsidRDefault="001A10AD">
      <w:pPr>
        <w:numPr>
          <w:ilvl w:val="0"/>
          <w:numId w:val="40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Přiřazení kvót a zámků ke kolekci webů</w:t>
      </w:r>
    </w:p>
    <w:p w:rsidRPr="00E33953" w:rsidR="001A10AD" w:rsidP="001A10AD" w:rsidRDefault="001A10AD">
      <w:pPr>
        <w:numPr>
          <w:ilvl w:val="0"/>
          <w:numId w:val="40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webů</w:t>
      </w:r>
    </w:p>
    <w:p w:rsidRPr="00E33953" w:rsidR="001A10AD" w:rsidP="001A10AD" w:rsidRDefault="001A10AD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1A10AD" w:rsidP="001A10AD" w:rsidRDefault="001A10AD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5 </w:t>
      </w:r>
      <w:r>
        <w:rPr>
          <w:rStyle w:val="Siln"/>
          <w:b/>
          <w:bCs/>
          <w:color w:val="auto"/>
        </w:rPr>
        <w:t>–</w:t>
      </w:r>
      <w:r w:rsidRPr="00E33953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>Konfigurace a administrace zabezpečení v</w:t>
      </w:r>
      <w:r w:rsidRPr="00E33953">
        <w:rPr>
          <w:rStyle w:val="Siln"/>
          <w:b/>
          <w:bCs/>
          <w:color w:val="auto"/>
        </w:rPr>
        <w:t xml:space="preserve"> SharePoint</w:t>
      </w:r>
      <w:r>
        <w:rPr>
          <w:rStyle w:val="Siln"/>
          <w:b/>
          <w:bCs/>
          <w:color w:val="auto"/>
        </w:rPr>
        <w:t>u</w:t>
      </w:r>
      <w:r w:rsidRPr="00E33953">
        <w:rPr>
          <w:rStyle w:val="Siln"/>
          <w:b/>
          <w:bCs/>
          <w:color w:val="auto"/>
        </w:rPr>
        <w:t xml:space="preserve"> 2010</w:t>
      </w:r>
    </w:p>
    <w:p w:rsidRPr="00E33953" w:rsidR="001A10AD" w:rsidP="001A10AD" w:rsidRDefault="001A10A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</w:t>
      </w: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</w:p>
    <w:p w:rsidRPr="00E33953" w:rsidR="001A10AD" w:rsidP="001A10AD" w:rsidRDefault="001A10AD">
      <w:pPr>
        <w:numPr>
          <w:ilvl w:val="0"/>
          <w:numId w:val="40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Ověření Widows</w:t>
      </w:r>
    </w:p>
    <w:p w:rsidRPr="00E33953" w:rsidR="001A10AD" w:rsidP="001A10AD" w:rsidRDefault="001A10AD">
      <w:pPr>
        <w:numPr>
          <w:ilvl w:val="0"/>
          <w:numId w:val="40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Nárokovaná autentikace</w:t>
      </w:r>
    </w:p>
    <w:p w:rsidRPr="00E33953" w:rsidR="001A10AD" w:rsidP="001A10AD" w:rsidRDefault="001A10AD">
      <w:pPr>
        <w:numPr>
          <w:ilvl w:val="0"/>
          <w:numId w:val="40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Zohlednění pro Intranet/Extranet/Intranet</w:t>
      </w:r>
    </w:p>
    <w:p w:rsidRPr="00E33953" w:rsidR="001A10AD" w:rsidP="001A10AD" w:rsidRDefault="001A10AD">
      <w:pPr>
        <w:numPr>
          <w:ilvl w:val="0"/>
          <w:numId w:val="40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anonymního přístupu</w:t>
      </w:r>
    </w:p>
    <w:p w:rsidRPr="00E33953" w:rsidR="001A10AD" w:rsidP="001A10AD" w:rsidRDefault="001A10AD">
      <w:pPr>
        <w:numPr>
          <w:ilvl w:val="0"/>
          <w:numId w:val="40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Konfigurace certifikátů a </w:t>
      </w:r>
      <w:r w:rsidRPr="00E33953">
        <w:rPr>
          <w:rFonts w:ascii="Arial" w:hAnsi="Arial" w:cs="Arial"/>
          <w:sz w:val="18"/>
          <w:szCs w:val="18"/>
        </w:rPr>
        <w:t>SSL</w:t>
      </w:r>
    </w:p>
    <w:p w:rsidRPr="00E33953" w:rsidR="001A10AD" w:rsidP="001A10AD" w:rsidRDefault="001A10AD">
      <w:pPr>
        <w:numPr>
          <w:ilvl w:val="0"/>
          <w:numId w:val="40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administrátorské skupiny farem</w:t>
      </w:r>
    </w:p>
    <w:p w:rsidRPr="00E33953" w:rsidR="001A10AD" w:rsidP="001A10AD" w:rsidRDefault="001A10AD">
      <w:pPr>
        <w:numPr>
          <w:ilvl w:val="0"/>
          <w:numId w:val="40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administrátorů kolekce webů</w:t>
      </w:r>
    </w:p>
    <w:p w:rsidRPr="00E33953" w:rsidR="001A10AD" w:rsidP="001A10AD" w:rsidRDefault="001A10AD">
      <w:pPr>
        <w:numPr>
          <w:ilvl w:val="0"/>
          <w:numId w:val="40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Ustanovení uživatelských oprávnění webových aplikací</w:t>
      </w:r>
    </w:p>
    <w:p w:rsidRPr="00E33953" w:rsidR="001A10AD" w:rsidP="001A10AD" w:rsidRDefault="001A10AD">
      <w:pPr>
        <w:numPr>
          <w:ilvl w:val="0"/>
          <w:numId w:val="40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Uživatelská oprávnění a úrovně oprávnění</w:t>
      </w:r>
    </w:p>
    <w:p w:rsidRPr="00E33953" w:rsidR="001A10AD" w:rsidP="001A10AD" w:rsidRDefault="001A10A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lastRenderedPageBreak/>
        <w:t>Testovací prostředí</w:t>
      </w: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</w:p>
    <w:p w:rsidRPr="00E33953" w:rsidR="001A10AD" w:rsidP="001A10AD" w:rsidRDefault="001A10AD">
      <w:pPr>
        <w:numPr>
          <w:ilvl w:val="0"/>
          <w:numId w:val="41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Přiřazování SSL certifikátů</w:t>
      </w:r>
    </w:p>
    <w:p w:rsidRPr="00E33953" w:rsidR="001A10AD" w:rsidP="001A10AD" w:rsidRDefault="001A10AD">
      <w:pPr>
        <w:numPr>
          <w:ilvl w:val="0"/>
          <w:numId w:val="41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dodavatele autentikace webové aplikace</w:t>
      </w:r>
    </w:p>
    <w:p w:rsidRPr="00E33953" w:rsidR="001A10AD" w:rsidP="001A10AD" w:rsidRDefault="001A10AD">
      <w:pPr>
        <w:numPr>
          <w:ilvl w:val="0"/>
          <w:numId w:val="41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anonymního přístupu do webových aplikací a webů</w:t>
      </w:r>
    </w:p>
    <w:p w:rsidRPr="00E33953" w:rsidR="001A10AD" w:rsidP="001A10AD" w:rsidRDefault="001A10AD">
      <w:pPr>
        <w:numPr>
          <w:ilvl w:val="0"/>
          <w:numId w:val="41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administrátorské skupiny farem</w:t>
      </w:r>
    </w:p>
    <w:p w:rsidRPr="00E33953" w:rsidR="001A10AD" w:rsidP="001A10AD" w:rsidRDefault="001A10AD">
      <w:pPr>
        <w:numPr>
          <w:ilvl w:val="0"/>
          <w:numId w:val="41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administrátorů kolekce webů</w:t>
      </w:r>
    </w:p>
    <w:p w:rsidRPr="00E33953" w:rsidR="001A10AD" w:rsidP="001A10AD" w:rsidRDefault="001A10AD">
      <w:pPr>
        <w:numPr>
          <w:ilvl w:val="0"/>
          <w:numId w:val="41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</w:t>
      </w:r>
      <w:r w:rsidRPr="00E33953">
        <w:rPr>
          <w:rFonts w:ascii="Arial" w:hAnsi="Arial" w:cs="Arial"/>
          <w:sz w:val="18"/>
          <w:szCs w:val="18"/>
        </w:rPr>
        <w:t xml:space="preserve"> SharePoint </w:t>
      </w:r>
      <w:r>
        <w:rPr>
          <w:rFonts w:ascii="Arial" w:hAnsi="Arial" w:cs="Arial"/>
          <w:sz w:val="18"/>
          <w:szCs w:val="18"/>
        </w:rPr>
        <w:t>skupin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 vlastních úrovní oprávnění</w:t>
      </w:r>
    </w:p>
    <w:p w:rsidRPr="00E33953" w:rsidR="001A10AD" w:rsidP="001A10AD" w:rsidRDefault="001A10AD">
      <w:pPr>
        <w:numPr>
          <w:ilvl w:val="0"/>
          <w:numId w:val="41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Přiřazování uživatelských oprávnění</w:t>
      </w:r>
    </w:p>
    <w:p w:rsidR="00C63DD9" w:rsidP="001A10AD" w:rsidRDefault="00C63DD9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1A10AD" w:rsidP="001A10AD" w:rsidRDefault="00CF7BC6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</w:t>
      </w:r>
      <w:r w:rsidRPr="00E33953" w:rsidR="001A10AD">
        <w:rPr>
          <w:rStyle w:val="Siln"/>
          <w:b/>
          <w:bCs/>
          <w:color w:val="auto"/>
        </w:rPr>
        <w:t>odul 6 -</w:t>
      </w:r>
      <w:r w:rsidR="001A10AD">
        <w:rPr>
          <w:rStyle w:val="Siln"/>
          <w:b/>
          <w:bCs/>
          <w:color w:val="auto"/>
        </w:rPr>
        <w:t>Upgrade SharePoint Services 3.0 do</w:t>
      </w:r>
      <w:r w:rsidRPr="00E33953" w:rsidR="001A10AD">
        <w:rPr>
          <w:rStyle w:val="Siln"/>
          <w:b/>
          <w:bCs/>
          <w:color w:val="auto"/>
        </w:rPr>
        <w:t xml:space="preserve"> SharePoint Foundation 2010 (</w:t>
      </w:r>
      <w:r w:rsidR="001A10AD">
        <w:rPr>
          <w:rStyle w:val="Siln"/>
          <w:b/>
          <w:bCs/>
          <w:color w:val="auto"/>
        </w:rPr>
        <w:t>nepovinný modul</w:t>
      </w:r>
      <w:r w:rsidRPr="00E33953" w:rsidR="001A10AD">
        <w:rPr>
          <w:rStyle w:val="Siln"/>
          <w:b/>
          <w:bCs/>
          <w:color w:val="auto"/>
        </w:rPr>
        <w:t>)</w:t>
      </w:r>
    </w:p>
    <w:p w:rsidRPr="00E33953" w:rsidR="001A10AD" w:rsidP="001A10AD" w:rsidRDefault="001A10A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</w:t>
      </w: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</w:p>
    <w:p w:rsidRPr="00E33953" w:rsidR="001A10AD" w:rsidP="001A10AD" w:rsidRDefault="001A10AD">
      <w:pPr>
        <w:numPr>
          <w:ilvl w:val="0"/>
          <w:numId w:val="41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Příprava WSS 3.0 farmy</w:t>
      </w:r>
    </w:p>
    <w:p w:rsidRPr="00E33953" w:rsidR="001A10AD" w:rsidP="001A10AD" w:rsidRDefault="001A10AD">
      <w:pPr>
        <w:numPr>
          <w:ilvl w:val="0"/>
          <w:numId w:val="41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In-Place </w:t>
      </w:r>
      <w:r>
        <w:rPr>
          <w:rFonts w:ascii="Arial" w:hAnsi="Arial" w:cs="Arial"/>
          <w:sz w:val="18"/>
          <w:szCs w:val="18"/>
        </w:rPr>
        <w:t>u</w:t>
      </w:r>
      <w:r w:rsidRPr="00E33953">
        <w:rPr>
          <w:rFonts w:ascii="Arial" w:hAnsi="Arial" w:cs="Arial"/>
          <w:sz w:val="18"/>
          <w:szCs w:val="18"/>
        </w:rPr>
        <w:t>pgrade</w:t>
      </w:r>
    </w:p>
    <w:p w:rsidRPr="00E33953" w:rsidR="001A10AD" w:rsidP="001A10AD" w:rsidRDefault="001A10AD">
      <w:pPr>
        <w:numPr>
          <w:ilvl w:val="0"/>
          <w:numId w:val="41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Upgrade přiřazení databáze</w:t>
      </w:r>
    </w:p>
    <w:p w:rsidRPr="00E33953" w:rsidR="001A10AD" w:rsidP="001A10AD" w:rsidRDefault="001A10AD">
      <w:pPr>
        <w:numPr>
          <w:ilvl w:val="0"/>
          <w:numId w:val="41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přístupu hybridního upgrade</w:t>
      </w:r>
    </w:p>
    <w:p w:rsidRPr="00AB3A36" w:rsidR="001A10AD" w:rsidP="00AB3A36" w:rsidRDefault="001A10AD">
      <w:pPr>
        <w:numPr>
          <w:ilvl w:val="0"/>
          <w:numId w:val="41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Porozumění vizuálnímu upgrade</w:t>
      </w:r>
    </w:p>
    <w:p w:rsidRPr="00E33953" w:rsidR="001A10AD" w:rsidP="001A10AD" w:rsidRDefault="001A10AD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7 </w:t>
      </w:r>
      <w:r>
        <w:rPr>
          <w:rStyle w:val="Siln"/>
          <w:b/>
          <w:bCs/>
          <w:color w:val="auto"/>
        </w:rPr>
        <w:t>–</w:t>
      </w:r>
      <w:r w:rsidRPr="00E33953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>Konfigurace vyhledávání v</w:t>
      </w:r>
      <w:r w:rsidRPr="00E33953">
        <w:rPr>
          <w:rStyle w:val="Siln"/>
          <w:b/>
          <w:bCs/>
          <w:color w:val="auto"/>
        </w:rPr>
        <w:t xml:space="preserve"> SharePoint Foundation 2010</w:t>
      </w:r>
    </w:p>
    <w:p w:rsidRPr="00E33953" w:rsidR="001A10AD" w:rsidP="001A10AD" w:rsidRDefault="001A10A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</w:t>
      </w: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</w:p>
    <w:p w:rsidRPr="00E33953" w:rsidR="001A10AD" w:rsidP="001A10AD" w:rsidRDefault="001A10AD">
      <w:pPr>
        <w:numPr>
          <w:ilvl w:val="0"/>
          <w:numId w:val="41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vyhledávání v SharePoint Foundation 2010</w:t>
      </w:r>
    </w:p>
    <w:p w:rsidRPr="00E33953" w:rsidR="001A10AD" w:rsidP="001A10AD" w:rsidRDefault="001A10AD">
      <w:pPr>
        <w:numPr>
          <w:ilvl w:val="0"/>
          <w:numId w:val="41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vyhledávání pro Server 2010 Express</w:t>
      </w:r>
    </w:p>
    <w:p w:rsidRPr="00E33953" w:rsidR="001A10AD" w:rsidP="001A10AD" w:rsidRDefault="001A10A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</w:p>
    <w:p w:rsidR="001A10AD" w:rsidP="001A10AD" w:rsidRDefault="001A10AD">
      <w:pPr>
        <w:numPr>
          <w:ilvl w:val="0"/>
          <w:numId w:val="41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7A16EB">
        <w:rPr>
          <w:rFonts w:ascii="Arial" w:hAnsi="Arial" w:cs="Arial"/>
          <w:sz w:val="18"/>
          <w:szCs w:val="18"/>
        </w:rPr>
        <w:t xml:space="preserve">Nastavení vyhledávací služby pro SharePoint Foundation 2010 </w:t>
      </w:r>
    </w:p>
    <w:p w:rsidRPr="007A16EB" w:rsidR="001A10AD" w:rsidP="001A10AD" w:rsidRDefault="001A10AD">
      <w:pPr>
        <w:numPr>
          <w:ilvl w:val="0"/>
          <w:numId w:val="41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a konfigurace vyhledávání pro</w:t>
      </w:r>
      <w:r w:rsidRPr="007A16EB">
        <w:rPr>
          <w:rFonts w:ascii="Arial" w:hAnsi="Arial" w:cs="Arial"/>
          <w:sz w:val="18"/>
          <w:szCs w:val="18"/>
        </w:rPr>
        <w:t xml:space="preserve"> Server 2010 Express</w:t>
      </w:r>
    </w:p>
    <w:p w:rsidRPr="00E33953" w:rsidR="001A10AD" w:rsidP="001A10AD" w:rsidRDefault="001A10AD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1A10AD" w:rsidP="001A10AD" w:rsidRDefault="001A10AD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8 </w:t>
      </w:r>
      <w:r>
        <w:rPr>
          <w:rStyle w:val="Siln"/>
          <w:b/>
          <w:bCs/>
          <w:color w:val="auto"/>
        </w:rPr>
        <w:t>–</w:t>
      </w:r>
      <w:r w:rsidRPr="00E33953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>Vytváření řešení správy záznamů</w:t>
      </w:r>
    </w:p>
    <w:p w:rsidRPr="00E33953" w:rsidR="001A10AD" w:rsidP="001A10AD" w:rsidRDefault="001A10A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</w:t>
      </w: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</w:p>
    <w:p w:rsidRPr="00E33953" w:rsidR="001A10AD" w:rsidP="001A10AD" w:rsidRDefault="001A10AD">
      <w:pPr>
        <w:numPr>
          <w:ilvl w:val="0"/>
          <w:numId w:val="41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Typy obsahu, architektura síťových sloupců a nejlepší postupy</w:t>
      </w:r>
    </w:p>
    <w:p w:rsidRPr="00E33953" w:rsidR="001A10AD" w:rsidP="001A10AD" w:rsidRDefault="001A10AD">
      <w:pPr>
        <w:numPr>
          <w:ilvl w:val="0"/>
          <w:numId w:val="41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Check In </w:t>
      </w:r>
      <w:r>
        <w:rPr>
          <w:rFonts w:ascii="Arial" w:hAnsi="Arial" w:cs="Arial"/>
          <w:sz w:val="18"/>
          <w:szCs w:val="18"/>
        </w:rPr>
        <w:t>a</w:t>
      </w:r>
      <w:r w:rsidRPr="00E33953">
        <w:rPr>
          <w:rFonts w:ascii="Arial" w:hAnsi="Arial" w:cs="Arial"/>
          <w:sz w:val="18"/>
          <w:szCs w:val="18"/>
        </w:rPr>
        <w:t xml:space="preserve"> Check Out</w:t>
      </w:r>
    </w:p>
    <w:p w:rsidRPr="00E33953" w:rsidR="001A10AD" w:rsidP="001A10AD" w:rsidRDefault="001A10AD">
      <w:pPr>
        <w:numPr>
          <w:ilvl w:val="0"/>
          <w:numId w:val="41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Verze a obnova dokumentů</w:t>
      </w:r>
    </w:p>
    <w:p w:rsidRPr="00E33953" w:rsidR="001A10AD" w:rsidP="001A10AD" w:rsidRDefault="001A10AD">
      <w:pPr>
        <w:numPr>
          <w:ilvl w:val="0"/>
          <w:numId w:val="41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Kofigurace chování </w:t>
      </w:r>
      <w:r w:rsidR="00B667E1">
        <w:rPr>
          <w:rFonts w:ascii="Arial" w:hAnsi="Arial" w:cs="Arial"/>
          <w:sz w:val="18"/>
          <w:szCs w:val="18"/>
        </w:rPr>
        <w:t>odpadkového</w:t>
      </w:r>
      <w:r>
        <w:rPr>
          <w:rFonts w:ascii="Arial" w:hAnsi="Arial" w:cs="Arial"/>
          <w:sz w:val="18"/>
          <w:szCs w:val="18"/>
        </w:rPr>
        <w:t xml:space="preserve"> koše</w:t>
      </w:r>
    </w:p>
    <w:p w:rsidRPr="00E33953" w:rsidR="001A10AD" w:rsidP="001A10AD" w:rsidRDefault="001A10A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</w:p>
    <w:p w:rsidRPr="00E33953" w:rsidR="001A10AD" w:rsidP="001A10AD" w:rsidRDefault="001A10AD">
      <w:pPr>
        <w:numPr>
          <w:ilvl w:val="0"/>
          <w:numId w:val="4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typů obsahu a síťových sloupců</w:t>
      </w:r>
    </w:p>
    <w:p w:rsidRPr="00E33953" w:rsidR="001A10AD" w:rsidP="001A10AD" w:rsidRDefault="001A10AD">
      <w:pPr>
        <w:numPr>
          <w:ilvl w:val="0"/>
          <w:numId w:val="4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Přiřazování typů obsahu do seznamu a knihoven</w:t>
      </w:r>
    </w:p>
    <w:p w:rsidRPr="00E33953" w:rsidR="001A10AD" w:rsidP="001A10AD" w:rsidRDefault="001A10AD">
      <w:pPr>
        <w:numPr>
          <w:ilvl w:val="0"/>
          <w:numId w:val="4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Integrace Microsoft Office 2010</w:t>
      </w:r>
    </w:p>
    <w:p w:rsidRPr="00E33953" w:rsidR="001A10AD" w:rsidP="001A10AD" w:rsidRDefault="001A10AD">
      <w:pPr>
        <w:numPr>
          <w:ilvl w:val="0"/>
          <w:numId w:val="4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Rezervace dokumentů</w:t>
      </w:r>
    </w:p>
    <w:p w:rsidR="001A10AD" w:rsidP="00AB3A36" w:rsidRDefault="001A10AD">
      <w:pPr>
        <w:numPr>
          <w:ilvl w:val="0"/>
          <w:numId w:val="4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a využití verze položky</w:t>
      </w:r>
    </w:p>
    <w:p w:rsidRPr="00AB3A36" w:rsidR="00AB3A36" w:rsidP="00AB3A36" w:rsidRDefault="00AB3A36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1A10AD" w:rsidP="001A10AD" w:rsidRDefault="001A10AD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9 - </w:t>
      </w:r>
      <w:r>
        <w:rPr>
          <w:rStyle w:val="Siln"/>
          <w:b/>
          <w:bCs/>
          <w:color w:val="auto"/>
        </w:rPr>
        <w:t>Využití</w:t>
      </w:r>
      <w:r w:rsidRPr="00E33953">
        <w:rPr>
          <w:rStyle w:val="Siln"/>
          <w:b/>
          <w:bCs/>
          <w:color w:val="auto"/>
        </w:rPr>
        <w:t xml:space="preserve"> SharePoint 2010 Office Web Apps</w:t>
      </w:r>
    </w:p>
    <w:p w:rsidRPr="00E33953" w:rsidR="001A10AD" w:rsidP="001A10AD" w:rsidRDefault="001A10A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</w:t>
      </w: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</w:p>
    <w:p w:rsidRPr="00E33953" w:rsidR="001A10AD" w:rsidP="001A10AD" w:rsidRDefault="001A10AD">
      <w:pPr>
        <w:numPr>
          <w:ilvl w:val="0"/>
          <w:numId w:val="41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Architektura </w:t>
      </w:r>
      <w:r w:rsidRPr="00E33953">
        <w:rPr>
          <w:rFonts w:ascii="Arial" w:hAnsi="Arial" w:cs="Arial"/>
          <w:sz w:val="18"/>
          <w:szCs w:val="18"/>
        </w:rPr>
        <w:t xml:space="preserve">Office Web </w:t>
      </w:r>
    </w:p>
    <w:p w:rsidRPr="00E33953" w:rsidR="001A10AD" w:rsidP="001A10AD" w:rsidRDefault="001A10AD">
      <w:pPr>
        <w:numPr>
          <w:ilvl w:val="0"/>
          <w:numId w:val="41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Popis uživatelských možností</w:t>
      </w:r>
    </w:p>
    <w:p w:rsidRPr="00E33953" w:rsidR="001A10AD" w:rsidP="001A10AD" w:rsidRDefault="001A10AD">
      <w:pPr>
        <w:numPr>
          <w:ilvl w:val="0"/>
          <w:numId w:val="41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Licenční požadavky</w:t>
      </w:r>
    </w:p>
    <w:p w:rsidRPr="00E33953" w:rsidR="001A10AD" w:rsidP="001A10AD" w:rsidRDefault="001A10A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</w:p>
    <w:p w:rsidRPr="00E33953" w:rsidR="001A10AD" w:rsidP="001A10AD" w:rsidRDefault="001A10AD">
      <w:pPr>
        <w:numPr>
          <w:ilvl w:val="0"/>
          <w:numId w:val="41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Instal</w:t>
      </w:r>
      <w:r>
        <w:rPr>
          <w:rFonts w:ascii="Arial" w:hAnsi="Arial" w:cs="Arial"/>
          <w:sz w:val="18"/>
          <w:szCs w:val="18"/>
        </w:rPr>
        <w:t>ace</w:t>
      </w:r>
      <w:r w:rsidRPr="00E33953">
        <w:rPr>
          <w:rFonts w:ascii="Arial" w:hAnsi="Arial" w:cs="Arial"/>
          <w:sz w:val="18"/>
          <w:szCs w:val="18"/>
        </w:rPr>
        <w:t xml:space="preserve"> Office Web Apps</w:t>
      </w:r>
    </w:p>
    <w:p w:rsidRPr="00E33953" w:rsidR="001A10AD" w:rsidP="001A10AD" w:rsidRDefault="001A10AD">
      <w:pPr>
        <w:numPr>
          <w:ilvl w:val="0"/>
          <w:numId w:val="41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aplikace služeb Excel</w:t>
      </w:r>
      <w:r w:rsidRPr="00E33953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aplikace služeb </w:t>
      </w:r>
      <w:r w:rsidRPr="00E33953">
        <w:rPr>
          <w:rFonts w:ascii="Arial" w:hAnsi="Arial" w:cs="Arial"/>
          <w:sz w:val="18"/>
          <w:szCs w:val="18"/>
        </w:rPr>
        <w:t xml:space="preserve">PowerPoint </w:t>
      </w:r>
      <w:r>
        <w:rPr>
          <w:rFonts w:ascii="Arial" w:hAnsi="Arial" w:cs="Arial"/>
          <w:sz w:val="18"/>
          <w:szCs w:val="18"/>
        </w:rPr>
        <w:t>a zobrazovací služby Word</w:t>
      </w:r>
    </w:p>
    <w:p w:rsidRPr="00E33953" w:rsidR="001A10AD" w:rsidP="001A10AD" w:rsidRDefault="001A10AD">
      <w:pPr>
        <w:numPr>
          <w:ilvl w:val="0"/>
          <w:numId w:val="41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vysílání sady sítí PowePoint</w:t>
      </w:r>
    </w:p>
    <w:p w:rsidR="001A10AD" w:rsidP="001A10AD" w:rsidRDefault="001A10AD">
      <w:pPr>
        <w:numPr>
          <w:ilvl w:val="0"/>
          <w:numId w:val="417"/>
        </w:numPr>
        <w:shd w:val="clear" w:color="auto" w:fill="FFFFFF"/>
        <w:spacing w:before="90" w:after="180" w:line="252" w:lineRule="atLeast"/>
        <w:ind w:left="0"/>
        <w:rPr>
          <w:rFonts w:ascii="Arial" w:hAnsi="Arial" w:cs="Arial"/>
          <w:sz w:val="18"/>
          <w:szCs w:val="18"/>
        </w:rPr>
      </w:pPr>
      <w:r w:rsidRPr="00604755">
        <w:rPr>
          <w:rFonts w:ascii="Arial" w:hAnsi="Arial" w:cs="Arial"/>
          <w:sz w:val="18"/>
          <w:szCs w:val="18"/>
        </w:rPr>
        <w:t>Využití</w:t>
      </w:r>
      <w:r>
        <w:rPr>
          <w:rFonts w:ascii="Arial" w:hAnsi="Arial" w:cs="Arial"/>
          <w:sz w:val="18"/>
          <w:szCs w:val="18"/>
        </w:rPr>
        <w:t xml:space="preserve"> Office Web Apps v opravdových příkladech</w:t>
      </w:r>
      <w:r w:rsidRPr="00604755">
        <w:rPr>
          <w:rFonts w:ascii="Arial" w:hAnsi="Arial" w:cs="Arial"/>
          <w:sz w:val="18"/>
          <w:szCs w:val="18"/>
        </w:rPr>
        <w:t xml:space="preserve"> </w:t>
      </w:r>
    </w:p>
    <w:p w:rsidR="001A10AD" w:rsidP="001A10AD" w:rsidRDefault="001A10AD">
      <w:pPr>
        <w:shd w:val="clear" w:color="auto" w:fill="FFFFFF"/>
        <w:spacing w:before="90" w:after="180" w:line="252" w:lineRule="atLeast"/>
        <w:rPr>
          <w:rFonts w:ascii="Arial" w:hAnsi="Arial" w:cs="Arial"/>
          <w:sz w:val="18"/>
          <w:szCs w:val="18"/>
        </w:rPr>
      </w:pPr>
    </w:p>
    <w:p w:rsidRPr="00604755" w:rsidR="00CF7BC6" w:rsidP="001A10AD" w:rsidRDefault="00CF7BC6">
      <w:pPr>
        <w:shd w:val="clear" w:color="auto" w:fill="FFFFFF"/>
        <w:spacing w:before="90" w:after="180" w:line="252" w:lineRule="atLeast"/>
        <w:rPr>
          <w:rFonts w:ascii="Arial" w:hAnsi="Arial" w:cs="Arial"/>
          <w:sz w:val="18"/>
          <w:szCs w:val="18"/>
        </w:rPr>
      </w:pPr>
    </w:p>
    <w:p w:rsidRPr="00E33953" w:rsidR="001A10AD" w:rsidP="001A10AD" w:rsidRDefault="001A10AD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lastRenderedPageBreak/>
        <w:t>Modul</w:t>
      </w:r>
      <w:r>
        <w:rPr>
          <w:rStyle w:val="Siln"/>
          <w:b/>
          <w:bCs/>
          <w:color w:val="auto"/>
        </w:rPr>
        <w:t xml:space="preserve"> 10 – Práce se službou konektivity</w:t>
      </w:r>
      <w:r w:rsidRPr="00E33953">
        <w:rPr>
          <w:rStyle w:val="Siln"/>
          <w:b/>
          <w:bCs/>
          <w:color w:val="auto"/>
        </w:rPr>
        <w:t xml:space="preserve"> Business Data</w:t>
      </w:r>
    </w:p>
    <w:p w:rsidRPr="00E33953" w:rsidR="001A10AD" w:rsidP="001A10AD" w:rsidRDefault="001A10A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</w:t>
      </w: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</w:p>
    <w:p w:rsidRPr="00E33953" w:rsidR="001A10AD" w:rsidP="001A10AD" w:rsidRDefault="001A10AD">
      <w:pPr>
        <w:numPr>
          <w:ilvl w:val="0"/>
          <w:numId w:val="41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služby konektivity</w:t>
      </w:r>
      <w:r w:rsidRPr="00E33953">
        <w:rPr>
          <w:rFonts w:ascii="Arial" w:hAnsi="Arial" w:cs="Arial"/>
          <w:sz w:val="18"/>
          <w:szCs w:val="18"/>
        </w:rPr>
        <w:t xml:space="preserve"> Business Data</w:t>
      </w:r>
    </w:p>
    <w:p w:rsidRPr="00E33953" w:rsidR="001A10AD" w:rsidP="001A10AD" w:rsidRDefault="001A10AD">
      <w:pPr>
        <w:numPr>
          <w:ilvl w:val="0"/>
          <w:numId w:val="41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Externí typy obsahů</w:t>
      </w:r>
    </w:p>
    <w:p w:rsidRPr="00E33953" w:rsidR="001A10AD" w:rsidP="001A10AD" w:rsidRDefault="001A10A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</w:p>
    <w:p w:rsidR="001A10AD" w:rsidP="001A10AD" w:rsidRDefault="001A10AD">
      <w:pPr>
        <w:numPr>
          <w:ilvl w:val="0"/>
          <w:numId w:val="41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9044A6">
        <w:rPr>
          <w:rFonts w:ascii="Arial" w:hAnsi="Arial" w:cs="Arial"/>
          <w:sz w:val="18"/>
          <w:szCs w:val="18"/>
        </w:rPr>
        <w:t xml:space="preserve">Nastavení aplikace služby konektivity Business Data </w:t>
      </w:r>
    </w:p>
    <w:p w:rsidRPr="009044A6" w:rsidR="001A10AD" w:rsidP="001A10AD" w:rsidRDefault="001A10AD">
      <w:pPr>
        <w:numPr>
          <w:ilvl w:val="0"/>
          <w:numId w:val="41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externích typů obsahu</w:t>
      </w:r>
    </w:p>
    <w:p w:rsidRPr="00E33953" w:rsidR="001A10AD" w:rsidP="001A10AD" w:rsidRDefault="001A10AD">
      <w:pPr>
        <w:numPr>
          <w:ilvl w:val="0"/>
          <w:numId w:val="41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externích seznamů a externích datových sloupců</w:t>
      </w:r>
    </w:p>
    <w:p w:rsidRPr="00E33953" w:rsidR="001A10AD" w:rsidP="001A10AD" w:rsidRDefault="001A10AD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11 </w:t>
      </w:r>
      <w:r>
        <w:rPr>
          <w:rStyle w:val="Siln"/>
          <w:b/>
          <w:bCs/>
          <w:color w:val="auto"/>
        </w:rPr>
        <w:t>–</w:t>
      </w:r>
      <w:r w:rsidRPr="00E33953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>Plánování zálohy, obnovy a katastrofické obnovy</w:t>
      </w:r>
    </w:p>
    <w:p w:rsidRPr="00E33953" w:rsidR="001A10AD" w:rsidP="001A10AD" w:rsidRDefault="001A10A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</w:p>
    <w:p w:rsidRPr="00E33953" w:rsidR="001A10AD" w:rsidP="001A10AD" w:rsidRDefault="001A10AD">
      <w:pPr>
        <w:numPr>
          <w:ilvl w:val="0"/>
          <w:numId w:val="42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Verze a obnova dokumentů</w:t>
      </w:r>
    </w:p>
    <w:p w:rsidR="001A10AD" w:rsidP="001A10AD" w:rsidRDefault="001A10AD">
      <w:pPr>
        <w:numPr>
          <w:ilvl w:val="0"/>
          <w:numId w:val="42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Konfigurace chování </w:t>
      </w:r>
      <w:r w:rsidR="00B667E1">
        <w:rPr>
          <w:rFonts w:ascii="Arial" w:hAnsi="Arial" w:cs="Arial"/>
          <w:sz w:val="18"/>
          <w:szCs w:val="18"/>
        </w:rPr>
        <w:t>odpadkového</w:t>
      </w:r>
      <w:r>
        <w:rPr>
          <w:rFonts w:ascii="Arial" w:hAnsi="Arial" w:cs="Arial"/>
          <w:sz w:val="18"/>
          <w:szCs w:val="18"/>
        </w:rPr>
        <w:t xml:space="preserve"> koše</w:t>
      </w:r>
    </w:p>
    <w:p w:rsidR="001A10AD" w:rsidP="001A10AD" w:rsidRDefault="001A10AD">
      <w:pPr>
        <w:numPr>
          <w:ilvl w:val="0"/>
          <w:numId w:val="42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zálohy</w:t>
      </w:r>
      <w:r w:rsidRPr="009044A6">
        <w:rPr>
          <w:rFonts w:ascii="Arial" w:hAnsi="Arial" w:cs="Arial"/>
          <w:sz w:val="18"/>
          <w:szCs w:val="18"/>
        </w:rPr>
        <w:t xml:space="preserve"> sady sítí, sítě a stránky a řešení obnovy</w:t>
      </w:r>
    </w:p>
    <w:p w:rsidRPr="009044A6" w:rsidR="001A10AD" w:rsidP="001A10AD" w:rsidRDefault="001A10AD">
      <w:pPr>
        <w:numPr>
          <w:ilvl w:val="0"/>
          <w:numId w:val="42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Mazání a obnova postupného webu a kolekce webů</w:t>
      </w:r>
    </w:p>
    <w:p w:rsidRPr="00AB3A36" w:rsidR="001A10AD" w:rsidP="00AB3A36" w:rsidRDefault="001A10AD">
      <w:pPr>
        <w:numPr>
          <w:ilvl w:val="0"/>
          <w:numId w:val="42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Příprava na katastrofickou obnovu</w:t>
      </w:r>
    </w:p>
    <w:p w:rsidRPr="00E33953" w:rsidR="001A10AD" w:rsidP="001A10AD" w:rsidRDefault="001A10AD">
      <w:pPr>
        <w:pStyle w:val="Nadpis2"/>
        <w:rPr>
          <w:color w:val="auto"/>
        </w:rPr>
      </w:pPr>
      <w:r>
        <w:rPr>
          <w:color w:val="auto"/>
        </w:rPr>
        <w:t>Modul</w:t>
      </w:r>
      <w:r w:rsidRPr="00E33953">
        <w:rPr>
          <w:color w:val="auto"/>
        </w:rPr>
        <w:t xml:space="preserve"> </w:t>
      </w:r>
      <w:r>
        <w:rPr>
          <w:color w:val="auto"/>
        </w:rPr>
        <w:t>12</w:t>
      </w:r>
      <w:r w:rsidRPr="00E33953">
        <w:rPr>
          <w:color w:val="auto"/>
        </w:rPr>
        <w:t xml:space="preserve">: Monitoring </w:t>
      </w:r>
      <w:r>
        <w:rPr>
          <w:color w:val="auto"/>
        </w:rPr>
        <w:t xml:space="preserve">a </w:t>
      </w:r>
      <w:r w:rsidR="00B667E1">
        <w:rPr>
          <w:color w:val="auto"/>
        </w:rPr>
        <w:t>optimalizace</w:t>
      </w:r>
      <w:r>
        <w:rPr>
          <w:color w:val="auto"/>
        </w:rPr>
        <w:t xml:space="preserve"> zdraví</w:t>
      </w:r>
    </w:p>
    <w:p w:rsidRPr="00E33953" w:rsidR="001A10AD" w:rsidP="001A10AD" w:rsidRDefault="001A10AD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Lekce</w:t>
      </w:r>
      <w:r w:rsidRPr="00E33953">
        <w:rPr>
          <w:rStyle w:val="Siln"/>
        </w:rPr>
        <w:t>:</w:t>
      </w:r>
    </w:p>
    <w:p w:rsidRPr="00E33953" w:rsidR="001A10AD" w:rsidP="001A10AD" w:rsidRDefault="001A10AD">
      <w:pPr>
        <w:pStyle w:val="Bezmezer"/>
        <w:numPr>
          <w:ilvl w:val="0"/>
          <w:numId w:val="505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Health Analyzer a Diagnostic</w:t>
      </w:r>
      <w:r>
        <w:rPr>
          <w:rFonts w:ascii="Arial" w:hAnsi="Arial" w:cs="Arial"/>
          <w:sz w:val="18"/>
          <w:szCs w:val="18"/>
        </w:rPr>
        <w:t>ký záznam</w:t>
      </w:r>
    </w:p>
    <w:p w:rsidRPr="00E33953" w:rsidR="001A10AD" w:rsidP="001A10AD" w:rsidRDefault="001A10AD">
      <w:pPr>
        <w:pStyle w:val="Bezmezer"/>
        <w:numPr>
          <w:ilvl w:val="0"/>
          <w:numId w:val="505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Optimalizace </w:t>
      </w:r>
      <w:r w:rsidRPr="00E33953">
        <w:rPr>
          <w:rFonts w:ascii="Arial" w:hAnsi="Arial" w:cs="Arial"/>
          <w:sz w:val="18"/>
          <w:szCs w:val="18"/>
        </w:rPr>
        <w:t xml:space="preserve">SharePoint </w:t>
      </w:r>
      <w:r>
        <w:rPr>
          <w:rFonts w:ascii="Arial" w:hAnsi="Arial" w:cs="Arial"/>
          <w:sz w:val="18"/>
          <w:szCs w:val="18"/>
        </w:rPr>
        <w:t>cache</w:t>
      </w:r>
    </w:p>
    <w:p w:rsidRPr="00E33953" w:rsidR="001A10AD" w:rsidP="001A10AD" w:rsidRDefault="001A10AD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Testovací prostředí</w:t>
      </w:r>
      <w:r w:rsidRPr="00E33953">
        <w:rPr>
          <w:rStyle w:val="Siln"/>
        </w:rPr>
        <w:t>:</w:t>
      </w:r>
    </w:p>
    <w:p w:rsidRPr="00E33953" w:rsidR="001A10AD" w:rsidP="001A10AD" w:rsidRDefault="001A10AD">
      <w:pPr>
        <w:pStyle w:val="Bezmezer"/>
        <w:numPr>
          <w:ilvl w:val="0"/>
          <w:numId w:val="505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diagnostických záznamů</w:t>
      </w:r>
    </w:p>
    <w:p w:rsidRPr="00E33953" w:rsidR="001A10AD" w:rsidP="001A10AD" w:rsidRDefault="001A10AD">
      <w:pPr>
        <w:pStyle w:val="Bezmezer"/>
        <w:numPr>
          <w:ilvl w:val="0"/>
          <w:numId w:val="505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Kontrola zpráv od</w:t>
      </w:r>
      <w:r w:rsidRPr="00E33953">
        <w:rPr>
          <w:rFonts w:ascii="Arial" w:hAnsi="Arial" w:cs="Arial"/>
          <w:sz w:val="18"/>
          <w:szCs w:val="18"/>
        </w:rPr>
        <w:t xml:space="preserve"> Health Analyzer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1A10AD" w:rsidP="001A10AD" w:rsidRDefault="001A10AD">
      <w:pPr>
        <w:pStyle w:val="Bezmezer"/>
        <w:numPr>
          <w:ilvl w:val="0"/>
          <w:numId w:val="505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Monitoring </w:t>
      </w:r>
      <w:r w:rsidRPr="00E33953">
        <w:rPr>
          <w:rFonts w:ascii="Arial" w:hAnsi="Arial" w:cs="Arial"/>
          <w:sz w:val="18"/>
          <w:szCs w:val="18"/>
        </w:rPr>
        <w:t>SharePoint</w:t>
      </w:r>
      <w:r>
        <w:rPr>
          <w:rFonts w:ascii="Arial" w:hAnsi="Arial" w:cs="Arial"/>
          <w:sz w:val="18"/>
          <w:szCs w:val="18"/>
        </w:rPr>
        <w:t>u</w:t>
      </w:r>
      <w:r w:rsidRPr="00E33953">
        <w:rPr>
          <w:rFonts w:ascii="Arial" w:hAnsi="Arial" w:cs="Arial"/>
          <w:sz w:val="18"/>
          <w:szCs w:val="18"/>
        </w:rPr>
        <w:t xml:space="preserve"> 2010</w:t>
      </w:r>
    </w:p>
    <w:p w:rsidR="001A10AD" w:rsidP="001A10AD" w:rsidRDefault="001A10AD">
      <w:pPr>
        <w:pStyle w:val="Bezmezer"/>
        <w:numPr>
          <w:ilvl w:val="0"/>
          <w:numId w:val="505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blob cache pro</w:t>
      </w:r>
      <w:r w:rsidRPr="009A336B">
        <w:rPr>
          <w:rFonts w:ascii="Arial" w:hAnsi="Arial" w:cs="Arial"/>
          <w:sz w:val="18"/>
          <w:szCs w:val="18"/>
        </w:rPr>
        <w:t xml:space="preserve"> SharePoint 2010 </w:t>
      </w:r>
    </w:p>
    <w:p w:rsidRPr="009A336B" w:rsidR="001A10AD" w:rsidP="001A10AD" w:rsidRDefault="001A10AD">
      <w:pPr>
        <w:pStyle w:val="Bezmezer"/>
        <w:numPr>
          <w:ilvl w:val="0"/>
          <w:numId w:val="505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a využití nástrojové sady pro administraci</w:t>
      </w:r>
      <w:r w:rsidRPr="009A336B">
        <w:rPr>
          <w:rFonts w:ascii="Arial" w:hAnsi="Arial" w:cs="Arial"/>
          <w:sz w:val="18"/>
          <w:szCs w:val="18"/>
        </w:rPr>
        <w:t xml:space="preserve"> SharePoint</w:t>
      </w:r>
      <w:r>
        <w:rPr>
          <w:rFonts w:ascii="Arial" w:hAnsi="Arial" w:cs="Arial"/>
          <w:sz w:val="18"/>
          <w:szCs w:val="18"/>
        </w:rPr>
        <w:t>u</w:t>
      </w:r>
    </w:p>
    <w:p w:rsidRPr="00E33953" w:rsidR="001A10AD" w:rsidP="001A10AD" w:rsidRDefault="001A10AD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1A10AD" w:rsidP="001A10AD" w:rsidRDefault="001A10AD">
      <w:pPr>
        <w:pStyle w:val="Nadpis2"/>
        <w:rPr>
          <w:color w:val="auto"/>
        </w:rPr>
      </w:pPr>
      <w:r>
        <w:rPr>
          <w:color w:val="auto"/>
        </w:rPr>
        <w:t>Modul</w:t>
      </w:r>
      <w:r w:rsidRPr="00E33953">
        <w:rPr>
          <w:color w:val="auto"/>
        </w:rPr>
        <w:t xml:space="preserve"> 1</w:t>
      </w:r>
      <w:r>
        <w:rPr>
          <w:color w:val="auto"/>
        </w:rPr>
        <w:t>3</w:t>
      </w:r>
      <w:r w:rsidRPr="00E33953">
        <w:rPr>
          <w:color w:val="auto"/>
        </w:rPr>
        <w:t xml:space="preserve">: </w:t>
      </w:r>
      <w:r>
        <w:rPr>
          <w:color w:val="auto"/>
        </w:rPr>
        <w:t>Doplňkový obsah a služby SharePoint</w:t>
      </w:r>
    </w:p>
    <w:p w:rsidRPr="00E33953" w:rsidR="001A10AD" w:rsidP="001A10AD" w:rsidRDefault="001A10AD">
      <w:pPr>
        <w:pStyle w:val="Bezmezer"/>
        <w:spacing w:line="276" w:lineRule="auto"/>
        <w:rPr>
          <w:rStyle w:val="Siln"/>
        </w:rPr>
      </w:pPr>
      <w:r w:rsidRPr="00E33953">
        <w:rPr>
          <w:rStyle w:val="Siln"/>
        </w:rPr>
        <w:t>Le</w:t>
      </w:r>
      <w:r>
        <w:rPr>
          <w:rStyle w:val="Siln"/>
        </w:rPr>
        <w:t>kce</w:t>
      </w:r>
      <w:r w:rsidRPr="00E33953">
        <w:rPr>
          <w:rStyle w:val="Siln"/>
        </w:rPr>
        <w:t>:</w:t>
      </w:r>
    </w:p>
    <w:p w:rsidRPr="00E33953" w:rsidR="001A10AD" w:rsidP="001A10AD" w:rsidRDefault="001A10AD">
      <w:pPr>
        <w:pStyle w:val="Bezmezer"/>
        <w:numPr>
          <w:ilvl w:val="0"/>
          <w:numId w:val="50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nastavení příchozí a odchozí pošty</w:t>
      </w:r>
    </w:p>
    <w:p w:rsidRPr="00E33953" w:rsidR="001A10AD" w:rsidP="001A10AD" w:rsidRDefault="001A10AD">
      <w:pPr>
        <w:pStyle w:val="Bezmezer"/>
        <w:numPr>
          <w:ilvl w:val="0"/>
          <w:numId w:val="50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upozornění</w:t>
      </w:r>
    </w:p>
    <w:p w:rsidRPr="00E33953" w:rsidR="001A10AD" w:rsidP="001A10AD" w:rsidRDefault="001A10AD">
      <w:pPr>
        <w:pStyle w:val="Bezmezer"/>
        <w:numPr>
          <w:ilvl w:val="0"/>
          <w:numId w:val="50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Psaní administrativních skript pro</w:t>
      </w:r>
      <w:r w:rsidRPr="00E33953">
        <w:rPr>
          <w:rFonts w:ascii="Arial" w:hAnsi="Arial" w:cs="Arial"/>
          <w:sz w:val="18"/>
          <w:szCs w:val="18"/>
        </w:rPr>
        <w:t xml:space="preserve"> SharePoint 2010 </w:t>
      </w:r>
      <w:r>
        <w:rPr>
          <w:rFonts w:ascii="Arial" w:hAnsi="Arial" w:cs="Arial"/>
          <w:sz w:val="18"/>
          <w:szCs w:val="18"/>
        </w:rPr>
        <w:t>pomocí</w:t>
      </w:r>
      <w:r w:rsidRPr="00E33953">
        <w:rPr>
          <w:rFonts w:ascii="Arial" w:hAnsi="Arial" w:cs="Arial"/>
          <w:sz w:val="18"/>
          <w:szCs w:val="18"/>
        </w:rPr>
        <w:t xml:space="preserve"> Windows PowerShell</w:t>
      </w:r>
    </w:p>
    <w:p w:rsidRPr="00E33953" w:rsidR="001A10AD" w:rsidP="001A10AD" w:rsidRDefault="001A10AD">
      <w:pPr>
        <w:pStyle w:val="Bezmezer"/>
        <w:numPr>
          <w:ilvl w:val="0"/>
          <w:numId w:val="50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Balíčky řešení a nasazení nejlepších postupů</w:t>
      </w:r>
    </w:p>
    <w:p w:rsidRPr="00E33953" w:rsidR="001A10AD" w:rsidP="001A10AD" w:rsidRDefault="001A10AD">
      <w:pPr>
        <w:pStyle w:val="Bezmezer"/>
        <w:numPr>
          <w:ilvl w:val="0"/>
          <w:numId w:val="50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a správa řešení farem</w:t>
      </w:r>
    </w:p>
    <w:p w:rsidRPr="00E33953" w:rsidR="001A10AD" w:rsidP="001A10AD" w:rsidRDefault="001A10AD">
      <w:pPr>
        <w:pStyle w:val="Bezmezer"/>
        <w:spacing w:line="276" w:lineRule="auto"/>
        <w:rPr>
          <w:rStyle w:val="Siln"/>
        </w:rPr>
      </w:pPr>
      <w:r>
        <w:rPr>
          <w:rStyle w:val="Siln"/>
        </w:rPr>
        <w:t>Testovací prostředí</w:t>
      </w:r>
      <w:r w:rsidRPr="00E33953">
        <w:rPr>
          <w:rStyle w:val="Siln"/>
        </w:rPr>
        <w:t>:</w:t>
      </w:r>
    </w:p>
    <w:p w:rsidRPr="00E33953" w:rsidR="001A10AD" w:rsidP="001A10AD" w:rsidRDefault="001A10AD">
      <w:pPr>
        <w:pStyle w:val="Bezmezer"/>
        <w:numPr>
          <w:ilvl w:val="0"/>
          <w:numId w:val="50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nastavení příchozí a odchozí pošty</w:t>
      </w:r>
    </w:p>
    <w:p w:rsidRPr="00E33953" w:rsidR="001A10AD" w:rsidP="001A10AD" w:rsidRDefault="001A10AD">
      <w:pPr>
        <w:pStyle w:val="Bezmezer"/>
        <w:numPr>
          <w:ilvl w:val="0"/>
          <w:numId w:val="50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Vytváření a správa upozornění</w:t>
      </w:r>
    </w:p>
    <w:p w:rsidRPr="00E33953" w:rsidR="001A10AD" w:rsidP="001A10AD" w:rsidRDefault="001A10AD">
      <w:pPr>
        <w:pStyle w:val="Bezmezer"/>
        <w:numPr>
          <w:ilvl w:val="0"/>
          <w:numId w:val="50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vzorkových skript v PowerShell</w:t>
      </w:r>
    </w:p>
    <w:p w:rsidRPr="00E33953" w:rsidR="001A10AD" w:rsidP="001A10AD" w:rsidRDefault="001A10AD">
      <w:pPr>
        <w:pStyle w:val="Bezmezer"/>
        <w:numPr>
          <w:ilvl w:val="0"/>
          <w:numId w:val="50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a aktivace vlastních</w:t>
      </w:r>
      <w:r w:rsidRPr="00E33953">
        <w:rPr>
          <w:rFonts w:ascii="Arial" w:hAnsi="Arial" w:cs="Arial"/>
          <w:sz w:val="18"/>
          <w:szCs w:val="18"/>
        </w:rPr>
        <w:t xml:space="preserve"> SharePoint </w:t>
      </w:r>
      <w:r>
        <w:rPr>
          <w:rFonts w:ascii="Arial" w:hAnsi="Arial" w:cs="Arial"/>
          <w:sz w:val="18"/>
          <w:szCs w:val="18"/>
        </w:rPr>
        <w:t>řešení</w:t>
      </w:r>
    </w:p>
    <w:p w:rsidR="001A10AD" w:rsidP="001A10AD" w:rsidRDefault="001A10AD">
      <w:pPr>
        <w:pStyle w:val="Bezmezer"/>
        <w:numPr>
          <w:ilvl w:val="0"/>
          <w:numId w:val="506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Řešení dalších stran a přídavky pro </w:t>
      </w:r>
      <w:r w:rsidRPr="00E33953">
        <w:rPr>
          <w:rFonts w:ascii="Arial" w:hAnsi="Arial" w:cs="Arial"/>
          <w:sz w:val="18"/>
          <w:szCs w:val="18"/>
        </w:rPr>
        <w:t xml:space="preserve">SharePoint 2010 </w:t>
      </w:r>
    </w:p>
    <w:p w:rsidR="00CF7BC6" w:rsidP="00CF7BC6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F7BC6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F7BC6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F7BC6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F7BC6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F7BC6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F7BC6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F7BC6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F7BC6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53211A" w:rsidP="0053211A" w:rsidRDefault="0053211A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1A10AD" w:rsidP="001A10AD" w:rsidRDefault="001A10AD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1A10AD" w:rsidP="001A10AD" w:rsidRDefault="001A10AD">
      <w:pPr>
        <w:pStyle w:val="Nzev"/>
        <w:rPr>
          <w:color w:val="auto"/>
        </w:rPr>
      </w:pPr>
      <w:bookmarkStart w:name="_Toc365544625" w:id="7"/>
      <w:r w:rsidRPr="00CB2098">
        <w:rPr>
          <w:color w:val="auto"/>
        </w:rPr>
        <w:lastRenderedPageBreak/>
        <w:t>04.04.07</w:t>
      </w:r>
      <w:r>
        <w:rPr>
          <w:color w:val="auto"/>
        </w:rPr>
        <w:t xml:space="preserve"> </w:t>
      </w:r>
      <w:r w:rsidRPr="00D17C0E">
        <w:rPr>
          <w:color w:val="auto"/>
        </w:rPr>
        <w:t>SharePoint 2010 pro Pokročilé Uživatele</w:t>
      </w:r>
      <w:bookmarkEnd w:id="7"/>
    </w:p>
    <w:p w:rsidRPr="00F16919"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F16919">
        <w:rPr>
          <w:rStyle w:val="Siln"/>
          <w:rFonts w:asciiTheme="majorHAnsi" w:hAnsiTheme="majorHAnsi" w:eastAsiaTheme="majorEastAsia" w:cstheme="majorBidi"/>
          <w:sz w:val="26"/>
          <w:szCs w:val="26"/>
        </w:rPr>
        <w:t>Počet účastníků: 1</w:t>
      </w:r>
    </w:p>
    <w:p w:rsidRPr="00F16919"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F16919">
        <w:rPr>
          <w:rStyle w:val="Siln"/>
          <w:rFonts w:asciiTheme="majorHAnsi" w:hAnsiTheme="majorHAnsi" w:eastAsiaTheme="majorEastAsia" w:cstheme="majorBidi"/>
          <w:sz w:val="26"/>
          <w:szCs w:val="26"/>
        </w:rPr>
        <w:t>Předpokládaná délka trvání kurzu: 3 dny</w:t>
      </w:r>
    </w:p>
    <w:p w:rsidRPr="00F16919"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F16919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1A10AD" w:rsidP="001A10AD" w:rsidRDefault="001A10A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1A10AD" w:rsidP="001A10AD" w:rsidRDefault="001A10A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1A10AD" w:rsidP="001A10AD" w:rsidRDefault="001A10A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E33953" w:rsidR="001A10AD" w:rsidP="001A10AD" w:rsidRDefault="001A10AD">
      <w:pPr>
        <w:pStyle w:val="Odstavecseseznamem"/>
        <w:shd w:val="clear" w:color="auto" w:fill="FFFFFF"/>
        <w:spacing w:after="0" w:line="252" w:lineRule="atLeast"/>
        <w:ind w:left="1440"/>
        <w:rPr>
          <w:rFonts w:ascii="Arial" w:hAnsi="Arial" w:cs="Arial"/>
          <w:sz w:val="18"/>
          <w:szCs w:val="18"/>
        </w:rPr>
      </w:pPr>
    </w:p>
    <w:p w:rsidRPr="00F16919"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F16919">
        <w:rPr>
          <w:rStyle w:val="Siln"/>
          <w:rFonts w:asciiTheme="majorHAnsi" w:hAnsiTheme="majorHAnsi" w:eastAsiaTheme="majorEastAsia" w:cstheme="majorBidi"/>
          <w:sz w:val="26"/>
          <w:szCs w:val="26"/>
        </w:rPr>
        <w:t>Osnova:</w:t>
      </w:r>
    </w:p>
    <w:p w:rsidRPr="00E33953" w:rsidR="001A10AD" w:rsidP="001A10AD" w:rsidRDefault="001A10AD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Modul 1</w:t>
      </w:r>
      <w:r w:rsidR="0053211A">
        <w:rPr>
          <w:rStyle w:val="Siln"/>
          <w:b/>
          <w:bCs/>
          <w:color w:val="auto"/>
        </w:rPr>
        <w:t>:</w:t>
      </w:r>
      <w:r w:rsidRPr="00E33953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>Úvod do</w:t>
      </w:r>
      <w:r w:rsidRPr="00E33953">
        <w:rPr>
          <w:rStyle w:val="Siln"/>
          <w:b/>
          <w:bCs/>
          <w:color w:val="auto"/>
        </w:rPr>
        <w:t xml:space="preserve"> SharePoint</w:t>
      </w:r>
      <w:r>
        <w:rPr>
          <w:rStyle w:val="Siln"/>
          <w:b/>
          <w:bCs/>
          <w:color w:val="auto"/>
        </w:rPr>
        <w:t>u</w:t>
      </w:r>
      <w:r w:rsidRPr="00E33953">
        <w:rPr>
          <w:rStyle w:val="Siln"/>
          <w:b/>
          <w:bCs/>
          <w:color w:val="auto"/>
        </w:rPr>
        <w:t xml:space="preserve"> 2010</w:t>
      </w:r>
    </w:p>
    <w:p w:rsidRPr="00E33953" w:rsidR="001A10AD" w:rsidP="001A10AD" w:rsidRDefault="001A10AD">
      <w:pPr>
        <w:numPr>
          <w:ilvl w:val="0"/>
          <w:numId w:val="39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Porozumění účelu na </w:t>
      </w:r>
      <w:r w:rsidRPr="00E33953">
        <w:rPr>
          <w:rFonts w:ascii="Arial" w:hAnsi="Arial" w:cs="Arial"/>
          <w:sz w:val="18"/>
          <w:szCs w:val="18"/>
        </w:rPr>
        <w:t>intranet</w:t>
      </w:r>
      <w:r>
        <w:rPr>
          <w:rFonts w:ascii="Arial" w:hAnsi="Arial" w:cs="Arial"/>
          <w:sz w:val="18"/>
          <w:szCs w:val="18"/>
        </w:rPr>
        <w:t>u založených kolaborativních systémů a nástrojů</w:t>
      </w:r>
    </w:p>
    <w:p w:rsidRPr="00E33953" w:rsidR="001A10AD" w:rsidP="001A10AD" w:rsidRDefault="001A10AD">
      <w:pPr>
        <w:numPr>
          <w:ilvl w:val="0"/>
          <w:numId w:val="39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Koncepty a výhody SharePoint 2010</w:t>
      </w:r>
    </w:p>
    <w:p w:rsidRPr="00E33953" w:rsidR="001A10AD" w:rsidP="001A10AD" w:rsidRDefault="001A10AD">
      <w:pPr>
        <w:numPr>
          <w:ilvl w:val="0"/>
          <w:numId w:val="39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Architektura a nejlepší postupy pro SharePoint 2010</w:t>
      </w:r>
    </w:p>
    <w:p w:rsidRPr="00E33953" w:rsidR="001A10AD" w:rsidP="001A10AD" w:rsidRDefault="001A10AD">
      <w:pPr>
        <w:numPr>
          <w:ilvl w:val="0"/>
          <w:numId w:val="39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Licencování</w:t>
      </w:r>
      <w:r w:rsidRPr="00E33953">
        <w:rPr>
          <w:rFonts w:ascii="Arial" w:hAnsi="Arial" w:cs="Arial"/>
          <w:sz w:val="18"/>
          <w:szCs w:val="18"/>
        </w:rPr>
        <w:t xml:space="preserve"> SharePoint 2010 </w:t>
      </w:r>
      <w:r>
        <w:rPr>
          <w:rFonts w:ascii="Arial" w:hAnsi="Arial" w:cs="Arial"/>
          <w:sz w:val="18"/>
          <w:szCs w:val="18"/>
        </w:rPr>
        <w:t>a příbuzných produktů a technologií</w:t>
      </w:r>
    </w:p>
    <w:p w:rsidRPr="00E33953" w:rsidR="001A10AD" w:rsidP="001A10AD" w:rsidRDefault="001A10AD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1A10AD" w:rsidP="001A10AD" w:rsidRDefault="0053211A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 2:</w:t>
      </w:r>
      <w:r w:rsidRPr="00E33953" w:rsidR="001A10AD">
        <w:rPr>
          <w:rStyle w:val="Siln"/>
          <w:b/>
          <w:bCs/>
          <w:color w:val="auto"/>
        </w:rPr>
        <w:t xml:space="preserve"> SharePoint Navigation and User Interface Concepts</w:t>
      </w:r>
    </w:p>
    <w:p w:rsidRPr="00E33953" w:rsidR="001A10AD" w:rsidP="001A10AD" w:rsidRDefault="001A10AD">
      <w:pPr>
        <w:numPr>
          <w:ilvl w:val="0"/>
          <w:numId w:val="39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Navigace webovým rozhraním SharePoint</w:t>
      </w:r>
    </w:p>
    <w:p w:rsidR="001A10AD" w:rsidP="001A10AD" w:rsidRDefault="001A10AD">
      <w:pPr>
        <w:numPr>
          <w:ilvl w:val="0"/>
          <w:numId w:val="39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7C5312">
        <w:rPr>
          <w:rFonts w:ascii="Arial" w:hAnsi="Arial" w:cs="Arial"/>
          <w:sz w:val="18"/>
          <w:szCs w:val="18"/>
        </w:rPr>
        <w:t xml:space="preserve">Seznámení se stužkou pro SharePoint </w:t>
      </w:r>
    </w:p>
    <w:p w:rsidRPr="007C5312" w:rsidR="001A10AD" w:rsidP="001A10AD" w:rsidRDefault="00B667E1">
      <w:pPr>
        <w:numPr>
          <w:ilvl w:val="0"/>
          <w:numId w:val="39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Použití</w:t>
      </w:r>
      <w:r w:rsidRPr="007C5312" w:rsidR="001A10AD">
        <w:rPr>
          <w:rFonts w:ascii="Arial" w:hAnsi="Arial" w:cs="Arial"/>
          <w:sz w:val="18"/>
          <w:szCs w:val="18"/>
        </w:rPr>
        <w:t xml:space="preserve"> SharePoint</w:t>
      </w:r>
      <w:r w:rsidR="001A10AD">
        <w:rPr>
          <w:rFonts w:ascii="Arial" w:hAnsi="Arial" w:cs="Arial"/>
          <w:sz w:val="18"/>
          <w:szCs w:val="18"/>
        </w:rPr>
        <w:t>u v mnohojazyčném prostředí</w:t>
      </w:r>
    </w:p>
    <w:p w:rsidRPr="00E33953" w:rsidR="001A10AD" w:rsidP="001A10AD" w:rsidRDefault="001A10AD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1A10AD" w:rsidP="001A10AD" w:rsidRDefault="001A10AD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="0053211A">
        <w:rPr>
          <w:rStyle w:val="Siln"/>
          <w:b/>
          <w:bCs/>
          <w:color w:val="auto"/>
        </w:rPr>
        <w:t xml:space="preserve"> 3: </w:t>
      </w:r>
      <w:r w:rsidRPr="00E33953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>Architektura portálu a nejlepší postupy</w:t>
      </w:r>
    </w:p>
    <w:p w:rsidRPr="00E33953" w:rsidR="001A10AD" w:rsidP="001A10AD" w:rsidRDefault="001A10AD">
      <w:pPr>
        <w:numPr>
          <w:ilvl w:val="0"/>
          <w:numId w:val="39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logické struktury portálu využitím webových aplikací, webů a kolekce webů</w:t>
      </w:r>
    </w:p>
    <w:p w:rsidRPr="00E33953" w:rsidR="001A10AD" w:rsidP="001A10AD" w:rsidRDefault="001A10AD">
      <w:pPr>
        <w:numPr>
          <w:ilvl w:val="0"/>
          <w:numId w:val="39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Weby vs. Kolekce webů</w:t>
      </w:r>
    </w:p>
    <w:p w:rsidRPr="00E33953" w:rsidR="001A10AD" w:rsidP="001A10AD" w:rsidRDefault="001A10AD">
      <w:pPr>
        <w:numPr>
          <w:ilvl w:val="0"/>
          <w:numId w:val="39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webových aplikací, webů a kolekce webů</w:t>
      </w:r>
    </w:p>
    <w:p w:rsidRPr="00E33953" w:rsidR="001A10AD" w:rsidP="001A10AD" w:rsidRDefault="001A10AD">
      <w:pPr>
        <w:numPr>
          <w:ilvl w:val="0"/>
          <w:numId w:val="39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obsahových databází</w:t>
      </w:r>
    </w:p>
    <w:p w:rsidRPr="00E33953" w:rsidR="001A10AD" w:rsidP="001A10AD" w:rsidRDefault="001A10AD">
      <w:pPr>
        <w:numPr>
          <w:ilvl w:val="0"/>
          <w:numId w:val="39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alternativního zobrazení přístupu</w:t>
      </w:r>
    </w:p>
    <w:p w:rsidRPr="00E33953" w:rsidR="001A10AD" w:rsidP="001A10AD" w:rsidRDefault="001A10AD">
      <w:pPr>
        <w:numPr>
          <w:ilvl w:val="0"/>
          <w:numId w:val="39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Out-of-the-box </w:t>
      </w:r>
      <w:r>
        <w:rPr>
          <w:rFonts w:ascii="Arial" w:hAnsi="Arial" w:cs="Arial"/>
          <w:sz w:val="18"/>
          <w:szCs w:val="18"/>
        </w:rPr>
        <w:t>šablony</w:t>
      </w:r>
    </w:p>
    <w:p w:rsidRPr="00E33953" w:rsidR="001A10AD" w:rsidP="001A10AD" w:rsidRDefault="001A10AD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1A10AD" w:rsidP="001A10AD" w:rsidRDefault="001A10AD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="0053211A">
        <w:rPr>
          <w:rStyle w:val="Siln"/>
          <w:b/>
          <w:bCs/>
          <w:color w:val="auto"/>
        </w:rPr>
        <w:t xml:space="preserve"> 4: </w:t>
      </w:r>
      <w:r w:rsidRPr="00E33953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 xml:space="preserve">Seznamy a knihovny pro </w:t>
      </w:r>
      <w:r w:rsidRPr="00E33953">
        <w:rPr>
          <w:rStyle w:val="Siln"/>
          <w:b/>
          <w:bCs/>
          <w:color w:val="auto"/>
        </w:rPr>
        <w:t>SharePoint</w:t>
      </w:r>
    </w:p>
    <w:p w:rsidRPr="00E33953" w:rsidR="001A10AD" w:rsidP="001A10AD" w:rsidRDefault="001A10AD">
      <w:pPr>
        <w:numPr>
          <w:ilvl w:val="0"/>
          <w:numId w:val="39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Využití </w:t>
      </w:r>
      <w:r w:rsidRPr="00E33953">
        <w:rPr>
          <w:rFonts w:ascii="Arial" w:hAnsi="Arial" w:cs="Arial"/>
          <w:sz w:val="18"/>
          <w:szCs w:val="18"/>
        </w:rPr>
        <w:t xml:space="preserve">out-of-the-box </w:t>
      </w:r>
      <w:r>
        <w:rPr>
          <w:rFonts w:ascii="Arial" w:hAnsi="Arial" w:cs="Arial"/>
          <w:sz w:val="18"/>
          <w:szCs w:val="18"/>
        </w:rPr>
        <w:t>seznamů a knihoven</w:t>
      </w:r>
    </w:p>
    <w:p w:rsidRPr="00E33953" w:rsidR="001A10AD" w:rsidP="001A10AD" w:rsidRDefault="001A10AD">
      <w:pPr>
        <w:numPr>
          <w:ilvl w:val="0"/>
          <w:numId w:val="39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Přidávání seznamů a knihoven do sítí</w:t>
      </w:r>
    </w:p>
    <w:p w:rsidRPr="00E33953" w:rsidR="001A10AD" w:rsidP="001A10AD" w:rsidRDefault="001A10AD">
      <w:pPr>
        <w:numPr>
          <w:ilvl w:val="0"/>
          <w:numId w:val="39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Přidávání seznamů a metadat objektů</w:t>
      </w:r>
      <w:r w:rsidRPr="00E33953">
        <w:rPr>
          <w:rFonts w:ascii="Arial" w:hAnsi="Arial" w:cs="Arial"/>
          <w:sz w:val="18"/>
          <w:szCs w:val="18"/>
        </w:rPr>
        <w:t>​</w:t>
      </w:r>
    </w:p>
    <w:p w:rsidRPr="00E33953" w:rsidR="001A10AD" w:rsidP="001A10AD" w:rsidRDefault="001A10AD">
      <w:pPr>
        <w:numPr>
          <w:ilvl w:val="0"/>
          <w:numId w:val="39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vlastních náhledů na seznamy</w:t>
      </w:r>
    </w:p>
    <w:p w:rsidRPr="00E33953" w:rsidR="001A10AD" w:rsidP="001A10AD" w:rsidRDefault="001A10AD">
      <w:pPr>
        <w:numPr>
          <w:ilvl w:val="0"/>
          <w:numId w:val="39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Vystavení seznamů a knihoven pomocí</w:t>
      </w:r>
      <w:r w:rsidRPr="00E33953">
        <w:rPr>
          <w:rFonts w:ascii="Arial" w:hAnsi="Arial" w:cs="Arial"/>
          <w:sz w:val="18"/>
          <w:szCs w:val="18"/>
        </w:rPr>
        <w:t xml:space="preserve"> Web Parts</w:t>
      </w:r>
    </w:p>
    <w:p w:rsidRPr="00E33953" w:rsidR="001A10AD" w:rsidP="001A10AD" w:rsidRDefault="001A10AD">
      <w:pPr>
        <w:numPr>
          <w:ilvl w:val="0"/>
          <w:numId w:val="39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vlastních síťových šablon</w:t>
      </w:r>
    </w:p>
    <w:p w:rsidRPr="00E33953" w:rsidR="001A10AD" w:rsidP="001A10AD" w:rsidRDefault="001A10AD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1A10AD" w:rsidP="001A10AD" w:rsidRDefault="001A10AD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="0053211A">
        <w:rPr>
          <w:rStyle w:val="Siln"/>
          <w:b/>
          <w:bCs/>
          <w:color w:val="auto"/>
        </w:rPr>
        <w:t xml:space="preserve"> 5: </w:t>
      </w:r>
      <w:r w:rsidRPr="00E33953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>Správa záznamů</w:t>
      </w:r>
    </w:p>
    <w:p w:rsidRPr="00E33953" w:rsidR="001A10AD" w:rsidP="001A10AD" w:rsidRDefault="001A10AD">
      <w:pPr>
        <w:numPr>
          <w:ilvl w:val="0"/>
          <w:numId w:val="39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 typy obsahu</w:t>
      </w:r>
    </w:p>
    <w:p w:rsidRPr="00E33953" w:rsidR="001A10AD" w:rsidP="001A10AD" w:rsidRDefault="001A10AD">
      <w:pPr>
        <w:numPr>
          <w:ilvl w:val="0"/>
          <w:numId w:val="39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Proces </w:t>
      </w:r>
      <w:r w:rsidRPr="00E33953">
        <w:rPr>
          <w:rFonts w:ascii="Arial" w:hAnsi="Arial" w:cs="Arial"/>
          <w:sz w:val="18"/>
          <w:szCs w:val="18"/>
        </w:rPr>
        <w:t>Check-in a check-out</w:t>
      </w:r>
    </w:p>
    <w:p w:rsidRPr="00E33953" w:rsidR="001A10AD" w:rsidP="001A10AD" w:rsidRDefault="001A10AD">
      <w:pPr>
        <w:numPr>
          <w:ilvl w:val="0"/>
          <w:numId w:val="39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Proces schvalování obsahu</w:t>
      </w:r>
    </w:p>
    <w:p w:rsidRPr="00E33953" w:rsidR="001A10AD" w:rsidP="001A10AD" w:rsidRDefault="001A10AD">
      <w:pPr>
        <w:numPr>
          <w:ilvl w:val="0"/>
          <w:numId w:val="39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Verze objektů</w:t>
      </w:r>
    </w:p>
    <w:p w:rsidR="001A10AD" w:rsidP="001A10AD" w:rsidRDefault="001A10AD">
      <w:pPr>
        <w:numPr>
          <w:ilvl w:val="0"/>
          <w:numId w:val="39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Obnova smazaného obsahu pomocí odpadkového koše</w:t>
      </w:r>
    </w:p>
    <w:p w:rsidRPr="00E33953" w:rsidR="00CF7BC6" w:rsidP="00CF7BC6" w:rsidRDefault="00CF7BC6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1A10AD" w:rsidP="001A10AD" w:rsidRDefault="001A10AD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1A10AD" w:rsidP="001A10AD" w:rsidRDefault="001A10AD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lastRenderedPageBreak/>
        <w:t>Modul</w:t>
      </w:r>
      <w:r w:rsidR="0053211A">
        <w:rPr>
          <w:rStyle w:val="Siln"/>
          <w:b/>
          <w:bCs/>
          <w:color w:val="auto"/>
        </w:rPr>
        <w:t> 6:</w:t>
      </w:r>
      <w:r w:rsidRPr="00E33953">
        <w:rPr>
          <w:rStyle w:val="Siln"/>
          <w:b/>
          <w:bCs/>
          <w:color w:val="auto"/>
        </w:rPr>
        <w:t xml:space="preserve"> </w:t>
      </w:r>
      <w:r w:rsidR="00B667E1">
        <w:rPr>
          <w:rStyle w:val="Siln"/>
          <w:b/>
          <w:bCs/>
          <w:color w:val="auto"/>
        </w:rPr>
        <w:t>Dokumentační</w:t>
      </w:r>
      <w:r>
        <w:rPr>
          <w:rStyle w:val="Siln"/>
          <w:b/>
          <w:bCs/>
          <w:color w:val="auto"/>
        </w:rPr>
        <w:t xml:space="preserve"> a zasedací pracovní prostředí</w:t>
      </w:r>
    </w:p>
    <w:p w:rsidRPr="00E33953" w:rsidR="001A10AD" w:rsidP="001A10AD" w:rsidRDefault="001A10AD">
      <w:pPr>
        <w:numPr>
          <w:ilvl w:val="0"/>
          <w:numId w:val="39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Dokumentační pracovní prostředí</w:t>
      </w:r>
      <w:r w:rsidRPr="00E33953">
        <w:rPr>
          <w:rFonts w:ascii="Arial" w:hAnsi="Arial" w:cs="Arial"/>
          <w:sz w:val="18"/>
          <w:szCs w:val="18"/>
        </w:rPr>
        <w:t xml:space="preserve"> vs. </w:t>
      </w:r>
      <w:r>
        <w:rPr>
          <w:rFonts w:ascii="Arial" w:hAnsi="Arial" w:cs="Arial"/>
          <w:sz w:val="18"/>
          <w:szCs w:val="18"/>
        </w:rPr>
        <w:t xml:space="preserve">Zasedací pracovní </w:t>
      </w:r>
      <w:r w:rsidR="00B667E1">
        <w:rPr>
          <w:rFonts w:ascii="Arial" w:hAnsi="Arial" w:cs="Arial"/>
          <w:sz w:val="18"/>
          <w:szCs w:val="18"/>
        </w:rPr>
        <w:t>prostředí</w:t>
      </w:r>
    </w:p>
    <w:p w:rsidRPr="00E33953" w:rsidR="001A10AD" w:rsidP="001A10AD" w:rsidRDefault="001A10AD">
      <w:pPr>
        <w:numPr>
          <w:ilvl w:val="0"/>
          <w:numId w:val="39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Day-To-Day </w:t>
      </w:r>
      <w:r>
        <w:rPr>
          <w:rFonts w:ascii="Arial" w:hAnsi="Arial" w:cs="Arial"/>
          <w:sz w:val="18"/>
          <w:szCs w:val="18"/>
        </w:rPr>
        <w:t>scénáře využitím pracovních prostředí</w:t>
      </w:r>
    </w:p>
    <w:p w:rsidRPr="00E33953" w:rsidR="001A10AD" w:rsidP="001A10AD" w:rsidRDefault="001A10AD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1A10AD" w:rsidP="001A10AD" w:rsidRDefault="001A10AD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="0053211A">
        <w:rPr>
          <w:rStyle w:val="Siln"/>
          <w:b/>
          <w:bCs/>
          <w:color w:val="auto"/>
        </w:rPr>
        <w:t xml:space="preserve"> 7: </w:t>
      </w:r>
      <w:r w:rsidRPr="00E33953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>Integrace Microsoft Office 2010</w:t>
      </w:r>
    </w:p>
    <w:p w:rsidRPr="00E33953" w:rsidR="001A10AD" w:rsidP="001A10AD" w:rsidRDefault="001A10AD">
      <w:pPr>
        <w:numPr>
          <w:ilvl w:val="0"/>
          <w:numId w:val="39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upozornění a</w:t>
      </w:r>
      <w:r w:rsidRPr="00E33953">
        <w:rPr>
          <w:rFonts w:ascii="Arial" w:hAnsi="Arial" w:cs="Arial"/>
          <w:sz w:val="18"/>
          <w:szCs w:val="18"/>
        </w:rPr>
        <w:t xml:space="preserve"> RSS feed</w:t>
      </w:r>
      <w:r>
        <w:rPr>
          <w:rFonts w:ascii="Arial" w:hAnsi="Arial" w:cs="Arial"/>
          <w:sz w:val="18"/>
          <w:szCs w:val="18"/>
        </w:rPr>
        <w:t>ů</w:t>
      </w:r>
    </w:p>
    <w:p w:rsidRPr="00E33953" w:rsidR="001A10AD" w:rsidP="001A10AD" w:rsidRDefault="001A10AD">
      <w:pPr>
        <w:numPr>
          <w:ilvl w:val="0"/>
          <w:numId w:val="39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Offline práce se</w:t>
      </w:r>
      <w:r w:rsidRPr="00E33953">
        <w:rPr>
          <w:rFonts w:ascii="Arial" w:hAnsi="Arial" w:cs="Arial"/>
          <w:sz w:val="18"/>
          <w:szCs w:val="18"/>
        </w:rPr>
        <w:t xml:space="preserve"> SharePoint</w:t>
      </w:r>
      <w:r>
        <w:rPr>
          <w:rFonts w:ascii="Arial" w:hAnsi="Arial" w:cs="Arial"/>
          <w:sz w:val="18"/>
          <w:szCs w:val="18"/>
        </w:rPr>
        <w:t>em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pomocí</w:t>
      </w:r>
      <w:r w:rsidRPr="00E33953">
        <w:rPr>
          <w:rFonts w:ascii="Arial" w:hAnsi="Arial" w:cs="Arial"/>
          <w:sz w:val="18"/>
          <w:szCs w:val="18"/>
        </w:rPr>
        <w:t xml:space="preserve"> SharePoint Workspace 2010 a Microsoft Outlook 2010</w:t>
      </w:r>
    </w:p>
    <w:p w:rsidRPr="00E33953" w:rsidR="001A10AD" w:rsidP="001A10AD" w:rsidRDefault="001A10AD">
      <w:pPr>
        <w:numPr>
          <w:ilvl w:val="0"/>
          <w:numId w:val="39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</w:t>
      </w:r>
      <w:r w:rsidRPr="00E33953">
        <w:rPr>
          <w:rFonts w:ascii="Arial" w:hAnsi="Arial" w:cs="Arial"/>
          <w:sz w:val="18"/>
          <w:szCs w:val="18"/>
        </w:rPr>
        <w:t xml:space="preserve"> Office Web Apps</w:t>
      </w:r>
    </w:p>
    <w:p w:rsidRPr="00E33953" w:rsidR="001A10AD" w:rsidP="001A10AD" w:rsidRDefault="001A10AD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1A10AD" w:rsidP="001A10AD" w:rsidRDefault="0053211A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 xml:space="preserve">Modul 8: </w:t>
      </w:r>
      <w:r w:rsidRPr="00E33953" w:rsidR="001A10AD">
        <w:rPr>
          <w:rStyle w:val="Siln"/>
          <w:b/>
          <w:bCs/>
          <w:color w:val="auto"/>
        </w:rPr>
        <w:t>SharePoint Blog</w:t>
      </w:r>
      <w:r w:rsidR="001A10AD">
        <w:rPr>
          <w:rStyle w:val="Siln"/>
          <w:b/>
          <w:bCs/>
          <w:color w:val="auto"/>
        </w:rPr>
        <w:t>y</w:t>
      </w:r>
      <w:r w:rsidRPr="00E33953" w:rsidR="001A10AD">
        <w:rPr>
          <w:rStyle w:val="Siln"/>
          <w:b/>
          <w:bCs/>
          <w:color w:val="auto"/>
        </w:rPr>
        <w:t xml:space="preserve"> </w:t>
      </w:r>
      <w:r w:rsidR="001A10AD">
        <w:rPr>
          <w:rStyle w:val="Siln"/>
          <w:b/>
          <w:bCs/>
          <w:color w:val="auto"/>
        </w:rPr>
        <w:t>a</w:t>
      </w:r>
      <w:r w:rsidRPr="00E33953" w:rsidR="001A10AD">
        <w:rPr>
          <w:rStyle w:val="Siln"/>
          <w:b/>
          <w:bCs/>
          <w:color w:val="auto"/>
        </w:rPr>
        <w:t xml:space="preserve"> Wiki</w:t>
      </w:r>
    </w:p>
    <w:p w:rsidRPr="00E33953" w:rsidR="001A10AD" w:rsidP="001A10AD" w:rsidRDefault="001A10AD">
      <w:pPr>
        <w:numPr>
          <w:ilvl w:val="0"/>
          <w:numId w:val="39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Porozumění blogům a wiki</w:t>
      </w:r>
    </w:p>
    <w:p w:rsidRPr="00E33953" w:rsidR="001A10AD" w:rsidP="001A10AD" w:rsidRDefault="001A10AD">
      <w:pPr>
        <w:numPr>
          <w:ilvl w:val="0"/>
          <w:numId w:val="39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 správa wiki obsahu</w:t>
      </w:r>
    </w:p>
    <w:p w:rsidRPr="00E33953" w:rsidR="001A10AD" w:rsidP="001A10AD" w:rsidRDefault="001A10AD">
      <w:pPr>
        <w:numPr>
          <w:ilvl w:val="0"/>
          <w:numId w:val="39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 správa obsahu blogu pomocí Word 2010 a</w:t>
      </w:r>
      <w:r w:rsidRPr="00E33953">
        <w:rPr>
          <w:rFonts w:ascii="Arial" w:hAnsi="Arial" w:cs="Arial"/>
          <w:sz w:val="18"/>
          <w:szCs w:val="18"/>
        </w:rPr>
        <w:t xml:space="preserve"> Live Writer 2011</w:t>
      </w:r>
    </w:p>
    <w:p w:rsidRPr="00E33953" w:rsidR="001A10AD" w:rsidP="001A10AD" w:rsidRDefault="001A10AD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1A10AD" w:rsidP="001A10AD" w:rsidRDefault="001A10AD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 9 </w:t>
      </w:r>
      <w:r>
        <w:rPr>
          <w:rStyle w:val="Siln"/>
          <w:b/>
          <w:bCs/>
          <w:color w:val="auto"/>
        </w:rPr>
        <w:t>–</w:t>
      </w:r>
      <w:r w:rsidRPr="00E33953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 xml:space="preserve">Zabezpečení </w:t>
      </w:r>
      <w:r w:rsidR="00B667E1">
        <w:rPr>
          <w:rStyle w:val="Siln"/>
          <w:b/>
          <w:bCs/>
          <w:color w:val="auto"/>
        </w:rPr>
        <w:t>obsahu SharePoint</w:t>
      </w:r>
      <w:r>
        <w:rPr>
          <w:rStyle w:val="Siln"/>
          <w:b/>
          <w:bCs/>
          <w:color w:val="auto"/>
        </w:rPr>
        <w:t xml:space="preserve"> </w:t>
      </w:r>
    </w:p>
    <w:p w:rsidRPr="00E33953" w:rsidR="001A10AD" w:rsidP="001A10AD" w:rsidRDefault="001A10AD">
      <w:pPr>
        <w:numPr>
          <w:ilvl w:val="0"/>
          <w:numId w:val="40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administrátorů kolekce webů</w:t>
      </w:r>
    </w:p>
    <w:p w:rsidRPr="00E33953" w:rsidR="001A10AD" w:rsidP="001A10AD" w:rsidRDefault="001A10AD">
      <w:pPr>
        <w:numPr>
          <w:ilvl w:val="0"/>
          <w:numId w:val="40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Porozumění </w:t>
      </w:r>
      <w:r w:rsidRPr="00E33953">
        <w:rPr>
          <w:rFonts w:ascii="Arial" w:hAnsi="Arial" w:cs="Arial"/>
          <w:sz w:val="18"/>
          <w:szCs w:val="18"/>
        </w:rPr>
        <w:t xml:space="preserve">out-of-the-box SharePoint </w:t>
      </w:r>
      <w:r>
        <w:rPr>
          <w:rFonts w:ascii="Arial" w:hAnsi="Arial" w:cs="Arial"/>
          <w:sz w:val="18"/>
          <w:szCs w:val="18"/>
        </w:rPr>
        <w:t>skupin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 úrovním oprávnění</w:t>
      </w:r>
    </w:p>
    <w:p w:rsidRPr="00E33953" w:rsidR="001A10AD" w:rsidP="001A10AD" w:rsidRDefault="001A10AD">
      <w:pPr>
        <w:numPr>
          <w:ilvl w:val="0"/>
          <w:numId w:val="40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Bezpečnostní architektura SharePoint</w:t>
      </w:r>
      <w:r w:rsidRPr="00E33953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dědičnost a dolaďování zabezpečení</w:t>
      </w:r>
    </w:p>
    <w:p w:rsidRPr="00E33953" w:rsidR="001A10AD" w:rsidP="001A10AD" w:rsidRDefault="001A10AD">
      <w:pPr>
        <w:numPr>
          <w:ilvl w:val="0"/>
          <w:numId w:val="40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oprávnění seznamů a seznamů položek</w:t>
      </w:r>
    </w:p>
    <w:p w:rsidRPr="00E33953" w:rsidR="001A10AD" w:rsidP="001A10AD" w:rsidRDefault="001A10AD">
      <w:pPr>
        <w:numPr>
          <w:ilvl w:val="0"/>
          <w:numId w:val="40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dědičnosti a zajišťování jednotlivých položek</w:t>
      </w:r>
    </w:p>
    <w:p w:rsidRPr="00E33953" w:rsidR="001A10AD" w:rsidP="001A10AD" w:rsidRDefault="001A10AD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1A10AD" w:rsidP="001A10AD" w:rsidRDefault="0053211A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 xml:space="preserve">Modul 10: </w:t>
      </w:r>
      <w:r w:rsidR="001A10AD">
        <w:rPr>
          <w:rStyle w:val="Siln"/>
          <w:b/>
          <w:bCs/>
          <w:color w:val="auto"/>
        </w:rPr>
        <w:t>Použití programu</w:t>
      </w:r>
      <w:r w:rsidRPr="00E33953" w:rsidR="001A10AD">
        <w:rPr>
          <w:rStyle w:val="Siln"/>
          <w:b/>
          <w:bCs/>
          <w:color w:val="auto"/>
        </w:rPr>
        <w:t xml:space="preserve"> SharePoint Designer 2010</w:t>
      </w:r>
    </w:p>
    <w:p w:rsidR="001A10AD" w:rsidP="001A10AD" w:rsidRDefault="001A10AD">
      <w:pPr>
        <w:numPr>
          <w:ilvl w:val="0"/>
          <w:numId w:val="40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7E7184">
        <w:rPr>
          <w:rFonts w:ascii="Arial" w:hAnsi="Arial" w:cs="Arial"/>
          <w:sz w:val="18"/>
          <w:szCs w:val="18"/>
        </w:rPr>
        <w:t xml:space="preserve">Přehled programu SharePoint Designer 2010 </w:t>
      </w:r>
    </w:p>
    <w:p w:rsidRPr="007E7184" w:rsidR="001A10AD" w:rsidP="001A10AD" w:rsidRDefault="001A10AD">
      <w:pPr>
        <w:numPr>
          <w:ilvl w:val="0"/>
          <w:numId w:val="40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seznamů a knihoven</w:t>
      </w:r>
    </w:p>
    <w:p w:rsidRPr="00E33953" w:rsidR="001A10AD" w:rsidP="001A10AD" w:rsidRDefault="001A10AD">
      <w:pPr>
        <w:numPr>
          <w:ilvl w:val="0"/>
          <w:numId w:val="40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typů obsahu a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sloupce webu</w:t>
      </w:r>
    </w:p>
    <w:p w:rsidRPr="00E33953" w:rsidR="001A10AD" w:rsidP="001A10AD" w:rsidRDefault="001A10AD">
      <w:pPr>
        <w:numPr>
          <w:ilvl w:val="0"/>
          <w:numId w:val="40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 správa pracovních postupů pomocí</w:t>
      </w:r>
      <w:r w:rsidRPr="00E33953">
        <w:rPr>
          <w:rFonts w:ascii="Arial" w:hAnsi="Arial" w:cs="Arial"/>
          <w:sz w:val="18"/>
          <w:szCs w:val="18"/>
        </w:rPr>
        <w:t xml:space="preserve"> SharePoint Designer 2010</w:t>
      </w:r>
    </w:p>
    <w:p w:rsidR="001A10AD" w:rsidP="001A10AD" w:rsidRDefault="001A10AD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Integrace externích dat pomocí externích typů obsahu</w:t>
      </w:r>
    </w:p>
    <w:p w:rsidR="0053211A" w:rsidP="001A10AD" w:rsidRDefault="0053211A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C468FE" w:rsidP="00C468FE" w:rsidRDefault="00C468FE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468FE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468FE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468FE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468FE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468FE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468FE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468FE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468FE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468FE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468FE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468FE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468FE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468FE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468FE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468FE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468FE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468FE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F7BC6" w:rsidP="00C468FE" w:rsidRDefault="00CF7BC6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Pr="00E33953" w:rsidR="00C468FE" w:rsidP="00C468FE" w:rsidRDefault="004C01B9">
      <w:pPr>
        <w:pStyle w:val="Nzev"/>
        <w:rPr>
          <w:color w:val="auto"/>
        </w:rPr>
      </w:pPr>
      <w:bookmarkStart w:name="_Toc365544626" w:id="8"/>
      <w:r w:rsidRPr="004C01B9">
        <w:rPr>
          <w:color w:val="auto"/>
        </w:rPr>
        <w:lastRenderedPageBreak/>
        <w:t>04.04.08</w:t>
      </w:r>
      <w:r>
        <w:rPr>
          <w:color w:val="auto"/>
        </w:rPr>
        <w:t xml:space="preserve"> </w:t>
      </w:r>
      <w:r w:rsidRPr="00F232C5" w:rsidR="00F232C5">
        <w:rPr>
          <w:color w:val="auto"/>
        </w:rPr>
        <w:t>Doručení Business Intelligence řešení pomocí SharePoint 2010 a SQL Serveru 2012</w:t>
      </w:r>
      <w:bookmarkEnd w:id="8"/>
    </w:p>
    <w:p w:rsidRPr="00557D9D" w:rsidR="00C468FE" w:rsidP="00C468FE" w:rsidRDefault="00C468FE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557D9D">
        <w:rPr>
          <w:rStyle w:val="Siln"/>
          <w:rFonts w:asciiTheme="majorHAnsi" w:hAnsiTheme="majorHAnsi" w:eastAsiaTheme="majorEastAsia" w:cstheme="majorBidi"/>
          <w:sz w:val="26"/>
          <w:szCs w:val="26"/>
        </w:rPr>
        <w:t xml:space="preserve">Počet účastníků: </w:t>
      </w:r>
      <w:r>
        <w:rPr>
          <w:rStyle w:val="Siln"/>
          <w:rFonts w:asciiTheme="majorHAnsi" w:hAnsiTheme="majorHAnsi" w:eastAsiaTheme="majorEastAsia" w:cstheme="majorBidi"/>
          <w:sz w:val="26"/>
          <w:szCs w:val="26"/>
        </w:rPr>
        <w:t>1</w:t>
      </w:r>
    </w:p>
    <w:p w:rsidRPr="00557D9D" w:rsidR="00C468FE" w:rsidP="00C468FE" w:rsidRDefault="00C468FE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557D9D">
        <w:rPr>
          <w:rStyle w:val="Siln"/>
          <w:rFonts w:asciiTheme="majorHAnsi" w:hAnsiTheme="majorHAnsi" w:eastAsiaTheme="majorEastAsia" w:cstheme="majorBidi"/>
          <w:sz w:val="26"/>
          <w:szCs w:val="26"/>
        </w:rPr>
        <w:t xml:space="preserve">Předpokládaná délka trvání kurzu: </w:t>
      </w:r>
      <w:r>
        <w:rPr>
          <w:rStyle w:val="Siln"/>
          <w:rFonts w:asciiTheme="majorHAnsi" w:hAnsiTheme="majorHAnsi" w:eastAsiaTheme="majorEastAsia" w:cstheme="majorBidi"/>
          <w:sz w:val="26"/>
          <w:szCs w:val="26"/>
        </w:rPr>
        <w:t>3</w:t>
      </w:r>
      <w:r w:rsidRPr="00557D9D">
        <w:rPr>
          <w:rStyle w:val="Siln"/>
          <w:rFonts w:asciiTheme="majorHAnsi" w:hAnsiTheme="majorHAnsi" w:eastAsiaTheme="majorEastAsia" w:cstheme="majorBidi"/>
          <w:sz w:val="26"/>
          <w:szCs w:val="26"/>
        </w:rPr>
        <w:t xml:space="preserve"> dny</w:t>
      </w:r>
    </w:p>
    <w:p w:rsidRPr="00557D9D" w:rsidR="00C468FE" w:rsidP="00C468FE" w:rsidRDefault="00C468FE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557D9D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C468FE" w:rsidP="00C468FE" w:rsidRDefault="00C468FE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C468FE" w:rsidP="00C468FE" w:rsidRDefault="00C468FE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C468FE" w:rsidP="00C468FE" w:rsidRDefault="00C468FE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E33953" w:rsidR="00C468FE" w:rsidP="00C468FE" w:rsidRDefault="00C468FE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V rámci vzdělávání bude na výpočetních prostředcích zadavatele sestaven výstupní přehled o servisních úkonech za období dle výběru (rok, </w:t>
      </w:r>
      <w:r w:rsidRPr="00E33953" w:rsidR="00B667E1">
        <w:rPr>
          <w:rFonts w:ascii="Arial" w:hAnsi="Arial" w:cs="Arial"/>
          <w:sz w:val="18"/>
          <w:szCs w:val="18"/>
        </w:rPr>
        <w:t>měsíc</w:t>
      </w:r>
      <w:r w:rsidRPr="00E33953">
        <w:rPr>
          <w:rFonts w:ascii="Arial" w:hAnsi="Arial" w:cs="Arial"/>
          <w:sz w:val="18"/>
          <w:szCs w:val="18"/>
        </w:rPr>
        <w:t>, den, období od – do)</w:t>
      </w:r>
    </w:p>
    <w:p w:rsidRPr="00557D9D" w:rsidR="00746643" w:rsidP="00746643" w:rsidRDefault="00746643">
      <w:pPr>
        <w:pStyle w:val="Odstavecseseznamem"/>
        <w:shd w:val="clear" w:color="auto" w:fill="FFFFFF"/>
        <w:spacing w:after="0" w:line="252" w:lineRule="atLeast"/>
        <w:ind w:left="1440"/>
        <w:rPr>
          <w:rFonts w:ascii="Arial" w:hAnsi="Arial" w:cs="Arial"/>
          <w:sz w:val="18"/>
          <w:szCs w:val="18"/>
        </w:rPr>
      </w:pPr>
    </w:p>
    <w:p w:rsidRPr="00557D9D" w:rsidR="00C468FE" w:rsidP="00C468FE" w:rsidRDefault="00C468FE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557D9D">
        <w:rPr>
          <w:rStyle w:val="Siln"/>
          <w:rFonts w:asciiTheme="majorHAnsi" w:hAnsiTheme="majorHAnsi" w:eastAsiaTheme="majorEastAsia" w:cstheme="majorBidi"/>
          <w:sz w:val="26"/>
          <w:szCs w:val="26"/>
        </w:rPr>
        <w:t>Osnova:</w:t>
      </w:r>
    </w:p>
    <w:p w:rsidRPr="00E33953" w:rsidR="00B14D61" w:rsidP="00B14D61" w:rsidRDefault="00C468FE">
      <w:pPr>
        <w:pStyle w:val="Nadpis2"/>
        <w:rPr>
          <w:color w:val="auto"/>
        </w:rPr>
      </w:pPr>
      <w:r w:rsidRPr="00E33953">
        <w:rPr>
          <w:color w:val="auto"/>
        </w:rPr>
        <w:t>​</w:t>
      </w:r>
      <w:r w:rsidRPr="00B14D61" w:rsidR="00B14D61">
        <w:rPr>
          <w:color w:val="auto"/>
        </w:rPr>
        <w:t xml:space="preserve"> </w:t>
      </w:r>
      <w:r w:rsidR="00B14D61">
        <w:rPr>
          <w:color w:val="auto"/>
        </w:rPr>
        <w:t>Modul</w:t>
      </w:r>
      <w:r w:rsidR="0053211A">
        <w:rPr>
          <w:color w:val="auto"/>
        </w:rPr>
        <w:t xml:space="preserve"> 1:</w:t>
      </w:r>
      <w:r w:rsidRPr="00E33953" w:rsidR="00B14D61">
        <w:rPr>
          <w:color w:val="auto"/>
        </w:rPr>
        <w:t xml:space="preserve"> </w:t>
      </w:r>
      <w:r w:rsidR="00B14D61">
        <w:rPr>
          <w:color w:val="auto"/>
        </w:rPr>
        <w:t>Úvod do</w:t>
      </w:r>
      <w:r w:rsidRPr="00E33953" w:rsidR="00B14D61">
        <w:rPr>
          <w:color w:val="auto"/>
        </w:rPr>
        <w:t xml:space="preserve"> Business Intelligence</w:t>
      </w:r>
    </w:p>
    <w:p w:rsidRPr="00E33953" w:rsidR="00B14D61" w:rsidP="00B14D61" w:rsidRDefault="00EC1E89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B14D61" w:rsidP="00B14D61" w:rsidRDefault="00B14D61">
      <w:pPr>
        <w:numPr>
          <w:ilvl w:val="0"/>
          <w:numId w:val="43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</w:t>
      </w:r>
      <w:r w:rsidRPr="00E33953">
        <w:rPr>
          <w:rFonts w:ascii="Arial" w:hAnsi="Arial" w:cs="Arial"/>
          <w:sz w:val="18"/>
          <w:szCs w:val="18"/>
        </w:rPr>
        <w:t xml:space="preserve"> BI</w:t>
      </w:r>
    </w:p>
    <w:p w:rsidRPr="00E33953" w:rsidR="00B14D61" w:rsidP="00B14D61" w:rsidRDefault="00B14D61">
      <w:pPr>
        <w:numPr>
          <w:ilvl w:val="0"/>
          <w:numId w:val="43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</w:t>
      </w:r>
      <w:r w:rsidRPr="00E33953">
        <w:rPr>
          <w:rFonts w:ascii="Arial" w:hAnsi="Arial" w:cs="Arial"/>
          <w:sz w:val="18"/>
          <w:szCs w:val="18"/>
        </w:rPr>
        <w:t xml:space="preserve"> SharePoint</w:t>
      </w:r>
      <w:r>
        <w:rPr>
          <w:rFonts w:ascii="Arial" w:hAnsi="Arial" w:cs="Arial"/>
          <w:sz w:val="18"/>
          <w:szCs w:val="18"/>
        </w:rPr>
        <w:t>u 2010 a</w:t>
      </w:r>
      <w:r w:rsidRPr="00E33953">
        <w:rPr>
          <w:rFonts w:ascii="Arial" w:hAnsi="Arial" w:cs="Arial"/>
          <w:sz w:val="18"/>
          <w:szCs w:val="18"/>
        </w:rPr>
        <w:t xml:space="preserve"> SQL 2012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53211A">
      <w:pPr>
        <w:pStyle w:val="Nadpis2"/>
        <w:rPr>
          <w:color w:val="auto"/>
        </w:rPr>
      </w:pPr>
      <w:r>
        <w:rPr>
          <w:color w:val="auto"/>
        </w:rPr>
        <w:t xml:space="preserve">Modul 2: </w:t>
      </w:r>
      <w:r w:rsidR="00B14D61">
        <w:rPr>
          <w:color w:val="auto"/>
        </w:rPr>
        <w:t xml:space="preserve"> Služby</w:t>
      </w:r>
      <w:r w:rsidRPr="00E33953" w:rsidR="00B14D61">
        <w:rPr>
          <w:color w:val="auto"/>
        </w:rPr>
        <w:t xml:space="preserve"> PerformancePoint 2010</w:t>
      </w:r>
    </w:p>
    <w:p w:rsidR="00EC1E89" w:rsidP="00EC1E89" w:rsidRDefault="00EC1E89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  <w:r>
        <w:rPr>
          <w:rFonts w:ascii="Arial" w:hAnsi="Arial" w:cs="Arial"/>
          <w:sz w:val="18"/>
          <w:szCs w:val="18"/>
        </w:rPr>
        <w:t xml:space="preserve"> </w:t>
      </w:r>
    </w:p>
    <w:p w:rsidRPr="00E33953" w:rsidR="00B14D61" w:rsidP="00B14D61" w:rsidRDefault="00B14D61">
      <w:pPr>
        <w:numPr>
          <w:ilvl w:val="0"/>
          <w:numId w:val="43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služeb PerformancePoint v</w:t>
      </w:r>
      <w:r w:rsidRPr="00E33953">
        <w:rPr>
          <w:rFonts w:ascii="Arial" w:hAnsi="Arial" w:cs="Arial"/>
          <w:sz w:val="18"/>
          <w:szCs w:val="18"/>
        </w:rPr>
        <w:t xml:space="preserve"> SharePoint</w:t>
      </w:r>
      <w:r>
        <w:rPr>
          <w:rFonts w:ascii="Arial" w:hAnsi="Arial" w:cs="Arial"/>
          <w:sz w:val="18"/>
          <w:szCs w:val="18"/>
        </w:rPr>
        <w:t>u</w:t>
      </w:r>
      <w:r w:rsidRPr="00E33953">
        <w:rPr>
          <w:rFonts w:ascii="Arial" w:hAnsi="Arial" w:cs="Arial"/>
          <w:sz w:val="18"/>
          <w:szCs w:val="18"/>
        </w:rPr>
        <w:t xml:space="preserve"> 2010</w:t>
      </w:r>
    </w:p>
    <w:p w:rsidRPr="00E33953" w:rsidR="00B14D61" w:rsidP="00B14D61" w:rsidRDefault="00B14D61">
      <w:pPr>
        <w:numPr>
          <w:ilvl w:val="0"/>
          <w:numId w:val="43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</w:t>
      </w:r>
      <w:r w:rsidRPr="00E33953">
        <w:rPr>
          <w:rFonts w:ascii="Arial" w:hAnsi="Arial" w:cs="Arial"/>
          <w:sz w:val="18"/>
          <w:szCs w:val="18"/>
        </w:rPr>
        <w:t xml:space="preserve"> KPI and </w:t>
      </w:r>
      <w:r>
        <w:rPr>
          <w:rFonts w:ascii="Arial" w:hAnsi="Arial" w:cs="Arial"/>
          <w:sz w:val="18"/>
          <w:szCs w:val="18"/>
        </w:rPr>
        <w:t>kontrolních lístků</w:t>
      </w:r>
    </w:p>
    <w:p w:rsidRPr="00E33953" w:rsidR="00B14D61" w:rsidP="00B14D61" w:rsidRDefault="00B14D61">
      <w:pPr>
        <w:numPr>
          <w:ilvl w:val="0"/>
          <w:numId w:val="43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DashBoardů</w:t>
      </w:r>
    </w:p>
    <w:p w:rsidRPr="00E33953" w:rsidR="00B14D61" w:rsidP="00B14D61" w:rsidRDefault="00B14D61">
      <w:pPr>
        <w:numPr>
          <w:ilvl w:val="0"/>
          <w:numId w:val="43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zpráv</w:t>
      </w:r>
    </w:p>
    <w:p w:rsidRPr="00E33953" w:rsidR="00B14D61" w:rsidP="00B14D61" w:rsidRDefault="00B14D61">
      <w:pPr>
        <w:numPr>
          <w:ilvl w:val="0"/>
          <w:numId w:val="43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Filtrování dat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color w:val="auto"/>
        </w:rPr>
        <w:t>Modul</w:t>
      </w:r>
      <w:r w:rsidR="0053211A">
        <w:rPr>
          <w:color w:val="auto"/>
        </w:rPr>
        <w:t xml:space="preserve"> 3:</w:t>
      </w:r>
      <w:r w:rsidRPr="00E33953">
        <w:rPr>
          <w:color w:val="auto"/>
        </w:rPr>
        <w:t xml:space="preserve"> </w:t>
      </w:r>
      <w:r>
        <w:rPr>
          <w:color w:val="auto"/>
        </w:rPr>
        <w:t xml:space="preserve">Služby </w:t>
      </w:r>
      <w:r w:rsidRPr="00E33953">
        <w:rPr>
          <w:color w:val="auto"/>
        </w:rPr>
        <w:t>Excel 2010</w:t>
      </w:r>
    </w:p>
    <w:p w:rsidRPr="00E33953" w:rsidR="00B14D61" w:rsidP="00B14D61" w:rsidRDefault="00EC1E89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43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a konfigurace služeb pro Excel</w:t>
      </w:r>
    </w:p>
    <w:p w:rsidRPr="00E33953" w:rsidR="00B14D61" w:rsidP="00B14D61" w:rsidRDefault="00B14D61">
      <w:pPr>
        <w:numPr>
          <w:ilvl w:val="0"/>
          <w:numId w:val="43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služeb</w:t>
      </w:r>
      <w:r w:rsidRPr="00E33953">
        <w:rPr>
          <w:rFonts w:ascii="Arial" w:hAnsi="Arial" w:cs="Arial"/>
          <w:sz w:val="18"/>
          <w:szCs w:val="18"/>
        </w:rPr>
        <w:t xml:space="preserve"> Excel Web Parts</w:t>
      </w:r>
    </w:p>
    <w:p w:rsidRPr="00E33953" w:rsidR="00B14D61" w:rsidP="00B14D61" w:rsidRDefault="00B14D61">
      <w:pPr>
        <w:numPr>
          <w:ilvl w:val="0"/>
          <w:numId w:val="43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Přístup k sešitům pro Excel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color w:val="auto"/>
        </w:rPr>
        <w:t>Modul</w:t>
      </w:r>
      <w:r w:rsidR="0053211A">
        <w:rPr>
          <w:color w:val="auto"/>
        </w:rPr>
        <w:t xml:space="preserve"> 4:</w:t>
      </w:r>
      <w:r w:rsidRPr="00E33953">
        <w:rPr>
          <w:color w:val="auto"/>
        </w:rPr>
        <w:t xml:space="preserve"> PowerPivot</w:t>
      </w:r>
    </w:p>
    <w:p w:rsidR="00EC1E89" w:rsidP="00EC1E89" w:rsidRDefault="00EC1E89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  <w:r w:rsidRPr="00417A3B">
        <w:rPr>
          <w:rFonts w:ascii="Arial" w:hAnsi="Arial" w:cs="Arial"/>
          <w:sz w:val="18"/>
          <w:szCs w:val="18"/>
        </w:rPr>
        <w:t xml:space="preserve"> </w:t>
      </w:r>
    </w:p>
    <w:p w:rsidR="00B14D61" w:rsidP="00B14D61" w:rsidRDefault="00B14D61">
      <w:pPr>
        <w:numPr>
          <w:ilvl w:val="0"/>
          <w:numId w:val="43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417A3B">
        <w:rPr>
          <w:rFonts w:ascii="Arial" w:hAnsi="Arial" w:cs="Arial"/>
          <w:sz w:val="18"/>
          <w:szCs w:val="18"/>
        </w:rPr>
        <w:t>Přehled PowerPivot</w:t>
      </w:r>
      <w:r>
        <w:rPr>
          <w:rFonts w:ascii="Arial" w:hAnsi="Arial" w:cs="Arial"/>
          <w:sz w:val="18"/>
          <w:szCs w:val="18"/>
        </w:rPr>
        <w:t>u</w:t>
      </w:r>
      <w:r w:rsidRPr="00417A3B">
        <w:rPr>
          <w:rFonts w:ascii="Arial" w:hAnsi="Arial" w:cs="Arial"/>
          <w:sz w:val="18"/>
          <w:szCs w:val="18"/>
        </w:rPr>
        <w:t xml:space="preserve"> pro Excel a SharePoint </w:t>
      </w:r>
    </w:p>
    <w:p w:rsidRPr="00417A3B" w:rsidR="00B14D61" w:rsidP="00B14D61" w:rsidRDefault="00B14D61">
      <w:pPr>
        <w:numPr>
          <w:ilvl w:val="0"/>
          <w:numId w:val="43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Příprava dat</w:t>
      </w:r>
    </w:p>
    <w:p w:rsidRPr="00E33953" w:rsidR="00B14D61" w:rsidP="00B14D61" w:rsidRDefault="00B14D61">
      <w:pPr>
        <w:numPr>
          <w:ilvl w:val="0"/>
          <w:numId w:val="43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Představení dat</w:t>
      </w:r>
    </w:p>
    <w:p w:rsidRPr="00E33953" w:rsidR="00B14D61" w:rsidP="00B14D61" w:rsidRDefault="00B14D61">
      <w:pPr>
        <w:numPr>
          <w:ilvl w:val="0"/>
          <w:numId w:val="43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Komplexní kalkulace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B14D61" w:rsidP="00B14D61" w:rsidRDefault="00B14D61">
      <w:pPr>
        <w:pStyle w:val="Nadpis2"/>
        <w:rPr>
          <w:color w:val="auto"/>
        </w:rPr>
      </w:pPr>
      <w:r>
        <w:rPr>
          <w:color w:val="auto"/>
        </w:rPr>
        <w:t>Modul</w:t>
      </w:r>
      <w:r w:rsidR="0053211A">
        <w:rPr>
          <w:color w:val="auto"/>
        </w:rPr>
        <w:t xml:space="preserve"> 5: </w:t>
      </w:r>
      <w:r w:rsidRPr="00E33953">
        <w:rPr>
          <w:color w:val="auto"/>
        </w:rPr>
        <w:t>Reporting Services a PowerView</w:t>
      </w:r>
    </w:p>
    <w:p w:rsidR="00EC1E89" w:rsidP="00EC1E89" w:rsidRDefault="00EC1E89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  <w:r>
        <w:rPr>
          <w:rFonts w:ascii="Arial" w:hAnsi="Arial" w:cs="Arial"/>
          <w:sz w:val="18"/>
          <w:szCs w:val="18"/>
        </w:rPr>
        <w:t xml:space="preserve"> </w:t>
      </w:r>
    </w:p>
    <w:p w:rsidRPr="00E33953" w:rsidR="00B14D61" w:rsidP="00B14D61" w:rsidRDefault="00B14D61">
      <w:pPr>
        <w:numPr>
          <w:ilvl w:val="0"/>
          <w:numId w:val="43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typů obsahu zprávy</w:t>
      </w:r>
    </w:p>
    <w:p w:rsidRPr="00E33953" w:rsidR="00B14D61" w:rsidP="00B14D61" w:rsidRDefault="00B14D61">
      <w:pPr>
        <w:numPr>
          <w:ilvl w:val="0"/>
          <w:numId w:val="43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Vytváření zpráv</w:t>
      </w:r>
    </w:p>
    <w:p w:rsidRPr="00E33953" w:rsidR="00B14D61" w:rsidP="00B14D61" w:rsidRDefault="00B14D61">
      <w:pPr>
        <w:numPr>
          <w:ilvl w:val="0"/>
          <w:numId w:val="43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upozornění</w:t>
      </w:r>
    </w:p>
    <w:p w:rsidRPr="00E33953" w:rsidR="00B14D61" w:rsidP="00B14D61" w:rsidRDefault="00B14D6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lastRenderedPageBreak/>
        <w:t> </w:t>
      </w:r>
    </w:p>
    <w:p w:rsidRPr="00E33953" w:rsidR="00B14D61" w:rsidP="00B14D61" w:rsidRDefault="0071413B">
      <w:pPr>
        <w:pStyle w:val="Nadpis2"/>
        <w:rPr>
          <w:color w:val="auto"/>
        </w:rPr>
      </w:pPr>
      <w:r>
        <w:rPr>
          <w:color w:val="auto"/>
        </w:rPr>
        <w:t>Modul</w:t>
      </w:r>
      <w:r w:rsidR="0053211A">
        <w:rPr>
          <w:color w:val="auto"/>
        </w:rPr>
        <w:t xml:space="preserve"> 6: </w:t>
      </w:r>
      <w:r w:rsidRPr="00E33953" w:rsidR="00B14D61">
        <w:rPr>
          <w:color w:val="auto"/>
        </w:rPr>
        <w:t xml:space="preserve"> Visio Services</w:t>
      </w:r>
    </w:p>
    <w:p w:rsidRPr="00E33953" w:rsidR="00B14D61" w:rsidP="00B14D61" w:rsidRDefault="00EC1E89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</w:p>
    <w:p w:rsidRPr="00E33953" w:rsidR="00B14D61" w:rsidP="00B14D61" w:rsidRDefault="00B14D61">
      <w:pPr>
        <w:numPr>
          <w:ilvl w:val="0"/>
          <w:numId w:val="43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Zveřejňování kreseb</w:t>
      </w:r>
      <w:r w:rsidRPr="00E33953">
        <w:rPr>
          <w:rFonts w:ascii="Arial" w:hAnsi="Arial" w:cs="Arial"/>
          <w:sz w:val="18"/>
          <w:szCs w:val="18"/>
        </w:rPr>
        <w:t xml:space="preserve"> Visio </w:t>
      </w:r>
    </w:p>
    <w:p w:rsidRPr="00E33953" w:rsidR="00B14D61" w:rsidP="00B14D61" w:rsidRDefault="00B14D61">
      <w:pPr>
        <w:numPr>
          <w:ilvl w:val="0"/>
          <w:numId w:val="43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Zobrazování online dat</w:t>
      </w:r>
    </w:p>
    <w:p w:rsidRPr="00E33953" w:rsidR="00B14D61" w:rsidP="00B14D61" w:rsidRDefault="00B14D61">
      <w:pPr>
        <w:numPr>
          <w:ilvl w:val="0"/>
          <w:numId w:val="43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Obnova dat</w:t>
      </w:r>
    </w:p>
    <w:p w:rsidR="00B14D61" w:rsidP="00B14D61" w:rsidRDefault="00B14D61">
      <w:pPr>
        <w:numPr>
          <w:ilvl w:val="0"/>
          <w:numId w:val="43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</w:t>
      </w:r>
      <w:r w:rsidRPr="00E33953">
        <w:rPr>
          <w:rFonts w:ascii="Arial" w:hAnsi="Arial" w:cs="Arial"/>
          <w:sz w:val="18"/>
          <w:szCs w:val="18"/>
        </w:rPr>
        <w:t xml:space="preserve"> Visio Web Access Web Parts</w:t>
      </w:r>
    </w:p>
    <w:p w:rsidRPr="0053211A" w:rsidR="00D75AD0" w:rsidP="0053211A" w:rsidRDefault="00D75AD0">
      <w:pPr>
        <w:pStyle w:val="Nadpis2"/>
        <w:rPr>
          <w:rFonts w:ascii="Arial" w:hAnsi="Arial" w:cs="Arial"/>
        </w:rPr>
      </w:pPr>
    </w:p>
    <w:p w:rsidRPr="00E33953" w:rsidR="00D75AD0" w:rsidP="00D75AD0" w:rsidRDefault="001A7779">
      <w:pPr>
        <w:pStyle w:val="Nzev"/>
        <w:rPr>
          <w:color w:val="auto"/>
        </w:rPr>
      </w:pPr>
      <w:bookmarkStart w:name="_Toc361232788" w:id="9"/>
      <w:bookmarkStart w:name="_Toc365544627" w:id="10"/>
      <w:r w:rsidRPr="001A7779">
        <w:rPr>
          <w:color w:val="auto"/>
        </w:rPr>
        <w:t>04.04.09</w:t>
      </w:r>
      <w:r>
        <w:rPr>
          <w:color w:val="auto"/>
        </w:rPr>
        <w:t xml:space="preserve"> </w:t>
      </w:r>
      <w:r w:rsidRPr="00E33953" w:rsidR="00D75AD0">
        <w:rPr>
          <w:color w:val="auto"/>
        </w:rPr>
        <w:t>Microsoft Dynamics CRM 2011 pro profesionální konzultanty</w:t>
      </w:r>
      <w:bookmarkEnd w:id="9"/>
      <w:bookmarkEnd w:id="10"/>
    </w:p>
    <w:p w:rsidRPr="00F16919" w:rsidR="00D75AD0" w:rsidP="00D75AD0" w:rsidRDefault="00D75AD0">
      <w:pPr>
        <w:pStyle w:val="Nadpis2"/>
        <w:rPr>
          <w:color w:val="auto"/>
        </w:rPr>
      </w:pPr>
      <w:r w:rsidRPr="00F16919">
        <w:rPr>
          <w:color w:val="auto"/>
        </w:rPr>
        <w:t>Počet účastníků: 1</w:t>
      </w:r>
    </w:p>
    <w:p w:rsidRPr="00F16919" w:rsidR="00D75AD0" w:rsidP="00D75AD0" w:rsidRDefault="00D75AD0">
      <w:pPr>
        <w:pStyle w:val="Nadpis2"/>
        <w:rPr>
          <w:color w:val="auto"/>
        </w:rPr>
      </w:pPr>
      <w:r w:rsidRPr="00F16919">
        <w:rPr>
          <w:color w:val="auto"/>
        </w:rPr>
        <w:t>Předpokládaná délka trvání kurzu: 2 dny</w:t>
      </w:r>
    </w:p>
    <w:p w:rsidRPr="00F16919" w:rsidR="00D75AD0" w:rsidP="00D75AD0" w:rsidRDefault="00D75AD0">
      <w:pPr>
        <w:pStyle w:val="Nadpis2"/>
        <w:rPr>
          <w:color w:val="auto"/>
        </w:rPr>
      </w:pPr>
      <w:r w:rsidRPr="00F16919">
        <w:rPr>
          <w:color w:val="auto"/>
        </w:rPr>
        <w:t>Cíle a výstupy kurzu: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V rámci vzdělávání bude na výpočetních prostředcích zadavatele vytvořena šablona nabídky s možností tisku dokumentu na základě servisního katalogu, zboží</w:t>
      </w:r>
    </w:p>
    <w:p w:rsidRPr="00F16919" w:rsidR="00D75AD0" w:rsidP="00D75AD0" w:rsidRDefault="00D75AD0">
      <w:pPr>
        <w:pStyle w:val="Nadpis2"/>
        <w:rPr>
          <w:color w:val="auto"/>
        </w:rPr>
      </w:pPr>
      <w:r w:rsidRPr="00F16919">
        <w:rPr>
          <w:color w:val="auto"/>
        </w:rPr>
        <w:t>Osnova: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color w:val="auto"/>
        </w:rPr>
        <w:t>Úvod:</w:t>
      </w:r>
    </w:p>
    <w:p w:rsidRPr="00E33953" w:rsidR="00D75AD0" w:rsidP="00D75AD0" w:rsidRDefault="00D75AD0">
      <w:pPr>
        <w:numPr>
          <w:ilvl w:val="0"/>
          <w:numId w:val="38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>Základní ovládání - Outlookový, webový a mobilní klient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color w:val="auto"/>
        </w:rPr>
        <w:t>Řízení obchodu:</w:t>
      </w:r>
    </w:p>
    <w:p w:rsidRPr="00E33953" w:rsidR="00D75AD0" w:rsidP="00D75AD0" w:rsidRDefault="00D75AD0">
      <w:pPr>
        <w:numPr>
          <w:ilvl w:val="0"/>
          <w:numId w:val="38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>Sdílení kontaktů mezi obchodníky, sdílení informací o zákaznících a komunikaci s nimi</w:t>
      </w:r>
    </w:p>
    <w:p w:rsidRPr="00E33953" w:rsidR="00D75AD0" w:rsidP="00D75AD0" w:rsidRDefault="00D75AD0">
      <w:pPr>
        <w:numPr>
          <w:ilvl w:val="0"/>
          <w:numId w:val="38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>Ukládání a sdílení historie emailů, zápisů ze schůzek, telefonátů a další</w:t>
      </w:r>
    </w:p>
    <w:p w:rsidRPr="00E33953" w:rsidR="00D75AD0" w:rsidP="00D75AD0" w:rsidRDefault="00D75AD0">
      <w:pPr>
        <w:numPr>
          <w:ilvl w:val="0"/>
          <w:numId w:val="38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>Vedení a vyhodnocování obchodních příležitostí, zrychlení nabídkového procesu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color w:val="auto"/>
        </w:rPr>
        <w:t>Marketing:</w:t>
      </w:r>
    </w:p>
    <w:p w:rsidRPr="00E33953" w:rsidR="00D75AD0" w:rsidP="00D75AD0" w:rsidRDefault="00D75AD0">
      <w:pPr>
        <w:numPr>
          <w:ilvl w:val="0"/>
          <w:numId w:val="3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>Segmentace klientů a možnosti hromadné komunikace</w:t>
      </w:r>
    </w:p>
    <w:p w:rsidRPr="00E33953" w:rsidR="00D75AD0" w:rsidP="00D75AD0" w:rsidRDefault="00D75AD0">
      <w:pPr>
        <w:numPr>
          <w:ilvl w:val="0"/>
          <w:numId w:val="3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>Vytváření emailových šablon a šablon hromadné korespondence</w:t>
      </w:r>
    </w:p>
    <w:p w:rsidRPr="00E33953" w:rsidR="00D75AD0" w:rsidP="00D75AD0" w:rsidRDefault="00D75AD0">
      <w:pPr>
        <w:numPr>
          <w:ilvl w:val="0"/>
          <w:numId w:val="3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>Efektivita marketingových kampaní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color w:val="auto"/>
        </w:rPr>
        <w:t>Klientský servis:</w:t>
      </w:r>
    </w:p>
    <w:p w:rsidRPr="00E33953" w:rsidR="00D75AD0" w:rsidP="00D75AD0" w:rsidRDefault="00D75AD0">
      <w:pPr>
        <w:numPr>
          <w:ilvl w:val="0"/>
          <w:numId w:val="39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>Řešení servisních případů</w:t>
      </w:r>
    </w:p>
    <w:p w:rsidRPr="00E33953" w:rsidR="00D75AD0" w:rsidP="00D75AD0" w:rsidRDefault="00D75AD0">
      <w:pPr>
        <w:numPr>
          <w:ilvl w:val="0"/>
          <w:numId w:val="39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>Servisní fronty</w:t>
      </w:r>
    </w:p>
    <w:p w:rsidRPr="00E33953" w:rsidR="00D75AD0" w:rsidP="00D75AD0" w:rsidRDefault="00D75AD0">
      <w:pPr>
        <w:numPr>
          <w:ilvl w:val="0"/>
          <w:numId w:val="39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>Znalostní báze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color w:val="auto"/>
        </w:rPr>
        <w:t>Administrace:</w:t>
      </w:r>
    </w:p>
    <w:p w:rsidRPr="00E33953" w:rsidR="00D75AD0" w:rsidP="00D75AD0" w:rsidRDefault="00D75AD0">
      <w:pPr>
        <w:numPr>
          <w:ilvl w:val="0"/>
          <w:numId w:val="39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>Tvorba a nastavení dashboardů</w:t>
      </w:r>
    </w:p>
    <w:p w:rsidRPr="00E33953" w:rsidR="00D75AD0" w:rsidP="00D75AD0" w:rsidRDefault="00D75AD0">
      <w:pPr>
        <w:numPr>
          <w:ilvl w:val="0"/>
          <w:numId w:val="39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>Nastavení offline režimu a importy dat</w:t>
      </w:r>
    </w:p>
    <w:p w:rsidRPr="00E33953" w:rsidR="00D75AD0" w:rsidP="00D75AD0" w:rsidRDefault="00D75AD0">
      <w:pPr>
        <w:numPr>
          <w:ilvl w:val="0"/>
          <w:numId w:val="39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>Nastavování workflow</w:t>
      </w:r>
    </w:p>
    <w:p w:rsidRPr="0053211A" w:rsidR="00D75AD0" w:rsidP="00D75AD0" w:rsidRDefault="00D75AD0">
      <w:pPr>
        <w:numPr>
          <w:ilvl w:val="0"/>
          <w:numId w:val="39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>Úpravy uživatelského rozhraní</w:t>
      </w:r>
    </w:p>
    <w:p w:rsidR="0053211A" w:rsidP="0053211A" w:rsidRDefault="0053211A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  <w:bdr w:val="none" w:color="auto" w:sz="0" w:space="0" w:frame="true"/>
        </w:rPr>
      </w:pPr>
    </w:p>
    <w:p w:rsidR="0053211A" w:rsidP="0053211A" w:rsidRDefault="0053211A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  <w:bdr w:val="none" w:color="auto" w:sz="0" w:space="0" w:frame="true"/>
        </w:rPr>
      </w:pPr>
    </w:p>
    <w:p w:rsidRPr="00E33953" w:rsidR="0053211A" w:rsidP="0053211A" w:rsidRDefault="0053211A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D75AD0" w:rsidP="00C468FE" w:rsidRDefault="00D75AD0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D75AD0" w:rsidP="00D75AD0" w:rsidRDefault="00D20DE9">
      <w:pPr>
        <w:pStyle w:val="Nzev"/>
        <w:rPr>
          <w:color w:val="auto"/>
        </w:rPr>
      </w:pPr>
      <w:bookmarkStart w:name="_Toc365544628" w:id="11"/>
      <w:r w:rsidRPr="00D20DE9">
        <w:rPr>
          <w:color w:val="auto"/>
        </w:rPr>
        <w:lastRenderedPageBreak/>
        <w:t>04.04.10</w:t>
      </w:r>
      <w:r>
        <w:rPr>
          <w:color w:val="auto"/>
        </w:rPr>
        <w:t xml:space="preserve"> </w:t>
      </w:r>
      <w:r w:rsidRPr="00E33953" w:rsidR="00D75AD0">
        <w:rPr>
          <w:color w:val="auto"/>
        </w:rPr>
        <w:t>Zvýšení efektivity obchodu pomocí Microsoft Dynamics CRM 2011</w:t>
      </w:r>
      <w:bookmarkEnd w:id="11"/>
      <w:r w:rsidRPr="00E33953" w:rsidR="00D75AD0">
        <w:rPr>
          <w:color w:val="auto"/>
        </w:rPr>
        <w:t xml:space="preserve"> </w:t>
      </w:r>
    </w:p>
    <w:p w:rsidRPr="00F16919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F16919">
        <w:rPr>
          <w:rStyle w:val="Siln"/>
          <w:rFonts w:asciiTheme="majorHAnsi" w:hAnsiTheme="majorHAnsi" w:eastAsiaTheme="majorEastAsia" w:cstheme="majorBidi"/>
          <w:sz w:val="26"/>
          <w:szCs w:val="26"/>
        </w:rPr>
        <w:t>Počet účastníků: 1</w:t>
      </w:r>
    </w:p>
    <w:p w:rsidRPr="00F16919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F16919">
        <w:rPr>
          <w:rStyle w:val="Siln"/>
          <w:rFonts w:asciiTheme="majorHAnsi" w:hAnsiTheme="majorHAnsi" w:eastAsiaTheme="majorEastAsia" w:cstheme="majorBidi"/>
          <w:sz w:val="26"/>
          <w:szCs w:val="26"/>
        </w:rPr>
        <w:t>Předpokládaná délka trvání kurzu : 2 dny</w:t>
      </w:r>
    </w:p>
    <w:p w:rsidRPr="00F16919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F16919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b/>
          <w:sz w:val="28"/>
          <w:u w:val="single"/>
        </w:rPr>
      </w:pPr>
      <w:r w:rsidRPr="00E33953">
        <w:rPr>
          <w:rFonts w:ascii="Arial" w:hAnsi="Arial" w:cs="Arial"/>
          <w:sz w:val="18"/>
          <w:szCs w:val="18"/>
        </w:rPr>
        <w:t>V rámci vzdělávání bude na výpočetních prostředcích zadavatele vytvořeno wofkflow pro schválení Servisního požadavku disponentem služby.</w:t>
      </w:r>
    </w:p>
    <w:p w:rsidRPr="00E33953" w:rsidR="00D75AD0" w:rsidP="00D75AD0" w:rsidRDefault="00D75AD0">
      <w:pPr>
        <w:shd w:val="clear" w:color="auto" w:fill="FFFFFF"/>
        <w:spacing w:after="0" w:line="252" w:lineRule="atLeast"/>
        <w:rPr>
          <w:rFonts w:ascii="Arial" w:hAnsi="Arial" w:cs="Arial"/>
          <w:b/>
          <w:sz w:val="28"/>
          <w:u w:val="single"/>
        </w:rPr>
      </w:pPr>
    </w:p>
    <w:p w:rsidRPr="00F16919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F16919">
        <w:rPr>
          <w:rStyle w:val="Siln"/>
          <w:rFonts w:asciiTheme="majorHAnsi" w:hAnsiTheme="majorHAnsi" w:eastAsiaTheme="majorEastAsia" w:cstheme="majorBidi"/>
          <w:sz w:val="26"/>
          <w:szCs w:val="26"/>
        </w:rPr>
        <w:t>Osnova:</w:t>
      </w:r>
    </w:p>
    <w:p w:rsidRPr="00E33953" w:rsidR="00D75AD0" w:rsidP="00D75AD0" w:rsidRDefault="00D75AD0">
      <w:pPr>
        <w:numPr>
          <w:ilvl w:val="0"/>
          <w:numId w:val="386"/>
        </w:numPr>
        <w:shd w:val="clear" w:color="auto" w:fill="FFFFFF"/>
        <w:spacing w:after="0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Základní ovládání - Outlookový, webový, mobilní klient</w:t>
      </w:r>
    </w:p>
    <w:p w:rsidRPr="00E33953" w:rsidR="00D75AD0" w:rsidP="00D75AD0" w:rsidRDefault="00D75AD0">
      <w:pPr>
        <w:numPr>
          <w:ilvl w:val="0"/>
          <w:numId w:val="386"/>
        </w:numPr>
        <w:shd w:val="clear" w:color="auto" w:fill="FFFFFF"/>
        <w:spacing w:after="0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Sdílení kontaktů mezi obchodníky, sdílení informací o zákaznících a komunikaci s nimi</w:t>
      </w:r>
    </w:p>
    <w:p w:rsidRPr="00E33953" w:rsidR="00D75AD0" w:rsidP="00D75AD0" w:rsidRDefault="00D75AD0">
      <w:pPr>
        <w:numPr>
          <w:ilvl w:val="0"/>
          <w:numId w:val="386"/>
        </w:numPr>
        <w:shd w:val="clear" w:color="auto" w:fill="FFFFFF"/>
        <w:spacing w:after="0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Ukládání a sdílení historie emailů, zápisů ze schůzek, telefonátů a další</w:t>
      </w:r>
    </w:p>
    <w:p w:rsidRPr="00E33953" w:rsidR="00D75AD0" w:rsidP="00D75AD0" w:rsidRDefault="00D75AD0">
      <w:pPr>
        <w:numPr>
          <w:ilvl w:val="0"/>
          <w:numId w:val="386"/>
        </w:numPr>
        <w:shd w:val="clear" w:color="auto" w:fill="FFFFFF"/>
        <w:spacing w:after="0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Vedení a vyhodnocování obchodních příležitostí, zrychlení nabídkového procesu</w:t>
      </w:r>
    </w:p>
    <w:p w:rsidRPr="00E33953" w:rsidR="00D75AD0" w:rsidP="00D75AD0" w:rsidRDefault="00D75AD0">
      <w:pPr>
        <w:numPr>
          <w:ilvl w:val="0"/>
          <w:numId w:val="386"/>
        </w:numPr>
        <w:shd w:val="clear" w:color="auto" w:fill="FFFFFF"/>
        <w:spacing w:after="0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Segmentace klientů a možnosti hromadné komunikace</w:t>
      </w:r>
    </w:p>
    <w:p w:rsidRPr="00E33953" w:rsidR="00D75AD0" w:rsidP="00D75AD0" w:rsidRDefault="00D75AD0">
      <w:pPr>
        <w:numPr>
          <w:ilvl w:val="0"/>
          <w:numId w:val="386"/>
        </w:numPr>
        <w:shd w:val="clear" w:color="auto" w:fill="FFFFFF"/>
        <w:spacing w:after="0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Vytváření emailových šablon a šablon hromadné korespondence</w:t>
      </w:r>
    </w:p>
    <w:p w:rsidRPr="00E33953" w:rsidR="00D75AD0" w:rsidP="00D75AD0" w:rsidRDefault="00D75AD0">
      <w:pPr>
        <w:numPr>
          <w:ilvl w:val="0"/>
          <w:numId w:val="386"/>
        </w:numPr>
        <w:shd w:val="clear" w:color="auto" w:fill="FFFFFF"/>
        <w:spacing w:after="0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Řešení servisních případů, fronty, znalostní báze</w:t>
      </w:r>
    </w:p>
    <w:p w:rsidRPr="00E33953" w:rsidR="00D75AD0" w:rsidP="00D75AD0" w:rsidRDefault="00D75AD0">
      <w:pPr>
        <w:numPr>
          <w:ilvl w:val="0"/>
          <w:numId w:val="386"/>
        </w:numPr>
        <w:shd w:val="clear" w:color="auto" w:fill="FFFFFF"/>
        <w:spacing w:after="0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Nastavení offline režimu a importy dat</w:t>
      </w:r>
    </w:p>
    <w:p w:rsidRPr="00E33953" w:rsidR="00D75AD0" w:rsidP="00D75AD0" w:rsidRDefault="00D75AD0">
      <w:pPr>
        <w:numPr>
          <w:ilvl w:val="0"/>
          <w:numId w:val="386"/>
        </w:numPr>
        <w:shd w:val="clear" w:color="auto" w:fill="FFFFFF"/>
        <w:spacing w:after="0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Tvorba a nastavení dashboardů a pracovních postupů (workflow)</w:t>
      </w:r>
    </w:p>
    <w:p w:rsidR="00D75AD0" w:rsidP="00D75AD0" w:rsidRDefault="00D75AD0">
      <w:pPr>
        <w:numPr>
          <w:ilvl w:val="0"/>
          <w:numId w:val="386"/>
        </w:numPr>
        <w:shd w:val="clear" w:color="auto" w:fill="FFFFFF"/>
        <w:spacing w:after="0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Úpravy uživatelského rozhraní</w:t>
      </w:r>
    </w:p>
    <w:p w:rsidR="003A5052" w:rsidP="003A5052" w:rsidRDefault="003A5052">
      <w:pPr>
        <w:shd w:val="clear" w:color="auto" w:fill="FFFFFF"/>
        <w:spacing w:after="0"/>
        <w:rPr>
          <w:rFonts w:ascii="Arial" w:hAnsi="Arial" w:cs="Arial"/>
          <w:sz w:val="18"/>
          <w:szCs w:val="18"/>
        </w:rPr>
      </w:pPr>
    </w:p>
    <w:p w:rsidR="00AB3A36" w:rsidP="00D75AD0" w:rsidRDefault="00AB3A36">
      <w:pPr>
        <w:shd w:val="clear" w:color="auto" w:fill="FFFFFF"/>
        <w:spacing w:after="0"/>
        <w:rPr>
          <w:rFonts w:ascii="Arial" w:hAnsi="Arial" w:cs="Arial"/>
          <w:sz w:val="18"/>
          <w:szCs w:val="18"/>
        </w:rPr>
      </w:pPr>
    </w:p>
    <w:p w:rsidRPr="00E33953" w:rsidR="00D75AD0" w:rsidP="00D75AD0" w:rsidRDefault="005353A9">
      <w:pPr>
        <w:pStyle w:val="Nzev"/>
        <w:rPr>
          <w:color w:val="auto"/>
        </w:rPr>
      </w:pPr>
      <w:bookmarkStart w:name="_Toc365544629" w:id="12"/>
      <w:r w:rsidRPr="005353A9">
        <w:rPr>
          <w:color w:val="auto"/>
        </w:rPr>
        <w:t>04.04.11</w:t>
      </w:r>
      <w:r>
        <w:rPr>
          <w:color w:val="auto"/>
        </w:rPr>
        <w:t xml:space="preserve"> </w:t>
      </w:r>
      <w:r w:rsidRPr="00D17C0E" w:rsidR="00D17C0E">
        <w:rPr>
          <w:color w:val="auto"/>
        </w:rPr>
        <w:t>Konfigurace, Správa a Řešení potíží Microsoft Exchange Serveru 2010</w:t>
      </w:r>
      <w:bookmarkEnd w:id="12"/>
    </w:p>
    <w:p w:rsidRPr="00461D4B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461D4B">
        <w:rPr>
          <w:rStyle w:val="Siln"/>
          <w:rFonts w:asciiTheme="majorHAnsi" w:hAnsiTheme="majorHAnsi" w:eastAsiaTheme="majorEastAsia" w:cstheme="majorBidi"/>
          <w:sz w:val="26"/>
          <w:szCs w:val="26"/>
        </w:rPr>
        <w:t>Počet účastníků: 1</w:t>
      </w:r>
    </w:p>
    <w:p w:rsidRPr="00461D4B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461D4B">
        <w:rPr>
          <w:rStyle w:val="Siln"/>
          <w:rFonts w:asciiTheme="majorHAnsi" w:hAnsiTheme="majorHAnsi" w:eastAsiaTheme="majorEastAsia" w:cstheme="majorBidi"/>
          <w:sz w:val="26"/>
          <w:szCs w:val="26"/>
        </w:rPr>
        <w:t>Předpokládaná délka trvání kurzu : 5 dní</w:t>
      </w:r>
    </w:p>
    <w:p w:rsidRPr="00461D4B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461D4B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V rámci vzdělávání bude na výpočetních prostředcích zadavatele nainstalována instance Microsoft Exchange serveru 2010, nasazeny doporučené monitorovací ukazatele, připraven návrh plánu podpory a údržby a nasazeny nástroje pro auditování.</w:t>
      </w:r>
    </w:p>
    <w:p w:rsidR="006E7F81" w:rsidP="00D75AD0" w:rsidRDefault="006E7F81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="00CF7BC6" w:rsidP="00D75AD0" w:rsidRDefault="00CF7BC6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="00CF7BC6" w:rsidP="00D75AD0" w:rsidRDefault="00CF7BC6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="00CF7BC6" w:rsidP="00D75AD0" w:rsidRDefault="00CF7BC6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Pr="00461D4B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461D4B">
        <w:rPr>
          <w:rStyle w:val="Siln"/>
          <w:rFonts w:asciiTheme="majorHAnsi" w:hAnsiTheme="majorHAnsi" w:eastAsiaTheme="majorEastAsia" w:cstheme="majorBidi"/>
          <w:sz w:val="26"/>
          <w:szCs w:val="26"/>
        </w:rPr>
        <w:t>Osnova:</w:t>
      </w:r>
    </w:p>
    <w:p w:rsidRPr="00E33953" w:rsidR="00D75AD0" w:rsidP="00D75AD0" w:rsidRDefault="00F3554C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D75AD0">
        <w:rPr>
          <w:rStyle w:val="Siln"/>
          <w:b/>
          <w:bCs/>
          <w:color w:val="auto"/>
        </w:rPr>
        <w:t xml:space="preserve"> 1: </w:t>
      </w:r>
      <w:r>
        <w:rPr>
          <w:rStyle w:val="Siln"/>
          <w:b/>
          <w:bCs/>
          <w:color w:val="auto"/>
        </w:rPr>
        <w:t>Nasazení</w:t>
      </w:r>
      <w:r w:rsidRPr="00E33953" w:rsidR="00D75AD0">
        <w:rPr>
          <w:rStyle w:val="Siln"/>
          <w:b/>
          <w:bCs/>
          <w:color w:val="auto"/>
        </w:rPr>
        <w:t xml:space="preserve"> Microsoft Exchange Server 2010</w:t>
      </w:r>
    </w:p>
    <w:p w:rsidRPr="00E33953" w:rsidR="00D75AD0" w:rsidP="00D75AD0" w:rsidRDefault="00F3554C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modul popisuje jak se připravit a </w:t>
      </w:r>
      <w:r w:rsidR="00B667E1">
        <w:rPr>
          <w:rFonts w:ascii="Arial" w:hAnsi="Arial" w:cs="Arial"/>
          <w:sz w:val="18"/>
          <w:szCs w:val="18"/>
        </w:rPr>
        <w:t>provést</w:t>
      </w:r>
      <w:r>
        <w:rPr>
          <w:rFonts w:ascii="Arial" w:hAnsi="Arial" w:cs="Arial"/>
          <w:sz w:val="18"/>
          <w:szCs w:val="18"/>
        </w:rPr>
        <w:t xml:space="preserve"> instalaci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 2010. </w:t>
      </w:r>
      <w:r w:rsidR="0051498D">
        <w:rPr>
          <w:rFonts w:ascii="Arial" w:hAnsi="Arial" w:cs="Arial"/>
          <w:sz w:val="18"/>
          <w:szCs w:val="18"/>
        </w:rPr>
        <w:t>Dále nabízí podrobnosti k nasazení Exchange Server 2010</w:t>
      </w:r>
      <w:r w:rsidRPr="00E33953" w:rsidR="00D75AD0">
        <w:rPr>
          <w:rFonts w:ascii="Arial" w:hAnsi="Arial" w:cs="Arial"/>
          <w:sz w:val="18"/>
          <w:szCs w:val="18"/>
        </w:rPr>
        <w:t>.</w:t>
      </w:r>
    </w:p>
    <w:p w:rsidRPr="00E33953" w:rsidR="00D75AD0" w:rsidP="00D75AD0" w:rsidRDefault="0051498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lastRenderedPageBreak/>
        <w:t>Lekce</w:t>
      </w:r>
    </w:p>
    <w:p w:rsidRPr="00E33953" w:rsidR="00D75AD0" w:rsidP="00D75AD0" w:rsidRDefault="0051498D">
      <w:pPr>
        <w:numPr>
          <w:ilvl w:val="0"/>
          <w:numId w:val="13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požadavků pro Exchange Server 2010</w:t>
      </w:r>
    </w:p>
    <w:p w:rsidRPr="00E33953" w:rsidR="00D75AD0" w:rsidP="00D75AD0" w:rsidRDefault="0051498D">
      <w:pPr>
        <w:numPr>
          <w:ilvl w:val="0"/>
          <w:numId w:val="13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rolí serveru pro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 2010 </w:t>
      </w:r>
    </w:p>
    <w:p w:rsidRPr="00E33953" w:rsidR="00D75AD0" w:rsidP="00D75AD0" w:rsidRDefault="0051498D">
      <w:pPr>
        <w:numPr>
          <w:ilvl w:val="0"/>
          <w:numId w:val="13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Dokončení instalace Exchange Server 2010</w:t>
      </w:r>
    </w:p>
    <w:p w:rsidRPr="00E33953" w:rsidR="00D75AD0" w:rsidP="00D75AD0" w:rsidRDefault="0051498D">
      <w:pPr>
        <w:numPr>
          <w:ilvl w:val="0"/>
          <w:numId w:val="13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Nové prvky v</w:t>
      </w:r>
      <w:r w:rsidRPr="00E33953" w:rsidR="00D75AD0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Exchange Server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u</w:t>
      </w:r>
      <w:r w:rsidRPr="00E33953" w:rsidR="00D75AD0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2010 SP1</w:t>
      </w:r>
    </w:p>
    <w:p w:rsidRPr="00E33953" w:rsidR="00D75AD0" w:rsidP="00D75AD0" w:rsidRDefault="0071413B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 Installing Exchange Server 2010</w:t>
      </w:r>
    </w:p>
    <w:p w:rsidRPr="00E33953" w:rsidR="00D75AD0" w:rsidP="00D75AD0" w:rsidRDefault="0051498D">
      <w:pPr>
        <w:numPr>
          <w:ilvl w:val="0"/>
          <w:numId w:val="13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Vyhodnocování požadavků pro instalaci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D75AD0" w:rsidP="00D75AD0" w:rsidRDefault="0051498D">
      <w:pPr>
        <w:numPr>
          <w:ilvl w:val="0"/>
          <w:numId w:val="13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Příprava na instalaci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 2010 </w:t>
      </w:r>
    </w:p>
    <w:p w:rsidRPr="00E33953" w:rsidR="00D75AD0" w:rsidP="00D75AD0" w:rsidRDefault="0051498D">
      <w:pPr>
        <w:numPr>
          <w:ilvl w:val="0"/>
          <w:numId w:val="13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Instalace</w:t>
      </w:r>
      <w:r w:rsidRPr="00E33953" w:rsidR="00D75AD0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Exchange Server 2010 SP1</w:t>
      </w:r>
    </w:p>
    <w:p w:rsidRPr="00E33953" w:rsidR="00D75AD0" w:rsidP="00D75AD0" w:rsidRDefault="0071413B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="0051498D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 Ověření instalace Exchange Server 2010</w:t>
      </w:r>
    </w:p>
    <w:p w:rsidR="00D75AD0" w:rsidP="00AB3A36" w:rsidRDefault="008A5FF0">
      <w:pPr>
        <w:numPr>
          <w:ilvl w:val="0"/>
          <w:numId w:val="13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Ověření instalace Exchange Server 2010 </w:t>
      </w:r>
    </w:p>
    <w:p w:rsidRPr="00AB3A36" w:rsidR="00AB3A36" w:rsidP="00AB3A36" w:rsidRDefault="00AB3A36">
      <w:pPr>
        <w:numPr>
          <w:ilvl w:val="0"/>
          <w:numId w:val="13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</w:p>
    <w:p w:rsidRPr="00E33953" w:rsidR="00D75AD0" w:rsidP="00D75AD0" w:rsidRDefault="008A5FF0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D75AD0">
        <w:rPr>
          <w:rStyle w:val="Siln"/>
          <w:b/>
          <w:bCs/>
          <w:color w:val="auto"/>
        </w:rPr>
        <w:t xml:space="preserve"> 2: </w:t>
      </w:r>
      <w:r>
        <w:rPr>
          <w:rStyle w:val="Siln"/>
          <w:b/>
          <w:bCs/>
          <w:color w:val="auto"/>
        </w:rPr>
        <w:t>Konfigurace poštovních serverů</w:t>
      </w:r>
    </w:p>
    <w:p w:rsidRPr="00E33953" w:rsidR="00D75AD0" w:rsidP="00D75AD0" w:rsidRDefault="008A5FF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 manipulaci s nástroji, které lze použít ke správě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 2010. </w:t>
      </w:r>
      <w:r>
        <w:rPr>
          <w:rFonts w:ascii="Arial" w:hAnsi="Arial" w:cs="Arial"/>
          <w:sz w:val="18"/>
          <w:szCs w:val="18"/>
        </w:rPr>
        <w:t>Dále popisuje role poštovního serveru</w:t>
      </w:r>
      <w:r w:rsidRPr="00E33953" w:rsidR="00D75AD0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některé nové prvky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 2010, </w:t>
      </w:r>
      <w:r>
        <w:rPr>
          <w:rFonts w:ascii="Arial" w:hAnsi="Arial" w:cs="Arial"/>
          <w:sz w:val="18"/>
          <w:szCs w:val="18"/>
        </w:rPr>
        <w:t>nejběžnější role poštovního serveru</w:t>
      </w:r>
      <w:r w:rsidRPr="00E33953" w:rsidR="00D75AD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poinstalační úkony a veřejné složky.</w:t>
      </w:r>
    </w:p>
    <w:p w:rsidRPr="00E33953" w:rsidR="00D75AD0" w:rsidP="00D75AD0" w:rsidRDefault="00D75AD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</w:t>
      </w:r>
      <w:r w:rsidR="0071413B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ekce</w:t>
      </w:r>
    </w:p>
    <w:p w:rsidRPr="00E33953" w:rsidR="00D75AD0" w:rsidP="00D75AD0" w:rsidRDefault="0031665D">
      <w:pPr>
        <w:numPr>
          <w:ilvl w:val="0"/>
          <w:numId w:val="13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administrativních nástrojů pro</w:t>
      </w:r>
      <w:r w:rsidRPr="00E33953" w:rsidR="00D75AD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Exchange Server 2010</w:t>
      </w:r>
    </w:p>
    <w:p w:rsidRPr="00E33953" w:rsidR="00D75AD0" w:rsidP="00D75AD0" w:rsidRDefault="0031665D">
      <w:pPr>
        <w:numPr>
          <w:ilvl w:val="0"/>
          <w:numId w:val="13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Přehled o řízení přístupu na základě rolí</w:t>
      </w:r>
    </w:p>
    <w:p w:rsidRPr="00E33953" w:rsidR="00D75AD0" w:rsidP="00D75AD0" w:rsidRDefault="0031665D">
      <w:pPr>
        <w:numPr>
          <w:ilvl w:val="0"/>
          <w:numId w:val="13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serverových rolí pošty</w:t>
      </w:r>
    </w:p>
    <w:p w:rsidRPr="00E33953" w:rsidR="00D75AD0" w:rsidP="00D75AD0" w:rsidRDefault="0031665D">
      <w:pPr>
        <w:numPr>
          <w:ilvl w:val="0"/>
          <w:numId w:val="13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veřejných složek</w:t>
      </w:r>
    </w:p>
    <w:p w:rsidRPr="00E33953" w:rsidR="00D75AD0" w:rsidP="00D75AD0" w:rsidRDefault="0071413B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: </w:t>
      </w:r>
      <w:r w:rsidR="0031665D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Konfigurace poštovních serverů</w:t>
      </w:r>
    </w:p>
    <w:p w:rsidRPr="00E33953" w:rsidR="00D75AD0" w:rsidP="00D75AD0" w:rsidRDefault="0031665D">
      <w:pPr>
        <w:numPr>
          <w:ilvl w:val="0"/>
          <w:numId w:val="13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Konfigurace</w:t>
      </w:r>
      <w:r w:rsidRPr="00E33953" w:rsidR="00D75AD0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RBAC</w:t>
      </w:r>
    </w:p>
    <w:p w:rsidRPr="00E33953" w:rsidR="00D75AD0" w:rsidP="00D75AD0" w:rsidRDefault="0031665D">
      <w:pPr>
        <w:numPr>
          <w:ilvl w:val="0"/>
          <w:numId w:val="13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Použití prostředí</w:t>
      </w:r>
      <w:r w:rsidRPr="00E33953" w:rsidR="00D75AD0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Exchange Management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She</w:t>
      </w:r>
      <w:r w:rsidRPr="00E33953" w:rsidR="00D75AD0">
        <w:rPr>
          <w:rFonts w:ascii="Arial" w:hAnsi="Arial" w:cs="Arial"/>
          <w:sz w:val="18"/>
          <w:szCs w:val="18"/>
          <w:bdr w:val="none" w:color="auto" w:sz="0" w:space="0" w:frame="true"/>
        </w:rPr>
        <w:t>ll</w:t>
      </w:r>
    </w:p>
    <w:p w:rsidRPr="00011463" w:rsidR="00D75AD0" w:rsidP="00D75AD0" w:rsidRDefault="0031665D">
      <w:pPr>
        <w:numPr>
          <w:ilvl w:val="0"/>
          <w:numId w:val="13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Kofigurace poštovních databází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Module 3: </w:t>
      </w:r>
      <w:r w:rsidR="000F4AF5">
        <w:rPr>
          <w:rStyle w:val="Siln"/>
          <w:b/>
          <w:bCs/>
          <w:color w:val="auto"/>
        </w:rPr>
        <w:t>Správa přijímaných objektů</w:t>
      </w:r>
    </w:p>
    <w:p w:rsidRPr="00E33953" w:rsidR="00D75AD0" w:rsidP="00D75AD0" w:rsidRDefault="000F4AF5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 jak spravovat přijímané objekty</w:t>
      </w:r>
      <w:r w:rsidRPr="00E33953" w:rsidR="00D75AD0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ustanovení adres</w:t>
      </w:r>
      <w:r w:rsidRPr="00E33953" w:rsidR="00D75AD0">
        <w:rPr>
          <w:rFonts w:ascii="Arial" w:hAnsi="Arial" w:cs="Arial"/>
          <w:sz w:val="18"/>
          <w:szCs w:val="18"/>
        </w:rPr>
        <w:t xml:space="preserve">, </w:t>
      </w:r>
      <w:r w:rsidR="00F05D49">
        <w:rPr>
          <w:rFonts w:ascii="Arial" w:hAnsi="Arial" w:cs="Arial"/>
          <w:sz w:val="18"/>
          <w:szCs w:val="18"/>
        </w:rPr>
        <w:t>a seznamy adres v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 2010</w:t>
      </w:r>
      <w:r w:rsidR="00F05D49">
        <w:rPr>
          <w:rFonts w:ascii="Arial" w:hAnsi="Arial" w:cs="Arial"/>
          <w:sz w:val="18"/>
          <w:szCs w:val="18"/>
        </w:rPr>
        <w:t>Dále popisuje procesy pro provádění hromadné správy úkonů v prostředí</w:t>
      </w:r>
      <w:r w:rsidRPr="00E33953" w:rsidR="00D75AD0">
        <w:rPr>
          <w:rFonts w:ascii="Arial" w:hAnsi="Arial" w:cs="Arial"/>
          <w:sz w:val="18"/>
          <w:szCs w:val="18"/>
        </w:rPr>
        <w:t xml:space="preserve"> Exchange Management Shell.</w:t>
      </w:r>
    </w:p>
    <w:p w:rsidR="00C63DD9" w:rsidP="00D75AD0" w:rsidRDefault="00C63DD9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</w:pPr>
    </w:p>
    <w:p w:rsidRPr="00E33953" w:rsidR="00D75AD0" w:rsidP="00D75AD0" w:rsidRDefault="00F05D49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</w:t>
      </w:r>
    </w:p>
    <w:p w:rsidRPr="00E33953" w:rsidR="00D75AD0" w:rsidP="00D75AD0" w:rsidRDefault="00F05D49">
      <w:pPr>
        <w:numPr>
          <w:ilvl w:val="0"/>
          <w:numId w:val="13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poštovní schránky</w:t>
      </w:r>
    </w:p>
    <w:p w:rsidRPr="00E33953" w:rsidR="00D75AD0" w:rsidP="00D75AD0" w:rsidRDefault="00F05D49">
      <w:pPr>
        <w:numPr>
          <w:ilvl w:val="0"/>
          <w:numId w:val="13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ostatních příjemců</w:t>
      </w:r>
    </w:p>
    <w:p w:rsidRPr="00E33953" w:rsidR="00D75AD0" w:rsidP="00D75AD0" w:rsidRDefault="00F05D49">
      <w:pPr>
        <w:numPr>
          <w:ilvl w:val="0"/>
          <w:numId w:val="13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ustanovení e-mailových adres</w:t>
      </w:r>
    </w:p>
    <w:p w:rsidRPr="00E33953" w:rsidR="00D75AD0" w:rsidP="00D75AD0" w:rsidRDefault="00F05D49">
      <w:pPr>
        <w:numPr>
          <w:ilvl w:val="0"/>
          <w:numId w:val="13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seznamu adres</w:t>
      </w:r>
    </w:p>
    <w:p w:rsidRPr="00F05D49" w:rsidR="00F05D49" w:rsidP="00D75AD0" w:rsidRDefault="00F05D49">
      <w:pPr>
        <w:numPr>
          <w:ilvl w:val="0"/>
          <w:numId w:val="13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 xml:space="preserve">Konfigurace </w:t>
      </w:r>
      <w:r w:rsidR="00B667E1">
        <w:rPr>
          <w:rFonts w:ascii="Arial" w:hAnsi="Arial" w:cs="Arial"/>
          <w:sz w:val="18"/>
          <w:szCs w:val="18"/>
          <w:bdr w:val="none" w:color="auto" w:sz="0" w:space="0" w:frame="true"/>
        </w:rPr>
        <w:t>hierarchických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seznamů adres</w:t>
      </w:r>
    </w:p>
    <w:p w:rsidRPr="00F05D49" w:rsidR="00D75AD0" w:rsidP="00D75AD0" w:rsidRDefault="00F05D49">
      <w:pPr>
        <w:numPr>
          <w:ilvl w:val="0"/>
          <w:numId w:val="13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Provádění úloh správy hromadných příjemců</w:t>
      </w:r>
    </w:p>
    <w:p w:rsidRPr="00E33953" w:rsidR="00D75AD0" w:rsidP="00D75AD0" w:rsidRDefault="0071413B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: </w:t>
      </w:r>
      <w:r w:rsidR="00F05D49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Správa přijímaných objektů</w:t>
      </w:r>
    </w:p>
    <w:p w:rsidRPr="00E33953" w:rsidR="00D75AD0" w:rsidP="00D75AD0" w:rsidRDefault="00F05D49">
      <w:pPr>
        <w:numPr>
          <w:ilvl w:val="0"/>
          <w:numId w:val="13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příjemců</w:t>
      </w:r>
    </w:p>
    <w:p w:rsidRPr="00E33953" w:rsidR="00D75AD0" w:rsidP="00D75AD0" w:rsidRDefault="00B81001">
      <w:pPr>
        <w:numPr>
          <w:ilvl w:val="0"/>
          <w:numId w:val="13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ustanovení e-mailových adres</w:t>
      </w:r>
    </w:p>
    <w:p w:rsidRPr="00E33953" w:rsidR="00D75AD0" w:rsidP="00D75AD0" w:rsidRDefault="00B81001">
      <w:pPr>
        <w:numPr>
          <w:ilvl w:val="0"/>
          <w:numId w:val="13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seznamu adres</w:t>
      </w:r>
    </w:p>
    <w:p w:rsidRPr="00E33953" w:rsidR="00D75AD0" w:rsidP="00D75AD0" w:rsidRDefault="00B81001">
      <w:pPr>
        <w:numPr>
          <w:ilvl w:val="0"/>
          <w:numId w:val="13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Provádění úloh správy hromadných příjemců</w:t>
      </w:r>
    </w:p>
    <w:p w:rsidRPr="00E33953" w:rsidR="00D75AD0" w:rsidP="00D75AD0" w:rsidRDefault="00D75A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4: </w:t>
      </w:r>
      <w:r w:rsidR="00B81001">
        <w:rPr>
          <w:rStyle w:val="Siln"/>
          <w:b/>
          <w:bCs/>
          <w:color w:val="auto"/>
        </w:rPr>
        <w:t>Správa klientského přístupu</w:t>
      </w:r>
    </w:p>
    <w:p w:rsidRPr="00E33953" w:rsidR="00D75AD0" w:rsidP="00D75AD0" w:rsidRDefault="00B8100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modul poskytuje podrobnosti o </w:t>
      </w:r>
      <w:r w:rsidR="00B667E1">
        <w:rPr>
          <w:rFonts w:ascii="Arial" w:hAnsi="Arial" w:cs="Arial"/>
          <w:sz w:val="18"/>
          <w:szCs w:val="18"/>
        </w:rPr>
        <w:t>implementaci serverové</w:t>
      </w:r>
      <w:r>
        <w:rPr>
          <w:rFonts w:ascii="Arial" w:hAnsi="Arial" w:cs="Arial"/>
          <w:sz w:val="18"/>
          <w:szCs w:val="18"/>
        </w:rPr>
        <w:t xml:space="preserve"> role klientského přístupu v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 2010.</w:t>
      </w:r>
    </w:p>
    <w:p w:rsidRPr="00E33953" w:rsidR="00D75AD0" w:rsidP="00D75AD0" w:rsidRDefault="00B8100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</w:t>
      </w:r>
    </w:p>
    <w:p w:rsidRPr="00E33953" w:rsidR="00D75AD0" w:rsidP="00D75AD0" w:rsidRDefault="00B81001">
      <w:pPr>
        <w:numPr>
          <w:ilvl w:val="0"/>
          <w:numId w:val="13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serverové role klientského přístupu</w:t>
      </w:r>
    </w:p>
    <w:p w:rsidRPr="00E33953" w:rsidR="00D75AD0" w:rsidP="00D75AD0" w:rsidRDefault="006F72D6">
      <w:pPr>
        <w:numPr>
          <w:ilvl w:val="0"/>
          <w:numId w:val="13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služeb klientského přístupu pro</w:t>
      </w:r>
      <w:r w:rsidRPr="00E33953" w:rsidR="00D75AD0">
        <w:rPr>
          <w:rFonts w:ascii="Arial" w:hAnsi="Arial" w:cs="Arial"/>
          <w:sz w:val="18"/>
          <w:szCs w:val="18"/>
        </w:rPr>
        <w:t xml:space="preserve"> Outlook </w:t>
      </w:r>
      <w:r>
        <w:rPr>
          <w:rFonts w:ascii="Arial" w:hAnsi="Arial" w:cs="Arial"/>
          <w:sz w:val="18"/>
          <w:szCs w:val="18"/>
        </w:rPr>
        <w:t>klienty</w:t>
      </w:r>
    </w:p>
    <w:p w:rsidRPr="00E33953" w:rsidR="00D75AD0" w:rsidP="00D75AD0" w:rsidRDefault="006F72D6">
      <w:pPr>
        <w:numPr>
          <w:ilvl w:val="0"/>
          <w:numId w:val="13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 w:rsidR="00D75AD0">
        <w:rPr>
          <w:rFonts w:ascii="Arial" w:hAnsi="Arial" w:cs="Arial"/>
          <w:sz w:val="18"/>
          <w:szCs w:val="18"/>
        </w:rPr>
        <w:t xml:space="preserve"> Outlook Web App</w:t>
      </w:r>
    </w:p>
    <w:p w:rsidRPr="00E33953" w:rsidR="00D75AD0" w:rsidP="00D75AD0" w:rsidRDefault="006F72D6">
      <w:pPr>
        <w:numPr>
          <w:ilvl w:val="0"/>
          <w:numId w:val="13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mobilního zasílání zpráv</w:t>
      </w:r>
    </w:p>
    <w:p w:rsidRPr="00E33953" w:rsidR="00D75AD0" w:rsidP="00D75AD0" w:rsidRDefault="006F72D6">
      <w:pPr>
        <w:numPr>
          <w:ilvl w:val="0"/>
          <w:numId w:val="13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Přehled integrace s</w:t>
      </w:r>
      <w:r w:rsidRPr="00E33953" w:rsidR="00D75AD0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Lync Server 2010</w:t>
      </w:r>
    </w:p>
    <w:p w:rsidRPr="00E33953" w:rsidR="00D75AD0" w:rsidP="00D75AD0" w:rsidRDefault="0071413B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: </w:t>
      </w:r>
      <w:r w:rsidR="006F72D6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Konfigurace služeb klientských přístupů pro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 Outlook Anywhere Access</w:t>
      </w:r>
    </w:p>
    <w:p w:rsidRPr="00E33953" w:rsidR="00D75AD0" w:rsidP="00D75AD0" w:rsidRDefault="006F72D6">
      <w:pPr>
        <w:numPr>
          <w:ilvl w:val="0"/>
          <w:numId w:val="14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služeb klientských přístupů</w:t>
      </w:r>
    </w:p>
    <w:p w:rsidRPr="00E33953" w:rsidR="00D75AD0" w:rsidP="00D75AD0" w:rsidRDefault="006F72D6">
      <w:pPr>
        <w:numPr>
          <w:ilvl w:val="0"/>
          <w:numId w:val="14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Konfigurace</w:t>
      </w:r>
      <w:r w:rsidRPr="00E33953" w:rsidR="00D75AD0">
        <w:rPr>
          <w:rFonts w:ascii="Arial" w:hAnsi="Arial" w:cs="Arial"/>
          <w:sz w:val="18"/>
          <w:szCs w:val="18"/>
        </w:rPr>
        <w:t xml:space="preserve"> Outlook Anywhere</w:t>
      </w:r>
    </w:p>
    <w:p w:rsidRPr="00E33953" w:rsidR="00D75AD0" w:rsidP="00D75AD0" w:rsidRDefault="0071413B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: </w:t>
      </w:r>
      <w:r w:rsidR="006F72D6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Konfigurace služeb klientských přístupů pro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 Outlook Web App a Exchange ActiveSync</w:t>
      </w:r>
    </w:p>
    <w:p w:rsidRPr="00E33953" w:rsidR="00D75AD0" w:rsidP="00D75AD0" w:rsidRDefault="006F72D6">
      <w:pPr>
        <w:numPr>
          <w:ilvl w:val="0"/>
          <w:numId w:val="14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 w:rsidR="00D75AD0">
        <w:rPr>
          <w:rFonts w:ascii="Arial" w:hAnsi="Arial" w:cs="Arial"/>
          <w:sz w:val="18"/>
          <w:szCs w:val="18"/>
        </w:rPr>
        <w:t xml:space="preserve"> Outlook Web App</w:t>
      </w:r>
    </w:p>
    <w:p w:rsidRPr="00E33953" w:rsidR="00D75AD0" w:rsidP="00D75AD0" w:rsidRDefault="006F72D6">
      <w:pPr>
        <w:numPr>
          <w:ilvl w:val="0"/>
          <w:numId w:val="14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 w:rsidR="00D75AD0">
        <w:rPr>
          <w:rFonts w:ascii="Arial" w:hAnsi="Arial" w:cs="Arial"/>
          <w:sz w:val="18"/>
          <w:szCs w:val="18"/>
        </w:rPr>
        <w:t xml:space="preserve"> Exchange ActiveSync</w:t>
      </w:r>
    </w:p>
    <w:p w:rsidRPr="00E33953" w:rsidR="00D75AD0" w:rsidP="00D75AD0" w:rsidRDefault="00D75A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Modul</w:t>
      </w:r>
      <w:r w:rsidR="006F72D6">
        <w:rPr>
          <w:rStyle w:val="Siln"/>
          <w:b/>
          <w:bCs/>
          <w:color w:val="auto"/>
        </w:rPr>
        <w:t xml:space="preserve"> </w:t>
      </w:r>
      <w:r w:rsidRPr="00E33953">
        <w:rPr>
          <w:rStyle w:val="Siln"/>
          <w:b/>
          <w:bCs/>
          <w:color w:val="auto"/>
        </w:rPr>
        <w:t xml:space="preserve">5: </w:t>
      </w:r>
      <w:r w:rsidR="006F72D6">
        <w:rPr>
          <w:rStyle w:val="Siln"/>
          <w:b/>
          <w:bCs/>
          <w:color w:val="auto"/>
        </w:rPr>
        <w:t>Správa přenosu zpráv</w:t>
      </w:r>
    </w:p>
    <w:p w:rsidRPr="00E33953" w:rsidR="00D75AD0" w:rsidP="00D75AD0" w:rsidRDefault="006F72D6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</w:t>
      </w:r>
      <w:r w:rsidR="002D3382"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l popisuje jak spravovat přenos zpráv v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 2010. </w:t>
      </w:r>
      <w:r>
        <w:rPr>
          <w:rFonts w:ascii="Arial" w:hAnsi="Arial" w:cs="Arial"/>
          <w:sz w:val="18"/>
          <w:szCs w:val="18"/>
        </w:rPr>
        <w:t>Dále se zabývá  nasazením a konfigurací předávacího serveru</w:t>
      </w:r>
      <w:r w:rsidRPr="00E33953" w:rsidR="00D75AD0">
        <w:rPr>
          <w:rFonts w:ascii="Arial" w:hAnsi="Arial" w:cs="Arial"/>
          <w:sz w:val="18"/>
          <w:szCs w:val="18"/>
        </w:rPr>
        <w:t>.</w:t>
      </w:r>
    </w:p>
    <w:p w:rsidRPr="00E33953" w:rsidR="00D75AD0" w:rsidP="00D75AD0" w:rsidRDefault="006F72D6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</w:t>
      </w:r>
    </w:p>
    <w:p w:rsidRPr="00E33953" w:rsidR="00D75AD0" w:rsidP="00D75AD0" w:rsidRDefault="006F72D6">
      <w:pPr>
        <w:numPr>
          <w:ilvl w:val="0"/>
          <w:numId w:val="14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přenosu zpráv</w:t>
      </w:r>
    </w:p>
    <w:p w:rsidRPr="00E33953" w:rsidR="00D75AD0" w:rsidP="00D75AD0" w:rsidRDefault="006F72D6">
      <w:pPr>
        <w:numPr>
          <w:ilvl w:val="0"/>
          <w:numId w:val="14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přenosu zpráv</w:t>
      </w:r>
    </w:p>
    <w:p w:rsidRPr="00E33953" w:rsidR="00D75AD0" w:rsidP="00D75AD0" w:rsidRDefault="0071413B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: </w:t>
      </w:r>
      <w:r w:rsidR="006F72D6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Správa přenosu zpráv</w:t>
      </w:r>
    </w:p>
    <w:p w:rsidRPr="00E33953" w:rsidR="00D75AD0" w:rsidP="00D75AD0" w:rsidRDefault="006F72D6">
      <w:pPr>
        <w:numPr>
          <w:ilvl w:val="0"/>
          <w:numId w:val="14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internetového přenosu zpráv</w:t>
      </w:r>
    </w:p>
    <w:p w:rsidRPr="00E33953" w:rsidR="00D75AD0" w:rsidP="00D75AD0" w:rsidRDefault="006F72D6">
      <w:pPr>
        <w:numPr>
          <w:ilvl w:val="0"/>
          <w:numId w:val="14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 s přenosem zpráv</w:t>
      </w:r>
    </w:p>
    <w:p w:rsidR="003A5052" w:rsidP="00D75AD0" w:rsidRDefault="006F72D6">
      <w:pPr>
        <w:numPr>
          <w:ilvl w:val="0"/>
          <w:numId w:val="14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 s internetovým přenosem zpráv</w:t>
      </w:r>
    </w:p>
    <w:p w:rsidR="003A5052" w:rsidP="003A5052" w:rsidRDefault="003A5052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3A5052" w:rsidR="00D75AD0" w:rsidP="003A5052" w:rsidRDefault="00D75AD0">
      <w:pPr>
        <w:pStyle w:val="Nadpis2"/>
        <w:rPr>
          <w:rStyle w:val="Siln"/>
        </w:rPr>
      </w:pPr>
      <w:r w:rsidRPr="00D75AD0">
        <w:rPr>
          <w:rStyle w:val="Siln"/>
          <w:b/>
          <w:bCs/>
          <w:color w:val="auto"/>
        </w:rPr>
        <w:t xml:space="preserve">Modul 6: </w:t>
      </w:r>
      <w:r w:rsidR="006F72D6">
        <w:rPr>
          <w:rStyle w:val="Siln"/>
          <w:b/>
          <w:bCs/>
          <w:color w:val="auto"/>
        </w:rPr>
        <w:t>Implementace zabezpečení zasílání zpráv</w:t>
      </w:r>
    </w:p>
    <w:p w:rsidRPr="00E33953" w:rsidR="00D75AD0" w:rsidP="00D75AD0" w:rsidRDefault="00CD0C59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</w:t>
      </w:r>
      <w:r w:rsidR="002D3382"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l popisuje plán a nasazení role hraničního serveru a problémy se zabezpečením, spojené s nasazením</w:t>
      </w:r>
      <w:r w:rsidRPr="00E33953" w:rsidR="00D75AD0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Dále se zabývá bezpečnou konfigurací </w:t>
      </w:r>
      <w:r w:rsidRPr="00E33953" w:rsidR="00D75AD0">
        <w:rPr>
          <w:rFonts w:ascii="Arial" w:hAnsi="Arial" w:cs="Arial"/>
          <w:sz w:val="18"/>
          <w:szCs w:val="18"/>
        </w:rPr>
        <w:t xml:space="preserve">SMTP </w:t>
      </w:r>
      <w:r>
        <w:rPr>
          <w:rFonts w:ascii="Arial" w:hAnsi="Arial" w:cs="Arial"/>
          <w:sz w:val="18"/>
          <w:szCs w:val="18"/>
        </w:rPr>
        <w:t>zpráv, stejně jako zabezpečení domény</w:t>
      </w:r>
      <w:r w:rsidRPr="00E33953" w:rsidR="00D75AD0">
        <w:rPr>
          <w:rFonts w:ascii="Arial" w:hAnsi="Arial" w:cs="Arial"/>
          <w:sz w:val="18"/>
          <w:szCs w:val="18"/>
        </w:rPr>
        <w:t>.</w:t>
      </w:r>
    </w:p>
    <w:p w:rsidRPr="00E33953" w:rsidR="00D75AD0" w:rsidP="00D75AD0" w:rsidRDefault="00CD0C59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</w:t>
      </w:r>
    </w:p>
    <w:p w:rsidRPr="00E33953" w:rsidR="00D75AD0" w:rsidP="00D75AD0" w:rsidRDefault="00CD0C59">
      <w:pPr>
        <w:numPr>
          <w:ilvl w:val="0"/>
          <w:numId w:val="14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hraničních serverů</w:t>
      </w:r>
    </w:p>
    <w:p w:rsidRPr="00E33953" w:rsidR="00D75AD0" w:rsidP="00D75AD0" w:rsidRDefault="00CD0C59">
      <w:pPr>
        <w:numPr>
          <w:ilvl w:val="0"/>
          <w:numId w:val="14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 xml:space="preserve">Nasazení </w:t>
      </w:r>
      <w:r w:rsidRPr="00E33953" w:rsidR="00D75AD0">
        <w:rPr>
          <w:rFonts w:ascii="Arial" w:hAnsi="Arial" w:cs="Arial"/>
          <w:sz w:val="18"/>
          <w:szCs w:val="18"/>
          <w:bdr w:val="none" w:color="auto" w:sz="0" w:space="0" w:frame="true"/>
        </w:rPr>
        <w:t>Forefront Protection 2010</w:t>
      </w:r>
    </w:p>
    <w:p w:rsidRPr="00E33953" w:rsidR="00D75AD0" w:rsidP="00D75AD0" w:rsidRDefault="00CD0C59">
      <w:pPr>
        <w:numPr>
          <w:ilvl w:val="0"/>
          <w:numId w:val="14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anti-spamového řešení</w:t>
      </w:r>
    </w:p>
    <w:p w:rsidRPr="00E33953" w:rsidR="00D75AD0" w:rsidP="00D75AD0" w:rsidRDefault="00CD0C59">
      <w:pPr>
        <w:numPr>
          <w:ilvl w:val="0"/>
          <w:numId w:val="14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Konfigurace DNS pro</w:t>
      </w:r>
      <w:r w:rsidRPr="00E33953" w:rsidR="00D75AD0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a</w:t>
      </w:r>
      <w:r w:rsidRPr="00E33953" w:rsidR="00D75AD0">
        <w:rPr>
          <w:rFonts w:ascii="Arial" w:hAnsi="Arial" w:cs="Arial"/>
          <w:sz w:val="18"/>
          <w:szCs w:val="18"/>
          <w:bdr w:val="none" w:color="auto" w:sz="0" w:space="0" w:frame="true"/>
        </w:rPr>
        <w:t>nti-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s</w:t>
      </w:r>
      <w:r w:rsidRPr="00E33953" w:rsidR="00D75AD0">
        <w:rPr>
          <w:rFonts w:ascii="Arial" w:hAnsi="Arial" w:cs="Arial"/>
          <w:sz w:val="18"/>
          <w:szCs w:val="18"/>
          <w:bdr w:val="none" w:color="auto" w:sz="0" w:space="0" w:frame="true"/>
        </w:rPr>
        <w:t>pam</w:t>
      </w:r>
    </w:p>
    <w:p w:rsidRPr="00E33953" w:rsidR="00D75AD0" w:rsidP="00D75AD0" w:rsidRDefault="00CD0C59">
      <w:pPr>
        <w:numPr>
          <w:ilvl w:val="0"/>
          <w:numId w:val="14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bezpečného zasílání zpráv přes</w:t>
      </w:r>
      <w:r w:rsidRPr="00E33953" w:rsidR="00D75AD0">
        <w:rPr>
          <w:rFonts w:ascii="Arial" w:hAnsi="Arial" w:cs="Arial"/>
          <w:sz w:val="18"/>
          <w:szCs w:val="18"/>
        </w:rPr>
        <w:t xml:space="preserve"> SMTP</w:t>
      </w:r>
    </w:p>
    <w:p w:rsidRPr="00E33953" w:rsidR="00D75AD0" w:rsidP="00D75AD0" w:rsidRDefault="0071413B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: </w:t>
      </w:r>
      <w:r w:rsidR="00CD0C59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Konfigurace hraničních serverů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 a Forefront Protection 2010</w:t>
      </w:r>
    </w:p>
    <w:p w:rsidRPr="00E33953" w:rsidR="00D75AD0" w:rsidP="00D75AD0" w:rsidRDefault="00CD0C59">
      <w:pPr>
        <w:numPr>
          <w:ilvl w:val="0"/>
          <w:numId w:val="14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hraničních serverů</w:t>
      </w:r>
    </w:p>
    <w:p w:rsidRPr="00E33953" w:rsidR="00D75AD0" w:rsidP="00D75AD0" w:rsidRDefault="00CD0C59">
      <w:pPr>
        <w:numPr>
          <w:ilvl w:val="0"/>
          <w:numId w:val="14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 w:rsidR="00D75AD0">
        <w:rPr>
          <w:rFonts w:ascii="Arial" w:hAnsi="Arial" w:cs="Arial"/>
          <w:sz w:val="18"/>
          <w:szCs w:val="18"/>
        </w:rPr>
        <w:t xml:space="preserve"> ForeFront Protection 2010 </w:t>
      </w:r>
      <w:r>
        <w:rPr>
          <w:rFonts w:ascii="Arial" w:hAnsi="Arial" w:cs="Arial"/>
          <w:sz w:val="18"/>
          <w:szCs w:val="18"/>
        </w:rPr>
        <w:t>pro servery Exchange</w:t>
      </w:r>
    </w:p>
    <w:p w:rsidRPr="00E33953" w:rsidR="00D75AD0" w:rsidP="00D75AD0" w:rsidRDefault="0071413B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: </w:t>
      </w:r>
      <w:r w:rsidR="00CD0C59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Implementace anti-spamových řešení</w:t>
      </w:r>
    </w:p>
    <w:p w:rsidRPr="00E33953" w:rsidR="00D75AD0" w:rsidP="00D75AD0" w:rsidRDefault="00CD0C59">
      <w:pPr>
        <w:numPr>
          <w:ilvl w:val="0"/>
          <w:numId w:val="14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anti-spamového řešení na hraničních serverech</w:t>
      </w:r>
    </w:p>
    <w:p w:rsidRPr="00E33953" w:rsidR="00D75AD0" w:rsidP="00D75AD0" w:rsidRDefault="00D75A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D75AD0" w:rsidP="00D75AD0" w:rsidRDefault="00CD0C59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D75AD0">
        <w:rPr>
          <w:rStyle w:val="Siln"/>
          <w:b/>
          <w:bCs/>
          <w:color w:val="auto"/>
        </w:rPr>
        <w:t xml:space="preserve"> 7: </w:t>
      </w:r>
      <w:r>
        <w:rPr>
          <w:rStyle w:val="Siln"/>
          <w:b/>
          <w:bCs/>
          <w:color w:val="auto"/>
        </w:rPr>
        <w:t>Implementace vysoké dostupnosti</w:t>
      </w:r>
    </w:p>
    <w:p w:rsidRPr="00E33953" w:rsidR="00D75AD0" w:rsidP="00D75AD0" w:rsidRDefault="00CD0C59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modul popisuje technologii vysoké dostupnosti, </w:t>
      </w:r>
      <w:r w:rsidR="00B667E1">
        <w:rPr>
          <w:rFonts w:ascii="Arial" w:hAnsi="Arial" w:cs="Arial"/>
          <w:sz w:val="18"/>
          <w:szCs w:val="18"/>
        </w:rPr>
        <w:t>vestavěné</w:t>
      </w:r>
      <w:r>
        <w:rPr>
          <w:rFonts w:ascii="Arial" w:hAnsi="Arial" w:cs="Arial"/>
          <w:sz w:val="18"/>
          <w:szCs w:val="18"/>
        </w:rPr>
        <w:t xml:space="preserve"> do Exchange Server 2010 a některé vnější faktory, které ovlivňují řešení vysoké dostupnosti</w:t>
      </w:r>
    </w:p>
    <w:p w:rsidRPr="00E33953" w:rsidR="00D75AD0" w:rsidP="00D75AD0" w:rsidRDefault="00CD0C59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</w:t>
      </w:r>
    </w:p>
    <w:p w:rsidRPr="00E33953" w:rsidR="00D75AD0" w:rsidP="00D75AD0" w:rsidRDefault="00CD0C59">
      <w:pPr>
        <w:numPr>
          <w:ilvl w:val="0"/>
          <w:numId w:val="14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možností vysoké dostupnosti</w:t>
      </w:r>
    </w:p>
    <w:p w:rsidRPr="00E33953" w:rsidR="00D75AD0" w:rsidP="00D75AD0" w:rsidRDefault="00CD0C59">
      <w:pPr>
        <w:numPr>
          <w:ilvl w:val="0"/>
          <w:numId w:val="14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Požadavky pro vysokou dostupnost</w:t>
      </w:r>
    </w:p>
    <w:p w:rsidRPr="00E33953" w:rsidR="00D75AD0" w:rsidP="00D75AD0" w:rsidRDefault="00CD0C59">
      <w:pPr>
        <w:numPr>
          <w:ilvl w:val="0"/>
          <w:numId w:val="14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vysoké dostupnosti databází poštovních schránek</w:t>
      </w:r>
    </w:p>
    <w:p w:rsidRPr="00E33953" w:rsidR="00D75AD0" w:rsidP="00D75AD0" w:rsidRDefault="00CD0C59">
      <w:pPr>
        <w:numPr>
          <w:ilvl w:val="0"/>
          <w:numId w:val="14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vysoké dostupnosti na nepoštovních serverech</w:t>
      </w:r>
    </w:p>
    <w:p w:rsidRPr="00E33953" w:rsidR="00D75AD0" w:rsidP="00D75AD0" w:rsidRDefault="0071413B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: </w:t>
      </w:r>
      <w:r w:rsidR="00CD0C59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Implementace vysoké dostupnosti</w:t>
      </w:r>
    </w:p>
    <w:p w:rsidRPr="00E33953" w:rsidR="00D75AD0" w:rsidP="00D75AD0" w:rsidRDefault="00CD0C59">
      <w:pPr>
        <w:numPr>
          <w:ilvl w:val="0"/>
          <w:numId w:val="14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</w:t>
      </w:r>
      <w:r w:rsidRPr="00E33953" w:rsidR="00D75AD0">
        <w:rPr>
          <w:rFonts w:ascii="Arial" w:hAnsi="Arial" w:cs="Arial"/>
          <w:sz w:val="18"/>
          <w:szCs w:val="18"/>
        </w:rPr>
        <w:t xml:space="preserve"> DAG</w:t>
      </w:r>
    </w:p>
    <w:p w:rsidRPr="00E33953" w:rsidR="00D75AD0" w:rsidP="00D75AD0" w:rsidRDefault="00745CBA">
      <w:pPr>
        <w:numPr>
          <w:ilvl w:val="0"/>
          <w:numId w:val="14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vysoce dostupného přenosu rozbočovače a serveru pro klientský přístup</w:t>
      </w:r>
    </w:p>
    <w:p w:rsidRPr="00E33953" w:rsidR="00D75AD0" w:rsidP="00D75AD0" w:rsidRDefault="00745CBA">
      <w:pPr>
        <w:numPr>
          <w:ilvl w:val="0"/>
          <w:numId w:val="14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Testování konfigurace vysoké dostupnosti</w:t>
      </w:r>
    </w:p>
    <w:p w:rsidR="00D75AD0" w:rsidP="00D75AD0" w:rsidRDefault="00D75A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="00CF7BC6" w:rsidP="00D75AD0" w:rsidRDefault="00CF7BC6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CF7BC6" w:rsidP="00D75AD0" w:rsidRDefault="00CF7BC6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lastRenderedPageBreak/>
        <w:t xml:space="preserve">Modul 8: </w:t>
      </w:r>
      <w:r w:rsidR="00745CBA">
        <w:rPr>
          <w:rStyle w:val="Siln"/>
          <w:b/>
          <w:bCs/>
          <w:color w:val="auto"/>
        </w:rPr>
        <w:t>Implementace zálohy a obnovení</w:t>
      </w:r>
    </w:p>
    <w:p w:rsidRPr="00E33953" w:rsidR="00D75AD0" w:rsidP="00D75AD0" w:rsidRDefault="00745CBA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 prvky zálohy a obnovení, vestavěné do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</w:t>
      </w:r>
      <w:r>
        <w:rPr>
          <w:rFonts w:ascii="Arial" w:hAnsi="Arial" w:cs="Arial"/>
          <w:sz w:val="18"/>
          <w:szCs w:val="18"/>
        </w:rPr>
        <w:t>u</w:t>
      </w:r>
      <w:r w:rsidRPr="00E33953" w:rsidR="00D75AD0">
        <w:rPr>
          <w:rFonts w:ascii="Arial" w:hAnsi="Arial" w:cs="Arial"/>
          <w:sz w:val="18"/>
          <w:szCs w:val="18"/>
        </w:rPr>
        <w:t xml:space="preserve"> 2010 </w:t>
      </w:r>
      <w:r>
        <w:rPr>
          <w:rFonts w:ascii="Arial" w:hAnsi="Arial" w:cs="Arial"/>
          <w:sz w:val="18"/>
          <w:szCs w:val="18"/>
        </w:rPr>
        <w:t>a zohlednění pro tvorbu vhodného zálohovacího plánu</w:t>
      </w:r>
    </w:p>
    <w:p w:rsidRPr="00E33953" w:rsidR="00D75AD0" w:rsidP="00D75AD0" w:rsidRDefault="00D75AD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</w:t>
      </w:r>
      <w:r w:rsidR="00745CBA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kce</w:t>
      </w:r>
    </w:p>
    <w:p w:rsidRPr="00E33953" w:rsidR="00D75AD0" w:rsidP="00D75AD0" w:rsidRDefault="00745CBA">
      <w:pPr>
        <w:numPr>
          <w:ilvl w:val="0"/>
          <w:numId w:val="14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Plánování zálohy a obnovení pomocí</w:t>
      </w:r>
      <w:r w:rsidRPr="00E33953" w:rsidR="00D75AD0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Data Protection Manager</w:t>
      </w:r>
    </w:p>
    <w:p w:rsidRPr="00E33953" w:rsidR="00D75AD0" w:rsidP="00D75AD0" w:rsidRDefault="00745CBA">
      <w:pPr>
        <w:numPr>
          <w:ilvl w:val="0"/>
          <w:numId w:val="14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Zálohování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</w:t>
      </w:r>
      <w:r>
        <w:rPr>
          <w:rFonts w:ascii="Arial" w:hAnsi="Arial" w:cs="Arial"/>
          <w:sz w:val="18"/>
          <w:szCs w:val="18"/>
        </w:rPr>
        <w:t>u</w:t>
      </w:r>
      <w:r w:rsidRPr="00E33953" w:rsidR="00D75AD0">
        <w:rPr>
          <w:rFonts w:ascii="Arial" w:hAnsi="Arial" w:cs="Arial"/>
          <w:sz w:val="18"/>
          <w:szCs w:val="18"/>
        </w:rPr>
        <w:t xml:space="preserve"> 2010</w:t>
      </w:r>
    </w:p>
    <w:p w:rsidRPr="00E33953" w:rsidR="00D75AD0" w:rsidP="00D75AD0" w:rsidRDefault="00745CBA">
      <w:pPr>
        <w:numPr>
          <w:ilvl w:val="0"/>
          <w:numId w:val="14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Obnova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</w:t>
      </w:r>
      <w:r>
        <w:rPr>
          <w:rFonts w:ascii="Arial" w:hAnsi="Arial" w:cs="Arial"/>
          <w:sz w:val="18"/>
          <w:szCs w:val="18"/>
        </w:rPr>
        <w:t>u</w:t>
      </w:r>
      <w:r w:rsidRPr="00E33953" w:rsidR="00D75AD0">
        <w:rPr>
          <w:rFonts w:ascii="Arial" w:hAnsi="Arial" w:cs="Arial"/>
          <w:sz w:val="18"/>
          <w:szCs w:val="18"/>
        </w:rPr>
        <w:t xml:space="preserve"> 2010</w:t>
      </w:r>
    </w:p>
    <w:p w:rsidRPr="00E33953" w:rsidR="00D75AD0" w:rsidP="00D75AD0" w:rsidRDefault="00745CBA">
      <w:pPr>
        <w:numPr>
          <w:ilvl w:val="0"/>
          <w:numId w:val="149"/>
        </w:numPr>
        <w:spacing w:after="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Export poštovních schránek do</w:t>
      </w:r>
      <w:r w:rsidRPr="00E33953" w:rsidR="00D75AD0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PST</w:t>
      </w:r>
    </w:p>
    <w:p w:rsidRPr="00E33953" w:rsidR="00D75AD0" w:rsidP="00D75AD0" w:rsidRDefault="0071413B">
      <w:pPr>
        <w:pStyle w:val="Bezmezer"/>
        <w:spacing w:line="276" w:lineRule="auto"/>
        <w:rPr>
          <w:rStyle w:val="Siln"/>
          <w:rFonts w:ascii="Arial" w:hAnsi="Arial" w:cs="Arial"/>
          <w:sz w:val="18"/>
        </w:rPr>
      </w:pPr>
      <w:r>
        <w:rPr>
          <w:rStyle w:val="Siln"/>
          <w:rFonts w:ascii="Arial" w:hAnsi="Arial" w:cs="Arial"/>
          <w:sz w:val="18"/>
        </w:rPr>
        <w:t>Testovací prostředí</w:t>
      </w:r>
      <w:r w:rsidRPr="00E33953" w:rsidR="00D75AD0">
        <w:rPr>
          <w:rStyle w:val="Siln"/>
          <w:rFonts w:ascii="Arial" w:hAnsi="Arial" w:cs="Arial"/>
          <w:sz w:val="18"/>
        </w:rPr>
        <w:t xml:space="preserve">: </w:t>
      </w:r>
      <w:r w:rsidR="00745CBA">
        <w:rPr>
          <w:rStyle w:val="Siln"/>
          <w:rFonts w:ascii="Arial" w:hAnsi="Arial" w:cs="Arial"/>
          <w:sz w:val="18"/>
        </w:rPr>
        <w:t>Implementace záloh a obnovení pomocí</w:t>
      </w:r>
      <w:r w:rsidRPr="00E33953" w:rsidR="00D75AD0">
        <w:rPr>
          <w:rStyle w:val="Siln"/>
          <w:rFonts w:ascii="Arial" w:hAnsi="Arial" w:cs="Arial"/>
          <w:sz w:val="18"/>
        </w:rPr>
        <w:t xml:space="preserve"> Data Protection Manager</w:t>
      </w:r>
    </w:p>
    <w:p w:rsidRPr="00E33953" w:rsidR="00D75AD0" w:rsidP="00D75AD0" w:rsidRDefault="00745CBA">
      <w:pPr>
        <w:numPr>
          <w:ilvl w:val="0"/>
          <w:numId w:val="150"/>
        </w:numPr>
        <w:shd w:val="clear" w:color="auto" w:fill="FFFFFF"/>
        <w:spacing w:after="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Zálohování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</w:t>
      </w:r>
      <w:r>
        <w:rPr>
          <w:rFonts w:ascii="Arial" w:hAnsi="Arial" w:cs="Arial"/>
          <w:sz w:val="18"/>
          <w:szCs w:val="18"/>
        </w:rPr>
        <w:t>u</w:t>
      </w:r>
      <w:r w:rsidRPr="00E33953" w:rsidR="00D75AD0">
        <w:rPr>
          <w:rFonts w:ascii="Arial" w:hAnsi="Arial" w:cs="Arial"/>
          <w:sz w:val="18"/>
          <w:szCs w:val="18"/>
        </w:rPr>
        <w:t xml:space="preserve"> 2010</w:t>
      </w:r>
    </w:p>
    <w:p w:rsidRPr="00E33953" w:rsidR="00D75AD0" w:rsidP="00D75AD0" w:rsidRDefault="00745CBA">
      <w:pPr>
        <w:numPr>
          <w:ilvl w:val="0"/>
          <w:numId w:val="15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Obnova dat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D75AD0" w:rsidP="00D75AD0" w:rsidRDefault="00745CBA">
      <w:pPr>
        <w:numPr>
          <w:ilvl w:val="0"/>
          <w:numId w:val="15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Obnova Exchange Serverů</w:t>
      </w:r>
    </w:p>
    <w:p w:rsidRPr="00E33953" w:rsidR="00D75AD0" w:rsidP="00D75AD0" w:rsidRDefault="00745CBA">
      <w:pPr>
        <w:numPr>
          <w:ilvl w:val="0"/>
          <w:numId w:val="15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Export poštovních schránek do</w:t>
      </w:r>
      <w:r w:rsidRPr="00E33953" w:rsidR="00D75AD0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PST</w:t>
      </w:r>
    </w:p>
    <w:p w:rsidR="00D75AD0" w:rsidP="00D75AD0" w:rsidRDefault="00D75A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D75AD0" w:rsidP="00D75AD0" w:rsidRDefault="00745CBA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D75AD0">
        <w:rPr>
          <w:rStyle w:val="Siln"/>
          <w:b/>
          <w:bCs/>
          <w:color w:val="auto"/>
        </w:rPr>
        <w:t xml:space="preserve"> 9: </w:t>
      </w:r>
      <w:r w:rsidR="004D7211">
        <w:rPr>
          <w:rStyle w:val="Siln"/>
          <w:b/>
          <w:bCs/>
          <w:color w:val="auto"/>
        </w:rPr>
        <w:t>Konfigurace ustanovení posílaní zpráv a dodržování předpisů</w:t>
      </w:r>
    </w:p>
    <w:p w:rsidRPr="00E33953" w:rsidR="00D75AD0" w:rsidP="00D75AD0" w:rsidRDefault="004D721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modul popisuje, jak nakonfigurovat ustanovení zasílání pošty a dodržování předpisů pro </w:t>
      </w:r>
      <w:r w:rsidRPr="00E33953" w:rsidR="00D75AD0">
        <w:rPr>
          <w:rFonts w:ascii="Arial" w:hAnsi="Arial" w:cs="Arial"/>
          <w:sz w:val="18"/>
          <w:szCs w:val="18"/>
        </w:rPr>
        <w:t>Exchange Server</w:t>
      </w:r>
      <w:r>
        <w:rPr>
          <w:rFonts w:ascii="Arial" w:hAnsi="Arial" w:cs="Arial"/>
          <w:sz w:val="18"/>
          <w:szCs w:val="18"/>
        </w:rPr>
        <w:t xml:space="preserve"> 2010.</w:t>
      </w:r>
    </w:p>
    <w:p w:rsidRPr="00E33953" w:rsidR="00D75AD0" w:rsidP="00D75AD0" w:rsidRDefault="004D721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</w:t>
      </w:r>
    </w:p>
    <w:p w:rsidRPr="00E33953" w:rsidR="00D75AD0" w:rsidP="00D75AD0" w:rsidRDefault="004D7211">
      <w:pPr>
        <w:numPr>
          <w:ilvl w:val="0"/>
          <w:numId w:val="15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ustanovení posílání zpráv a dodržování předpisů</w:t>
      </w:r>
    </w:p>
    <w:p w:rsidRPr="00E33953" w:rsidR="00D75AD0" w:rsidP="00D75AD0" w:rsidRDefault="004D7211">
      <w:pPr>
        <w:numPr>
          <w:ilvl w:val="0"/>
          <w:numId w:val="15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přenosových pravidel</w:t>
      </w:r>
    </w:p>
    <w:p w:rsidRPr="00E33953" w:rsidR="00D75AD0" w:rsidP="00D75AD0" w:rsidRDefault="004D7211">
      <w:pPr>
        <w:numPr>
          <w:ilvl w:val="0"/>
          <w:numId w:val="15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zaznamenávání deníku a vyhledávání v několika poštovních stránkách</w:t>
      </w:r>
    </w:p>
    <w:p w:rsidRPr="00E33953" w:rsidR="00D75AD0" w:rsidP="00D75AD0" w:rsidRDefault="004D7211">
      <w:pPr>
        <w:numPr>
          <w:ilvl w:val="0"/>
          <w:numId w:val="15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správy záznamů o zasílání zpráv</w:t>
      </w:r>
    </w:p>
    <w:p w:rsidRPr="00E33953" w:rsidR="00D75AD0" w:rsidP="00D75AD0" w:rsidRDefault="004D7211">
      <w:pPr>
        <w:numPr>
          <w:ilvl w:val="0"/>
          <w:numId w:val="15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Konfigurace osobních archivů s</w:t>
      </w:r>
      <w:r w:rsidRPr="00E33953" w:rsidR="00D75AD0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SP1</w:t>
      </w:r>
    </w:p>
    <w:p w:rsidRPr="00E33953" w:rsidR="00D75AD0" w:rsidP="00D75AD0" w:rsidRDefault="004D721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prostředí: Konfigurace přenosových pravidel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, </w:t>
      </w: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pravidel pro zaznamenávání deníku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 a</w:t>
      </w: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 vyhledávání v několika poštovních stránkách</w:t>
      </w:r>
    </w:p>
    <w:p w:rsidRPr="00E33953" w:rsidR="00D75AD0" w:rsidP="00D75AD0" w:rsidRDefault="004D7211">
      <w:pPr>
        <w:numPr>
          <w:ilvl w:val="0"/>
          <w:numId w:val="15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přenosových pravidel</w:t>
      </w:r>
    </w:p>
    <w:p w:rsidRPr="00E33953" w:rsidR="00D75AD0" w:rsidP="00D75AD0" w:rsidRDefault="004D7211">
      <w:pPr>
        <w:numPr>
          <w:ilvl w:val="0"/>
          <w:numId w:val="15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pravidel pro zaznamenávání deníku a vyhledávání v několika poštovních stránkách</w:t>
      </w:r>
    </w:p>
    <w:p w:rsidRPr="00E33953" w:rsidR="00D75AD0" w:rsidP="00D75AD0" w:rsidRDefault="004D721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Konfigurace správy zasílání zpráv a osobních archivů</w:t>
      </w:r>
    </w:p>
    <w:p w:rsidRPr="00E33953" w:rsidR="00D75AD0" w:rsidP="00D75AD0" w:rsidRDefault="004D7211">
      <w:pPr>
        <w:numPr>
          <w:ilvl w:val="0"/>
          <w:numId w:val="15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správy zasílání zpráv</w:t>
      </w:r>
    </w:p>
    <w:p w:rsidRPr="00E33953" w:rsidR="00D75AD0" w:rsidP="00D75AD0" w:rsidRDefault="004D7211">
      <w:pPr>
        <w:numPr>
          <w:ilvl w:val="0"/>
          <w:numId w:val="15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osobních archivů</w:t>
      </w:r>
    </w:p>
    <w:p w:rsidRPr="00E33953" w:rsidR="00D75AD0" w:rsidP="00D75AD0" w:rsidRDefault="004D7211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Správa přístupových práv pro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 Exchange 2010</w:t>
      </w:r>
    </w:p>
    <w:p w:rsidRPr="00E33953" w:rsidR="00D75AD0" w:rsidP="00D75AD0" w:rsidRDefault="003603D3">
      <w:pPr>
        <w:numPr>
          <w:ilvl w:val="0"/>
          <w:numId w:val="15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Konfigurace služeb správy přístupových práv pro</w:t>
      </w:r>
      <w:r w:rsidRPr="00E33953" w:rsidR="00D75AD0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Exchange Server 2010</w:t>
      </w:r>
    </w:p>
    <w:p w:rsidRPr="00E33953" w:rsidR="00D75AD0" w:rsidP="00D75AD0" w:rsidRDefault="00D75A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D75AD0" w:rsidP="00D75AD0" w:rsidRDefault="003603D3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D75AD0">
        <w:rPr>
          <w:rStyle w:val="Siln"/>
          <w:b/>
          <w:bCs/>
          <w:color w:val="auto"/>
        </w:rPr>
        <w:t xml:space="preserve"> 10: </w:t>
      </w:r>
      <w:r>
        <w:rPr>
          <w:rStyle w:val="Siln"/>
          <w:b/>
          <w:bCs/>
          <w:color w:val="auto"/>
        </w:rPr>
        <w:t>Zabezpečení</w:t>
      </w:r>
      <w:r w:rsidRPr="00E33953" w:rsidR="00D75AD0">
        <w:rPr>
          <w:rStyle w:val="Siln"/>
          <w:b/>
          <w:bCs/>
          <w:color w:val="auto"/>
        </w:rPr>
        <w:t xml:space="preserve"> Microsoft Exchange Server 2010</w:t>
      </w:r>
    </w:p>
    <w:p w:rsidRPr="00E33953" w:rsidR="00D75AD0" w:rsidP="00D75AD0" w:rsidRDefault="003603D3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popisuje, jak nakonfigurovat oprávnění pro správu s řízením postupu na základě rolí a jak zabezpečit konfiguraci Exchange Server</w:t>
      </w:r>
      <w:r w:rsidRPr="00E33953" w:rsidR="00D75AD0">
        <w:rPr>
          <w:rFonts w:ascii="Arial" w:hAnsi="Arial" w:cs="Arial"/>
          <w:sz w:val="18"/>
          <w:szCs w:val="18"/>
        </w:rPr>
        <w:t>.</w:t>
      </w:r>
    </w:p>
    <w:p w:rsidRPr="00E33953" w:rsidR="00D75AD0" w:rsidP="00D75AD0" w:rsidRDefault="003603D3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</w:t>
      </w:r>
    </w:p>
    <w:p w:rsidRPr="00E33953" w:rsidR="00D75AD0" w:rsidP="00D75AD0" w:rsidRDefault="003603D3">
      <w:pPr>
        <w:numPr>
          <w:ilvl w:val="0"/>
          <w:numId w:val="15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Konfigurace zabezpečení pro serverové role v </w:t>
      </w:r>
      <w:r w:rsidRPr="00E33953" w:rsidR="00D75AD0">
        <w:rPr>
          <w:rFonts w:ascii="Arial" w:hAnsi="Arial" w:cs="Arial"/>
          <w:sz w:val="18"/>
          <w:szCs w:val="18"/>
        </w:rPr>
        <w:t>Exchange Server 2010</w:t>
      </w:r>
    </w:p>
    <w:p w:rsidRPr="00E33953" w:rsidR="00D75AD0" w:rsidP="00D75AD0" w:rsidRDefault="003603D3">
      <w:pPr>
        <w:numPr>
          <w:ilvl w:val="0"/>
          <w:numId w:val="15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Konfigurace bezpečného přístupu k internetu pomocí</w:t>
      </w:r>
      <w:r w:rsidRPr="00E33953" w:rsidR="00D75AD0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Forefront TMG 2010</w:t>
      </w:r>
    </w:p>
    <w:p w:rsidRPr="00E33953" w:rsidR="00D75AD0" w:rsidP="00D75AD0" w:rsidRDefault="003603D3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Zabezpečování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 Exchange Server 2010</w:t>
      </w:r>
    </w:p>
    <w:p w:rsidR="003603D3" w:rsidP="00D75AD0" w:rsidRDefault="003603D3">
      <w:pPr>
        <w:numPr>
          <w:ilvl w:val="0"/>
          <w:numId w:val="15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3603D3">
        <w:rPr>
          <w:rFonts w:ascii="Arial" w:hAnsi="Arial" w:cs="Arial"/>
          <w:sz w:val="18"/>
          <w:szCs w:val="18"/>
        </w:rPr>
        <w:t>Konfigurace oprávnění pro</w:t>
      </w:r>
      <w:r w:rsidRPr="003603D3" w:rsidR="00D75AD0">
        <w:rPr>
          <w:rFonts w:ascii="Arial" w:hAnsi="Arial" w:cs="Arial"/>
          <w:sz w:val="18"/>
          <w:szCs w:val="18"/>
        </w:rPr>
        <w:t xml:space="preserve"> Exchange Server </w:t>
      </w:r>
    </w:p>
    <w:p w:rsidRPr="003603D3" w:rsidR="00D75AD0" w:rsidP="00D75AD0" w:rsidRDefault="003603D3">
      <w:pPr>
        <w:numPr>
          <w:ilvl w:val="0"/>
          <w:numId w:val="15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reverzní proxy pro přístup do Exchange serveru</w:t>
      </w:r>
    </w:p>
    <w:p w:rsidRPr="00E33953" w:rsidR="00D75AD0" w:rsidP="00D75AD0" w:rsidRDefault="00D75A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11: </w:t>
      </w:r>
      <w:r w:rsidR="003603D3">
        <w:rPr>
          <w:rStyle w:val="Siln"/>
          <w:b/>
          <w:bCs/>
          <w:color w:val="auto"/>
        </w:rPr>
        <w:t>Údržba pro</w:t>
      </w:r>
      <w:r w:rsidRPr="00E33953">
        <w:rPr>
          <w:rStyle w:val="Siln"/>
          <w:b/>
          <w:bCs/>
          <w:color w:val="auto"/>
        </w:rPr>
        <w:t xml:space="preserve"> Microsoft Exchange Server 2010</w:t>
      </w:r>
    </w:p>
    <w:p w:rsidRPr="00E33953" w:rsidR="00D75AD0" w:rsidP="00D75AD0" w:rsidRDefault="003603D3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modul popisuje, jak sledovat a udržovat </w:t>
      </w:r>
      <w:r w:rsidRPr="00E33953" w:rsidR="00D75AD0">
        <w:rPr>
          <w:rFonts w:ascii="Arial" w:hAnsi="Arial" w:cs="Arial"/>
          <w:sz w:val="18"/>
          <w:szCs w:val="18"/>
        </w:rPr>
        <w:t xml:space="preserve">Exchange Server 2010. </w:t>
      </w:r>
      <w:r>
        <w:rPr>
          <w:rFonts w:ascii="Arial" w:hAnsi="Arial" w:cs="Arial"/>
          <w:sz w:val="18"/>
          <w:szCs w:val="18"/>
        </w:rPr>
        <w:t>Dále se zabývá řešením potíží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</w:t>
      </w:r>
      <w:r>
        <w:rPr>
          <w:rFonts w:ascii="Arial" w:hAnsi="Arial" w:cs="Arial"/>
          <w:sz w:val="18"/>
          <w:szCs w:val="18"/>
        </w:rPr>
        <w:t>u, pokud by nějaké nastaly</w:t>
      </w:r>
      <w:r w:rsidRPr="00E33953" w:rsidR="00D75AD0">
        <w:rPr>
          <w:rFonts w:ascii="Arial" w:hAnsi="Arial" w:cs="Arial"/>
          <w:sz w:val="18"/>
          <w:szCs w:val="18"/>
        </w:rPr>
        <w:t>.</w:t>
      </w:r>
    </w:p>
    <w:p w:rsidRPr="00E33953" w:rsidR="00D75AD0" w:rsidP="00D75AD0" w:rsidRDefault="00A31D42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</w:t>
      </w:r>
    </w:p>
    <w:p w:rsidRPr="00E33953" w:rsidR="00D75AD0" w:rsidP="00D75AD0" w:rsidRDefault="00D75AD0">
      <w:pPr>
        <w:numPr>
          <w:ilvl w:val="0"/>
          <w:numId w:val="1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>Monitoring Exchange Server</w:t>
      </w:r>
      <w:r w:rsidR="003603D3">
        <w:rPr>
          <w:rFonts w:ascii="Arial" w:hAnsi="Arial" w:cs="Arial"/>
          <w:sz w:val="18"/>
          <w:szCs w:val="18"/>
          <w:bdr w:val="none" w:color="auto" w:sz="0" w:space="0" w:frame="true"/>
        </w:rPr>
        <w:t>u</w:t>
      </w: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2010</w:t>
      </w:r>
      <w:r w:rsidR="003603D3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pomocí</w:t>
      </w: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System Center Operations Manager</w:t>
      </w:r>
    </w:p>
    <w:p w:rsidRPr="00E33953" w:rsidR="00D75AD0" w:rsidP="00D75AD0" w:rsidRDefault="003603D3">
      <w:pPr>
        <w:numPr>
          <w:ilvl w:val="0"/>
          <w:numId w:val="1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Údržba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</w:t>
      </w:r>
      <w:r>
        <w:rPr>
          <w:rFonts w:ascii="Arial" w:hAnsi="Arial" w:cs="Arial"/>
          <w:sz w:val="18"/>
          <w:szCs w:val="18"/>
        </w:rPr>
        <w:t>u</w:t>
      </w:r>
      <w:r w:rsidRPr="00E33953" w:rsidR="00D75AD0">
        <w:rPr>
          <w:rFonts w:ascii="Arial" w:hAnsi="Arial" w:cs="Arial"/>
          <w:sz w:val="18"/>
          <w:szCs w:val="18"/>
        </w:rPr>
        <w:t xml:space="preserve"> 2010</w:t>
      </w:r>
    </w:p>
    <w:p w:rsidRPr="00E33953" w:rsidR="00D75AD0" w:rsidP="00D75AD0" w:rsidRDefault="003603D3">
      <w:pPr>
        <w:numPr>
          <w:ilvl w:val="0"/>
          <w:numId w:val="1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 v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</w:t>
      </w:r>
      <w:r>
        <w:rPr>
          <w:rFonts w:ascii="Arial" w:hAnsi="Arial" w:cs="Arial"/>
          <w:sz w:val="18"/>
          <w:szCs w:val="18"/>
        </w:rPr>
        <w:t>u</w:t>
      </w:r>
      <w:r w:rsidRPr="00E33953" w:rsidR="00D75AD0">
        <w:rPr>
          <w:rFonts w:ascii="Arial" w:hAnsi="Arial" w:cs="Arial"/>
          <w:sz w:val="18"/>
          <w:szCs w:val="18"/>
        </w:rPr>
        <w:t xml:space="preserve"> 2010</w:t>
      </w:r>
    </w:p>
    <w:p w:rsidRPr="00E33953" w:rsidR="00D75AD0" w:rsidP="00D75AD0" w:rsidRDefault="00A31D42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lastRenderedPageBreak/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Údržba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 Exchange Server</w:t>
      </w: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u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 2010</w:t>
      </w:r>
    </w:p>
    <w:p w:rsidRPr="00E33953" w:rsidR="00D75AD0" w:rsidP="00D75AD0" w:rsidRDefault="00D75AD0">
      <w:pPr>
        <w:numPr>
          <w:ilvl w:val="0"/>
          <w:numId w:val="15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Monitoring Exchange Server 2010 </w:t>
      </w:r>
      <w:r w:rsidR="00A31D42">
        <w:rPr>
          <w:rFonts w:ascii="Arial" w:hAnsi="Arial" w:cs="Arial"/>
          <w:sz w:val="18"/>
          <w:szCs w:val="18"/>
          <w:bdr w:val="none" w:color="auto" w:sz="0" w:space="0" w:frame="true"/>
        </w:rPr>
        <w:t>pomocí</w:t>
      </w: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SCOM</w:t>
      </w:r>
    </w:p>
    <w:p w:rsidRPr="00E33953" w:rsidR="00D75AD0" w:rsidP="00D75AD0" w:rsidRDefault="00A31D42">
      <w:pPr>
        <w:numPr>
          <w:ilvl w:val="0"/>
          <w:numId w:val="15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 s dostupností databáze</w:t>
      </w:r>
    </w:p>
    <w:p w:rsidRPr="00E33953" w:rsidR="00D75AD0" w:rsidP="00D75AD0" w:rsidRDefault="00A31D42">
      <w:pPr>
        <w:numPr>
          <w:ilvl w:val="0"/>
          <w:numId w:val="15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 v</w:t>
      </w:r>
      <w:r w:rsidRPr="00E33953" w:rsidR="00D75AD0">
        <w:rPr>
          <w:rFonts w:ascii="Arial" w:hAnsi="Arial" w:cs="Arial"/>
          <w:sz w:val="18"/>
          <w:szCs w:val="18"/>
        </w:rPr>
        <w:t xml:space="preserve"> Client Access Servers</w:t>
      </w:r>
    </w:p>
    <w:p w:rsidRPr="00E33953" w:rsidR="00D75AD0" w:rsidP="00D75AD0" w:rsidRDefault="00D75AD0">
      <w:pPr>
        <w:rPr>
          <w:rFonts w:ascii="Arial" w:hAnsi="Arial" w:eastAsia="Times New Roman" w:cs="Arial"/>
          <w:sz w:val="18"/>
          <w:szCs w:val="18"/>
          <w:lang w:eastAsia="cs-CZ"/>
        </w:rPr>
      </w:pPr>
    </w:p>
    <w:p w:rsidRPr="00E33953" w:rsidR="00D75AD0" w:rsidP="00D75AD0" w:rsidRDefault="00A31D42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D75AD0">
        <w:rPr>
          <w:rStyle w:val="Siln"/>
          <w:b/>
          <w:bCs/>
          <w:color w:val="auto"/>
        </w:rPr>
        <w:t xml:space="preserve"> 12: Upgrading </w:t>
      </w:r>
      <w:r>
        <w:rPr>
          <w:rStyle w:val="Siln"/>
          <w:b/>
          <w:bCs/>
          <w:color w:val="auto"/>
        </w:rPr>
        <w:t>z</w:t>
      </w:r>
      <w:r w:rsidRPr="00E33953" w:rsidR="00D75AD0">
        <w:rPr>
          <w:rStyle w:val="Siln"/>
          <w:b/>
          <w:bCs/>
          <w:color w:val="auto"/>
        </w:rPr>
        <w:t xml:space="preserve"> Exchange Server</w:t>
      </w:r>
      <w:r>
        <w:rPr>
          <w:rStyle w:val="Siln"/>
          <w:b/>
          <w:bCs/>
          <w:color w:val="auto"/>
        </w:rPr>
        <w:t>u</w:t>
      </w:r>
      <w:r w:rsidRPr="00E33953" w:rsidR="00D75AD0">
        <w:rPr>
          <w:rStyle w:val="Siln"/>
          <w:b/>
          <w:bCs/>
          <w:color w:val="auto"/>
        </w:rPr>
        <w:t xml:space="preserve"> 2003</w:t>
      </w:r>
      <w:r>
        <w:rPr>
          <w:rStyle w:val="Siln"/>
          <w:b/>
          <w:bCs/>
          <w:color w:val="auto"/>
        </w:rPr>
        <w:t>,</w:t>
      </w:r>
      <w:r w:rsidRPr="00E33953" w:rsidR="00D75AD0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>či</w:t>
      </w:r>
      <w:r w:rsidRPr="00E33953" w:rsidR="00D75AD0">
        <w:rPr>
          <w:rStyle w:val="Siln"/>
          <w:b/>
          <w:bCs/>
          <w:color w:val="auto"/>
        </w:rPr>
        <w:t xml:space="preserve"> Exchange Server</w:t>
      </w:r>
      <w:r>
        <w:rPr>
          <w:rStyle w:val="Siln"/>
          <w:b/>
          <w:bCs/>
          <w:color w:val="auto"/>
        </w:rPr>
        <w:t>u</w:t>
      </w:r>
      <w:r w:rsidRPr="00E33953" w:rsidR="00D75AD0">
        <w:rPr>
          <w:rStyle w:val="Siln"/>
          <w:b/>
          <w:bCs/>
          <w:color w:val="auto"/>
        </w:rPr>
        <w:t xml:space="preserve"> 2007 </w:t>
      </w:r>
      <w:r>
        <w:rPr>
          <w:rStyle w:val="Siln"/>
          <w:b/>
          <w:bCs/>
          <w:color w:val="auto"/>
        </w:rPr>
        <w:t>na</w:t>
      </w:r>
      <w:r w:rsidRPr="00E33953" w:rsidR="00D75AD0">
        <w:rPr>
          <w:rStyle w:val="Siln"/>
          <w:b/>
          <w:bCs/>
          <w:color w:val="auto"/>
        </w:rPr>
        <w:t xml:space="preserve"> Exchange Server 2010</w:t>
      </w:r>
    </w:p>
    <w:p w:rsidRPr="00E33953" w:rsidR="00D75AD0" w:rsidP="00D75AD0" w:rsidRDefault="00A31D42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</w:t>
      </w:r>
      <w:r w:rsidRPr="00E33953" w:rsidR="00D75AD0">
        <w:rPr>
          <w:rFonts w:ascii="Arial" w:hAnsi="Arial" w:cs="Arial"/>
          <w:sz w:val="18"/>
          <w:szCs w:val="18"/>
        </w:rPr>
        <w:t xml:space="preserve"> upgrade </w:t>
      </w:r>
      <w:r>
        <w:rPr>
          <w:rFonts w:ascii="Arial" w:hAnsi="Arial" w:cs="Arial"/>
          <w:sz w:val="18"/>
          <w:szCs w:val="18"/>
        </w:rPr>
        <w:t>uspořádání stávajícího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</w:t>
      </w:r>
      <w:r>
        <w:rPr>
          <w:rFonts w:ascii="Arial" w:hAnsi="Arial" w:cs="Arial"/>
          <w:sz w:val="18"/>
          <w:szCs w:val="18"/>
        </w:rPr>
        <w:t>u</w:t>
      </w:r>
      <w:r w:rsidRPr="00E33953" w:rsidR="00D75AD0">
        <w:rPr>
          <w:rFonts w:ascii="Arial" w:hAnsi="Arial" w:cs="Arial"/>
          <w:sz w:val="18"/>
          <w:szCs w:val="18"/>
        </w:rPr>
        <w:t xml:space="preserve"> 2003</w:t>
      </w:r>
      <w:r>
        <w:rPr>
          <w:rFonts w:ascii="Arial" w:hAnsi="Arial" w:cs="Arial"/>
          <w:sz w:val="18"/>
          <w:szCs w:val="18"/>
        </w:rPr>
        <w:t>, nebo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</w:t>
      </w:r>
      <w:r>
        <w:rPr>
          <w:rFonts w:ascii="Arial" w:hAnsi="Arial" w:cs="Arial"/>
          <w:sz w:val="18"/>
          <w:szCs w:val="18"/>
        </w:rPr>
        <w:t>u 2007 na uspořádání Exchange Server 2010</w:t>
      </w:r>
      <w:r w:rsidRPr="00E33953" w:rsidR="00D75AD0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Dále se zabývá různými zohledněními pro implementaci koexistence mezi dvěma systémy pro zasílání zpráv po nasazení E</w:t>
      </w:r>
      <w:r w:rsidRPr="00E33953" w:rsidR="00D75AD0">
        <w:rPr>
          <w:rFonts w:ascii="Arial" w:hAnsi="Arial" w:cs="Arial"/>
          <w:sz w:val="18"/>
          <w:szCs w:val="18"/>
        </w:rPr>
        <w:t>xchange Server</w:t>
      </w:r>
      <w:r>
        <w:rPr>
          <w:rFonts w:ascii="Arial" w:hAnsi="Arial" w:cs="Arial"/>
          <w:sz w:val="18"/>
          <w:szCs w:val="18"/>
        </w:rPr>
        <w:t>u</w:t>
      </w:r>
      <w:r w:rsidRPr="00E33953" w:rsidR="00D75AD0">
        <w:rPr>
          <w:rFonts w:ascii="Arial" w:hAnsi="Arial" w:cs="Arial"/>
          <w:sz w:val="18"/>
          <w:szCs w:val="18"/>
        </w:rPr>
        <w:t xml:space="preserve"> 2010.</w:t>
      </w:r>
    </w:p>
    <w:p w:rsidRPr="00E33953" w:rsidR="00D75AD0" w:rsidP="00D75AD0" w:rsidRDefault="00A31D42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</w:t>
      </w:r>
    </w:p>
    <w:p w:rsidRPr="00E33953" w:rsidR="00D75AD0" w:rsidP="00D75AD0" w:rsidRDefault="00A31D42">
      <w:pPr>
        <w:numPr>
          <w:ilvl w:val="0"/>
          <w:numId w:val="15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upgradu na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 2010</w:t>
      </w:r>
    </w:p>
    <w:p w:rsidRPr="00E33953" w:rsidR="00D75AD0" w:rsidP="00D75AD0" w:rsidRDefault="00A31D42">
      <w:pPr>
        <w:numPr>
          <w:ilvl w:val="0"/>
          <w:numId w:val="15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Upgrade z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</w:t>
      </w:r>
      <w:r>
        <w:rPr>
          <w:rFonts w:ascii="Arial" w:hAnsi="Arial" w:cs="Arial"/>
          <w:sz w:val="18"/>
          <w:szCs w:val="18"/>
        </w:rPr>
        <w:t>u</w:t>
      </w:r>
      <w:r w:rsidRPr="00E33953" w:rsidR="00D75AD0">
        <w:rPr>
          <w:rFonts w:ascii="Arial" w:hAnsi="Arial" w:cs="Arial"/>
          <w:sz w:val="18"/>
          <w:szCs w:val="18"/>
        </w:rPr>
        <w:t xml:space="preserve"> 2003 </w:t>
      </w:r>
      <w:r>
        <w:rPr>
          <w:rFonts w:ascii="Arial" w:hAnsi="Arial" w:cs="Arial"/>
          <w:sz w:val="18"/>
          <w:szCs w:val="18"/>
        </w:rPr>
        <w:t>na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 2010</w:t>
      </w:r>
      <w:r w:rsidRPr="00E33953" w:rsidR="00D75AD0">
        <w:rPr>
          <w:rStyle w:val="apple-converted-space"/>
          <w:rFonts w:ascii="Arial" w:hAnsi="Arial" w:cs="Arial"/>
          <w:sz w:val="18"/>
          <w:szCs w:val="18"/>
        </w:rPr>
        <w:t> </w:t>
      </w:r>
      <w:r w:rsidRPr="00E33953" w:rsidR="00D75AD0">
        <w:rPr>
          <w:rStyle w:val="ms-rteforecolor-21"/>
          <w:rFonts w:ascii="Arial" w:hAnsi="Arial" w:cs="Arial"/>
          <w:sz w:val="18"/>
          <w:szCs w:val="18"/>
          <w:bdr w:val="none" w:color="auto" w:sz="0" w:space="0" w:frame="true"/>
        </w:rPr>
        <w:t>SP1</w:t>
      </w:r>
    </w:p>
    <w:p w:rsidRPr="00E33953" w:rsidR="00D75AD0" w:rsidP="00D75AD0" w:rsidRDefault="00D75AD0">
      <w:pPr>
        <w:numPr>
          <w:ilvl w:val="0"/>
          <w:numId w:val="15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Upgrad</w:t>
      </w:r>
      <w:r w:rsidR="00A31D42">
        <w:rPr>
          <w:rFonts w:ascii="Arial" w:hAnsi="Arial" w:cs="Arial"/>
          <w:sz w:val="18"/>
          <w:szCs w:val="18"/>
        </w:rPr>
        <w:t xml:space="preserve">e z </w:t>
      </w:r>
      <w:r w:rsidRPr="00E33953">
        <w:rPr>
          <w:rFonts w:ascii="Arial" w:hAnsi="Arial" w:cs="Arial"/>
          <w:sz w:val="18"/>
          <w:szCs w:val="18"/>
        </w:rPr>
        <w:t>Exchange Server</w:t>
      </w:r>
      <w:r w:rsidR="00A31D42">
        <w:rPr>
          <w:rFonts w:ascii="Arial" w:hAnsi="Arial" w:cs="Arial"/>
          <w:sz w:val="18"/>
          <w:szCs w:val="18"/>
        </w:rPr>
        <w:t>u</w:t>
      </w:r>
      <w:r w:rsidRPr="00E33953">
        <w:rPr>
          <w:rFonts w:ascii="Arial" w:hAnsi="Arial" w:cs="Arial"/>
          <w:sz w:val="18"/>
          <w:szCs w:val="18"/>
        </w:rPr>
        <w:t xml:space="preserve"> 2007 </w:t>
      </w:r>
      <w:r w:rsidR="00A31D42">
        <w:rPr>
          <w:rFonts w:ascii="Arial" w:hAnsi="Arial" w:cs="Arial"/>
          <w:sz w:val="18"/>
          <w:szCs w:val="18"/>
        </w:rPr>
        <w:t>na</w:t>
      </w:r>
      <w:r w:rsidRPr="00E33953">
        <w:rPr>
          <w:rFonts w:ascii="Arial" w:hAnsi="Arial" w:cs="Arial"/>
          <w:sz w:val="18"/>
          <w:szCs w:val="18"/>
        </w:rPr>
        <w:t xml:space="preserve"> Exchange Server 2010</w:t>
      </w:r>
      <w:r w:rsidRPr="00E33953">
        <w:rPr>
          <w:rStyle w:val="apple-converted-space"/>
          <w:rFonts w:ascii="Arial" w:hAnsi="Arial" w:cs="Arial"/>
          <w:sz w:val="18"/>
          <w:szCs w:val="18"/>
        </w:rPr>
        <w:t> </w:t>
      </w:r>
      <w:r w:rsidRPr="00E33953">
        <w:rPr>
          <w:rStyle w:val="ms-rteforecolor-21"/>
          <w:rFonts w:ascii="Arial" w:hAnsi="Arial" w:cs="Arial"/>
          <w:sz w:val="18"/>
          <w:szCs w:val="18"/>
          <w:bdr w:val="none" w:color="auto" w:sz="0" w:space="0" w:frame="true"/>
        </w:rPr>
        <w:t>SP1</w:t>
      </w:r>
    </w:p>
    <w:p w:rsidRPr="00E33953" w:rsidR="00D75AD0" w:rsidP="00D75AD0" w:rsidRDefault="00A31D42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Migrace poštovních schránek z Exchange 2003, nebo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 2007</w:t>
      </w:r>
    </w:p>
    <w:p w:rsidRPr="00E33953" w:rsidR="00D75AD0" w:rsidP="00D75AD0" w:rsidRDefault="00A31D42">
      <w:pPr>
        <w:numPr>
          <w:ilvl w:val="0"/>
          <w:numId w:val="16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Příprava na migraci a export</w:t>
      </w:r>
    </w:p>
    <w:p w:rsidRPr="00E33953" w:rsidR="00D75AD0" w:rsidP="00D75AD0" w:rsidRDefault="00A31D42">
      <w:pPr>
        <w:numPr>
          <w:ilvl w:val="0"/>
          <w:numId w:val="16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Migrace poštovních schránek</w:t>
      </w:r>
    </w:p>
    <w:p w:rsidRPr="00E33953" w:rsidR="00D75AD0" w:rsidP="00D75AD0" w:rsidRDefault="00D75A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Module 13: </w:t>
      </w:r>
      <w:r w:rsidR="00A31D42">
        <w:rPr>
          <w:rStyle w:val="Siln"/>
          <w:b/>
          <w:bCs/>
          <w:color w:val="auto"/>
        </w:rPr>
        <w:t>Implementace služby pro jednotné zasílání zpráv</w:t>
      </w:r>
    </w:p>
    <w:p w:rsidRPr="00E33953" w:rsidR="00D75AD0" w:rsidP="00D75AD0" w:rsidRDefault="00A31D42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dodatek popisuje</w:t>
      </w:r>
      <w:r w:rsidR="005601E4">
        <w:rPr>
          <w:rFonts w:ascii="Arial" w:hAnsi="Arial" w:cs="Arial"/>
          <w:sz w:val="18"/>
          <w:szCs w:val="18"/>
        </w:rPr>
        <w:t xml:space="preserve">, jak se jednotné zasílání zpráv začleňuje do </w:t>
      </w:r>
      <w:r w:rsidRPr="00E33953" w:rsidR="00D75AD0">
        <w:rPr>
          <w:rFonts w:ascii="Arial" w:hAnsi="Arial" w:cs="Arial"/>
          <w:sz w:val="18"/>
          <w:szCs w:val="18"/>
        </w:rPr>
        <w:t>Exchange Server</w:t>
      </w:r>
      <w:r w:rsidR="005601E4">
        <w:rPr>
          <w:rFonts w:ascii="Arial" w:hAnsi="Arial" w:cs="Arial"/>
          <w:sz w:val="18"/>
          <w:szCs w:val="18"/>
        </w:rPr>
        <w:t>u pomocí telefonních sítí</w:t>
      </w:r>
      <w:r w:rsidRPr="00E33953" w:rsidR="00D75AD0">
        <w:rPr>
          <w:rFonts w:ascii="Arial" w:hAnsi="Arial" w:cs="Arial"/>
          <w:sz w:val="18"/>
          <w:szCs w:val="18"/>
        </w:rPr>
        <w:t xml:space="preserve">. </w:t>
      </w:r>
      <w:r w:rsidR="005601E4">
        <w:rPr>
          <w:rFonts w:ascii="Arial" w:hAnsi="Arial" w:cs="Arial"/>
          <w:sz w:val="18"/>
          <w:szCs w:val="18"/>
        </w:rPr>
        <w:t>Dále se zabývá konfigurací služby pro jednotné zasílání zpráv</w:t>
      </w:r>
    </w:p>
    <w:p w:rsidRPr="00E33953" w:rsidR="00D75AD0" w:rsidP="00D75AD0" w:rsidRDefault="005601E4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</w:t>
      </w:r>
    </w:p>
    <w:p w:rsidRPr="00E33953" w:rsidR="00D75AD0" w:rsidP="00D75AD0" w:rsidRDefault="005601E4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telefonie</w:t>
      </w:r>
    </w:p>
    <w:p w:rsidRPr="00E33953" w:rsidR="00D75AD0" w:rsidP="00D75AD0" w:rsidRDefault="005601E4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Představení jednotného zasílání zpráv</w:t>
      </w:r>
    </w:p>
    <w:p w:rsidRPr="00E33953" w:rsidR="00D75AD0" w:rsidP="00D75AD0" w:rsidRDefault="005601E4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jednotného zasílání zpráv</w:t>
      </w:r>
    </w:p>
    <w:p w:rsidRPr="00E33953" w:rsidR="00D75AD0" w:rsidP="00D75AD0" w:rsidRDefault="005601E4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Konfigurace jednotného zasílání zpráv pro</w:t>
      </w:r>
      <w:r w:rsidRPr="00E33953" w:rsidR="00D75AD0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Lync Server 2010</w:t>
      </w:r>
    </w:p>
    <w:p w:rsidRPr="00E33953" w:rsidR="00D75AD0" w:rsidP="00D75AD0" w:rsidRDefault="005601E4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Implementace služby pro jednotné zasílání zpráv</w:t>
      </w:r>
    </w:p>
    <w:p w:rsidRPr="00E33953" w:rsidR="00D75AD0" w:rsidP="00D75AD0" w:rsidRDefault="005601E4">
      <w:pPr>
        <w:numPr>
          <w:ilvl w:val="0"/>
          <w:numId w:val="16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a konfigurace prvků jednotného zasílání zpráv</w:t>
      </w:r>
    </w:p>
    <w:p w:rsidRPr="00E33953" w:rsidR="00D75AD0" w:rsidP="00D75AD0" w:rsidRDefault="00D75A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14: </w:t>
      </w:r>
      <w:r w:rsidR="005601E4">
        <w:rPr>
          <w:rStyle w:val="Siln"/>
          <w:b/>
          <w:bCs/>
          <w:color w:val="auto"/>
        </w:rPr>
        <w:t>Témata pro pokročilé uživatele</w:t>
      </w:r>
      <w:r w:rsidRPr="00E33953">
        <w:rPr>
          <w:rStyle w:val="Siln"/>
          <w:b/>
          <w:bCs/>
          <w:color w:val="auto"/>
        </w:rPr>
        <w:t xml:space="preserve"> Exchange Server</w:t>
      </w:r>
      <w:r w:rsidR="005601E4">
        <w:rPr>
          <w:rStyle w:val="Siln"/>
          <w:b/>
          <w:bCs/>
          <w:color w:val="auto"/>
        </w:rPr>
        <w:t>u</w:t>
      </w:r>
      <w:r w:rsidRPr="00E33953">
        <w:rPr>
          <w:rStyle w:val="Siln"/>
          <w:b/>
          <w:bCs/>
          <w:color w:val="auto"/>
        </w:rPr>
        <w:t xml:space="preserve"> 2010</w:t>
      </w:r>
    </w:p>
    <w:p w:rsidRPr="00E33953" w:rsidR="00D75AD0" w:rsidP="00D75AD0" w:rsidRDefault="005601E4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dodatek přináší informace o implementaci vysoce dostupného nasazení</w:t>
      </w:r>
      <w:r w:rsidRPr="00E33953" w:rsidR="00D75AD0">
        <w:rPr>
          <w:rFonts w:ascii="Arial" w:hAnsi="Arial" w:cs="Arial"/>
          <w:sz w:val="18"/>
          <w:szCs w:val="18"/>
        </w:rPr>
        <w:t xml:space="preserve"> Exchange Server</w:t>
      </w:r>
      <w:r>
        <w:rPr>
          <w:rFonts w:ascii="Arial" w:hAnsi="Arial" w:cs="Arial"/>
          <w:sz w:val="18"/>
          <w:szCs w:val="18"/>
        </w:rPr>
        <w:t>u</w:t>
      </w:r>
      <w:r w:rsidRPr="00E33953" w:rsidR="00D75AD0">
        <w:rPr>
          <w:rFonts w:ascii="Arial" w:hAnsi="Arial" w:cs="Arial"/>
          <w:sz w:val="18"/>
          <w:szCs w:val="18"/>
        </w:rPr>
        <w:t xml:space="preserve"> 2010 </w:t>
      </w:r>
      <w:r>
        <w:rPr>
          <w:rFonts w:ascii="Arial" w:hAnsi="Arial" w:cs="Arial"/>
          <w:sz w:val="18"/>
          <w:szCs w:val="18"/>
        </w:rPr>
        <w:t>napříč četnými datovými centry</w:t>
      </w:r>
      <w:r w:rsidRPr="00E33953" w:rsidR="00D75AD0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Dále se zabývá nasazením federovaného sdílení</w:t>
      </w:r>
      <w:r w:rsidRPr="00E33953" w:rsidR="00D75AD0">
        <w:rPr>
          <w:rFonts w:ascii="Arial" w:hAnsi="Arial" w:cs="Arial"/>
          <w:sz w:val="18"/>
          <w:szCs w:val="18"/>
        </w:rPr>
        <w:t>.</w:t>
      </w:r>
    </w:p>
    <w:p w:rsidRPr="00E33953" w:rsidR="00D75AD0" w:rsidP="00D75AD0" w:rsidRDefault="005601E4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</w:t>
      </w:r>
    </w:p>
    <w:p w:rsidRPr="00E33953" w:rsidR="00D75AD0" w:rsidP="00D75AD0" w:rsidRDefault="005601E4">
      <w:pPr>
        <w:numPr>
          <w:ilvl w:val="0"/>
          <w:numId w:val="16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Nasazení vysoce dostupného řešení </w:t>
      </w:r>
      <w:r w:rsidR="00B667E1">
        <w:rPr>
          <w:rFonts w:ascii="Arial" w:hAnsi="Arial" w:cs="Arial"/>
          <w:sz w:val="18"/>
          <w:szCs w:val="18"/>
        </w:rPr>
        <w:t>pro několik</w:t>
      </w:r>
      <w:r>
        <w:rPr>
          <w:rFonts w:ascii="Arial" w:hAnsi="Arial" w:cs="Arial"/>
          <w:sz w:val="18"/>
          <w:szCs w:val="18"/>
        </w:rPr>
        <w:t xml:space="preserve"> webů</w:t>
      </w:r>
    </w:p>
    <w:p w:rsidRPr="00E33953" w:rsidR="00D75AD0" w:rsidP="00D75AD0" w:rsidRDefault="005601E4">
      <w:pPr>
        <w:numPr>
          <w:ilvl w:val="0"/>
          <w:numId w:val="16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federovaného sdílení</w:t>
      </w:r>
    </w:p>
    <w:p w:rsidR="00D75AD0" w:rsidP="00D75AD0" w:rsidRDefault="005601E4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Implementace federovaného sdílení</w:t>
      </w:r>
    </w:p>
    <w:p w:rsidR="003A5052" w:rsidP="00D75AD0" w:rsidRDefault="003A5052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</w:pPr>
    </w:p>
    <w:p w:rsidR="003A5052" w:rsidP="00D75AD0" w:rsidRDefault="003A5052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</w:pPr>
    </w:p>
    <w:p w:rsidR="0053211A" w:rsidP="00D75AD0" w:rsidRDefault="0053211A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</w:pPr>
    </w:p>
    <w:p w:rsidR="00C63DD9" w:rsidP="00D75AD0" w:rsidRDefault="00C63DD9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</w:pPr>
    </w:p>
    <w:p w:rsidR="00C63DD9" w:rsidP="00D75AD0" w:rsidRDefault="00C63DD9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</w:pPr>
    </w:p>
    <w:p w:rsidR="00C63DD9" w:rsidP="00D75AD0" w:rsidRDefault="00C63DD9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</w:pPr>
    </w:p>
    <w:p w:rsidR="00C63DD9" w:rsidP="00D75AD0" w:rsidRDefault="00C63DD9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</w:pPr>
    </w:p>
    <w:p w:rsidR="00C63DD9" w:rsidP="00D75AD0" w:rsidRDefault="00C63DD9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</w:pPr>
    </w:p>
    <w:p w:rsidR="00C63DD9" w:rsidP="00D75AD0" w:rsidRDefault="00C63DD9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</w:pPr>
    </w:p>
    <w:p w:rsidR="00C63DD9" w:rsidP="00D75AD0" w:rsidRDefault="00C63DD9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</w:pPr>
    </w:p>
    <w:p w:rsidR="00C63DD9" w:rsidP="00D75AD0" w:rsidRDefault="00C63DD9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</w:pPr>
    </w:p>
    <w:p w:rsidR="00C63DD9" w:rsidP="00D75AD0" w:rsidRDefault="00C63DD9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</w:pPr>
    </w:p>
    <w:p w:rsidR="00C63DD9" w:rsidP="00D75AD0" w:rsidRDefault="00C63DD9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</w:pPr>
    </w:p>
    <w:p w:rsidR="0053211A" w:rsidP="00D75AD0" w:rsidRDefault="0053211A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</w:pPr>
    </w:p>
    <w:p w:rsidR="00D75AD0" w:rsidP="00D75AD0" w:rsidRDefault="00D75AD0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</w:pPr>
    </w:p>
    <w:p w:rsidRPr="00E33953" w:rsidR="00D75AD0" w:rsidP="00D75AD0" w:rsidRDefault="004503A5">
      <w:pPr>
        <w:pStyle w:val="Nzev"/>
        <w:rPr>
          <w:color w:val="auto"/>
        </w:rPr>
      </w:pPr>
      <w:bookmarkStart w:name="_Toc365544630" w:id="13"/>
      <w:r w:rsidRPr="004503A5">
        <w:rPr>
          <w:color w:val="auto"/>
        </w:rPr>
        <w:lastRenderedPageBreak/>
        <w:t>04.04.12</w:t>
      </w:r>
      <w:r>
        <w:rPr>
          <w:color w:val="auto"/>
        </w:rPr>
        <w:t xml:space="preserve"> </w:t>
      </w:r>
      <w:r w:rsidRPr="00E33953" w:rsidR="00D75AD0">
        <w:rPr>
          <w:color w:val="auto"/>
        </w:rPr>
        <w:t>System Center Configuration Manager 2012 – nasazení a správa</w:t>
      </w:r>
      <w:bookmarkEnd w:id="13"/>
    </w:p>
    <w:p w:rsidRPr="00E33953" w:rsidR="00D75AD0" w:rsidP="00D75AD0" w:rsidRDefault="00D75AD0"/>
    <w:p w:rsidRPr="00011463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011463">
        <w:rPr>
          <w:rStyle w:val="Siln"/>
          <w:rFonts w:asciiTheme="majorHAnsi" w:hAnsiTheme="majorHAnsi" w:eastAsiaTheme="majorEastAsia" w:cstheme="majorBidi"/>
          <w:sz w:val="26"/>
          <w:szCs w:val="26"/>
        </w:rPr>
        <w:t xml:space="preserve">Počet účastníků: </w:t>
      </w:r>
      <w:r w:rsidR="00976FAC">
        <w:rPr>
          <w:rStyle w:val="Siln"/>
          <w:rFonts w:asciiTheme="majorHAnsi" w:hAnsiTheme="majorHAnsi" w:eastAsiaTheme="majorEastAsia" w:cstheme="majorBidi"/>
          <w:sz w:val="26"/>
          <w:szCs w:val="26"/>
        </w:rPr>
        <w:t>2</w:t>
      </w:r>
    </w:p>
    <w:p w:rsidRPr="00011463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011463">
        <w:rPr>
          <w:rStyle w:val="Siln"/>
          <w:rFonts w:asciiTheme="majorHAnsi" w:hAnsiTheme="majorHAnsi" w:eastAsiaTheme="majorEastAsia" w:cstheme="majorBidi"/>
          <w:sz w:val="26"/>
          <w:szCs w:val="26"/>
        </w:rPr>
        <w:t>Předpokládaná délka trvání kurzu : 5 dní</w:t>
      </w:r>
    </w:p>
    <w:p w:rsidRPr="00011463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011463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CF7BC6" w:rsidR="006E7F81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Style w:val="Siln"/>
          <w:rFonts w:ascii="Arial" w:hAnsi="Arial" w:cs="Arial"/>
          <w:b w:val="false"/>
          <w:bCs w:val="false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V rámci vzdělávání bude na výpočetních prostředcích zadavatele nainstalována instance Microsoft Systém Center 2012, nasazeny doporučené monitorovací ukazatele, připraven návrh plánu podpory a údržby a nasazeny nástroje pro auditování.</w:t>
      </w:r>
    </w:p>
    <w:p w:rsidR="00F61F31" w:rsidP="00D75AD0" w:rsidRDefault="00F61F31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="00F61F31" w:rsidP="00D75AD0" w:rsidRDefault="00F61F31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Pr="00011463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011463">
        <w:rPr>
          <w:rStyle w:val="Siln"/>
          <w:rFonts w:asciiTheme="majorHAnsi" w:hAnsiTheme="majorHAnsi" w:eastAsiaTheme="majorEastAsia" w:cstheme="majorBidi"/>
          <w:sz w:val="26"/>
          <w:szCs w:val="26"/>
        </w:rPr>
        <w:t>Osnova:</w:t>
      </w:r>
    </w:p>
    <w:p w:rsidR="00AB3A36" w:rsidP="00AB3A36" w:rsidRDefault="00D75AD0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AB3A36">
        <w:rPr>
          <w:rFonts w:ascii="Arial" w:hAnsi="Arial" w:cs="Arial"/>
          <w:sz w:val="18"/>
          <w:szCs w:val="18"/>
        </w:rPr>
        <w:t>Přehled architektury System Ce</w:t>
      </w:r>
      <w:r w:rsidR="00AB3A36">
        <w:rPr>
          <w:rFonts w:ascii="Arial" w:hAnsi="Arial" w:cs="Arial"/>
          <w:sz w:val="18"/>
          <w:szCs w:val="18"/>
        </w:rPr>
        <w:t>nter Configuration Manager 2012</w:t>
      </w:r>
    </w:p>
    <w:p w:rsidR="00AB3A36" w:rsidP="00AB3A36" w:rsidRDefault="00D75AD0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AB3A36">
        <w:rPr>
          <w:rFonts w:ascii="Arial" w:hAnsi="Arial" w:cs="Arial"/>
          <w:sz w:val="18"/>
          <w:szCs w:val="18"/>
        </w:rPr>
        <w:t>Přehled funk</w:t>
      </w:r>
      <w:r w:rsidR="00AB3A36">
        <w:rPr>
          <w:rFonts w:ascii="Arial" w:hAnsi="Arial" w:cs="Arial"/>
          <w:sz w:val="18"/>
          <w:szCs w:val="18"/>
        </w:rPr>
        <w:t>cí a ovládání centrální konzole</w:t>
      </w:r>
    </w:p>
    <w:p w:rsidR="00AB3A36" w:rsidP="00AB3A36" w:rsidRDefault="00D75AD0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AB3A36">
        <w:rPr>
          <w:rFonts w:ascii="Arial" w:hAnsi="Arial" w:cs="Arial"/>
          <w:sz w:val="18"/>
          <w:szCs w:val="18"/>
        </w:rPr>
        <w:t>Vyhledávání pro</w:t>
      </w:r>
      <w:r w:rsidR="00AB3A36">
        <w:rPr>
          <w:rFonts w:ascii="Arial" w:hAnsi="Arial" w:cs="Arial"/>
          <w:sz w:val="18"/>
          <w:szCs w:val="18"/>
        </w:rPr>
        <w:t>středků sítě a Active Directory</w:t>
      </w:r>
    </w:p>
    <w:p w:rsidR="00AB3A36" w:rsidP="00AB3A36" w:rsidRDefault="00D75AD0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AB3A36">
        <w:rPr>
          <w:rFonts w:ascii="Arial" w:hAnsi="Arial" w:cs="Arial"/>
          <w:sz w:val="18"/>
          <w:szCs w:val="18"/>
        </w:rPr>
        <w:t>Správa prostředků, rozsah</w:t>
      </w:r>
      <w:r w:rsidR="00AB3A36">
        <w:rPr>
          <w:rFonts w:ascii="Arial" w:hAnsi="Arial" w:cs="Arial"/>
          <w:sz w:val="18"/>
          <w:szCs w:val="18"/>
        </w:rPr>
        <w:t>ů a sítí</w:t>
      </w:r>
    </w:p>
    <w:p w:rsidR="00AB3A36" w:rsidP="00AB3A36" w:rsidRDefault="00D75AD0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AB3A36">
        <w:rPr>
          <w:rFonts w:ascii="Arial" w:hAnsi="Arial" w:cs="Arial"/>
          <w:sz w:val="18"/>
          <w:szCs w:val="18"/>
        </w:rPr>
        <w:t>Sestavy (c</w:t>
      </w:r>
      <w:r w:rsidR="00AB3A36">
        <w:rPr>
          <w:rFonts w:ascii="Arial" w:hAnsi="Arial" w:cs="Arial"/>
          <w:sz w:val="18"/>
          <w:szCs w:val="18"/>
        </w:rPr>
        <w:t>ollection) uživatelů a počítačů</w:t>
      </w:r>
    </w:p>
    <w:p w:rsidR="00AB3A36" w:rsidP="00AB3A36" w:rsidRDefault="00AB3A36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systému na základě rolí</w:t>
      </w:r>
    </w:p>
    <w:p w:rsidR="00AB3A36" w:rsidP="00AB3A36" w:rsidRDefault="00AB3A36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Distribuce a nasazení klientů</w:t>
      </w:r>
    </w:p>
    <w:p w:rsidR="00AB3A36" w:rsidP="00AB3A36" w:rsidRDefault="00D75AD0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AB3A36">
        <w:rPr>
          <w:rFonts w:ascii="Arial" w:hAnsi="Arial" w:cs="Arial"/>
          <w:sz w:val="18"/>
          <w:szCs w:val="18"/>
        </w:rPr>
        <w:t>Sledo</w:t>
      </w:r>
      <w:r w:rsidR="00AB3A36">
        <w:rPr>
          <w:rFonts w:ascii="Arial" w:hAnsi="Arial" w:cs="Arial"/>
          <w:sz w:val="18"/>
          <w:szCs w:val="18"/>
        </w:rPr>
        <w:t>vání klientů a jejich nastavení</w:t>
      </w:r>
    </w:p>
    <w:p w:rsidR="00AB3A36" w:rsidP="00AB3A36" w:rsidRDefault="00AB3A36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Hardware a software inventář</w:t>
      </w:r>
    </w:p>
    <w:p w:rsidR="00AB3A36" w:rsidP="00AB3A36" w:rsidRDefault="00AB3A36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Asset Intelligence</w:t>
      </w:r>
    </w:p>
    <w:p w:rsidR="00AB3A36" w:rsidP="00AB3A36" w:rsidRDefault="00D75AD0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AB3A36">
        <w:rPr>
          <w:rFonts w:ascii="Arial" w:hAnsi="Arial" w:cs="Arial"/>
          <w:sz w:val="18"/>
          <w:szCs w:val="18"/>
        </w:rPr>
        <w:t>Měření využi</w:t>
      </w:r>
      <w:r w:rsidR="00AB3A36">
        <w:rPr>
          <w:rFonts w:ascii="Arial" w:hAnsi="Arial" w:cs="Arial"/>
          <w:sz w:val="18"/>
          <w:szCs w:val="18"/>
        </w:rPr>
        <w:t>tí software (software metering)</w:t>
      </w:r>
    </w:p>
    <w:p w:rsidR="00AB3A36" w:rsidP="00AB3A36" w:rsidRDefault="00D75AD0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AB3A36">
        <w:rPr>
          <w:rFonts w:ascii="Arial" w:hAnsi="Arial" w:cs="Arial"/>
          <w:sz w:val="18"/>
          <w:szCs w:val="18"/>
        </w:rPr>
        <w:t xml:space="preserve">Dotazování dat </w:t>
      </w:r>
      <w:r w:rsidR="00AB3A36">
        <w:rPr>
          <w:rFonts w:ascii="Arial" w:hAnsi="Arial" w:cs="Arial"/>
          <w:sz w:val="18"/>
          <w:szCs w:val="18"/>
        </w:rPr>
        <w:t>a reportování</w:t>
      </w:r>
    </w:p>
    <w:p w:rsidR="00AB3A36" w:rsidP="00AB3A36" w:rsidRDefault="00D75AD0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AB3A36">
        <w:rPr>
          <w:rFonts w:ascii="Arial" w:hAnsi="Arial" w:cs="Arial"/>
          <w:sz w:val="18"/>
          <w:szCs w:val="18"/>
        </w:rPr>
        <w:t>Distribu</w:t>
      </w:r>
      <w:r w:rsidR="00AB3A36">
        <w:rPr>
          <w:rFonts w:ascii="Arial" w:hAnsi="Arial" w:cs="Arial"/>
          <w:sz w:val="18"/>
          <w:szCs w:val="18"/>
        </w:rPr>
        <w:t>ce a vytváření software balíčků</w:t>
      </w:r>
    </w:p>
    <w:p w:rsidR="00AB3A36" w:rsidP="00AB3A36" w:rsidRDefault="00AB3A36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Závislostí balíčků a software</w:t>
      </w:r>
    </w:p>
    <w:p w:rsidR="00AB3A36" w:rsidP="00AB3A36" w:rsidRDefault="00AB3A36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Distribuce a řízení aktualizací</w:t>
      </w:r>
    </w:p>
    <w:p w:rsidR="00AB3A36" w:rsidP="00AB3A36" w:rsidRDefault="00D75AD0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AB3A36">
        <w:rPr>
          <w:rFonts w:ascii="Arial" w:hAnsi="Arial" w:cs="Arial"/>
          <w:sz w:val="18"/>
          <w:szCs w:val="18"/>
        </w:rPr>
        <w:t>Sledování i</w:t>
      </w:r>
      <w:r w:rsidR="00AB3A36">
        <w:rPr>
          <w:rFonts w:ascii="Arial" w:hAnsi="Arial" w:cs="Arial"/>
          <w:sz w:val="18"/>
          <w:szCs w:val="18"/>
        </w:rPr>
        <w:t>nstalace software a aktualizací</w:t>
      </w:r>
    </w:p>
    <w:p w:rsidR="00AB3A36" w:rsidP="00AB3A36" w:rsidRDefault="00AB3A36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Endpoint Protection</w:t>
      </w:r>
    </w:p>
    <w:p w:rsidR="00AB3A36" w:rsidP="00AB3A36" w:rsidRDefault="00D75AD0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AB3A36">
        <w:rPr>
          <w:rFonts w:ascii="Arial" w:hAnsi="Arial" w:cs="Arial"/>
          <w:sz w:val="18"/>
          <w:szCs w:val="18"/>
        </w:rPr>
        <w:t>Obrazy (image) operačních systémů</w:t>
      </w:r>
      <w:r w:rsidR="00AB3A36">
        <w:rPr>
          <w:rFonts w:ascii="Arial" w:hAnsi="Arial" w:cs="Arial"/>
          <w:sz w:val="18"/>
          <w:szCs w:val="18"/>
        </w:rPr>
        <w:t>, jejich vytváření a distribuce</w:t>
      </w:r>
    </w:p>
    <w:p w:rsidR="00AB3A36" w:rsidP="00AB3A36" w:rsidRDefault="00D75AD0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AB3A36">
        <w:rPr>
          <w:rFonts w:ascii="Arial" w:hAnsi="Arial" w:cs="Arial"/>
          <w:sz w:val="18"/>
          <w:szCs w:val="18"/>
        </w:rPr>
        <w:t>Úpravy obrazů (image) operačníc</w:t>
      </w:r>
      <w:r w:rsidR="00AB3A36">
        <w:rPr>
          <w:rFonts w:ascii="Arial" w:hAnsi="Arial" w:cs="Arial"/>
          <w:sz w:val="18"/>
          <w:szCs w:val="18"/>
        </w:rPr>
        <w:t>h systémů a jejich přizpůsobení</w:t>
      </w:r>
    </w:p>
    <w:p w:rsidR="00AB3A36" w:rsidP="00AB3A36" w:rsidRDefault="00D75AD0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AB3A36">
        <w:rPr>
          <w:rFonts w:ascii="Arial" w:hAnsi="Arial" w:cs="Arial"/>
          <w:sz w:val="18"/>
          <w:szCs w:val="18"/>
        </w:rPr>
        <w:t xml:space="preserve">Zásady </w:t>
      </w:r>
      <w:r w:rsidR="00AB3A36">
        <w:rPr>
          <w:rFonts w:ascii="Arial" w:hAnsi="Arial" w:cs="Arial"/>
          <w:sz w:val="18"/>
          <w:szCs w:val="18"/>
        </w:rPr>
        <w:t>koncových zařízení (compliance)</w:t>
      </w:r>
    </w:p>
    <w:p w:rsidR="00AB3A36" w:rsidP="00AB3A36" w:rsidRDefault="00D75AD0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AB3A36">
        <w:rPr>
          <w:rFonts w:ascii="Arial" w:hAnsi="Arial" w:cs="Arial"/>
          <w:sz w:val="18"/>
          <w:szCs w:val="18"/>
        </w:rPr>
        <w:t>Nastavení a sle</w:t>
      </w:r>
      <w:r w:rsidR="00AB3A36">
        <w:rPr>
          <w:rFonts w:ascii="Arial" w:hAnsi="Arial" w:cs="Arial"/>
          <w:sz w:val="18"/>
          <w:szCs w:val="18"/>
        </w:rPr>
        <w:t>dování zásad koncových zařízení</w:t>
      </w:r>
    </w:p>
    <w:p w:rsidR="00AB3A36" w:rsidP="00AB3A36" w:rsidRDefault="00AB3A36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mobilních zařízení</w:t>
      </w:r>
    </w:p>
    <w:p w:rsidR="00AB3A36" w:rsidP="00AB3A36" w:rsidRDefault="00AB3A36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Wake on Lan</w:t>
      </w:r>
    </w:p>
    <w:p w:rsidR="00AB3A36" w:rsidP="00AB3A36" w:rsidRDefault="00D75AD0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AB3A36">
        <w:rPr>
          <w:rFonts w:ascii="Arial" w:hAnsi="Arial" w:cs="Arial"/>
          <w:sz w:val="18"/>
          <w:szCs w:val="18"/>
        </w:rPr>
        <w:t>Sprá</w:t>
      </w:r>
      <w:r w:rsidR="00AB3A36">
        <w:rPr>
          <w:rFonts w:ascii="Arial" w:hAnsi="Arial" w:cs="Arial"/>
          <w:sz w:val="18"/>
          <w:szCs w:val="18"/>
        </w:rPr>
        <w:t>va napájení, spouštění a výkonu</w:t>
      </w:r>
    </w:p>
    <w:p w:rsidRPr="00AB3A36" w:rsidR="00D75AD0" w:rsidP="00AB3A36" w:rsidRDefault="00D75AD0">
      <w:pPr>
        <w:numPr>
          <w:ilvl w:val="0"/>
          <w:numId w:val="1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AB3A36">
        <w:rPr>
          <w:rFonts w:ascii="Arial" w:hAnsi="Arial" w:cs="Arial"/>
          <w:sz w:val="18"/>
          <w:szCs w:val="18"/>
        </w:rPr>
        <w:t>Vzdálená správa a vzdálený přístup</w:t>
      </w:r>
    </w:p>
    <w:p w:rsidR="0053211A" w:rsidP="00D75AD0" w:rsidRDefault="0053211A"/>
    <w:p w:rsidRPr="00E33953" w:rsidR="00D75AD0" w:rsidP="00D75AD0" w:rsidRDefault="00D75AD0">
      <w:r w:rsidRPr="00E33953">
        <w:br w:type="page"/>
      </w:r>
    </w:p>
    <w:p w:rsidRPr="00E33953" w:rsidR="00D75AD0" w:rsidP="00D75AD0" w:rsidRDefault="004503A5">
      <w:pPr>
        <w:pStyle w:val="Nzev"/>
        <w:rPr>
          <w:color w:val="auto"/>
        </w:rPr>
      </w:pPr>
      <w:bookmarkStart w:name="_Toc365544631" w:id="14"/>
      <w:r w:rsidRPr="004503A5">
        <w:rPr>
          <w:color w:val="auto"/>
        </w:rPr>
        <w:lastRenderedPageBreak/>
        <w:t>04.04.13</w:t>
      </w:r>
      <w:r>
        <w:rPr>
          <w:color w:val="auto"/>
        </w:rPr>
        <w:t xml:space="preserve"> </w:t>
      </w:r>
      <w:r w:rsidRPr="00D17C0E" w:rsidR="00D17C0E">
        <w:rPr>
          <w:color w:val="auto"/>
        </w:rPr>
        <w:t>Nasazení System Center 2012 Configuration Manageru</w:t>
      </w:r>
      <w:bookmarkEnd w:id="14"/>
    </w:p>
    <w:p w:rsidRPr="00B41E92" w:rsidR="00B41E92" w:rsidP="00B41E92" w:rsidRDefault="00B41E92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B41E92">
        <w:rPr>
          <w:rStyle w:val="Siln"/>
          <w:rFonts w:asciiTheme="majorHAnsi" w:hAnsiTheme="majorHAnsi" w:eastAsiaTheme="majorEastAsia" w:cstheme="majorBidi"/>
          <w:sz w:val="26"/>
          <w:szCs w:val="26"/>
        </w:rPr>
        <w:t xml:space="preserve">Počet účastníků: </w:t>
      </w:r>
      <w:r w:rsidR="00976FAC">
        <w:rPr>
          <w:rStyle w:val="Siln"/>
          <w:rFonts w:asciiTheme="majorHAnsi" w:hAnsiTheme="majorHAnsi" w:eastAsiaTheme="majorEastAsia" w:cstheme="majorBidi"/>
          <w:sz w:val="26"/>
          <w:szCs w:val="26"/>
        </w:rPr>
        <w:t>2</w:t>
      </w:r>
    </w:p>
    <w:p w:rsidRPr="00B41E92" w:rsidR="00D75AD0" w:rsidP="00B41E92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B41E92">
        <w:rPr>
          <w:rStyle w:val="Siln"/>
          <w:rFonts w:asciiTheme="majorHAnsi" w:hAnsiTheme="majorHAnsi" w:eastAsiaTheme="majorEastAsia" w:cstheme="majorBidi"/>
          <w:sz w:val="26"/>
          <w:szCs w:val="26"/>
        </w:rPr>
        <w:t>Předpokládaná délka trvání kurzu: 5 dní</w:t>
      </w:r>
    </w:p>
    <w:p w:rsidRPr="00B41E92" w:rsidR="00D75AD0" w:rsidP="00B41E92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B41E92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CF7BC6" w:rsidR="00F61F31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Style w:val="Siln"/>
          <w:rFonts w:ascii="Arial" w:hAnsi="Arial" w:cs="Arial"/>
          <w:b w:val="false"/>
          <w:bCs w:val="false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V rámci vzdělávání bude na výpočetních prostředcích zadavatele implementována správa nejméně 10ti serverů včetně implementace Management Packů</w:t>
      </w:r>
    </w:p>
    <w:p w:rsidRPr="00011463" w:rsidR="00D75AD0" w:rsidP="00D75AD0" w:rsidRDefault="00D75AD0">
      <w:pPr>
        <w:pStyle w:val="Nadpis2"/>
        <w:rPr>
          <w:rStyle w:val="Siln"/>
          <w:b/>
          <w:bCs/>
          <w:color w:val="auto"/>
        </w:rPr>
      </w:pPr>
      <w:r w:rsidRPr="00011463">
        <w:rPr>
          <w:rStyle w:val="Siln"/>
          <w:b/>
          <w:bCs/>
          <w:color w:val="auto"/>
        </w:rPr>
        <w:t>Osnova:</w:t>
      </w:r>
    </w:p>
    <w:p w:rsidRPr="00E33953" w:rsidR="00D75AD0" w:rsidP="00D75AD0" w:rsidRDefault="00247507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D75AD0">
        <w:rPr>
          <w:rStyle w:val="Siln"/>
          <w:b/>
          <w:bCs/>
          <w:color w:val="auto"/>
        </w:rPr>
        <w:t xml:space="preserve"> 1: </w:t>
      </w:r>
      <w:r>
        <w:rPr>
          <w:rStyle w:val="Siln"/>
          <w:b/>
          <w:bCs/>
          <w:color w:val="auto"/>
        </w:rPr>
        <w:t>Přehled</w:t>
      </w:r>
      <w:r w:rsidRPr="00E33953" w:rsidR="00D75AD0">
        <w:rPr>
          <w:rStyle w:val="Siln"/>
          <w:b/>
          <w:bCs/>
          <w:color w:val="auto"/>
        </w:rPr>
        <w:t xml:space="preserve"> System Center 2012 Configuration Manager</w:t>
      </w:r>
      <w:r>
        <w:rPr>
          <w:rStyle w:val="Siln"/>
          <w:b/>
          <w:bCs/>
          <w:color w:val="auto"/>
        </w:rPr>
        <w:t>u</w:t>
      </w:r>
    </w:p>
    <w:p w:rsidRPr="00E33953" w:rsidR="00D75AD0" w:rsidP="00D75AD0" w:rsidRDefault="00247507">
      <w:pPr>
        <w:numPr>
          <w:ilvl w:val="0"/>
          <w:numId w:val="16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</w:t>
      </w:r>
      <w:r w:rsidRPr="00E33953" w:rsidR="00D75AD0">
        <w:rPr>
          <w:rFonts w:ascii="Arial" w:hAnsi="Arial" w:cs="Arial"/>
          <w:sz w:val="18"/>
          <w:szCs w:val="18"/>
        </w:rPr>
        <w:t xml:space="preserve"> System Center 2012 Configuration Manager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D75AD0" w:rsidP="00D75AD0" w:rsidRDefault="00247507">
      <w:pPr>
        <w:numPr>
          <w:ilvl w:val="0"/>
          <w:numId w:val="16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infrastruktury serveru</w:t>
      </w:r>
      <w:r w:rsidRPr="00E33953" w:rsidR="00D75AD0">
        <w:rPr>
          <w:rFonts w:ascii="Arial" w:hAnsi="Arial" w:cs="Arial"/>
          <w:sz w:val="18"/>
          <w:szCs w:val="18"/>
        </w:rPr>
        <w:t xml:space="preserve"> Configuration Manager</w:t>
      </w:r>
      <w:r>
        <w:rPr>
          <w:rFonts w:ascii="Arial" w:hAnsi="Arial" w:cs="Arial"/>
          <w:sz w:val="18"/>
          <w:szCs w:val="18"/>
        </w:rPr>
        <w:t>u</w:t>
      </w:r>
      <w:r w:rsidRPr="00E33953" w:rsidR="00D75AD0">
        <w:rPr>
          <w:rFonts w:ascii="Arial" w:hAnsi="Arial" w:cs="Arial"/>
          <w:sz w:val="18"/>
          <w:szCs w:val="18"/>
        </w:rPr>
        <w:t xml:space="preserve"> 2012</w:t>
      </w:r>
    </w:p>
    <w:p w:rsidRPr="00E33953" w:rsidR="00D75AD0" w:rsidP="00D75AD0" w:rsidRDefault="00247507">
      <w:pPr>
        <w:numPr>
          <w:ilvl w:val="0"/>
          <w:numId w:val="16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 w:rsidR="00D75AD0">
        <w:rPr>
          <w:rFonts w:ascii="Arial" w:hAnsi="Arial" w:cs="Arial"/>
          <w:sz w:val="18"/>
          <w:szCs w:val="18"/>
        </w:rPr>
        <w:t xml:space="preserve"> Manager</w:t>
      </w:r>
      <w:r>
        <w:rPr>
          <w:rFonts w:ascii="Arial" w:hAnsi="Arial" w:cs="Arial"/>
          <w:sz w:val="18"/>
          <w:szCs w:val="18"/>
        </w:rPr>
        <w:t>u</w:t>
      </w:r>
      <w:r w:rsidRPr="00E33953" w:rsidR="00D75AD0">
        <w:rPr>
          <w:rFonts w:ascii="Arial" w:hAnsi="Arial" w:cs="Arial"/>
          <w:sz w:val="18"/>
          <w:szCs w:val="18"/>
        </w:rPr>
        <w:t xml:space="preserve"> 2012 </w:t>
      </w:r>
      <w:r>
        <w:rPr>
          <w:rFonts w:ascii="Arial" w:hAnsi="Arial" w:cs="Arial"/>
          <w:sz w:val="18"/>
          <w:szCs w:val="18"/>
        </w:rPr>
        <w:t>a možnosti nasazení</w:t>
      </w:r>
    </w:p>
    <w:p w:rsidRPr="00E33953" w:rsidR="00D75AD0" w:rsidP="00247507" w:rsidRDefault="00247507">
      <w:pPr>
        <w:numPr>
          <w:ilvl w:val="0"/>
          <w:numId w:val="16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klienta pro</w:t>
      </w:r>
      <w:r w:rsidRPr="00E33953" w:rsidR="00D75AD0">
        <w:rPr>
          <w:rFonts w:ascii="Arial" w:hAnsi="Arial" w:cs="Arial"/>
          <w:sz w:val="18"/>
          <w:szCs w:val="18"/>
        </w:rPr>
        <w:t xml:space="preserve"> Configuration Manager 2012 </w:t>
      </w:r>
    </w:p>
    <w:p w:rsidRPr="00E33953" w:rsidR="00D75AD0" w:rsidP="00D75AD0" w:rsidRDefault="00247507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D75AD0">
        <w:rPr>
          <w:rStyle w:val="Siln"/>
          <w:b/>
          <w:bCs/>
          <w:color w:val="auto"/>
        </w:rPr>
        <w:t xml:space="preserve"> 2: </w:t>
      </w:r>
      <w:r>
        <w:rPr>
          <w:rStyle w:val="Siln"/>
          <w:b/>
          <w:bCs/>
          <w:color w:val="auto"/>
        </w:rPr>
        <w:t>Plánování a nasazení prostředí pro samostatný web</w:t>
      </w:r>
    </w:p>
    <w:p w:rsidRPr="00E33953" w:rsidR="00D75AD0" w:rsidP="00D75AD0" w:rsidRDefault="00247507">
      <w:pPr>
        <w:numPr>
          <w:ilvl w:val="0"/>
          <w:numId w:val="16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Plánování nasazení</w:t>
      </w:r>
      <w:r w:rsidRPr="00E33953" w:rsidR="00D75AD0">
        <w:rPr>
          <w:rFonts w:ascii="Arial" w:hAnsi="Arial" w:cs="Arial"/>
          <w:sz w:val="18"/>
          <w:szCs w:val="18"/>
        </w:rPr>
        <w:t xml:space="preserve"> System Center 2012 Configuration Manager</w:t>
      </w:r>
      <w:r>
        <w:rPr>
          <w:rFonts w:ascii="Arial" w:hAnsi="Arial" w:cs="Arial"/>
          <w:sz w:val="18"/>
          <w:szCs w:val="18"/>
        </w:rPr>
        <w:t>u Stand-Alone</w:t>
      </w:r>
    </w:p>
    <w:p w:rsidRPr="00E33953" w:rsidR="00D75AD0" w:rsidP="00D75AD0" w:rsidRDefault="00247507">
      <w:pPr>
        <w:numPr>
          <w:ilvl w:val="0"/>
          <w:numId w:val="16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Příprava na nasazení webu pomocí</w:t>
      </w:r>
      <w:r w:rsidRPr="00E33953" w:rsidR="00D75AD0">
        <w:rPr>
          <w:rFonts w:ascii="Arial" w:hAnsi="Arial" w:cs="Arial"/>
          <w:sz w:val="18"/>
          <w:szCs w:val="18"/>
        </w:rPr>
        <w:t xml:space="preserve"> Configuration Manager 2012</w:t>
      </w:r>
    </w:p>
    <w:p w:rsidR="00247507" w:rsidP="00D75AD0" w:rsidRDefault="00247507">
      <w:pPr>
        <w:numPr>
          <w:ilvl w:val="0"/>
          <w:numId w:val="16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247507">
        <w:rPr>
          <w:rFonts w:ascii="Arial" w:hAnsi="Arial" w:cs="Arial"/>
          <w:sz w:val="18"/>
          <w:szCs w:val="18"/>
        </w:rPr>
        <w:t>Instalace webového serveru pomocí</w:t>
      </w:r>
      <w:r w:rsidRPr="00247507" w:rsidR="00D75AD0">
        <w:rPr>
          <w:rFonts w:ascii="Arial" w:hAnsi="Arial" w:cs="Arial"/>
          <w:sz w:val="18"/>
          <w:szCs w:val="18"/>
        </w:rPr>
        <w:t xml:space="preserve"> Configuration Manager 2012 </w:t>
      </w:r>
    </w:p>
    <w:p w:rsidRPr="00247507" w:rsidR="00D75AD0" w:rsidP="00D75AD0" w:rsidRDefault="00247507">
      <w:pPr>
        <w:numPr>
          <w:ilvl w:val="0"/>
          <w:numId w:val="16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Provádění poinstalačních konfigurací</w:t>
      </w:r>
    </w:p>
    <w:p w:rsidRPr="00E33953" w:rsidR="00D75AD0" w:rsidP="00D75AD0" w:rsidRDefault="00247507">
      <w:pPr>
        <w:numPr>
          <w:ilvl w:val="0"/>
          <w:numId w:val="16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Nástroje pro m</w:t>
      </w:r>
      <w:r w:rsidRPr="00E33953" w:rsidR="00D75AD0">
        <w:rPr>
          <w:rFonts w:ascii="Arial" w:hAnsi="Arial" w:cs="Arial"/>
          <w:sz w:val="18"/>
          <w:szCs w:val="18"/>
        </w:rPr>
        <w:t xml:space="preserve">onitoring a </w:t>
      </w:r>
      <w:r>
        <w:rPr>
          <w:rFonts w:ascii="Arial" w:hAnsi="Arial" w:cs="Arial"/>
          <w:sz w:val="18"/>
          <w:szCs w:val="18"/>
        </w:rPr>
        <w:t>řešení potíží při instalaci</w:t>
      </w:r>
      <w:r w:rsidRPr="00E33953" w:rsidR="00D75AD0">
        <w:rPr>
          <w:rFonts w:ascii="Arial" w:hAnsi="Arial" w:cs="Arial"/>
          <w:sz w:val="18"/>
          <w:szCs w:val="18"/>
        </w:rPr>
        <w:t xml:space="preserve"> Configuration Manager</w:t>
      </w:r>
      <w:r>
        <w:rPr>
          <w:rFonts w:ascii="Arial" w:hAnsi="Arial" w:cs="Arial"/>
          <w:sz w:val="18"/>
          <w:szCs w:val="18"/>
        </w:rPr>
        <w:t>u 2012</w:t>
      </w:r>
    </w:p>
    <w:p w:rsidRPr="00247507" w:rsidR="00D75AD0" w:rsidP="00D75AD0" w:rsidRDefault="00247507">
      <w:pPr>
        <w:numPr>
          <w:ilvl w:val="0"/>
          <w:numId w:val="16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internetových klientů</w:t>
      </w:r>
      <w:r w:rsidRPr="00247507" w:rsidR="00D75AD0">
        <w:rPr>
          <w:rFonts w:ascii="Arial" w:hAnsi="Arial" w:cs="Arial"/>
          <w:b/>
          <w:bCs/>
          <w:sz w:val="18"/>
          <w:szCs w:val="18"/>
          <w:bdr w:val="none" w:color="auto" w:sz="0" w:space="0" w:frame="true"/>
        </w:rPr>
        <w:br/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247507" w:rsidR="00D75AD0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Instalace primární sítě pomocí</w:t>
      </w:r>
      <w:r w:rsidRPr="00247507" w:rsidR="00D75AD0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Configuration Manager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u</w:t>
      </w:r>
      <w:r w:rsidRPr="00247507" w:rsidR="00D75AD0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2012</w:t>
      </w:r>
    </w:p>
    <w:p w:rsidRPr="00E33953" w:rsidR="00D75AD0" w:rsidP="00D75AD0" w:rsidRDefault="00247507">
      <w:pPr>
        <w:numPr>
          <w:ilvl w:val="0"/>
          <w:numId w:val="16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požadavků pro nasazení</w:t>
      </w:r>
      <w:r w:rsidRPr="00E33953" w:rsidR="00D75AD0">
        <w:rPr>
          <w:rFonts w:ascii="Arial" w:hAnsi="Arial" w:cs="Arial"/>
          <w:sz w:val="18"/>
          <w:szCs w:val="18"/>
        </w:rPr>
        <w:t xml:space="preserve"> Configuration Manager</w:t>
      </w:r>
      <w:r>
        <w:rPr>
          <w:rFonts w:ascii="Arial" w:hAnsi="Arial" w:cs="Arial"/>
          <w:sz w:val="18"/>
          <w:szCs w:val="18"/>
        </w:rPr>
        <w:t>u 2012</w:t>
      </w:r>
    </w:p>
    <w:p w:rsidRPr="00E33953" w:rsidR="00D75AD0" w:rsidP="00D75AD0" w:rsidRDefault="00247507">
      <w:pPr>
        <w:numPr>
          <w:ilvl w:val="0"/>
          <w:numId w:val="16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Rozšiřování schémat Active Directory</w:t>
      </w:r>
    </w:p>
    <w:p w:rsidRPr="0053211A" w:rsidR="00D75AD0" w:rsidP="00D75AD0" w:rsidRDefault="00247507">
      <w:pPr>
        <w:numPr>
          <w:ilvl w:val="0"/>
          <w:numId w:val="16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primární sítě</w:t>
      </w:r>
      <w:r w:rsidR="00872A62">
        <w:rPr>
          <w:rFonts w:ascii="Arial" w:hAnsi="Arial" w:cs="Arial"/>
          <w:sz w:val="18"/>
          <w:szCs w:val="18"/>
        </w:rPr>
        <w:t xml:space="preserve"> pomocí</w:t>
      </w:r>
      <w:r w:rsidRPr="00E33953" w:rsidR="00D75AD0">
        <w:rPr>
          <w:rFonts w:ascii="Arial" w:hAnsi="Arial" w:cs="Arial"/>
          <w:sz w:val="18"/>
          <w:szCs w:val="18"/>
        </w:rPr>
        <w:t xml:space="preserve"> Configuration Manager</w:t>
      </w:r>
      <w:r w:rsidR="00872A62">
        <w:rPr>
          <w:rFonts w:ascii="Arial" w:hAnsi="Arial" w:cs="Arial"/>
          <w:sz w:val="18"/>
          <w:szCs w:val="18"/>
        </w:rPr>
        <w:t>u</w:t>
      </w:r>
      <w:r w:rsidRPr="00E33953" w:rsidR="00D75AD0">
        <w:rPr>
          <w:rFonts w:ascii="Arial" w:hAnsi="Arial" w:cs="Arial"/>
          <w:sz w:val="18"/>
          <w:szCs w:val="18"/>
        </w:rPr>
        <w:t xml:space="preserve"> 2012 Stand-Alonee</w:t>
      </w:r>
      <w:r w:rsidRPr="0053211A" w:rsidR="00D75AD0">
        <w:rPr>
          <w:rFonts w:ascii="Arial" w:hAnsi="Arial" w:cs="Arial"/>
          <w:b/>
          <w:bCs/>
          <w:sz w:val="18"/>
          <w:szCs w:val="18"/>
          <w:bdr w:val="none" w:color="auto" w:sz="0" w:space="0" w:frame="true"/>
        </w:rPr>
        <w:br/>
      </w:r>
      <w:r w:rsidRPr="0053211A" w:rsidR="00872A62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53211A" w:rsidR="00D75AD0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Pr="0053211A" w:rsidR="00872A62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Provádění poinstalačních konfigurací</w:t>
      </w:r>
    </w:p>
    <w:p w:rsidRPr="00E33953" w:rsidR="00D75AD0" w:rsidP="00D75AD0" w:rsidRDefault="00B667E1">
      <w:pPr>
        <w:numPr>
          <w:ilvl w:val="0"/>
          <w:numId w:val="1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Ověřování</w:t>
      </w:r>
      <w:r w:rsidR="00872A62">
        <w:rPr>
          <w:rFonts w:ascii="Arial" w:hAnsi="Arial" w:cs="Arial"/>
          <w:sz w:val="18"/>
          <w:szCs w:val="18"/>
        </w:rPr>
        <w:t xml:space="preserve"> platnosti instalace primární sítě</w:t>
      </w:r>
    </w:p>
    <w:p w:rsidR="00D75AD0" w:rsidP="0053211A" w:rsidRDefault="00872A62">
      <w:pPr>
        <w:numPr>
          <w:ilvl w:val="0"/>
          <w:numId w:val="1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Provádění prvotní konfigurace primární sítě</w:t>
      </w:r>
    </w:p>
    <w:p w:rsidRPr="0053211A" w:rsidR="0053211A" w:rsidP="0053211A" w:rsidRDefault="0053211A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D75AD0" w:rsidP="00D75AD0" w:rsidRDefault="00872A62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D75AD0">
        <w:rPr>
          <w:rStyle w:val="Siln"/>
          <w:b/>
          <w:bCs/>
          <w:color w:val="auto"/>
        </w:rPr>
        <w:t xml:space="preserve"> 3: </w:t>
      </w:r>
      <w:r>
        <w:rPr>
          <w:rStyle w:val="Siln"/>
          <w:b/>
          <w:bCs/>
          <w:color w:val="auto"/>
        </w:rPr>
        <w:t>Plánování a konfigurace správy na základě rolí</w:t>
      </w:r>
    </w:p>
    <w:p w:rsidRPr="00E33953" w:rsidR="00D75AD0" w:rsidP="00D75AD0" w:rsidRDefault="00872A62">
      <w:pPr>
        <w:numPr>
          <w:ilvl w:val="0"/>
          <w:numId w:val="16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správy na základě rolí</w:t>
      </w:r>
    </w:p>
    <w:p w:rsidRPr="00E33953" w:rsidR="00D75AD0" w:rsidP="00D75AD0" w:rsidRDefault="00872A62">
      <w:pPr>
        <w:numPr>
          <w:ilvl w:val="0"/>
          <w:numId w:val="16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Identifikace IT rolí ve vaší organizaci</w:t>
      </w:r>
    </w:p>
    <w:p w:rsidRPr="00E33953" w:rsidR="00D75AD0" w:rsidP="00D75AD0" w:rsidRDefault="00872A62">
      <w:pPr>
        <w:numPr>
          <w:ilvl w:val="0"/>
          <w:numId w:val="16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správy na základě rolí</w:t>
      </w:r>
    </w:p>
    <w:p w:rsidRPr="00E33953" w:rsidR="00D75AD0" w:rsidP="00D75AD0" w:rsidRDefault="00D75AD0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b/>
          <w:bCs/>
          <w:sz w:val="18"/>
          <w:szCs w:val="18"/>
          <w:bdr w:val="none" w:color="auto" w:sz="0" w:space="0" w:frame="true"/>
        </w:rPr>
        <w:br/>
      </w:r>
      <w:r w:rsidR="00237362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237362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Plánování a konfigurace správy na základě rolí</w:t>
      </w:r>
    </w:p>
    <w:p w:rsidRPr="00E33953" w:rsidR="00D75AD0" w:rsidP="00D75AD0" w:rsidRDefault="00237362">
      <w:pPr>
        <w:numPr>
          <w:ilvl w:val="0"/>
          <w:numId w:val="16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vestavěných bezpečnostních rolí a oborů</w:t>
      </w:r>
    </w:p>
    <w:p w:rsidRPr="00E33953" w:rsidR="00D75AD0" w:rsidP="00D75AD0" w:rsidRDefault="00237362">
      <w:pPr>
        <w:numPr>
          <w:ilvl w:val="0"/>
          <w:numId w:val="16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Vytváření vlastních bezpečnostních rolí a oborů</w:t>
      </w:r>
    </w:p>
    <w:p w:rsidRPr="005E0BE8" w:rsidR="00D75AD0" w:rsidP="00D75AD0" w:rsidRDefault="00237362">
      <w:pPr>
        <w:numPr>
          <w:ilvl w:val="0"/>
          <w:numId w:val="16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Testování oprávnění nové role</w:t>
      </w:r>
    </w:p>
    <w:p w:rsidRPr="00E33953" w:rsidR="00D75AD0" w:rsidP="00D75AD0" w:rsidRDefault="00237362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D75AD0">
        <w:rPr>
          <w:rStyle w:val="Siln"/>
          <w:b/>
          <w:bCs/>
          <w:color w:val="auto"/>
        </w:rPr>
        <w:t xml:space="preserve"> 4: </w:t>
      </w:r>
      <w:r>
        <w:rPr>
          <w:rStyle w:val="Siln"/>
          <w:b/>
          <w:bCs/>
          <w:color w:val="auto"/>
        </w:rPr>
        <w:t>Plánování a nasazení hierarchie několika webů</w:t>
      </w:r>
    </w:p>
    <w:p w:rsidRPr="00E33953" w:rsidR="00D75AD0" w:rsidP="00D75AD0" w:rsidRDefault="00237362">
      <w:pPr>
        <w:numPr>
          <w:ilvl w:val="0"/>
          <w:numId w:val="1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Plánování hierarchie</w:t>
      </w:r>
      <w:r w:rsidRPr="00E33953" w:rsidR="00D75AD0">
        <w:rPr>
          <w:rFonts w:ascii="Arial" w:hAnsi="Arial" w:cs="Arial"/>
          <w:sz w:val="18"/>
          <w:szCs w:val="18"/>
        </w:rPr>
        <w:t xml:space="preserve"> Configuration Manager</w:t>
      </w:r>
      <w:r>
        <w:rPr>
          <w:rFonts w:ascii="Arial" w:hAnsi="Arial" w:cs="Arial"/>
          <w:sz w:val="18"/>
          <w:szCs w:val="18"/>
        </w:rPr>
        <w:t>u</w:t>
      </w:r>
      <w:r w:rsidRPr="00E33953" w:rsidR="00D75AD0">
        <w:rPr>
          <w:rFonts w:ascii="Arial" w:hAnsi="Arial" w:cs="Arial"/>
          <w:sz w:val="18"/>
          <w:szCs w:val="18"/>
        </w:rPr>
        <w:t xml:space="preserve"> 2012</w:t>
      </w:r>
    </w:p>
    <w:p w:rsidR="00237362" w:rsidP="00D75AD0" w:rsidRDefault="00237362">
      <w:pPr>
        <w:numPr>
          <w:ilvl w:val="0"/>
          <w:numId w:val="1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237362">
        <w:rPr>
          <w:rFonts w:ascii="Arial" w:hAnsi="Arial" w:cs="Arial"/>
          <w:sz w:val="18"/>
          <w:szCs w:val="18"/>
        </w:rPr>
        <w:t>Nasazení webu pomocí</w:t>
      </w:r>
      <w:r w:rsidRPr="00237362" w:rsidR="00D75AD0">
        <w:rPr>
          <w:rFonts w:ascii="Arial" w:hAnsi="Arial" w:cs="Arial"/>
          <w:sz w:val="18"/>
          <w:szCs w:val="18"/>
        </w:rPr>
        <w:t xml:space="preserve"> Configuration Manager</w:t>
      </w:r>
      <w:r>
        <w:rPr>
          <w:rFonts w:ascii="Arial" w:hAnsi="Arial" w:cs="Arial"/>
          <w:sz w:val="18"/>
          <w:szCs w:val="18"/>
        </w:rPr>
        <w:t>u</w:t>
      </w:r>
      <w:r w:rsidRPr="00237362" w:rsidR="00D75AD0">
        <w:rPr>
          <w:rFonts w:ascii="Arial" w:hAnsi="Arial" w:cs="Arial"/>
          <w:sz w:val="18"/>
          <w:szCs w:val="18"/>
        </w:rPr>
        <w:t xml:space="preserve"> 2012 </w:t>
      </w:r>
    </w:p>
    <w:p w:rsidRPr="00237362" w:rsidR="00D75AD0" w:rsidP="00D75AD0" w:rsidRDefault="00237362">
      <w:pPr>
        <w:numPr>
          <w:ilvl w:val="0"/>
          <w:numId w:val="1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webu centrální správy</w:t>
      </w:r>
    </w:p>
    <w:p w:rsidRPr="00E33953" w:rsidR="00D75AD0" w:rsidP="00D75AD0" w:rsidRDefault="00237362">
      <w:pPr>
        <w:numPr>
          <w:ilvl w:val="0"/>
          <w:numId w:val="1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primárních webů</w:t>
      </w:r>
    </w:p>
    <w:p w:rsidRPr="00E33953" w:rsidR="00D75AD0" w:rsidP="00D75AD0" w:rsidRDefault="00237362">
      <w:pPr>
        <w:numPr>
          <w:ilvl w:val="0"/>
          <w:numId w:val="1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sekundárních webů</w:t>
      </w:r>
    </w:p>
    <w:p w:rsidRPr="00E33953" w:rsidR="00D75AD0" w:rsidP="00D75AD0" w:rsidRDefault="00D75AD0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b/>
          <w:bCs/>
          <w:sz w:val="18"/>
          <w:szCs w:val="18"/>
          <w:bdr w:val="none" w:color="auto" w:sz="0" w:space="0" w:frame="true"/>
        </w:rPr>
        <w:lastRenderedPageBreak/>
        <w:br/>
      </w:r>
      <w:r w:rsidR="00237362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67670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Instalace webu centrální správy</w:t>
      </w:r>
    </w:p>
    <w:p w:rsidRPr="00E33953" w:rsidR="00D75AD0" w:rsidP="00D75AD0" w:rsidRDefault="00676708">
      <w:pPr>
        <w:numPr>
          <w:ilvl w:val="0"/>
          <w:numId w:val="17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Rozšiřování schémata Active Directory</w:t>
      </w:r>
    </w:p>
    <w:p w:rsidRPr="00E33953" w:rsidR="00D75AD0" w:rsidP="00D75AD0" w:rsidRDefault="00676708">
      <w:pPr>
        <w:numPr>
          <w:ilvl w:val="0"/>
          <w:numId w:val="17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webu centrální správy</w:t>
      </w:r>
    </w:p>
    <w:p w:rsidRPr="00E33953" w:rsidR="00D75AD0" w:rsidP="00D75AD0" w:rsidRDefault="00676708">
      <w:pPr>
        <w:numPr>
          <w:ilvl w:val="0"/>
          <w:numId w:val="17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Ověřování instalace</w:t>
      </w:r>
    </w:p>
    <w:p w:rsidRPr="00E33953" w:rsidR="00D75AD0" w:rsidP="00D75AD0" w:rsidRDefault="00D75AD0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b/>
          <w:bCs/>
          <w:sz w:val="18"/>
          <w:szCs w:val="18"/>
          <w:bdr w:val="none" w:color="auto" w:sz="0" w:space="0" w:frame="true"/>
        </w:rPr>
        <w:br/>
      </w:r>
      <w:r w:rsidR="0067670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67670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Instalace primárního webu v existující hierarchii</w:t>
      </w:r>
    </w:p>
    <w:p w:rsidRPr="00E33953" w:rsidR="00D75AD0" w:rsidP="00D75AD0" w:rsidRDefault="00676708">
      <w:pPr>
        <w:numPr>
          <w:ilvl w:val="0"/>
          <w:numId w:val="17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primárního webu v existující hierarchii</w:t>
      </w:r>
    </w:p>
    <w:p w:rsidRPr="00E33953" w:rsidR="00D75AD0" w:rsidP="00D75AD0" w:rsidRDefault="00676708">
      <w:pPr>
        <w:numPr>
          <w:ilvl w:val="0"/>
          <w:numId w:val="17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Ověřování instalace</w:t>
      </w:r>
    </w:p>
    <w:p w:rsidRPr="00E33953" w:rsidR="00D75AD0" w:rsidP="00D75AD0" w:rsidRDefault="00676708">
      <w:pPr>
        <w:numPr>
          <w:ilvl w:val="0"/>
          <w:numId w:val="17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Automatizace instalace primárního webu</w:t>
      </w:r>
    </w:p>
    <w:p w:rsidRPr="00E33953" w:rsidR="00D75AD0" w:rsidP="00D75AD0" w:rsidRDefault="00D75AD0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b/>
          <w:bCs/>
          <w:sz w:val="18"/>
          <w:szCs w:val="18"/>
          <w:bdr w:val="none" w:color="auto" w:sz="0" w:space="0" w:frame="true"/>
        </w:rPr>
        <w:br/>
      </w:r>
      <w:r w:rsidR="0067670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803789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Instalace sekundárního webu</w:t>
      </w:r>
    </w:p>
    <w:p w:rsidRPr="00E33953" w:rsidR="00D75AD0" w:rsidP="00D75AD0" w:rsidRDefault="00803789">
      <w:pPr>
        <w:numPr>
          <w:ilvl w:val="0"/>
          <w:numId w:val="17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požadavků</w:t>
      </w:r>
    </w:p>
    <w:p w:rsidRPr="00E33953" w:rsidR="00D75AD0" w:rsidP="00D75AD0" w:rsidRDefault="00803789">
      <w:pPr>
        <w:numPr>
          <w:ilvl w:val="0"/>
          <w:numId w:val="17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sekundárního webu z primárního webu</w:t>
      </w:r>
    </w:p>
    <w:p w:rsidRPr="00E33953" w:rsidR="00D75AD0" w:rsidP="00D75AD0" w:rsidRDefault="00803789">
      <w:pPr>
        <w:numPr>
          <w:ilvl w:val="0"/>
          <w:numId w:val="17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Ověřování instalace</w:t>
      </w:r>
    </w:p>
    <w:p w:rsidRPr="00E33953" w:rsidR="00D75AD0" w:rsidP="00D75AD0" w:rsidRDefault="00D75A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5: </w:t>
      </w:r>
      <w:r w:rsidR="00803789">
        <w:rPr>
          <w:rStyle w:val="Siln"/>
          <w:b/>
          <w:bCs/>
          <w:color w:val="auto"/>
        </w:rPr>
        <w:t>Replikace dat a správa obsahu</w:t>
      </w:r>
    </w:p>
    <w:p w:rsidRPr="00E33953" w:rsidR="00D75AD0" w:rsidP="00D75AD0" w:rsidRDefault="00803789">
      <w:pPr>
        <w:numPr>
          <w:ilvl w:val="0"/>
          <w:numId w:val="17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typů dat a replikace</w:t>
      </w:r>
    </w:p>
    <w:p w:rsidRPr="00E33953" w:rsidR="00D75AD0" w:rsidP="00D75AD0" w:rsidRDefault="00D75AD0">
      <w:pPr>
        <w:numPr>
          <w:ilvl w:val="0"/>
          <w:numId w:val="17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Monitoring </w:t>
      </w:r>
      <w:r w:rsidR="00803789">
        <w:rPr>
          <w:rFonts w:ascii="Arial" w:hAnsi="Arial" w:cs="Arial"/>
          <w:sz w:val="18"/>
          <w:szCs w:val="18"/>
        </w:rPr>
        <w:t>a řešení potíží s replikací dat</w:t>
      </w:r>
    </w:p>
    <w:p w:rsidRPr="00E33953" w:rsidR="00D75AD0" w:rsidP="00D75AD0" w:rsidRDefault="00803789">
      <w:pPr>
        <w:numPr>
          <w:ilvl w:val="0"/>
          <w:numId w:val="17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Plánování správy obsahu</w:t>
      </w:r>
    </w:p>
    <w:p w:rsidRPr="00E33953" w:rsidR="00D75AD0" w:rsidP="00D75AD0" w:rsidRDefault="00803789">
      <w:pPr>
        <w:numPr>
          <w:ilvl w:val="0"/>
          <w:numId w:val="17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 monitoring správy obsahu</w:t>
      </w:r>
    </w:p>
    <w:p w:rsidRPr="00E33953" w:rsidR="00D75AD0" w:rsidP="00D75AD0" w:rsidRDefault="00D75AD0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b/>
          <w:bCs/>
          <w:sz w:val="18"/>
          <w:szCs w:val="18"/>
          <w:bdr w:val="none" w:color="auto" w:sz="0" w:space="0" w:frame="true"/>
        </w:rPr>
        <w:br/>
      </w:r>
      <w:r w:rsidR="00803789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Monitoring </w:t>
      </w:r>
      <w:r w:rsidR="00803789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a řešení potíží s replikací dat</w:t>
      </w:r>
    </w:p>
    <w:p w:rsidRPr="00E33953" w:rsidR="00D75AD0" w:rsidP="00D75AD0" w:rsidRDefault="00D75AD0">
      <w:pPr>
        <w:numPr>
          <w:ilvl w:val="0"/>
          <w:numId w:val="17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Monitoring </w:t>
      </w:r>
      <w:r w:rsidR="00803789">
        <w:rPr>
          <w:rFonts w:ascii="Arial" w:hAnsi="Arial" w:cs="Arial"/>
          <w:sz w:val="18"/>
          <w:szCs w:val="18"/>
        </w:rPr>
        <w:t>replikace</w:t>
      </w:r>
    </w:p>
    <w:p w:rsidRPr="00E33953" w:rsidR="00D75AD0" w:rsidP="00D75AD0" w:rsidRDefault="00803789">
      <w:pPr>
        <w:numPr>
          <w:ilvl w:val="0"/>
          <w:numId w:val="17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 s replikací dat</w:t>
      </w:r>
    </w:p>
    <w:p w:rsidRPr="00E33953" w:rsidR="00D75AD0" w:rsidP="00D75AD0" w:rsidRDefault="00D75AD0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b/>
          <w:bCs/>
          <w:sz w:val="18"/>
          <w:szCs w:val="18"/>
          <w:bdr w:val="none" w:color="auto" w:sz="0" w:space="0" w:frame="true"/>
        </w:rPr>
        <w:br/>
      </w:r>
      <w:r w:rsidR="00803789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Testovací </w:t>
      </w:r>
      <w:r w:rsidR="00B667E1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prostředí Konfigurace</w:t>
      </w:r>
      <w:r w:rsidR="00803789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správy obsahu</w:t>
      </w:r>
    </w:p>
    <w:p w:rsidRPr="00E33953" w:rsidR="00D75AD0" w:rsidP="00D75AD0" w:rsidRDefault="00803789">
      <w:pPr>
        <w:numPr>
          <w:ilvl w:val="0"/>
          <w:numId w:val="17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distribučního bodu</w:t>
      </w:r>
      <w:r w:rsidRPr="00E33953" w:rsidR="00D75AD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 skupiny distribučních bodů</w:t>
      </w:r>
    </w:p>
    <w:p w:rsidRPr="00E33953" w:rsidR="00D75AD0" w:rsidP="00D75AD0" w:rsidRDefault="00803789">
      <w:pPr>
        <w:numPr>
          <w:ilvl w:val="0"/>
          <w:numId w:val="17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Distribuce a monitoring obsahu</w:t>
      </w:r>
    </w:p>
    <w:p w:rsidR="00D75AD0" w:rsidP="0053211A" w:rsidRDefault="00803789">
      <w:pPr>
        <w:numPr>
          <w:ilvl w:val="0"/>
          <w:numId w:val="17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Provedení přípravy obsahu</w:t>
      </w:r>
    </w:p>
    <w:p w:rsidRPr="0053211A" w:rsidR="0053211A" w:rsidP="0053211A" w:rsidRDefault="0053211A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6: </w:t>
      </w:r>
      <w:r w:rsidR="00182FCF">
        <w:rPr>
          <w:rStyle w:val="Siln"/>
          <w:b/>
          <w:bCs/>
          <w:color w:val="auto"/>
        </w:rPr>
        <w:t xml:space="preserve">Plánování a uskutečnění nasazení </w:t>
      </w:r>
      <w:r w:rsidRPr="00E33953">
        <w:rPr>
          <w:rStyle w:val="Siln"/>
          <w:b/>
          <w:bCs/>
          <w:color w:val="auto"/>
        </w:rPr>
        <w:t xml:space="preserve"> </w:t>
      </w:r>
      <w:r w:rsidR="00182FCF">
        <w:rPr>
          <w:rStyle w:val="Siln"/>
          <w:b/>
          <w:bCs/>
          <w:color w:val="auto"/>
        </w:rPr>
        <w:t xml:space="preserve">klienta pro </w:t>
      </w:r>
      <w:r w:rsidRPr="00E33953">
        <w:rPr>
          <w:rStyle w:val="Siln"/>
          <w:b/>
          <w:bCs/>
          <w:color w:val="auto"/>
        </w:rPr>
        <w:t>System Ce</w:t>
      </w:r>
      <w:r w:rsidR="00182FCF">
        <w:rPr>
          <w:rStyle w:val="Siln"/>
          <w:b/>
          <w:bCs/>
          <w:color w:val="auto"/>
        </w:rPr>
        <w:t>nter 2012 Configuration Manager</w:t>
      </w:r>
    </w:p>
    <w:p w:rsidRPr="00E33953" w:rsidR="00D75AD0" w:rsidP="00D75AD0" w:rsidRDefault="00182FCF">
      <w:pPr>
        <w:numPr>
          <w:ilvl w:val="0"/>
          <w:numId w:val="17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metod zjišťování</w:t>
      </w:r>
    </w:p>
    <w:p w:rsidR="00182FCF" w:rsidP="00D75AD0" w:rsidRDefault="00182FCF">
      <w:pPr>
        <w:numPr>
          <w:ilvl w:val="0"/>
          <w:numId w:val="17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182FCF">
        <w:rPr>
          <w:rFonts w:ascii="Arial" w:hAnsi="Arial" w:cs="Arial"/>
          <w:sz w:val="18"/>
          <w:szCs w:val="18"/>
        </w:rPr>
        <w:t xml:space="preserve">Úvod do nasazení </w:t>
      </w:r>
      <w:r>
        <w:rPr>
          <w:rFonts w:ascii="Arial" w:hAnsi="Arial" w:cs="Arial"/>
          <w:sz w:val="18"/>
          <w:szCs w:val="18"/>
        </w:rPr>
        <w:t xml:space="preserve">klienta pro </w:t>
      </w:r>
      <w:r w:rsidRPr="00182FCF" w:rsidR="00D75AD0">
        <w:rPr>
          <w:rFonts w:ascii="Arial" w:hAnsi="Arial" w:cs="Arial"/>
          <w:sz w:val="18"/>
          <w:szCs w:val="18"/>
        </w:rPr>
        <w:t xml:space="preserve">Configuration Manager 2012 </w:t>
      </w:r>
    </w:p>
    <w:p w:rsidR="00182FCF" w:rsidP="00D75AD0" w:rsidRDefault="00182FCF">
      <w:pPr>
        <w:numPr>
          <w:ilvl w:val="0"/>
          <w:numId w:val="17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182FCF">
        <w:rPr>
          <w:rFonts w:ascii="Arial" w:hAnsi="Arial" w:cs="Arial"/>
          <w:sz w:val="18"/>
          <w:szCs w:val="18"/>
        </w:rPr>
        <w:t>Nasazení</w:t>
      </w:r>
      <w:r w:rsidRPr="00182FCF" w:rsidR="00D75AD0">
        <w:rPr>
          <w:rFonts w:ascii="Arial" w:hAnsi="Arial" w:cs="Arial"/>
          <w:sz w:val="18"/>
          <w:szCs w:val="18"/>
        </w:rPr>
        <w:t xml:space="preserve"> </w:t>
      </w:r>
      <w:r w:rsidRPr="00182FCF">
        <w:rPr>
          <w:rFonts w:ascii="Arial" w:hAnsi="Arial" w:cs="Arial"/>
          <w:sz w:val="18"/>
          <w:szCs w:val="18"/>
        </w:rPr>
        <w:t>klientů pro</w:t>
      </w:r>
      <w:r w:rsidRPr="00182FCF" w:rsidR="00D75AD0">
        <w:rPr>
          <w:rFonts w:ascii="Arial" w:hAnsi="Arial" w:cs="Arial"/>
          <w:sz w:val="18"/>
          <w:szCs w:val="18"/>
        </w:rPr>
        <w:t xml:space="preserve">Configuration Manager 2012 </w:t>
      </w:r>
    </w:p>
    <w:p w:rsidRPr="00182FCF" w:rsidR="00D75AD0" w:rsidP="00D75AD0" w:rsidRDefault="00182FCF">
      <w:pPr>
        <w:numPr>
          <w:ilvl w:val="0"/>
          <w:numId w:val="17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klientů pro Configuration Manager 201</w:t>
      </w:r>
    </w:p>
    <w:p w:rsidRPr="00182FCF" w:rsidR="00D75AD0" w:rsidP="00D75AD0" w:rsidRDefault="00182FCF">
      <w:pPr>
        <w:numPr>
          <w:ilvl w:val="0"/>
          <w:numId w:val="17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182FCF">
        <w:rPr>
          <w:rFonts w:ascii="Arial" w:hAnsi="Arial" w:cs="Arial"/>
          <w:sz w:val="18"/>
          <w:szCs w:val="18"/>
        </w:rPr>
        <w:t>Monitoring zdraví klienta pro Configuration</w:t>
      </w:r>
      <w:r w:rsidRPr="00182FCF" w:rsidR="00D75AD0">
        <w:rPr>
          <w:rFonts w:ascii="Arial" w:hAnsi="Arial" w:cs="Arial"/>
          <w:sz w:val="18"/>
          <w:szCs w:val="18"/>
        </w:rPr>
        <w:t xml:space="preserve"> Manager 2012 </w:t>
      </w:r>
      <w:r w:rsidRPr="00182FCF" w:rsidR="00D75AD0">
        <w:rPr>
          <w:rFonts w:ascii="Arial" w:hAnsi="Arial" w:cs="Arial"/>
          <w:b/>
          <w:bCs/>
          <w:sz w:val="18"/>
          <w:szCs w:val="18"/>
          <w:bdr w:val="none" w:color="auto" w:sz="0" w:space="0" w:frame="true"/>
        </w:rPr>
        <w:br/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182FCF" w:rsidR="00D75AD0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Plánování a uskutečnění nasazení klienta pro</w:t>
      </w:r>
      <w:r w:rsidRPr="00182FCF" w:rsidR="00D75AD0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System Center 2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012 Configuration Manager</w:t>
      </w:r>
    </w:p>
    <w:p w:rsidRPr="00E33953" w:rsidR="00D75AD0" w:rsidP="00D75AD0" w:rsidRDefault="00182FCF">
      <w:pPr>
        <w:numPr>
          <w:ilvl w:val="0"/>
          <w:numId w:val="17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metod zjišťování Active Directory</w:t>
      </w:r>
    </w:p>
    <w:p w:rsidR="00182FCF" w:rsidP="00D75AD0" w:rsidRDefault="00B667E1">
      <w:pPr>
        <w:numPr>
          <w:ilvl w:val="0"/>
          <w:numId w:val="17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182FCF">
        <w:rPr>
          <w:rFonts w:ascii="Arial" w:hAnsi="Arial" w:cs="Arial"/>
          <w:sz w:val="18"/>
          <w:szCs w:val="18"/>
        </w:rPr>
        <w:t>Použití</w:t>
      </w:r>
      <w:r w:rsidRPr="00182FCF" w:rsidR="00182FCF">
        <w:rPr>
          <w:rFonts w:ascii="Arial" w:hAnsi="Arial" w:cs="Arial"/>
          <w:sz w:val="18"/>
          <w:szCs w:val="18"/>
        </w:rPr>
        <w:t xml:space="preserve"> </w:t>
      </w:r>
      <w:r w:rsidR="00182FCF">
        <w:rPr>
          <w:rFonts w:ascii="Arial" w:hAnsi="Arial" w:cs="Arial"/>
          <w:sz w:val="18"/>
          <w:szCs w:val="18"/>
        </w:rPr>
        <w:t>P</w:t>
      </w:r>
      <w:r w:rsidRPr="00182FCF" w:rsidR="00182FCF">
        <w:rPr>
          <w:rFonts w:ascii="Arial" w:hAnsi="Arial" w:cs="Arial"/>
          <w:sz w:val="18"/>
          <w:szCs w:val="18"/>
        </w:rPr>
        <w:t>ush to</w:t>
      </w:r>
      <w:r w:rsidR="00182FCF">
        <w:rPr>
          <w:rFonts w:ascii="Arial" w:hAnsi="Arial" w:cs="Arial"/>
          <w:sz w:val="18"/>
          <w:szCs w:val="18"/>
        </w:rPr>
        <w:t xml:space="preserve"> I</w:t>
      </w:r>
      <w:r w:rsidRPr="00182FCF" w:rsidR="00182FCF">
        <w:rPr>
          <w:rFonts w:ascii="Arial" w:hAnsi="Arial" w:cs="Arial"/>
          <w:sz w:val="18"/>
          <w:szCs w:val="18"/>
        </w:rPr>
        <w:t>nstal</w:t>
      </w:r>
      <w:r w:rsidR="00182FCF">
        <w:rPr>
          <w:rFonts w:ascii="Arial" w:hAnsi="Arial" w:cs="Arial"/>
          <w:sz w:val="18"/>
          <w:szCs w:val="18"/>
        </w:rPr>
        <w:t>l</w:t>
      </w:r>
      <w:r w:rsidRPr="00182FCF" w:rsidR="00182FCF">
        <w:rPr>
          <w:rFonts w:ascii="Arial" w:hAnsi="Arial" w:cs="Arial"/>
          <w:sz w:val="18"/>
          <w:szCs w:val="18"/>
        </w:rPr>
        <w:t xml:space="preserve"> </w:t>
      </w:r>
      <w:r w:rsidR="00182FCF">
        <w:rPr>
          <w:rFonts w:ascii="Arial" w:hAnsi="Arial" w:cs="Arial"/>
          <w:sz w:val="18"/>
          <w:szCs w:val="18"/>
        </w:rPr>
        <w:t>C</w:t>
      </w:r>
      <w:r w:rsidRPr="00182FCF" w:rsidR="00182FCF">
        <w:rPr>
          <w:rFonts w:ascii="Arial" w:hAnsi="Arial" w:cs="Arial"/>
          <w:sz w:val="18"/>
          <w:szCs w:val="18"/>
        </w:rPr>
        <w:t>lient</w:t>
      </w:r>
      <w:r w:rsidRPr="00182FCF" w:rsidR="00D75AD0">
        <w:rPr>
          <w:rFonts w:ascii="Arial" w:hAnsi="Arial" w:cs="Arial"/>
          <w:sz w:val="18"/>
          <w:szCs w:val="18"/>
        </w:rPr>
        <w:t xml:space="preserve"> Configuration Manager 2012 </w:t>
      </w:r>
    </w:p>
    <w:p w:rsidRPr="00182FCF" w:rsidR="00D75AD0" w:rsidP="00D75AD0" w:rsidRDefault="00182FCF">
      <w:pPr>
        <w:numPr>
          <w:ilvl w:val="0"/>
          <w:numId w:val="17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Ověřování instalace</w:t>
      </w:r>
      <w:r w:rsidRPr="00182FCF" w:rsidR="00D75AD0">
        <w:rPr>
          <w:rFonts w:ascii="Arial" w:hAnsi="Arial" w:cs="Arial"/>
          <w:sz w:val="18"/>
          <w:szCs w:val="18"/>
        </w:rPr>
        <w:t xml:space="preserve"> Configuration Manager 2012 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color w:val="auto"/>
        </w:rPr>
        <w:t> </w:t>
      </w:r>
      <w:r w:rsidR="00182FCF"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7: </w:t>
      </w:r>
      <w:r w:rsidR="00182FCF">
        <w:rPr>
          <w:rStyle w:val="Siln"/>
          <w:b/>
          <w:bCs/>
          <w:color w:val="auto"/>
        </w:rPr>
        <w:t>Správa a monitoring</w:t>
      </w:r>
      <w:r w:rsidRPr="00E33953">
        <w:rPr>
          <w:rStyle w:val="Siln"/>
          <w:b/>
          <w:bCs/>
          <w:color w:val="auto"/>
        </w:rPr>
        <w:t xml:space="preserve"> System Center 2012 Configuration Manager</w:t>
      </w:r>
      <w:r w:rsidR="00182FCF">
        <w:rPr>
          <w:rStyle w:val="Siln"/>
          <w:b/>
          <w:bCs/>
          <w:color w:val="auto"/>
        </w:rPr>
        <w:t>u</w:t>
      </w:r>
    </w:p>
    <w:p w:rsidRPr="00E33953" w:rsidR="00D75AD0" w:rsidP="00D75AD0" w:rsidRDefault="00182FCF">
      <w:pPr>
        <w:numPr>
          <w:ilvl w:val="0"/>
          <w:numId w:val="17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údržby webu pro</w:t>
      </w:r>
      <w:r w:rsidRPr="00E33953" w:rsidR="00D75AD0">
        <w:rPr>
          <w:rFonts w:ascii="Arial" w:hAnsi="Arial" w:cs="Arial"/>
          <w:sz w:val="18"/>
          <w:szCs w:val="18"/>
        </w:rPr>
        <w:t xml:space="preserve"> Configuration Manager 2012 </w:t>
      </w:r>
    </w:p>
    <w:p w:rsidRPr="00E33953" w:rsidR="00D75AD0" w:rsidP="00D75AD0" w:rsidRDefault="00182FCF">
      <w:pPr>
        <w:numPr>
          <w:ilvl w:val="0"/>
          <w:numId w:val="17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Provádění zálohy a obnovení</w:t>
      </w:r>
      <w:r w:rsidRPr="00E33953" w:rsidR="00D75AD0">
        <w:rPr>
          <w:rFonts w:ascii="Arial" w:hAnsi="Arial" w:cs="Arial"/>
          <w:sz w:val="18"/>
          <w:szCs w:val="18"/>
        </w:rPr>
        <w:t xml:space="preserve"> Configuration Manager</w:t>
      </w:r>
      <w:r>
        <w:rPr>
          <w:rFonts w:ascii="Arial" w:hAnsi="Arial" w:cs="Arial"/>
          <w:sz w:val="18"/>
          <w:szCs w:val="18"/>
        </w:rPr>
        <w:t>u</w:t>
      </w:r>
      <w:r w:rsidRPr="00E33953" w:rsidR="00D75AD0">
        <w:rPr>
          <w:rFonts w:ascii="Arial" w:hAnsi="Arial" w:cs="Arial"/>
          <w:sz w:val="18"/>
          <w:szCs w:val="18"/>
        </w:rPr>
        <w:t xml:space="preserve"> 2012</w:t>
      </w:r>
    </w:p>
    <w:p w:rsidRPr="0053211A" w:rsidR="00D75AD0" w:rsidP="00D75AD0" w:rsidRDefault="00D75AD0">
      <w:pPr>
        <w:numPr>
          <w:ilvl w:val="0"/>
          <w:numId w:val="17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Monitoring </w:t>
      </w:r>
      <w:r w:rsidR="00182FCF">
        <w:rPr>
          <w:rFonts w:ascii="Arial" w:hAnsi="Arial" w:cs="Arial"/>
          <w:sz w:val="18"/>
          <w:szCs w:val="18"/>
        </w:rPr>
        <w:t xml:space="preserve">systému webu v </w:t>
      </w:r>
      <w:r w:rsidRPr="00E33953">
        <w:rPr>
          <w:rFonts w:ascii="Arial" w:hAnsi="Arial" w:cs="Arial"/>
          <w:sz w:val="18"/>
          <w:szCs w:val="18"/>
        </w:rPr>
        <w:t>Configuration Manager</w:t>
      </w:r>
      <w:r w:rsidR="00182FCF">
        <w:rPr>
          <w:rFonts w:ascii="Arial" w:hAnsi="Arial" w:cs="Arial"/>
          <w:sz w:val="18"/>
          <w:szCs w:val="18"/>
        </w:rPr>
        <w:t>u</w:t>
      </w:r>
      <w:r w:rsidRPr="00E33953">
        <w:rPr>
          <w:rFonts w:ascii="Arial" w:hAnsi="Arial" w:cs="Arial"/>
          <w:sz w:val="18"/>
          <w:szCs w:val="18"/>
        </w:rPr>
        <w:t xml:space="preserve"> 2012</w:t>
      </w:r>
      <w:r w:rsidRPr="0053211A">
        <w:rPr>
          <w:rFonts w:ascii="Arial" w:hAnsi="Arial" w:cs="Arial"/>
          <w:b/>
          <w:bCs/>
          <w:sz w:val="18"/>
          <w:szCs w:val="18"/>
          <w:bdr w:val="none" w:color="auto" w:sz="0" w:space="0" w:frame="true"/>
        </w:rPr>
        <w:br/>
      </w:r>
      <w:r w:rsidRPr="0053211A" w:rsidR="00182FCF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53211A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: </w:t>
      </w:r>
      <w:r w:rsidRPr="0053211A" w:rsidR="00182FCF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Správa a monitoring</w:t>
      </w:r>
      <w:r w:rsidRPr="0053211A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 System Center 2012 Configuration Manager</w:t>
      </w:r>
      <w:r w:rsidRPr="0053211A" w:rsidR="001245D1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u</w:t>
      </w:r>
    </w:p>
    <w:p w:rsidRPr="00E33953" w:rsidR="00D75AD0" w:rsidP="00D75AD0" w:rsidRDefault="001245D1">
      <w:pPr>
        <w:numPr>
          <w:ilvl w:val="0"/>
          <w:numId w:val="18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Kofigurace zálohovacích úloh</w:t>
      </w:r>
    </w:p>
    <w:p w:rsidRPr="00E33953" w:rsidR="00D75AD0" w:rsidP="00D75AD0" w:rsidRDefault="001245D1">
      <w:pPr>
        <w:numPr>
          <w:ilvl w:val="0"/>
          <w:numId w:val="18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Obnova webu ze zálohy</w:t>
      </w:r>
    </w:p>
    <w:p w:rsidRPr="00E33953" w:rsidR="00D75AD0" w:rsidP="00D75AD0" w:rsidRDefault="001245D1">
      <w:pPr>
        <w:numPr>
          <w:ilvl w:val="0"/>
          <w:numId w:val="18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Monitoring správce konfigurací</w:t>
      </w:r>
    </w:p>
    <w:p w:rsidRPr="00E33953" w:rsidR="00D75AD0" w:rsidP="00D75AD0" w:rsidRDefault="00D75A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D75AD0" w:rsidP="00D75AD0" w:rsidRDefault="00D75AD0">
      <w:pPr>
        <w:pStyle w:val="Nadpis2"/>
        <w:rPr>
          <w:rStyle w:val="Nadpis2Char"/>
          <w:b/>
          <w:bCs/>
          <w:color w:val="auto"/>
        </w:rPr>
      </w:pPr>
      <w:r w:rsidRPr="00E33953">
        <w:rPr>
          <w:rStyle w:val="Nadpis2Char"/>
          <w:b/>
          <w:bCs/>
          <w:color w:val="auto"/>
        </w:rPr>
        <w:t>Modul 8: Migra</w:t>
      </w:r>
      <w:r w:rsidR="001245D1">
        <w:rPr>
          <w:rStyle w:val="Nadpis2Char"/>
          <w:b/>
          <w:bCs/>
          <w:color w:val="auto"/>
        </w:rPr>
        <w:t>ce</w:t>
      </w:r>
      <w:r w:rsidRPr="00E33953">
        <w:rPr>
          <w:rStyle w:val="Nadpis2Char"/>
          <w:b/>
          <w:bCs/>
          <w:color w:val="auto"/>
        </w:rPr>
        <w:t xml:space="preserve"> </w:t>
      </w:r>
      <w:r w:rsidR="001245D1">
        <w:rPr>
          <w:rStyle w:val="Nadpis2Char"/>
          <w:b/>
          <w:bCs/>
          <w:color w:val="auto"/>
        </w:rPr>
        <w:t>ze</w:t>
      </w:r>
      <w:r w:rsidRPr="00E33953">
        <w:rPr>
          <w:rStyle w:val="Nadpis2Char"/>
          <w:b/>
          <w:bCs/>
          <w:color w:val="auto"/>
        </w:rPr>
        <w:t xml:space="preserve"> System Center Configuration Manager</w:t>
      </w:r>
      <w:r w:rsidR="001245D1">
        <w:rPr>
          <w:rStyle w:val="Nadpis2Char"/>
          <w:b/>
          <w:bCs/>
          <w:color w:val="auto"/>
        </w:rPr>
        <w:t>u</w:t>
      </w:r>
      <w:r w:rsidRPr="00E33953">
        <w:rPr>
          <w:rStyle w:val="Nadpis2Char"/>
          <w:b/>
          <w:bCs/>
          <w:color w:val="auto"/>
        </w:rPr>
        <w:t xml:space="preserve"> 2007 </w:t>
      </w:r>
      <w:r w:rsidR="001245D1">
        <w:rPr>
          <w:rStyle w:val="Nadpis2Char"/>
          <w:b/>
          <w:bCs/>
          <w:color w:val="auto"/>
        </w:rPr>
        <w:t>do</w:t>
      </w:r>
      <w:r w:rsidRPr="00E33953">
        <w:rPr>
          <w:rStyle w:val="Nadpis2Char"/>
          <w:b/>
          <w:bCs/>
          <w:color w:val="auto"/>
        </w:rPr>
        <w:t xml:space="preserve"> System Center 2012</w:t>
      </w:r>
      <w:r w:rsidRPr="00E33953">
        <w:rPr>
          <w:rStyle w:val="Siln"/>
          <w:b/>
          <w:bCs/>
          <w:color w:val="auto"/>
        </w:rPr>
        <w:t xml:space="preserve"> </w:t>
      </w:r>
      <w:r w:rsidRPr="00E33953">
        <w:rPr>
          <w:rStyle w:val="Nadpis2Char"/>
          <w:b/>
          <w:bCs/>
          <w:color w:val="auto"/>
        </w:rPr>
        <w:t>Configuration Manager</w:t>
      </w:r>
      <w:r w:rsidR="001245D1">
        <w:rPr>
          <w:rStyle w:val="Nadpis2Char"/>
          <w:b/>
          <w:bCs/>
          <w:color w:val="auto"/>
        </w:rPr>
        <w:t>u</w:t>
      </w:r>
    </w:p>
    <w:p w:rsidRPr="00E33953" w:rsidR="00D75AD0" w:rsidP="00D75AD0" w:rsidRDefault="001245D1">
      <w:pPr>
        <w:numPr>
          <w:ilvl w:val="0"/>
          <w:numId w:val="18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migračního procesu</w:t>
      </w:r>
    </w:p>
    <w:p w:rsidRPr="00E33953" w:rsidR="00D75AD0" w:rsidP="00D75AD0" w:rsidRDefault="001245D1">
      <w:pPr>
        <w:numPr>
          <w:ilvl w:val="0"/>
          <w:numId w:val="18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Příprava webů</w:t>
      </w:r>
      <w:r w:rsidRPr="00E33953" w:rsidR="00D75AD0">
        <w:rPr>
          <w:rFonts w:ascii="Arial" w:hAnsi="Arial" w:cs="Arial"/>
          <w:sz w:val="18"/>
          <w:szCs w:val="18"/>
        </w:rPr>
        <w:t xml:space="preserve"> Configuration Manager</w:t>
      </w:r>
      <w:r>
        <w:rPr>
          <w:rFonts w:ascii="Arial" w:hAnsi="Arial" w:cs="Arial"/>
          <w:sz w:val="18"/>
          <w:szCs w:val="18"/>
        </w:rPr>
        <w:t>u</w:t>
      </w:r>
      <w:r w:rsidRPr="00E33953" w:rsidR="00D75AD0">
        <w:rPr>
          <w:rFonts w:ascii="Arial" w:hAnsi="Arial" w:cs="Arial"/>
          <w:sz w:val="18"/>
          <w:szCs w:val="18"/>
        </w:rPr>
        <w:t xml:space="preserve"> 2007 </w:t>
      </w:r>
      <w:r>
        <w:rPr>
          <w:rFonts w:ascii="Arial" w:hAnsi="Arial" w:cs="Arial"/>
          <w:sz w:val="18"/>
          <w:szCs w:val="18"/>
        </w:rPr>
        <w:t>pro migraci</w:t>
      </w:r>
    </w:p>
    <w:p w:rsidRPr="00E33953" w:rsidR="00D75AD0" w:rsidP="00D75AD0" w:rsidRDefault="001245D1">
      <w:pPr>
        <w:numPr>
          <w:ilvl w:val="0"/>
          <w:numId w:val="18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nastavení migrace</w:t>
      </w:r>
    </w:p>
    <w:p w:rsidRPr="0053211A" w:rsidR="00D75AD0" w:rsidP="00D75AD0" w:rsidRDefault="001245D1">
      <w:pPr>
        <w:numPr>
          <w:ilvl w:val="0"/>
          <w:numId w:val="18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Migrace objektů</w:t>
      </w:r>
      <w:r w:rsidRPr="0053211A" w:rsidR="00D75AD0">
        <w:rPr>
          <w:rFonts w:ascii="Arial" w:hAnsi="Arial" w:cs="Arial"/>
          <w:b/>
          <w:bCs/>
          <w:sz w:val="18"/>
          <w:szCs w:val="18"/>
          <w:bdr w:val="none" w:color="auto" w:sz="0" w:space="0" w:frame="true"/>
        </w:rPr>
        <w:br/>
      </w:r>
      <w:r w:rsidRPr="0053211A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53211A" w:rsidR="00D75AD0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Pr="0053211A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Migrace ze</w:t>
      </w:r>
      <w:r w:rsidRPr="0053211A" w:rsidR="00D75AD0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System Center Configuration Manager</w:t>
      </w:r>
      <w:r w:rsidRPr="0053211A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u 2007 do</w:t>
      </w:r>
      <w:r w:rsidRPr="0053211A" w:rsidR="00D75AD0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System Center 2012 Configuration Manager</w:t>
      </w:r>
      <w:r w:rsidRPr="0053211A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u</w:t>
      </w:r>
    </w:p>
    <w:p w:rsidRPr="00E33953" w:rsidR="00D75AD0" w:rsidP="00D75AD0" w:rsidRDefault="001245D1">
      <w:pPr>
        <w:numPr>
          <w:ilvl w:val="0"/>
          <w:numId w:val="18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zdrojové hierarchie</w:t>
      </w:r>
    </w:p>
    <w:p w:rsidR="00D75AD0" w:rsidP="00D75AD0" w:rsidRDefault="001245D1">
      <w:pPr>
        <w:numPr>
          <w:ilvl w:val="0"/>
          <w:numId w:val="18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úlohy migrace a prová</w:t>
      </w:r>
      <w:r w:rsidR="00250830">
        <w:rPr>
          <w:rFonts w:ascii="Arial" w:hAnsi="Arial" w:cs="Arial"/>
          <w:sz w:val="18"/>
          <w:szCs w:val="18"/>
        </w:rPr>
        <w:t>dění migrace</w:t>
      </w:r>
    </w:p>
    <w:p w:rsidR="003A5052" w:rsidP="003A5052" w:rsidRDefault="003A5052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3A5052" w:rsidP="003A5052" w:rsidRDefault="003A5052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D75AD0" w:rsidP="00D75AD0" w:rsidRDefault="00987D5E">
      <w:pPr>
        <w:pStyle w:val="Nzev"/>
        <w:rPr>
          <w:color w:val="auto"/>
        </w:rPr>
      </w:pPr>
      <w:bookmarkStart w:name="_Toc365544632" w:id="15"/>
      <w:r w:rsidRPr="00987D5E">
        <w:rPr>
          <w:color w:val="auto"/>
        </w:rPr>
        <w:t>04.04.14</w:t>
      </w:r>
      <w:r>
        <w:rPr>
          <w:color w:val="auto"/>
        </w:rPr>
        <w:t xml:space="preserve"> </w:t>
      </w:r>
      <w:r w:rsidRPr="00D17C0E" w:rsidR="00D17C0E">
        <w:rPr>
          <w:color w:val="auto"/>
        </w:rPr>
        <w:t>Instalace a konfigurace System Center 2012 SP1 Operations Manageru</w:t>
      </w:r>
      <w:bookmarkEnd w:id="15"/>
    </w:p>
    <w:p w:rsidRPr="00BB3B1A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BB3B1A">
        <w:rPr>
          <w:rStyle w:val="Siln"/>
          <w:rFonts w:asciiTheme="majorHAnsi" w:hAnsiTheme="majorHAnsi" w:eastAsiaTheme="majorEastAsia" w:cstheme="majorBidi"/>
          <w:sz w:val="26"/>
          <w:szCs w:val="26"/>
        </w:rPr>
        <w:t xml:space="preserve">Počet účastníků: </w:t>
      </w:r>
      <w:r w:rsidR="00976FAC">
        <w:rPr>
          <w:rStyle w:val="Siln"/>
          <w:rFonts w:asciiTheme="majorHAnsi" w:hAnsiTheme="majorHAnsi" w:eastAsiaTheme="majorEastAsia" w:cstheme="majorBidi"/>
          <w:sz w:val="26"/>
          <w:szCs w:val="26"/>
        </w:rPr>
        <w:t>2</w:t>
      </w:r>
    </w:p>
    <w:p w:rsidRPr="00BB3B1A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BB3B1A">
        <w:rPr>
          <w:rStyle w:val="Siln"/>
          <w:rFonts w:asciiTheme="majorHAnsi" w:hAnsiTheme="majorHAnsi" w:eastAsiaTheme="majorEastAsia" w:cstheme="majorBidi"/>
          <w:sz w:val="26"/>
          <w:szCs w:val="26"/>
        </w:rPr>
        <w:t>Předpokládaná délka trvání kurzu : 5 dní</w:t>
      </w:r>
    </w:p>
    <w:p w:rsidRPr="00BB3B1A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BB3B1A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CF7BC6" w:rsidR="006E7F81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Style w:val="Siln"/>
          <w:rFonts w:ascii="Arial" w:hAnsi="Arial" w:cs="Arial"/>
          <w:b w:val="false"/>
          <w:bCs w:val="false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V rámci vzdělávání bude na výpočetních prostředcích zadavatele nainstalována instance Microsoft Systém Center 2012 Operations Manager, nasazeny doporučené monitorovací ukazatele, připraven návrh plánu podpory a údržby a nasazeny nástroje pro auditování.</w:t>
      </w:r>
    </w:p>
    <w:p w:rsidR="00F61F31" w:rsidP="00D75AD0" w:rsidRDefault="00F61F31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Pr="00BB3B1A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BB3B1A">
        <w:rPr>
          <w:rStyle w:val="Siln"/>
          <w:rFonts w:asciiTheme="majorHAnsi" w:hAnsiTheme="majorHAnsi" w:eastAsiaTheme="majorEastAsia" w:cstheme="majorBidi"/>
          <w:sz w:val="26"/>
          <w:szCs w:val="26"/>
        </w:rPr>
        <w:t>Osnova: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Modul 1: Instal</w:t>
      </w:r>
      <w:r w:rsidR="00250830">
        <w:rPr>
          <w:rStyle w:val="Siln"/>
          <w:b/>
          <w:bCs/>
          <w:color w:val="auto"/>
        </w:rPr>
        <w:t>ace</w:t>
      </w:r>
      <w:r w:rsidRPr="00E33953">
        <w:rPr>
          <w:rStyle w:val="Siln"/>
          <w:b/>
          <w:bCs/>
          <w:color w:val="auto"/>
        </w:rPr>
        <w:t xml:space="preserve"> System Center 2012 SP1 Operations Manager</w:t>
      </w:r>
      <w:r w:rsidR="00250830">
        <w:rPr>
          <w:rStyle w:val="Siln"/>
          <w:b/>
          <w:bCs/>
          <w:color w:val="auto"/>
        </w:rPr>
        <w:t>u</w:t>
      </w:r>
    </w:p>
    <w:p w:rsidRPr="00E33953" w:rsidR="00D75AD0" w:rsidP="00D75AD0" w:rsidRDefault="00250830">
      <w:pPr>
        <w:numPr>
          <w:ilvl w:val="0"/>
          <w:numId w:val="46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správního serveru</w:t>
      </w:r>
    </w:p>
    <w:p w:rsidRPr="00E33953" w:rsidR="00D75AD0" w:rsidP="00D75AD0" w:rsidRDefault="00250830">
      <w:pPr>
        <w:numPr>
          <w:ilvl w:val="0"/>
          <w:numId w:val="46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podpůrných rolí</w:t>
      </w:r>
    </w:p>
    <w:p w:rsidRPr="00E33953" w:rsidR="00D75AD0" w:rsidP="00D75AD0" w:rsidRDefault="00250830">
      <w:pPr>
        <w:numPr>
          <w:ilvl w:val="0"/>
          <w:numId w:val="46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Vysoce dostupný monitoring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Pr="00E33953">
        <w:rPr>
          <w:rStyle w:val="Siln"/>
          <w:b/>
          <w:bCs/>
          <w:color w:val="auto"/>
        </w:rPr>
        <w:t xml:space="preserve">Modul 2: </w:t>
      </w:r>
      <w:r w:rsidR="00250830">
        <w:rPr>
          <w:rStyle w:val="Siln"/>
          <w:b/>
          <w:bCs/>
          <w:color w:val="auto"/>
        </w:rPr>
        <w:t>Správce každodenních operací</w:t>
      </w:r>
    </w:p>
    <w:p w:rsidRPr="00E33953" w:rsidR="00D75AD0" w:rsidP="00D75AD0" w:rsidRDefault="00D75AD0">
      <w:pPr>
        <w:numPr>
          <w:ilvl w:val="0"/>
          <w:numId w:val="46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Operations Console</w:t>
      </w:r>
    </w:p>
    <w:p w:rsidRPr="00E33953" w:rsidR="00D75AD0" w:rsidP="00D75AD0" w:rsidRDefault="00250830">
      <w:pPr>
        <w:numPr>
          <w:ilvl w:val="0"/>
          <w:numId w:val="46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Nové řídící panely</w:t>
      </w:r>
    </w:p>
    <w:p w:rsidRPr="00E33953" w:rsidR="00D75AD0" w:rsidP="00D75AD0" w:rsidRDefault="00250830">
      <w:pPr>
        <w:numPr>
          <w:ilvl w:val="0"/>
          <w:numId w:val="46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Webová konzola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Pr="00E33953">
        <w:rPr>
          <w:rStyle w:val="Siln"/>
          <w:b/>
          <w:bCs/>
          <w:color w:val="auto"/>
        </w:rPr>
        <w:t xml:space="preserve">Modul 3: </w:t>
      </w:r>
      <w:r w:rsidR="00404732">
        <w:rPr>
          <w:rStyle w:val="Siln"/>
          <w:b/>
          <w:bCs/>
          <w:color w:val="auto"/>
        </w:rPr>
        <w:t>Nastavení skupiny pro správu</w:t>
      </w:r>
    </w:p>
    <w:p w:rsidRPr="00E33953" w:rsidR="00D75AD0" w:rsidP="00D75AD0" w:rsidRDefault="00404732">
      <w:pPr>
        <w:numPr>
          <w:ilvl w:val="0"/>
          <w:numId w:val="4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nastavení skupiny pro správu</w:t>
      </w:r>
    </w:p>
    <w:p w:rsidRPr="00E33953" w:rsidR="00D75AD0" w:rsidP="00D75AD0" w:rsidRDefault="00404732">
      <w:pPr>
        <w:numPr>
          <w:ilvl w:val="0"/>
          <w:numId w:val="4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Globální přednosti</w:t>
      </w:r>
    </w:p>
    <w:p w:rsidRPr="00E33953" w:rsidR="00D75AD0" w:rsidP="00D75AD0" w:rsidRDefault="00404732">
      <w:pPr>
        <w:numPr>
          <w:ilvl w:val="0"/>
          <w:numId w:val="4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Komunikace s agente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Pr="00E33953">
        <w:rPr>
          <w:rStyle w:val="Siln"/>
          <w:b/>
          <w:bCs/>
          <w:color w:val="auto"/>
        </w:rPr>
        <w:t xml:space="preserve">Modul 4: </w:t>
      </w:r>
      <w:r w:rsidR="00F5650D">
        <w:rPr>
          <w:rStyle w:val="Siln"/>
          <w:b/>
          <w:bCs/>
          <w:color w:val="auto"/>
        </w:rPr>
        <w:t>Oznámení</w:t>
      </w:r>
    </w:p>
    <w:p w:rsidRPr="00E33953" w:rsidR="00D75AD0" w:rsidP="00D75AD0" w:rsidRDefault="00F5650D">
      <w:pPr>
        <w:numPr>
          <w:ilvl w:val="0"/>
          <w:numId w:val="47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kanálů oznámení</w:t>
      </w:r>
    </w:p>
    <w:p w:rsidRPr="00E33953" w:rsidR="00D75AD0" w:rsidP="00D75AD0" w:rsidRDefault="00404732">
      <w:pPr>
        <w:numPr>
          <w:ilvl w:val="0"/>
          <w:numId w:val="47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odběratelů</w:t>
      </w:r>
    </w:p>
    <w:p w:rsidRPr="00E33953" w:rsidR="00D75AD0" w:rsidP="00D75AD0" w:rsidRDefault="00404732">
      <w:pPr>
        <w:numPr>
          <w:ilvl w:val="0"/>
          <w:numId w:val="47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odběrů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color w:val="auto"/>
        </w:rPr>
        <w:lastRenderedPageBreak/>
        <w:br/>
      </w:r>
      <w:r w:rsidRPr="00E33953">
        <w:rPr>
          <w:rStyle w:val="Siln"/>
          <w:b/>
          <w:bCs/>
          <w:color w:val="auto"/>
        </w:rPr>
        <w:t xml:space="preserve">Modul 5: </w:t>
      </w:r>
      <w:r w:rsidR="00404732">
        <w:rPr>
          <w:rStyle w:val="Siln"/>
          <w:b/>
          <w:bCs/>
          <w:color w:val="auto"/>
        </w:rPr>
        <w:t>Instalace a správa agenta</w:t>
      </w:r>
    </w:p>
    <w:p w:rsidRPr="00E33953" w:rsidR="00D75AD0" w:rsidP="00D75AD0" w:rsidRDefault="00404732">
      <w:pPr>
        <w:numPr>
          <w:ilvl w:val="0"/>
          <w:numId w:val="47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přiřazení a převzetí služeb při selhání</w:t>
      </w:r>
    </w:p>
    <w:p w:rsidRPr="00E33953" w:rsidR="00D75AD0" w:rsidP="00D75AD0" w:rsidRDefault="00404732">
      <w:pPr>
        <w:numPr>
          <w:ilvl w:val="0"/>
          <w:numId w:val="47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agentů pomocí průvodce zjišťováním</w:t>
      </w:r>
    </w:p>
    <w:p w:rsidRPr="00E33953" w:rsidR="00D75AD0" w:rsidP="00D75AD0" w:rsidRDefault="00404732">
      <w:pPr>
        <w:numPr>
          <w:ilvl w:val="0"/>
          <w:numId w:val="47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agentů pomocí ruční instalace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Pr="00E33953">
        <w:rPr>
          <w:rStyle w:val="Siln"/>
          <w:b/>
          <w:bCs/>
          <w:color w:val="auto"/>
        </w:rPr>
        <w:t xml:space="preserve">Modul 6: </w:t>
      </w:r>
      <w:r w:rsidR="00404732">
        <w:rPr>
          <w:rStyle w:val="Siln"/>
          <w:b/>
          <w:bCs/>
          <w:color w:val="auto"/>
        </w:rPr>
        <w:t>Sady management packs</w:t>
      </w:r>
    </w:p>
    <w:p w:rsidRPr="00E33953" w:rsidR="00D75AD0" w:rsidP="00D75AD0" w:rsidRDefault="00404732">
      <w:pPr>
        <w:numPr>
          <w:ilvl w:val="0"/>
          <w:numId w:val="47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Importace sad</w:t>
      </w:r>
      <w:r w:rsidRPr="00E33953" w:rsidR="00D75AD0">
        <w:rPr>
          <w:rFonts w:ascii="Arial" w:hAnsi="Arial" w:cs="Arial"/>
          <w:sz w:val="18"/>
          <w:szCs w:val="18"/>
        </w:rPr>
        <w:t xml:space="preserve"> Management Packs (MP)</w:t>
      </w:r>
    </w:p>
    <w:p w:rsidRPr="00E33953" w:rsidR="00D75AD0" w:rsidP="00D75AD0" w:rsidRDefault="00404732">
      <w:pPr>
        <w:numPr>
          <w:ilvl w:val="0"/>
          <w:numId w:val="47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 konfigurace objektů sad</w:t>
      </w:r>
      <w:r w:rsidRPr="00E33953" w:rsidR="00D75AD0">
        <w:rPr>
          <w:rFonts w:ascii="Arial" w:hAnsi="Arial" w:cs="Arial"/>
          <w:sz w:val="18"/>
          <w:szCs w:val="18"/>
        </w:rPr>
        <w:t xml:space="preserve"> Manag</w:t>
      </w:r>
      <w:r>
        <w:rPr>
          <w:rFonts w:ascii="Arial" w:hAnsi="Arial" w:cs="Arial"/>
          <w:sz w:val="18"/>
          <w:szCs w:val="18"/>
        </w:rPr>
        <w:t>ement Packs</w:t>
      </w:r>
    </w:p>
    <w:p w:rsidRPr="00E33953" w:rsidR="00D75AD0" w:rsidP="00D75AD0" w:rsidRDefault="00404732">
      <w:pPr>
        <w:numPr>
          <w:ilvl w:val="0"/>
          <w:numId w:val="47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Nové úrovňové sledování služeb</w:t>
      </w:r>
    </w:p>
    <w:p w:rsidRPr="00E33953" w:rsidR="00D75AD0" w:rsidP="00D75AD0" w:rsidRDefault="00404732">
      <w:pPr>
        <w:numPr>
          <w:ilvl w:val="0"/>
          <w:numId w:val="47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Zapečetění sad</w:t>
      </w:r>
      <w:r w:rsidRPr="00E33953" w:rsidR="00D75AD0">
        <w:rPr>
          <w:rFonts w:ascii="Arial" w:hAnsi="Arial" w:cs="Arial"/>
          <w:sz w:val="18"/>
          <w:szCs w:val="18"/>
        </w:rPr>
        <w:t xml:space="preserve"> Management Packs</w:t>
      </w:r>
    </w:p>
    <w:p w:rsidRPr="00E33953" w:rsidR="00D75AD0" w:rsidP="00D75AD0" w:rsidRDefault="00D75AD0">
      <w:pPr>
        <w:numPr>
          <w:ilvl w:val="0"/>
          <w:numId w:val="47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Export</w:t>
      </w:r>
      <w:r w:rsidR="00404732">
        <w:rPr>
          <w:rFonts w:ascii="Arial" w:hAnsi="Arial" w:cs="Arial"/>
          <w:sz w:val="18"/>
          <w:szCs w:val="18"/>
        </w:rPr>
        <w:t xml:space="preserve"> sad</w:t>
      </w:r>
      <w:r w:rsidRPr="00E33953">
        <w:rPr>
          <w:rFonts w:ascii="Arial" w:hAnsi="Arial" w:cs="Arial"/>
          <w:sz w:val="18"/>
          <w:szCs w:val="18"/>
        </w:rPr>
        <w:t xml:space="preserve"> Management Packs</w:t>
      </w:r>
    </w:p>
    <w:p w:rsidR="00D75AD0" w:rsidP="00D75AD0" w:rsidRDefault="00AA2D0E">
      <w:pPr>
        <w:numPr>
          <w:ilvl w:val="0"/>
          <w:numId w:val="47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Výtvarné základy sady </w:t>
      </w:r>
      <w:r w:rsidRPr="00E33953" w:rsidR="00D75AD0">
        <w:rPr>
          <w:rFonts w:ascii="Arial" w:hAnsi="Arial" w:cs="Arial"/>
          <w:sz w:val="18"/>
          <w:szCs w:val="18"/>
        </w:rPr>
        <w:t>Management (</w:t>
      </w:r>
      <w:r w:rsidR="00404732">
        <w:rPr>
          <w:rFonts w:ascii="Arial" w:hAnsi="Arial" w:cs="Arial"/>
          <w:sz w:val="18"/>
          <w:szCs w:val="18"/>
        </w:rPr>
        <w:t>Výtvarná konzola</w:t>
      </w:r>
      <w:r w:rsidRPr="00E33953" w:rsidR="00D75AD0">
        <w:rPr>
          <w:rFonts w:ascii="Arial" w:hAnsi="Arial" w:cs="Arial"/>
          <w:sz w:val="18"/>
          <w:szCs w:val="18"/>
        </w:rPr>
        <w:t>, Visio Management Pack Designer)</w:t>
      </w:r>
    </w:p>
    <w:p w:rsidRPr="00E33953" w:rsidR="003A5052" w:rsidP="003A5052" w:rsidRDefault="003A5052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7: </w:t>
      </w:r>
      <w:r w:rsidR="00AA2D0E">
        <w:rPr>
          <w:rStyle w:val="Siln"/>
          <w:b/>
          <w:bCs/>
          <w:color w:val="auto"/>
        </w:rPr>
        <w:t xml:space="preserve">Výkaznictví </w:t>
      </w:r>
      <w:r w:rsidRPr="00E33953">
        <w:rPr>
          <w:rStyle w:val="Siln"/>
          <w:b/>
          <w:bCs/>
          <w:color w:val="auto"/>
        </w:rPr>
        <w:t>Operations Manager</w:t>
      </w:r>
      <w:r w:rsidR="00AA2D0E">
        <w:rPr>
          <w:rStyle w:val="Siln"/>
          <w:b/>
          <w:bCs/>
          <w:color w:val="auto"/>
        </w:rPr>
        <w:t>u</w:t>
      </w:r>
    </w:p>
    <w:p w:rsidRPr="00E33953" w:rsidR="00D75AD0" w:rsidP="00D75AD0" w:rsidRDefault="00AA2D0E">
      <w:pPr>
        <w:numPr>
          <w:ilvl w:val="0"/>
          <w:numId w:val="47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Instalace a konfigurace </w:t>
      </w:r>
      <w:r w:rsidRPr="00E33953" w:rsidR="00D75AD0">
        <w:rPr>
          <w:rFonts w:ascii="Arial" w:hAnsi="Arial" w:cs="Arial"/>
          <w:sz w:val="18"/>
          <w:szCs w:val="18"/>
        </w:rPr>
        <w:t>SQL Server Reporting Services</w:t>
      </w:r>
    </w:p>
    <w:p w:rsidRPr="00E33953" w:rsidR="00D75AD0" w:rsidP="00D75AD0" w:rsidRDefault="00AA2D0E">
      <w:pPr>
        <w:numPr>
          <w:ilvl w:val="0"/>
          <w:numId w:val="47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výkazového modelu</w:t>
      </w:r>
    </w:p>
    <w:p w:rsidR="00AA2D0E" w:rsidP="00D75AD0" w:rsidRDefault="00AA2D0E">
      <w:pPr>
        <w:numPr>
          <w:ilvl w:val="0"/>
          <w:numId w:val="47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AA2D0E">
        <w:rPr>
          <w:rFonts w:ascii="Arial" w:hAnsi="Arial" w:cs="Arial"/>
          <w:sz w:val="18"/>
          <w:szCs w:val="18"/>
        </w:rPr>
        <w:t>Instalace výkaznictví</w:t>
      </w:r>
      <w:r w:rsidRPr="00AA2D0E" w:rsidR="00D75AD0">
        <w:rPr>
          <w:rFonts w:ascii="Arial" w:hAnsi="Arial" w:cs="Arial"/>
          <w:sz w:val="18"/>
          <w:szCs w:val="18"/>
        </w:rPr>
        <w:t xml:space="preserve"> Operations Manager </w:t>
      </w:r>
    </w:p>
    <w:p w:rsidRPr="00AA2D0E" w:rsidR="00D75AD0" w:rsidP="00D75AD0" w:rsidRDefault="00AA2D0E">
      <w:pPr>
        <w:numPr>
          <w:ilvl w:val="0"/>
          <w:numId w:val="47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výkazů pro</w:t>
      </w:r>
      <w:r w:rsidRPr="00AA2D0E" w:rsidR="00D75AD0">
        <w:rPr>
          <w:rFonts w:ascii="Arial" w:hAnsi="Arial" w:cs="Arial"/>
          <w:sz w:val="18"/>
          <w:szCs w:val="18"/>
        </w:rPr>
        <w:t xml:space="preserve"> Operations Manager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Pr="00E33953">
        <w:rPr>
          <w:rStyle w:val="Siln"/>
          <w:b/>
          <w:bCs/>
          <w:color w:val="auto"/>
        </w:rPr>
        <w:t xml:space="preserve">Modul 8: </w:t>
      </w:r>
      <w:r w:rsidR="00AA2D0E">
        <w:rPr>
          <w:rStyle w:val="Siln"/>
          <w:b/>
          <w:bCs/>
          <w:color w:val="auto"/>
        </w:rPr>
        <w:t>Monitoring výjimek bez agentů</w:t>
      </w:r>
    </w:p>
    <w:p w:rsidRPr="00E33953" w:rsidR="00D75AD0" w:rsidP="00D75AD0" w:rsidRDefault="00AA2D0E">
      <w:pPr>
        <w:numPr>
          <w:ilvl w:val="0"/>
          <w:numId w:val="47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Konfigurace </w:t>
      </w:r>
      <w:r w:rsidRPr="00E33953" w:rsidR="00D75AD0">
        <w:rPr>
          <w:rFonts w:ascii="Arial" w:hAnsi="Arial" w:cs="Arial"/>
          <w:sz w:val="18"/>
          <w:szCs w:val="18"/>
        </w:rPr>
        <w:t>AEM</w:t>
      </w:r>
    </w:p>
    <w:p w:rsidRPr="00E33953" w:rsidR="00D75AD0" w:rsidP="00D75AD0" w:rsidRDefault="00AA2D0E">
      <w:pPr>
        <w:numPr>
          <w:ilvl w:val="0"/>
          <w:numId w:val="47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Nasazení a konfigurace šablon zásad skupiny </w:t>
      </w:r>
      <w:r w:rsidRPr="00E33953" w:rsidR="00D75AD0">
        <w:rPr>
          <w:rFonts w:ascii="Arial" w:hAnsi="Arial" w:cs="Arial"/>
          <w:sz w:val="18"/>
          <w:szCs w:val="18"/>
        </w:rPr>
        <w:t>AEM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Pr="00E33953">
        <w:rPr>
          <w:rStyle w:val="Siln"/>
          <w:b/>
          <w:bCs/>
          <w:color w:val="auto"/>
        </w:rPr>
        <w:t xml:space="preserve">Modul 9: </w:t>
      </w:r>
      <w:r w:rsidR="00383B42">
        <w:rPr>
          <w:rStyle w:val="Siln"/>
          <w:b/>
          <w:bCs/>
          <w:color w:val="auto"/>
        </w:rPr>
        <w:t xml:space="preserve">Služba </w:t>
      </w:r>
      <w:r w:rsidRPr="00E33953">
        <w:rPr>
          <w:rStyle w:val="Siln"/>
          <w:b/>
          <w:bCs/>
          <w:color w:val="auto"/>
        </w:rPr>
        <w:t>Audit Collection Services</w:t>
      </w:r>
    </w:p>
    <w:p w:rsidRPr="00E33953" w:rsidR="00D75AD0" w:rsidP="00D75AD0" w:rsidRDefault="00383B42">
      <w:pPr>
        <w:numPr>
          <w:ilvl w:val="0"/>
          <w:numId w:val="47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komponent</w:t>
      </w:r>
      <w:r w:rsidRPr="00E33953" w:rsidR="00D75AD0">
        <w:rPr>
          <w:rFonts w:ascii="Arial" w:hAnsi="Arial" w:cs="Arial"/>
          <w:sz w:val="18"/>
          <w:szCs w:val="18"/>
        </w:rPr>
        <w:t xml:space="preserve"> ACS s</w:t>
      </w:r>
    </w:p>
    <w:p w:rsidRPr="00E33953" w:rsidR="00D75AD0" w:rsidP="00D75AD0" w:rsidRDefault="00383B42">
      <w:pPr>
        <w:numPr>
          <w:ilvl w:val="0"/>
          <w:numId w:val="47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Podpora dynamického řízení přístupu </w:t>
      </w:r>
      <w:r w:rsidRPr="00E33953" w:rsidR="00D75AD0">
        <w:rPr>
          <w:rFonts w:ascii="Arial" w:hAnsi="Arial" w:cs="Arial"/>
          <w:sz w:val="18"/>
          <w:szCs w:val="18"/>
        </w:rPr>
        <w:t>ACS</w:t>
      </w:r>
      <w:r>
        <w:rPr>
          <w:rFonts w:ascii="Arial" w:hAnsi="Arial" w:cs="Arial"/>
          <w:sz w:val="18"/>
          <w:szCs w:val="18"/>
        </w:rPr>
        <w:t xml:space="preserve"> ve</w:t>
      </w:r>
      <w:r w:rsidRPr="00E33953" w:rsidR="00D75AD0">
        <w:rPr>
          <w:rFonts w:ascii="Arial" w:hAnsi="Arial" w:cs="Arial"/>
          <w:sz w:val="18"/>
          <w:szCs w:val="18"/>
        </w:rPr>
        <w:t xml:space="preserve"> Windows Server 2012</w:t>
      </w:r>
    </w:p>
    <w:p w:rsidRPr="00E33953" w:rsidR="00D75AD0" w:rsidP="00D75AD0" w:rsidRDefault="00383B42">
      <w:pPr>
        <w:numPr>
          <w:ilvl w:val="0"/>
          <w:numId w:val="47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Povolení a konfigurace </w:t>
      </w:r>
      <w:r w:rsidR="007358EB">
        <w:rPr>
          <w:rFonts w:ascii="Arial" w:hAnsi="Arial" w:cs="Arial"/>
          <w:sz w:val="18"/>
          <w:szCs w:val="18"/>
        </w:rPr>
        <w:t>kolektorů a předávačů</w:t>
      </w:r>
    </w:p>
    <w:p w:rsidRPr="00E33953" w:rsidR="00D75AD0" w:rsidP="00D75AD0" w:rsidRDefault="007358EB">
      <w:pPr>
        <w:numPr>
          <w:ilvl w:val="0"/>
          <w:numId w:val="47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Výkazy </w:t>
      </w:r>
      <w:r w:rsidRPr="00E33953" w:rsidR="00D75AD0">
        <w:rPr>
          <w:rFonts w:ascii="Arial" w:hAnsi="Arial" w:cs="Arial"/>
          <w:sz w:val="18"/>
          <w:szCs w:val="18"/>
        </w:rPr>
        <w:t xml:space="preserve">ACS 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="007358EB"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10: </w:t>
      </w:r>
      <w:r w:rsidR="007358EB">
        <w:rPr>
          <w:rStyle w:val="Siln"/>
          <w:b/>
          <w:bCs/>
          <w:color w:val="auto"/>
        </w:rPr>
        <w:t>Umělé přenosy</w:t>
      </w:r>
    </w:p>
    <w:p w:rsidRPr="00E33953" w:rsidR="00D75AD0" w:rsidP="00D75AD0" w:rsidRDefault="007358EB">
      <w:pPr>
        <w:numPr>
          <w:ilvl w:val="0"/>
          <w:numId w:val="47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umělých přenosů</w:t>
      </w:r>
      <w:r w:rsidRPr="00E33953" w:rsidR="00D75AD0">
        <w:rPr>
          <w:rFonts w:ascii="Arial" w:hAnsi="Arial" w:cs="Arial"/>
          <w:sz w:val="18"/>
          <w:szCs w:val="18"/>
        </w:rPr>
        <w:t xml:space="preserve"> (TCP, Service, OLE DB, Process, Web)</w:t>
      </w:r>
    </w:p>
    <w:p w:rsidRPr="00E33953" w:rsidR="00D75AD0" w:rsidP="00D75AD0" w:rsidRDefault="007358EB">
      <w:pPr>
        <w:numPr>
          <w:ilvl w:val="0"/>
          <w:numId w:val="47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Nové monitorování dostupnosti webových aplikací a</w:t>
      </w:r>
      <w:r w:rsidRPr="00E33953" w:rsidR="00D75AD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monitoring výkonu .Net aplikací</w:t>
      </w:r>
    </w:p>
    <w:p w:rsidRPr="00E33953" w:rsidR="00D75AD0" w:rsidP="00D75AD0" w:rsidRDefault="00D75AD0">
      <w:pPr>
        <w:numPr>
          <w:ilvl w:val="0"/>
          <w:numId w:val="47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APM </w:t>
      </w:r>
      <w:r w:rsidR="007358EB">
        <w:rPr>
          <w:rFonts w:ascii="Arial" w:hAnsi="Arial" w:cs="Arial"/>
          <w:sz w:val="18"/>
          <w:szCs w:val="18"/>
        </w:rPr>
        <w:t xml:space="preserve">pro </w:t>
      </w:r>
      <w:r w:rsidRPr="00E33953">
        <w:rPr>
          <w:rFonts w:ascii="Arial" w:hAnsi="Arial" w:cs="Arial"/>
          <w:sz w:val="18"/>
          <w:szCs w:val="18"/>
        </w:rPr>
        <w:t>SharePoint 2010/2013</w:t>
      </w:r>
    </w:p>
    <w:p w:rsidRPr="00E33953" w:rsidR="00D75AD0" w:rsidP="00D75AD0" w:rsidRDefault="007358EB">
      <w:pPr>
        <w:numPr>
          <w:ilvl w:val="0"/>
          <w:numId w:val="47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Monitoring aplikace </w:t>
      </w:r>
      <w:r w:rsidRPr="00E33953" w:rsidR="00D75AD0">
        <w:rPr>
          <w:rFonts w:ascii="Arial" w:hAnsi="Arial" w:cs="Arial"/>
          <w:sz w:val="18"/>
          <w:szCs w:val="18"/>
        </w:rPr>
        <w:t>360 .NET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Pr="00E33953">
        <w:rPr>
          <w:rStyle w:val="Siln"/>
          <w:b/>
          <w:bCs/>
          <w:color w:val="auto"/>
        </w:rPr>
        <w:t xml:space="preserve">Modul 11: </w:t>
      </w:r>
      <w:r w:rsidR="007358EB">
        <w:rPr>
          <w:rStyle w:val="Siln"/>
          <w:b/>
          <w:bCs/>
          <w:color w:val="auto"/>
        </w:rPr>
        <w:t>Distribuované aplikace</w:t>
      </w:r>
    </w:p>
    <w:p w:rsidRPr="00E33953" w:rsidR="00D75AD0" w:rsidP="00D75AD0" w:rsidRDefault="007358EB">
      <w:pPr>
        <w:numPr>
          <w:ilvl w:val="0"/>
          <w:numId w:val="47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distribuovaných aplikací</w:t>
      </w:r>
    </w:p>
    <w:p w:rsidRPr="00E33953" w:rsidR="00D75AD0" w:rsidP="00D75AD0" w:rsidRDefault="007358EB">
      <w:pPr>
        <w:numPr>
          <w:ilvl w:val="0"/>
          <w:numId w:val="47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Monitoring distribuovaných aplikací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Pr="00E33953">
        <w:rPr>
          <w:rStyle w:val="Siln"/>
          <w:b/>
          <w:bCs/>
          <w:color w:val="auto"/>
        </w:rPr>
        <w:t xml:space="preserve">Modul 12: Monitoring </w:t>
      </w:r>
      <w:r w:rsidR="007358EB">
        <w:rPr>
          <w:rStyle w:val="Siln"/>
          <w:b/>
          <w:bCs/>
          <w:color w:val="auto"/>
        </w:rPr>
        <w:t xml:space="preserve"> systémů </w:t>
      </w:r>
      <w:r w:rsidRPr="00E33953">
        <w:rPr>
          <w:rStyle w:val="Siln"/>
          <w:b/>
          <w:bCs/>
          <w:color w:val="auto"/>
        </w:rPr>
        <w:t xml:space="preserve">Linux/Unix </w:t>
      </w:r>
      <w:r w:rsidR="007358EB">
        <w:rPr>
          <w:rStyle w:val="Siln"/>
          <w:b/>
          <w:bCs/>
          <w:color w:val="auto"/>
        </w:rPr>
        <w:t>síťových zařízení</w:t>
      </w:r>
    </w:p>
    <w:p w:rsidRPr="00E33953" w:rsidR="00D75AD0" w:rsidP="00D75AD0" w:rsidRDefault="007358EB">
      <w:pPr>
        <w:numPr>
          <w:ilvl w:val="0"/>
          <w:numId w:val="47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agentů pro Linux/Unix</w:t>
      </w:r>
    </w:p>
    <w:p w:rsidRPr="00E33953" w:rsidR="00D75AD0" w:rsidP="00D75AD0" w:rsidRDefault="00D75AD0">
      <w:pPr>
        <w:numPr>
          <w:ilvl w:val="0"/>
          <w:numId w:val="47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Monitoring </w:t>
      </w:r>
      <w:r w:rsidR="007358EB">
        <w:rPr>
          <w:rFonts w:ascii="Arial" w:hAnsi="Arial" w:cs="Arial"/>
          <w:sz w:val="18"/>
          <w:szCs w:val="18"/>
        </w:rPr>
        <w:t xml:space="preserve">systémů </w:t>
      </w:r>
      <w:r w:rsidRPr="00E33953">
        <w:rPr>
          <w:rFonts w:ascii="Arial" w:hAnsi="Arial" w:cs="Arial"/>
          <w:sz w:val="18"/>
          <w:szCs w:val="18"/>
        </w:rPr>
        <w:t>Linux/Unix</w:t>
      </w:r>
    </w:p>
    <w:p w:rsidRPr="00E33953" w:rsidR="00D75AD0" w:rsidP="00D75AD0" w:rsidRDefault="007358EB">
      <w:pPr>
        <w:numPr>
          <w:ilvl w:val="0"/>
          <w:numId w:val="47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Zjišťování sítě</w:t>
      </w:r>
    </w:p>
    <w:p w:rsidRPr="00E33953" w:rsidR="00D75AD0" w:rsidP="00D75AD0" w:rsidRDefault="007358EB">
      <w:pPr>
        <w:numPr>
          <w:ilvl w:val="0"/>
          <w:numId w:val="47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Blízkost sítě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color w:val="auto"/>
        </w:rPr>
        <w:lastRenderedPageBreak/>
        <w:br/>
      </w:r>
      <w:r w:rsidRPr="00E33953">
        <w:rPr>
          <w:rStyle w:val="Siln"/>
          <w:b/>
          <w:bCs/>
          <w:color w:val="auto"/>
        </w:rPr>
        <w:t xml:space="preserve">Modul 13: </w:t>
      </w:r>
      <w:r w:rsidR="007358EB">
        <w:rPr>
          <w:rStyle w:val="Siln"/>
          <w:b/>
          <w:bCs/>
          <w:color w:val="auto"/>
        </w:rPr>
        <w:t>Záloha a obnova</w:t>
      </w:r>
    </w:p>
    <w:p w:rsidRPr="00E33953" w:rsidR="00D75AD0" w:rsidP="00D75AD0" w:rsidRDefault="007358EB">
      <w:pPr>
        <w:numPr>
          <w:ilvl w:val="0"/>
          <w:numId w:val="48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Zálohovací a obnovovací procesy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="007358EB">
        <w:rPr>
          <w:rStyle w:val="Siln"/>
          <w:b/>
          <w:bCs/>
          <w:color w:val="auto"/>
        </w:rPr>
        <w:t xml:space="preserve">Modul </w:t>
      </w:r>
      <w:r w:rsidRPr="00E33953">
        <w:rPr>
          <w:rStyle w:val="Siln"/>
          <w:b/>
          <w:bCs/>
          <w:color w:val="auto"/>
        </w:rPr>
        <w:t xml:space="preserve">14: </w:t>
      </w:r>
      <w:r w:rsidR="007358EB">
        <w:rPr>
          <w:rStyle w:val="Siln"/>
          <w:b/>
          <w:bCs/>
          <w:color w:val="auto"/>
        </w:rPr>
        <w:t>Migrace z</w:t>
      </w:r>
      <w:r w:rsidRPr="00E33953">
        <w:rPr>
          <w:rStyle w:val="Siln"/>
          <w:b/>
          <w:bCs/>
          <w:color w:val="auto"/>
        </w:rPr>
        <w:t xml:space="preserve"> Opera</w:t>
      </w:r>
      <w:r w:rsidR="007358EB">
        <w:rPr>
          <w:rStyle w:val="Siln"/>
          <w:b/>
          <w:bCs/>
          <w:color w:val="auto"/>
        </w:rPr>
        <w:t>tions Manager 2007 do</w:t>
      </w:r>
      <w:r w:rsidRPr="00E33953">
        <w:rPr>
          <w:rStyle w:val="Siln"/>
          <w:b/>
          <w:bCs/>
          <w:color w:val="auto"/>
        </w:rPr>
        <w:t xml:space="preserve"> 2012</w:t>
      </w:r>
    </w:p>
    <w:p w:rsidRPr="00E33953" w:rsidR="00D75AD0" w:rsidP="00D75AD0" w:rsidRDefault="007358EB">
      <w:pPr>
        <w:numPr>
          <w:ilvl w:val="0"/>
          <w:numId w:val="48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Plánování migrace</w:t>
      </w:r>
    </w:p>
    <w:p w:rsidRPr="00E33953" w:rsidR="00D75AD0" w:rsidP="00D75AD0" w:rsidRDefault="007358EB">
      <w:pPr>
        <w:numPr>
          <w:ilvl w:val="0"/>
          <w:numId w:val="48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Migrace sad</w:t>
      </w:r>
      <w:r w:rsidRPr="00E33953" w:rsidR="00D75AD0">
        <w:rPr>
          <w:rFonts w:ascii="Arial" w:hAnsi="Arial" w:cs="Arial"/>
          <w:sz w:val="18"/>
          <w:szCs w:val="18"/>
        </w:rPr>
        <w:t xml:space="preserve"> Management Packs</w:t>
      </w:r>
    </w:p>
    <w:p w:rsidRPr="00E33953" w:rsidR="00D75AD0" w:rsidP="00D75AD0" w:rsidRDefault="007358EB">
      <w:pPr>
        <w:numPr>
          <w:ilvl w:val="0"/>
          <w:numId w:val="48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Monitoring migrace infrastruktury Operations Manager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Pr="00E33953">
        <w:rPr>
          <w:rStyle w:val="Siln"/>
          <w:b/>
          <w:bCs/>
          <w:color w:val="auto"/>
        </w:rPr>
        <w:t xml:space="preserve">Modul 15: </w:t>
      </w:r>
      <w:r w:rsidR="007358EB">
        <w:rPr>
          <w:rStyle w:val="Siln"/>
          <w:b/>
          <w:bCs/>
          <w:color w:val="auto"/>
        </w:rPr>
        <w:t xml:space="preserve">Integrace </w:t>
      </w:r>
      <w:r w:rsidRPr="00E33953">
        <w:rPr>
          <w:rStyle w:val="Siln"/>
          <w:b/>
          <w:bCs/>
          <w:color w:val="auto"/>
        </w:rPr>
        <w:t xml:space="preserve">System Center 2012 </w:t>
      </w:r>
    </w:p>
    <w:p w:rsidRPr="00E33953" w:rsidR="00D75AD0" w:rsidP="00D75AD0" w:rsidRDefault="00D75AD0">
      <w:pPr>
        <w:numPr>
          <w:ilvl w:val="0"/>
          <w:numId w:val="48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Integra</w:t>
      </w:r>
      <w:r w:rsidR="007358EB">
        <w:rPr>
          <w:rFonts w:ascii="Arial" w:hAnsi="Arial" w:cs="Arial"/>
          <w:sz w:val="18"/>
          <w:szCs w:val="18"/>
        </w:rPr>
        <w:t>ce</w:t>
      </w:r>
      <w:r w:rsidRPr="00E33953">
        <w:rPr>
          <w:rFonts w:ascii="Arial" w:hAnsi="Arial" w:cs="Arial"/>
          <w:sz w:val="18"/>
          <w:szCs w:val="18"/>
        </w:rPr>
        <w:t xml:space="preserve"> Operations Manager</w:t>
      </w:r>
      <w:r w:rsidR="007358EB">
        <w:rPr>
          <w:rFonts w:ascii="Arial" w:hAnsi="Arial" w:cs="Arial"/>
          <w:sz w:val="18"/>
          <w:szCs w:val="18"/>
        </w:rPr>
        <w:t>u do</w:t>
      </w:r>
      <w:r w:rsidRPr="00E33953">
        <w:rPr>
          <w:rFonts w:ascii="Arial" w:hAnsi="Arial" w:cs="Arial"/>
          <w:sz w:val="18"/>
          <w:szCs w:val="18"/>
        </w:rPr>
        <w:t xml:space="preserve"> System Center 2012 Service Manager</w:t>
      </w:r>
      <w:r w:rsidR="00783FB3">
        <w:rPr>
          <w:rFonts w:ascii="Arial" w:hAnsi="Arial" w:cs="Arial"/>
          <w:sz w:val="18"/>
          <w:szCs w:val="18"/>
        </w:rPr>
        <w:t>u</w:t>
      </w:r>
    </w:p>
    <w:p w:rsidRPr="00E33953" w:rsidR="00D75AD0" w:rsidP="00D75AD0" w:rsidRDefault="007358EB">
      <w:pPr>
        <w:numPr>
          <w:ilvl w:val="0"/>
          <w:numId w:val="48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Automatizace</w:t>
      </w:r>
      <w:r w:rsidRPr="00E33953" w:rsidR="00D75AD0">
        <w:rPr>
          <w:rFonts w:ascii="Arial" w:hAnsi="Arial" w:cs="Arial"/>
          <w:sz w:val="18"/>
          <w:szCs w:val="18"/>
        </w:rPr>
        <w:t xml:space="preserve"> Operations Manager</w:t>
      </w:r>
      <w:r>
        <w:rPr>
          <w:rFonts w:ascii="Arial" w:hAnsi="Arial" w:cs="Arial"/>
          <w:sz w:val="18"/>
          <w:szCs w:val="18"/>
        </w:rPr>
        <w:t>u pomocí</w:t>
      </w:r>
      <w:r w:rsidRPr="00E33953" w:rsidR="00D75AD0">
        <w:rPr>
          <w:rFonts w:ascii="Arial" w:hAnsi="Arial" w:cs="Arial"/>
          <w:sz w:val="18"/>
          <w:szCs w:val="18"/>
        </w:rPr>
        <w:t xml:space="preserve"> System Center 2012 Orchestrator</w:t>
      </w:r>
      <w:r>
        <w:rPr>
          <w:rFonts w:ascii="Arial" w:hAnsi="Arial" w:cs="Arial"/>
          <w:sz w:val="18"/>
          <w:szCs w:val="18"/>
        </w:rPr>
        <w:t>u</w:t>
      </w:r>
    </w:p>
    <w:p w:rsidRPr="00E33953" w:rsidR="00D75AD0" w:rsidP="00D75AD0" w:rsidRDefault="00B667E1">
      <w:pPr>
        <w:numPr>
          <w:ilvl w:val="0"/>
          <w:numId w:val="48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Optimalizace</w:t>
      </w:r>
      <w:r w:rsidR="007358EB">
        <w:rPr>
          <w:rFonts w:ascii="Arial" w:hAnsi="Arial" w:cs="Arial"/>
          <w:sz w:val="18"/>
          <w:szCs w:val="18"/>
        </w:rPr>
        <w:t xml:space="preserve"> zdrojů a výkonu pomocí integrace</w:t>
      </w:r>
      <w:r w:rsidRPr="00E33953" w:rsidR="00D75AD0">
        <w:rPr>
          <w:rFonts w:ascii="Arial" w:hAnsi="Arial" w:cs="Arial"/>
          <w:sz w:val="18"/>
          <w:szCs w:val="18"/>
        </w:rPr>
        <w:t xml:space="preserve"> Operations Manager</w:t>
      </w:r>
      <w:r w:rsidR="00783FB3">
        <w:rPr>
          <w:rFonts w:ascii="Arial" w:hAnsi="Arial" w:cs="Arial"/>
          <w:sz w:val="18"/>
          <w:szCs w:val="18"/>
        </w:rPr>
        <w:t>u</w:t>
      </w:r>
      <w:r w:rsidRPr="00E33953" w:rsidR="00D75AD0">
        <w:rPr>
          <w:rFonts w:ascii="Arial" w:hAnsi="Arial" w:cs="Arial"/>
          <w:sz w:val="18"/>
          <w:szCs w:val="18"/>
        </w:rPr>
        <w:t xml:space="preserve"> integration </w:t>
      </w:r>
      <w:r w:rsidR="00783FB3">
        <w:rPr>
          <w:rFonts w:ascii="Arial" w:hAnsi="Arial" w:cs="Arial"/>
          <w:sz w:val="18"/>
          <w:szCs w:val="18"/>
        </w:rPr>
        <w:t>s</w:t>
      </w:r>
      <w:r w:rsidRPr="00E33953" w:rsidR="00D75AD0">
        <w:rPr>
          <w:rFonts w:ascii="Arial" w:hAnsi="Arial" w:cs="Arial"/>
          <w:sz w:val="18"/>
          <w:szCs w:val="18"/>
        </w:rPr>
        <w:t xml:space="preserve"> System Center 2012 Virtual Machine Manager</w:t>
      </w:r>
      <w:r w:rsidR="00783FB3">
        <w:rPr>
          <w:rFonts w:ascii="Arial" w:hAnsi="Arial" w:cs="Arial"/>
          <w:sz w:val="18"/>
          <w:szCs w:val="18"/>
        </w:rPr>
        <w:t>em</w:t>
      </w:r>
    </w:p>
    <w:p w:rsidR="0053211A" w:rsidP="00D75AD0" w:rsidRDefault="0053211A">
      <w:pPr>
        <w:pStyle w:val="Nzev"/>
        <w:rPr>
          <w:color w:val="auto"/>
        </w:rPr>
      </w:pPr>
    </w:p>
    <w:p w:rsidRPr="00E33953" w:rsidR="00D75AD0" w:rsidP="00D75AD0" w:rsidRDefault="007A796B">
      <w:pPr>
        <w:pStyle w:val="Nzev"/>
        <w:rPr>
          <w:color w:val="auto"/>
        </w:rPr>
      </w:pPr>
      <w:bookmarkStart w:name="_Toc365544633" w:id="16"/>
      <w:r w:rsidRPr="007A796B">
        <w:rPr>
          <w:color w:val="auto"/>
        </w:rPr>
        <w:t>04.04.15</w:t>
      </w:r>
      <w:r>
        <w:rPr>
          <w:color w:val="auto"/>
        </w:rPr>
        <w:t xml:space="preserve"> </w:t>
      </w:r>
      <w:r w:rsidRPr="00E33953" w:rsidR="00D75AD0">
        <w:rPr>
          <w:color w:val="auto"/>
        </w:rPr>
        <w:t>System Center 2012 SP1 Data Protection Manager Essentials</w:t>
      </w:r>
      <w:bookmarkEnd w:id="16"/>
    </w:p>
    <w:p w:rsidRPr="00C15121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C15121">
        <w:rPr>
          <w:rStyle w:val="Siln"/>
          <w:rFonts w:asciiTheme="majorHAnsi" w:hAnsiTheme="majorHAnsi" w:eastAsiaTheme="majorEastAsia" w:cstheme="majorBidi"/>
          <w:sz w:val="26"/>
          <w:szCs w:val="26"/>
        </w:rPr>
        <w:t>Počet účastníků: 1</w:t>
      </w:r>
    </w:p>
    <w:p w:rsidRPr="00C15121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C15121">
        <w:rPr>
          <w:rStyle w:val="Siln"/>
          <w:rFonts w:asciiTheme="majorHAnsi" w:hAnsiTheme="majorHAnsi" w:eastAsiaTheme="majorEastAsia" w:cstheme="majorBidi"/>
          <w:sz w:val="26"/>
          <w:szCs w:val="26"/>
        </w:rPr>
        <w:t>Předpokládaná délka trvání kurzu : 3 dny</w:t>
      </w:r>
    </w:p>
    <w:p w:rsidRPr="00C15121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C15121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V rámci vzdělávání bude na výpočetních prostředcích zadavatele zvolena a navržena architektura zálohování dat</w:t>
      </w:r>
    </w:p>
    <w:p w:rsidR="00AB3A36" w:rsidP="00D75AD0" w:rsidRDefault="00AB3A36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Pr="00C15121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C15121">
        <w:rPr>
          <w:rStyle w:val="Siln"/>
          <w:rFonts w:asciiTheme="majorHAnsi" w:hAnsiTheme="majorHAnsi" w:eastAsiaTheme="majorEastAsia" w:cstheme="majorBidi"/>
          <w:sz w:val="26"/>
          <w:szCs w:val="26"/>
        </w:rPr>
        <w:t>Osnova: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color w:val="auto"/>
        </w:rPr>
        <w:t>​</w:t>
      </w:r>
      <w:r w:rsidR="00783FB3">
        <w:rPr>
          <w:rStyle w:val="Siln"/>
          <w:b/>
          <w:bCs/>
          <w:color w:val="auto"/>
        </w:rPr>
        <w:t>Modul</w:t>
      </w:r>
      <w:r w:rsidR="00AB3A36">
        <w:rPr>
          <w:rStyle w:val="Siln"/>
          <w:b/>
          <w:bCs/>
          <w:color w:val="auto"/>
        </w:rPr>
        <w:t xml:space="preserve"> 1: </w:t>
      </w:r>
      <w:r w:rsidR="00783FB3">
        <w:rPr>
          <w:rStyle w:val="Siln"/>
          <w:b/>
          <w:bCs/>
          <w:color w:val="auto"/>
        </w:rPr>
        <w:t>Úvod do katastrofického zotavení</w:t>
      </w:r>
    </w:p>
    <w:p w:rsidRPr="00E33953" w:rsidR="00D75AD0" w:rsidP="00D75AD0" w:rsidRDefault="00D75AD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783FB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D75AD0" w:rsidP="00D75AD0" w:rsidRDefault="00783FB3">
      <w:pPr>
        <w:numPr>
          <w:ilvl w:val="0"/>
          <w:numId w:val="48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</w:t>
      </w:r>
      <w:r w:rsidRPr="00E33953" w:rsidR="00D75AD0">
        <w:rPr>
          <w:rFonts w:ascii="Arial" w:hAnsi="Arial" w:cs="Arial"/>
          <w:sz w:val="18"/>
          <w:szCs w:val="18"/>
        </w:rPr>
        <w:t xml:space="preserve"> Data Protection Manager</w:t>
      </w:r>
      <w:r>
        <w:rPr>
          <w:rFonts w:ascii="Arial" w:hAnsi="Arial" w:cs="Arial"/>
          <w:sz w:val="18"/>
          <w:szCs w:val="18"/>
        </w:rPr>
        <w:t>u</w:t>
      </w:r>
      <w:r w:rsidRPr="00E33953" w:rsidR="00D75AD0">
        <w:rPr>
          <w:rFonts w:ascii="Arial" w:hAnsi="Arial" w:cs="Arial"/>
          <w:sz w:val="18"/>
          <w:szCs w:val="18"/>
        </w:rPr>
        <w:t xml:space="preserve"> 2012</w:t>
      </w:r>
    </w:p>
    <w:p w:rsidRPr="00E33953" w:rsidR="00D75AD0" w:rsidP="00D75AD0" w:rsidRDefault="00783FB3">
      <w:pPr>
        <w:numPr>
          <w:ilvl w:val="0"/>
          <w:numId w:val="48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Typická zatížení</w:t>
      </w:r>
    </w:p>
    <w:p w:rsidRPr="00E33953" w:rsidR="00D75AD0" w:rsidP="00D75AD0" w:rsidRDefault="00783FB3">
      <w:pPr>
        <w:numPr>
          <w:ilvl w:val="0"/>
          <w:numId w:val="48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Zálohovací strategie</w:t>
      </w:r>
    </w:p>
    <w:p w:rsidRPr="00E33953" w:rsidR="00D75AD0" w:rsidP="00D75AD0" w:rsidRDefault="00D75A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D75AD0" w:rsidP="00D75AD0" w:rsidRDefault="00AB3A36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 2:</w:t>
      </w:r>
      <w:r w:rsidRPr="00E33953" w:rsidR="00D75AD0">
        <w:rPr>
          <w:rStyle w:val="Siln"/>
          <w:b/>
          <w:bCs/>
          <w:color w:val="auto"/>
        </w:rPr>
        <w:t xml:space="preserve"> </w:t>
      </w:r>
      <w:r w:rsidR="00783FB3">
        <w:rPr>
          <w:rStyle w:val="Siln"/>
          <w:b/>
          <w:bCs/>
          <w:color w:val="auto"/>
        </w:rPr>
        <w:t>Plánování nasazení</w:t>
      </w:r>
      <w:r w:rsidRPr="00E33953" w:rsidR="00D75AD0">
        <w:rPr>
          <w:rStyle w:val="Siln"/>
          <w:b/>
          <w:bCs/>
          <w:color w:val="auto"/>
        </w:rPr>
        <w:t xml:space="preserve"> DPM 2012</w:t>
      </w:r>
    </w:p>
    <w:p w:rsidRPr="00E33953" w:rsidR="00D75AD0" w:rsidP="00D75AD0" w:rsidRDefault="00D75AD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Lessons and Labs</w:t>
      </w:r>
    </w:p>
    <w:p w:rsidRPr="00E33953" w:rsidR="00D75AD0" w:rsidP="00D75AD0" w:rsidRDefault="00783FB3">
      <w:pPr>
        <w:numPr>
          <w:ilvl w:val="0"/>
          <w:numId w:val="48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Požadavky na instalaci</w:t>
      </w:r>
    </w:p>
    <w:p w:rsidRPr="00E33953" w:rsidR="00D75AD0" w:rsidP="00D75AD0" w:rsidRDefault="00783FB3">
      <w:pPr>
        <w:numPr>
          <w:ilvl w:val="0"/>
          <w:numId w:val="48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Možnosti ochrany</w:t>
      </w:r>
    </w:p>
    <w:p w:rsidRPr="00E33953" w:rsidR="00D75AD0" w:rsidP="00D75AD0" w:rsidRDefault="00783FB3">
      <w:pPr>
        <w:numPr>
          <w:ilvl w:val="0"/>
          <w:numId w:val="48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Možnosti obnovení</w:t>
      </w:r>
    </w:p>
    <w:p w:rsidRPr="00E33953" w:rsidR="00D75AD0" w:rsidP="00D75AD0" w:rsidRDefault="00783FB3">
      <w:pPr>
        <w:numPr>
          <w:ilvl w:val="0"/>
          <w:numId w:val="48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Zohlednění bezpečnosti</w:t>
      </w:r>
    </w:p>
    <w:p w:rsidRPr="00E33953" w:rsidR="00D75AD0" w:rsidP="00D75AD0" w:rsidRDefault="00783FB3">
      <w:pPr>
        <w:numPr>
          <w:ilvl w:val="0"/>
          <w:numId w:val="48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Zohlednění úložiště a sítě</w:t>
      </w:r>
    </w:p>
    <w:p w:rsidRPr="00E33953" w:rsidR="00D75AD0" w:rsidP="00D75AD0" w:rsidRDefault="00783FB3">
      <w:pPr>
        <w:numPr>
          <w:ilvl w:val="0"/>
          <w:numId w:val="48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Možnosti virtualizace</w:t>
      </w:r>
    </w:p>
    <w:p w:rsidRPr="00E33953" w:rsidR="00D75AD0" w:rsidP="00D75AD0" w:rsidRDefault="00D75A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D75AD0" w:rsidP="00D75AD0" w:rsidRDefault="00AB3A36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lastRenderedPageBreak/>
        <w:t>Modul 3:</w:t>
      </w:r>
      <w:r w:rsidRPr="00E33953" w:rsidR="00D75AD0">
        <w:rPr>
          <w:rStyle w:val="Siln"/>
          <w:b/>
          <w:bCs/>
          <w:color w:val="auto"/>
        </w:rPr>
        <w:t xml:space="preserve"> </w:t>
      </w:r>
      <w:r w:rsidR="00783FB3">
        <w:rPr>
          <w:rStyle w:val="Siln"/>
          <w:b/>
          <w:bCs/>
          <w:color w:val="auto"/>
        </w:rPr>
        <w:t>Instalace a konfigurace</w:t>
      </w:r>
      <w:r w:rsidRPr="00E33953" w:rsidR="00D75AD0">
        <w:rPr>
          <w:rStyle w:val="Siln"/>
          <w:b/>
          <w:bCs/>
          <w:color w:val="auto"/>
        </w:rPr>
        <w:t xml:space="preserve"> DPM 2012</w:t>
      </w:r>
    </w:p>
    <w:p w:rsidRPr="00E33953" w:rsidR="00D75AD0" w:rsidP="00D75AD0" w:rsidRDefault="00D75AD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Lessons and Labs</w:t>
      </w:r>
    </w:p>
    <w:p w:rsidRPr="00E33953" w:rsidR="00D75AD0" w:rsidP="00D75AD0" w:rsidRDefault="00783FB3">
      <w:pPr>
        <w:numPr>
          <w:ilvl w:val="0"/>
          <w:numId w:val="48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</w:t>
      </w:r>
      <w:r w:rsidRPr="00E33953" w:rsidR="00D75AD0">
        <w:rPr>
          <w:rFonts w:ascii="Arial" w:hAnsi="Arial" w:cs="Arial"/>
          <w:sz w:val="18"/>
          <w:szCs w:val="18"/>
        </w:rPr>
        <w:t xml:space="preserve"> DPM</w:t>
      </w:r>
    </w:p>
    <w:p w:rsidRPr="00E33953" w:rsidR="00D75AD0" w:rsidP="00D75AD0" w:rsidRDefault="00783FB3">
      <w:pPr>
        <w:numPr>
          <w:ilvl w:val="0"/>
          <w:numId w:val="48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úložiště</w:t>
      </w:r>
    </w:p>
    <w:p w:rsidRPr="00E33953" w:rsidR="00D75AD0" w:rsidP="00D75AD0" w:rsidRDefault="00783FB3">
      <w:pPr>
        <w:numPr>
          <w:ilvl w:val="0"/>
          <w:numId w:val="48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agenta</w:t>
      </w:r>
    </w:p>
    <w:p w:rsidRPr="00E33953" w:rsidR="00D75AD0" w:rsidP="00D75AD0" w:rsidRDefault="00783FB3">
      <w:pPr>
        <w:numPr>
          <w:ilvl w:val="0"/>
          <w:numId w:val="48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Integrace PowerShell</w:t>
      </w:r>
    </w:p>
    <w:p w:rsidRPr="00E33953" w:rsidR="00D75AD0" w:rsidP="00D75AD0" w:rsidRDefault="00783FB3">
      <w:pPr>
        <w:numPr>
          <w:ilvl w:val="0"/>
          <w:numId w:val="48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rolí zabezpečení</w:t>
      </w:r>
    </w:p>
    <w:p w:rsidRPr="00E33953" w:rsidR="00D75AD0" w:rsidP="00D75AD0" w:rsidRDefault="00783FB3">
      <w:pPr>
        <w:numPr>
          <w:ilvl w:val="0"/>
          <w:numId w:val="48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Upgrade</w:t>
      </w:r>
      <w:r w:rsidRPr="00E33953" w:rsidR="00D75AD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 </w:t>
      </w:r>
      <w:r w:rsidRPr="00E33953" w:rsidR="00D75AD0">
        <w:rPr>
          <w:rFonts w:ascii="Arial" w:hAnsi="Arial" w:cs="Arial"/>
          <w:sz w:val="18"/>
          <w:szCs w:val="18"/>
        </w:rPr>
        <w:t>DPM 2010</w:t>
      </w:r>
    </w:p>
    <w:p w:rsidRPr="00E33953" w:rsidR="00D75AD0" w:rsidP="00D75AD0" w:rsidRDefault="00D75A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D75AD0" w:rsidP="00D75AD0" w:rsidRDefault="00AB3A36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 xml:space="preserve">Modul 4: </w:t>
      </w:r>
      <w:r w:rsidRPr="00E33953" w:rsidR="00D75AD0">
        <w:rPr>
          <w:rStyle w:val="Siln"/>
          <w:b/>
          <w:bCs/>
          <w:color w:val="auto"/>
        </w:rPr>
        <w:t xml:space="preserve"> </w:t>
      </w:r>
      <w:r w:rsidR="00783FB3">
        <w:rPr>
          <w:rStyle w:val="Siln"/>
          <w:b/>
          <w:bCs/>
          <w:color w:val="auto"/>
        </w:rPr>
        <w:t>Ochrana dat</w:t>
      </w:r>
    </w:p>
    <w:p w:rsidRPr="00E33953" w:rsidR="00D75AD0" w:rsidP="00D75AD0" w:rsidRDefault="00D75AD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Lessons and Labs</w:t>
      </w:r>
    </w:p>
    <w:p w:rsidRPr="00E33953" w:rsidR="00D75AD0" w:rsidP="00D75AD0" w:rsidRDefault="00783FB3">
      <w:pPr>
        <w:numPr>
          <w:ilvl w:val="0"/>
          <w:numId w:val="48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Vysvětlení replik a bodů obnovy</w:t>
      </w:r>
    </w:p>
    <w:p w:rsidRPr="00E33953" w:rsidR="00D75AD0" w:rsidP="00D75AD0" w:rsidRDefault="00783FB3">
      <w:pPr>
        <w:numPr>
          <w:ilvl w:val="0"/>
          <w:numId w:val="48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Online záloha Windows Azure</w:t>
      </w:r>
    </w:p>
    <w:p w:rsidRPr="00E33953" w:rsidR="00D75AD0" w:rsidP="00D75AD0" w:rsidRDefault="00783FB3">
      <w:pPr>
        <w:numPr>
          <w:ilvl w:val="0"/>
          <w:numId w:val="48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Ochrana serverů</w:t>
      </w:r>
      <w:r w:rsidRPr="00E33953" w:rsidR="00D75AD0">
        <w:rPr>
          <w:rFonts w:ascii="Arial" w:hAnsi="Arial" w:cs="Arial"/>
          <w:sz w:val="18"/>
          <w:szCs w:val="18"/>
        </w:rPr>
        <w:t xml:space="preserve"> Exchange 2013</w:t>
      </w:r>
    </w:p>
    <w:p w:rsidRPr="00E33953" w:rsidR="00D75AD0" w:rsidP="00D75AD0" w:rsidRDefault="00783FB3">
      <w:pPr>
        <w:numPr>
          <w:ilvl w:val="0"/>
          <w:numId w:val="48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Ochrana</w:t>
      </w:r>
      <w:r w:rsidRPr="00E33953" w:rsidR="00D75AD0">
        <w:rPr>
          <w:rFonts w:ascii="Arial" w:hAnsi="Arial" w:cs="Arial"/>
          <w:sz w:val="18"/>
          <w:szCs w:val="18"/>
        </w:rPr>
        <w:t xml:space="preserve"> SQL Server</w:t>
      </w:r>
      <w:r>
        <w:rPr>
          <w:rFonts w:ascii="Arial" w:hAnsi="Arial" w:cs="Arial"/>
          <w:sz w:val="18"/>
          <w:szCs w:val="18"/>
        </w:rPr>
        <w:t>s</w:t>
      </w:r>
      <w:r w:rsidRPr="00E33953" w:rsidR="00D75AD0">
        <w:rPr>
          <w:rFonts w:ascii="Arial" w:hAnsi="Arial" w:cs="Arial"/>
          <w:sz w:val="18"/>
          <w:szCs w:val="18"/>
        </w:rPr>
        <w:t xml:space="preserve"> 2012</w:t>
      </w:r>
    </w:p>
    <w:p w:rsidRPr="00E33953" w:rsidR="00D75AD0" w:rsidP="00D75AD0" w:rsidRDefault="00783FB3">
      <w:pPr>
        <w:numPr>
          <w:ilvl w:val="0"/>
          <w:numId w:val="48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Ochrana serveru</w:t>
      </w:r>
      <w:r w:rsidRPr="00E33953" w:rsidR="00D75AD0">
        <w:rPr>
          <w:rFonts w:ascii="Arial" w:hAnsi="Arial" w:cs="Arial"/>
          <w:sz w:val="18"/>
          <w:szCs w:val="18"/>
        </w:rPr>
        <w:t xml:space="preserve"> SharePoint 2013</w:t>
      </w:r>
      <w:r>
        <w:rPr>
          <w:rFonts w:ascii="Arial" w:hAnsi="Arial" w:cs="Arial"/>
          <w:sz w:val="18"/>
          <w:szCs w:val="18"/>
        </w:rPr>
        <w:t xml:space="preserve"> (včetně obnovení na úrovni položek</w:t>
      </w:r>
      <w:r w:rsidRPr="00E33953" w:rsidR="00D75AD0">
        <w:rPr>
          <w:rFonts w:ascii="Arial" w:hAnsi="Arial" w:cs="Arial"/>
          <w:sz w:val="18"/>
          <w:szCs w:val="18"/>
        </w:rPr>
        <w:t>)</w:t>
      </w:r>
    </w:p>
    <w:p w:rsidRPr="00E33953" w:rsidR="00D75AD0" w:rsidP="00D75AD0" w:rsidRDefault="00783FB3">
      <w:pPr>
        <w:numPr>
          <w:ilvl w:val="0"/>
          <w:numId w:val="48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Ochrana</w:t>
      </w:r>
      <w:r w:rsidRPr="00E33953" w:rsidR="00D75AD0">
        <w:rPr>
          <w:rFonts w:ascii="Arial" w:hAnsi="Arial" w:cs="Arial"/>
          <w:sz w:val="18"/>
          <w:szCs w:val="18"/>
        </w:rPr>
        <w:t xml:space="preserve"> Windows Servers 2012</w:t>
      </w:r>
    </w:p>
    <w:p w:rsidRPr="00E33953" w:rsidR="00D75AD0" w:rsidP="00D75AD0" w:rsidRDefault="00783FB3">
      <w:pPr>
        <w:numPr>
          <w:ilvl w:val="0"/>
          <w:numId w:val="48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Ochrana klientských systémů</w:t>
      </w:r>
      <w:r w:rsidRPr="00E33953" w:rsidR="00D75AD0">
        <w:rPr>
          <w:rFonts w:ascii="Arial" w:hAnsi="Arial" w:cs="Arial"/>
          <w:sz w:val="18"/>
          <w:szCs w:val="18"/>
        </w:rPr>
        <w:t xml:space="preserve"> Windows 8</w:t>
      </w:r>
    </w:p>
    <w:p w:rsidRPr="00E33953" w:rsidR="00D75AD0" w:rsidP="00D75AD0" w:rsidRDefault="00783FB3">
      <w:pPr>
        <w:numPr>
          <w:ilvl w:val="0"/>
          <w:numId w:val="48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Ochrana virtuálních počítačů Hyper-V 2012</w:t>
      </w:r>
    </w:p>
    <w:p w:rsidRPr="00E33953" w:rsidR="00D75AD0" w:rsidP="00D75AD0" w:rsidRDefault="00AD496C">
      <w:pPr>
        <w:numPr>
          <w:ilvl w:val="0"/>
          <w:numId w:val="48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Ochrana </w:t>
      </w:r>
      <w:r w:rsidRPr="00E33953" w:rsidR="00D75AD0">
        <w:rPr>
          <w:rFonts w:ascii="Arial" w:hAnsi="Arial" w:cs="Arial"/>
          <w:sz w:val="18"/>
          <w:szCs w:val="18"/>
        </w:rPr>
        <w:t xml:space="preserve">CSV2, </w:t>
      </w:r>
      <w:r>
        <w:rPr>
          <w:rFonts w:ascii="Arial" w:hAnsi="Arial" w:cs="Arial"/>
          <w:sz w:val="18"/>
          <w:szCs w:val="18"/>
        </w:rPr>
        <w:t xml:space="preserve">sdílených složek </w:t>
      </w:r>
      <w:r w:rsidRPr="00E33953" w:rsidR="00D75AD0">
        <w:rPr>
          <w:rFonts w:ascii="Arial" w:hAnsi="Arial" w:cs="Arial"/>
          <w:sz w:val="18"/>
          <w:szCs w:val="18"/>
        </w:rPr>
        <w:t xml:space="preserve">SMB, ReFS </w:t>
      </w:r>
      <w:r>
        <w:rPr>
          <w:rFonts w:ascii="Arial" w:hAnsi="Arial" w:cs="Arial"/>
          <w:sz w:val="18"/>
          <w:szCs w:val="18"/>
        </w:rPr>
        <w:t>a duplicitních dat</w:t>
      </w:r>
    </w:p>
    <w:p w:rsidR="00D75AD0" w:rsidP="00D75AD0" w:rsidRDefault="00AD496C">
      <w:pPr>
        <w:numPr>
          <w:ilvl w:val="0"/>
          <w:numId w:val="48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Ochrana nedoménových počítačů</w:t>
      </w:r>
    </w:p>
    <w:p w:rsidRPr="00E33953" w:rsidR="003A5052" w:rsidP="003A5052" w:rsidRDefault="003A5052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D75AD0" w:rsidP="00D75AD0" w:rsidRDefault="00AB3A36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Module 5:</w:t>
      </w:r>
      <w:r w:rsidRPr="00E33953" w:rsidR="00D75AD0">
        <w:rPr>
          <w:rStyle w:val="Siln"/>
          <w:b/>
          <w:bCs/>
          <w:color w:val="auto"/>
        </w:rPr>
        <w:t xml:space="preserve"> </w:t>
      </w:r>
      <w:r w:rsidR="00AD496C">
        <w:rPr>
          <w:rStyle w:val="Siln"/>
          <w:b/>
          <w:bCs/>
          <w:color w:val="auto"/>
        </w:rPr>
        <w:t>Obnova dat</w:t>
      </w:r>
    </w:p>
    <w:p w:rsidRPr="00E33953" w:rsidR="00D75AD0" w:rsidP="00D75AD0" w:rsidRDefault="00D75AD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Lessons and Labs</w:t>
      </w:r>
    </w:p>
    <w:p w:rsidRPr="00E33953" w:rsidR="00D75AD0" w:rsidP="00D75AD0" w:rsidRDefault="00AD496C">
      <w:pPr>
        <w:numPr>
          <w:ilvl w:val="0"/>
          <w:numId w:val="48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Obnova dat</w:t>
      </w:r>
    </w:p>
    <w:p w:rsidRPr="00E33953" w:rsidR="00D75AD0" w:rsidP="00D75AD0" w:rsidRDefault="00AD496C">
      <w:pPr>
        <w:numPr>
          <w:ilvl w:val="0"/>
          <w:numId w:val="48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Samoobslužné nástroje pro obnovu</w:t>
      </w:r>
    </w:p>
    <w:p w:rsidRPr="00E33953" w:rsidR="00D75AD0" w:rsidP="00D75AD0" w:rsidRDefault="00AD496C">
      <w:pPr>
        <w:numPr>
          <w:ilvl w:val="0"/>
          <w:numId w:val="48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Možnosti zabezpečení pro samoobslužnou obnovu</w:t>
      </w:r>
    </w:p>
    <w:p w:rsidRPr="00E33953" w:rsidR="00D75AD0" w:rsidP="00D75AD0" w:rsidRDefault="00D75A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D75AD0" w:rsidP="00D75AD0" w:rsidRDefault="00AB3A36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 xml:space="preserve">Module 6: </w:t>
      </w:r>
      <w:r w:rsidRPr="00E33953" w:rsidR="00D75AD0">
        <w:rPr>
          <w:rStyle w:val="Siln"/>
          <w:b/>
          <w:bCs/>
          <w:color w:val="auto"/>
        </w:rPr>
        <w:t xml:space="preserve"> Monitoring</w:t>
      </w:r>
    </w:p>
    <w:p w:rsidRPr="00E33953" w:rsidR="00D75AD0" w:rsidP="00D75AD0" w:rsidRDefault="00D75AD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Lessons and Labs</w:t>
      </w:r>
    </w:p>
    <w:p w:rsidRPr="00E33953" w:rsidR="00D75AD0" w:rsidP="00D75AD0" w:rsidRDefault="00D75AD0">
      <w:pPr>
        <w:numPr>
          <w:ilvl w:val="0"/>
          <w:numId w:val="48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Monitorig DPM 2012</w:t>
      </w:r>
    </w:p>
    <w:p w:rsidRPr="00E33953" w:rsidR="00D75AD0" w:rsidP="00D75AD0" w:rsidRDefault="00AD496C">
      <w:pPr>
        <w:numPr>
          <w:ilvl w:val="0"/>
          <w:numId w:val="48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 v</w:t>
      </w:r>
      <w:r w:rsidRPr="00E33953" w:rsidR="00D75AD0">
        <w:rPr>
          <w:rFonts w:ascii="Arial" w:hAnsi="Arial" w:cs="Arial"/>
          <w:sz w:val="18"/>
          <w:szCs w:val="18"/>
        </w:rPr>
        <w:t xml:space="preserve"> DPM 2012</w:t>
      </w:r>
    </w:p>
    <w:p w:rsidRPr="00E33953" w:rsidR="00D75AD0" w:rsidP="00D75AD0" w:rsidRDefault="00AD496C">
      <w:pPr>
        <w:numPr>
          <w:ilvl w:val="0"/>
          <w:numId w:val="48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Centrální správa</w:t>
      </w:r>
      <w:r w:rsidRPr="00E33953" w:rsidR="00D75AD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Operations Manageru System Center</w:t>
      </w:r>
      <w:r w:rsidRPr="00E33953" w:rsidR="00D75AD0">
        <w:rPr>
          <w:rFonts w:ascii="Arial" w:hAnsi="Arial" w:cs="Arial"/>
          <w:sz w:val="18"/>
          <w:szCs w:val="18"/>
        </w:rPr>
        <w:t xml:space="preserve"> 2012 SP1</w:t>
      </w:r>
    </w:p>
    <w:p w:rsidRPr="00E33953" w:rsidR="00D75AD0" w:rsidP="00D75AD0" w:rsidRDefault="00D75A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D75AD0" w:rsidP="00D75AD0" w:rsidRDefault="00AB3A36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 xml:space="preserve">Module 7: </w:t>
      </w:r>
      <w:r w:rsidRPr="00E33953" w:rsidR="00D75AD0">
        <w:rPr>
          <w:rStyle w:val="Siln"/>
          <w:b/>
          <w:bCs/>
          <w:color w:val="auto"/>
        </w:rPr>
        <w:t xml:space="preserve"> </w:t>
      </w:r>
      <w:r w:rsidR="00AD496C">
        <w:rPr>
          <w:rStyle w:val="Siln"/>
          <w:b/>
          <w:bCs/>
          <w:color w:val="auto"/>
        </w:rPr>
        <w:t>Záloha a obnovení</w:t>
      </w:r>
      <w:r w:rsidRPr="00E33953" w:rsidR="00D75AD0">
        <w:rPr>
          <w:rStyle w:val="Siln"/>
          <w:b/>
          <w:bCs/>
          <w:color w:val="auto"/>
        </w:rPr>
        <w:t xml:space="preserve"> DPM 2012</w:t>
      </w:r>
    </w:p>
    <w:p w:rsidR="007C4DEA" w:rsidP="007C4DEA" w:rsidRDefault="007C4DEA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 a testovací prostředí</w:t>
      </w:r>
      <w:r>
        <w:rPr>
          <w:rFonts w:ascii="Arial" w:hAnsi="Arial" w:cs="Arial"/>
          <w:sz w:val="18"/>
          <w:szCs w:val="18"/>
        </w:rPr>
        <w:t xml:space="preserve"> </w:t>
      </w:r>
    </w:p>
    <w:p w:rsidR="00AD496C" w:rsidP="00D75AD0" w:rsidRDefault="00AD496C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Řetězení</w:t>
      </w:r>
      <w:r w:rsidRPr="00E33953" w:rsidR="00D75AD0">
        <w:rPr>
          <w:rFonts w:ascii="Arial" w:hAnsi="Arial" w:cs="Arial"/>
          <w:sz w:val="18"/>
          <w:szCs w:val="18"/>
        </w:rPr>
        <w:t xml:space="preserve"> DPM</w:t>
      </w:r>
    </w:p>
    <w:p w:rsidR="00D75AD0" w:rsidP="00D75AD0" w:rsidRDefault="00AD496C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AD496C">
        <w:rPr>
          <w:rFonts w:ascii="Arial" w:hAnsi="Arial" w:cs="Arial"/>
          <w:sz w:val="18"/>
          <w:szCs w:val="18"/>
        </w:rPr>
        <w:t>Záloha a obnovení konfigurace</w:t>
      </w:r>
      <w:r w:rsidRPr="00AD496C" w:rsidR="00D75AD0">
        <w:rPr>
          <w:rFonts w:ascii="Arial" w:hAnsi="Arial" w:cs="Arial"/>
          <w:sz w:val="18"/>
          <w:szCs w:val="18"/>
        </w:rPr>
        <w:t xml:space="preserve"> DPM 2012 </w:t>
      </w:r>
    </w:p>
    <w:p w:rsidR="00CF7BC6" w:rsidP="00CF7BC6" w:rsidRDefault="00CF7BC6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CF7BC6" w:rsidP="00CF7BC6" w:rsidRDefault="00CF7BC6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CF7BC6" w:rsidP="00CF7BC6" w:rsidRDefault="00CF7BC6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CF7BC6" w:rsidP="00CF7BC6" w:rsidRDefault="00CF7BC6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CF7BC6" w:rsidP="00CF7BC6" w:rsidRDefault="00CF7BC6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CF7BC6" w:rsidP="00CF7BC6" w:rsidRDefault="00CF7BC6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AD496C" w:rsidR="00CF7BC6" w:rsidP="00CF7BC6" w:rsidRDefault="00CF7BC6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3707F8" w:rsidP="00D75AD0" w:rsidRDefault="003707F8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3707F8" w:rsidP="00D75AD0" w:rsidRDefault="003707F8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AB3A36" w:rsidR="003707F8" w:rsidP="00AB3A36" w:rsidRDefault="00083DCA">
      <w:pPr>
        <w:pStyle w:val="Nzev"/>
        <w:rPr>
          <w:color w:val="auto"/>
        </w:rPr>
      </w:pPr>
      <w:bookmarkStart w:name="_Toc365544634" w:id="17"/>
      <w:r w:rsidRPr="00083DCA">
        <w:rPr>
          <w:color w:val="auto"/>
        </w:rPr>
        <w:lastRenderedPageBreak/>
        <w:t>04.04.16</w:t>
      </w:r>
      <w:r>
        <w:rPr>
          <w:color w:val="auto"/>
        </w:rPr>
        <w:t xml:space="preserve"> </w:t>
      </w:r>
      <w:r w:rsidRPr="00D17C0E" w:rsidR="00D17C0E">
        <w:rPr>
          <w:color w:val="auto"/>
        </w:rPr>
        <w:t>Konfigurace a Řešení Problémů se Síťovou Infrastrukturou a Windows Serveru 2008</w:t>
      </w:r>
      <w:bookmarkEnd w:id="17"/>
    </w:p>
    <w:p w:rsidRPr="006E7F81" w:rsidR="003707F8" w:rsidP="003707F8" w:rsidRDefault="003707F8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6E7F81">
        <w:rPr>
          <w:rStyle w:val="Siln"/>
          <w:rFonts w:asciiTheme="majorHAnsi" w:hAnsiTheme="majorHAnsi" w:eastAsiaTheme="majorEastAsia" w:cstheme="majorBidi"/>
          <w:sz w:val="26"/>
          <w:szCs w:val="26"/>
        </w:rPr>
        <w:t xml:space="preserve">Počet účastníků: </w:t>
      </w:r>
      <w:r w:rsidR="00976FAC">
        <w:rPr>
          <w:rStyle w:val="Siln"/>
          <w:rFonts w:asciiTheme="majorHAnsi" w:hAnsiTheme="majorHAnsi" w:eastAsiaTheme="majorEastAsia" w:cstheme="majorBidi"/>
          <w:sz w:val="26"/>
          <w:szCs w:val="26"/>
        </w:rPr>
        <w:t>2</w:t>
      </w:r>
    </w:p>
    <w:p w:rsidRPr="006E7F81" w:rsidR="003707F8" w:rsidP="003707F8" w:rsidRDefault="003707F8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6E7F81">
        <w:rPr>
          <w:rStyle w:val="Siln"/>
          <w:rFonts w:asciiTheme="majorHAnsi" w:hAnsiTheme="majorHAnsi" w:eastAsiaTheme="majorEastAsia" w:cstheme="majorBidi"/>
          <w:sz w:val="26"/>
          <w:szCs w:val="26"/>
        </w:rPr>
        <w:t>Předpokládaná délka trvání kurzu : 5 dní</w:t>
      </w:r>
    </w:p>
    <w:p w:rsidRPr="006E7F81" w:rsidR="003707F8" w:rsidP="003707F8" w:rsidRDefault="003707F8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6E7F81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V rámci vzdělávání bude vytvořena aktuální detailní topologie DNS služeb s návrhy na optimalizaci.</w:t>
      </w:r>
    </w:p>
    <w:p w:rsidRPr="00E33953" w:rsidR="003707F8" w:rsidP="003707F8" w:rsidRDefault="003707F8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 </w:t>
      </w:r>
    </w:p>
    <w:p w:rsidRPr="00E33953" w:rsidR="003707F8" w:rsidP="003707F8" w:rsidRDefault="003707F8">
      <w:pPr>
        <w:pStyle w:val="Bezmezer"/>
        <w:rPr>
          <w:rFonts w:ascii="Arial" w:hAnsi="Arial" w:cs="Arial"/>
          <w:b/>
          <w:sz w:val="28"/>
          <w:u w:val="single"/>
        </w:rPr>
      </w:pPr>
    </w:p>
    <w:p w:rsidRPr="00AB3A36" w:rsidR="003707F8" w:rsidP="00AB3A36" w:rsidRDefault="00AB3A36">
      <w:pPr>
        <w:pStyle w:val="Bezmezer"/>
        <w:rPr>
          <w:rFonts w:asciiTheme="majorHAnsi" w:hAnsiTheme="majorHAnsi" w:eastAsiaTheme="majorEastAsia" w:cstheme="majorBidi"/>
          <w:b/>
          <w:bCs/>
          <w:sz w:val="26"/>
          <w:szCs w:val="26"/>
        </w:rPr>
      </w:pPr>
      <w:r>
        <w:rPr>
          <w:rStyle w:val="Siln"/>
          <w:rFonts w:asciiTheme="majorHAnsi" w:hAnsiTheme="majorHAnsi" w:eastAsiaTheme="majorEastAsia" w:cstheme="majorBidi"/>
          <w:sz w:val="26"/>
          <w:szCs w:val="26"/>
        </w:rPr>
        <w:t>Osnova:</w:t>
      </w:r>
    </w:p>
    <w:p w:rsidRPr="00AB3A36" w:rsidR="003707F8" w:rsidP="003707F8" w:rsidRDefault="002E1F3A">
      <w:pPr>
        <w:pStyle w:val="Nadpis2"/>
        <w:rPr>
          <w:rStyle w:val="Siln"/>
        </w:rPr>
      </w:pPr>
      <w:r>
        <w:rPr>
          <w:rStyle w:val="Siln"/>
          <w:b/>
          <w:bCs/>
          <w:color w:val="auto"/>
        </w:rPr>
        <w:t xml:space="preserve">Modul </w:t>
      </w:r>
      <w:r w:rsidRPr="00E33953" w:rsidR="003707F8">
        <w:rPr>
          <w:rStyle w:val="Siln"/>
          <w:b/>
          <w:bCs/>
          <w:color w:val="auto"/>
        </w:rPr>
        <w:t xml:space="preserve">1: </w:t>
      </w:r>
      <w:r>
        <w:rPr>
          <w:rStyle w:val="Siln"/>
          <w:b/>
          <w:bCs/>
          <w:color w:val="auto"/>
        </w:rPr>
        <w:t>Úvod do sítí</w:t>
      </w:r>
    </w:p>
    <w:p w:rsidRPr="00E33953" w:rsidR="003707F8" w:rsidP="003707F8" w:rsidRDefault="002E1F3A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>Tento modul vysvětluje, jak rozpoznat vhodné využití typu instalace pro serverové role a jejich prvky</w:t>
      </w:r>
      <w:r w:rsidRPr="00E33953" w:rsidR="003707F8">
        <w:rPr>
          <w:rFonts w:ascii="Arial" w:hAnsi="Arial" w:cs="Arial"/>
          <w:sz w:val="18"/>
          <w:szCs w:val="18"/>
        </w:rPr>
        <w:t>.</w:t>
      </w:r>
    </w:p>
    <w:p w:rsidRPr="00E33953" w:rsidR="003707F8" w:rsidP="003707F8" w:rsidRDefault="002E1F3A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3707F8" w:rsidP="003707F8" w:rsidRDefault="002E1F3A">
      <w:pPr>
        <w:numPr>
          <w:ilvl w:val="0"/>
          <w:numId w:val="6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Úvod do sítí</w:t>
      </w:r>
    </w:p>
    <w:p w:rsidRPr="00E33953" w:rsidR="003707F8" w:rsidP="003707F8" w:rsidRDefault="002E1F3A">
      <w:pPr>
        <w:numPr>
          <w:ilvl w:val="0"/>
          <w:numId w:val="6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Model ISO/OSI</w:t>
      </w:r>
    </w:p>
    <w:p w:rsidRPr="00E33953" w:rsidR="003707F8" w:rsidP="003707F8" w:rsidRDefault="002E1F3A">
      <w:pPr>
        <w:numPr>
          <w:ilvl w:val="0"/>
          <w:numId w:val="6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Síťové standardy a technologie</w:t>
      </w:r>
      <w:r w:rsidRPr="00E33953" w:rsidR="003707F8">
        <w:rPr>
          <w:rFonts w:ascii="Arial" w:hAnsi="Arial" w:cs="Arial"/>
          <w:sz w:val="18"/>
          <w:szCs w:val="18"/>
          <w:bdr w:val="none" w:color="auto" w:sz="0" w:space="0" w:frame="true"/>
        </w:rPr>
        <w:t>;</w:t>
      </w:r>
    </w:p>
    <w:p w:rsidRPr="00E33953" w:rsidR="003707F8" w:rsidP="003707F8" w:rsidRDefault="002E1F3A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Instalace a konfigurace serverů a serverových rolí</w:t>
      </w:r>
    </w:p>
    <w:p w:rsidRPr="00E33953" w:rsidR="003707F8" w:rsidP="003707F8" w:rsidRDefault="002E1F3A">
      <w:pPr>
        <w:numPr>
          <w:ilvl w:val="0"/>
          <w:numId w:val="6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Instalace a konfigurace sereverových rolí a prvků</w:t>
      </w:r>
    </w:p>
    <w:p w:rsidRPr="00E33953" w:rsidR="003707F8" w:rsidP="003707F8" w:rsidRDefault="002E1F3A">
      <w:pPr>
        <w:numPr>
          <w:ilvl w:val="0"/>
          <w:numId w:val="6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Konfigurace jádra serveru</w:t>
      </w:r>
      <w:r w:rsidRPr="00E33953" w:rsidR="003707F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 provádění základních správních úloh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2: </w:t>
      </w:r>
      <w:r w:rsidR="002E1F3A">
        <w:rPr>
          <w:rStyle w:val="Siln"/>
          <w:b/>
          <w:bCs/>
          <w:color w:val="auto"/>
        </w:rPr>
        <w:t xml:space="preserve">Konfigurace a řešení problémů </w:t>
      </w:r>
      <w:r w:rsidRPr="00E33953">
        <w:rPr>
          <w:rStyle w:val="Siln"/>
          <w:b/>
          <w:bCs/>
          <w:color w:val="auto"/>
        </w:rPr>
        <w:t>DNS</w:t>
      </w:r>
    </w:p>
    <w:p w:rsidRPr="00E33953" w:rsidR="003707F8" w:rsidP="003707F8" w:rsidRDefault="002E1F3A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modul vysvětluje, jak konfigurovat, </w:t>
      </w:r>
      <w:r w:rsidR="00B667E1">
        <w:rPr>
          <w:rFonts w:ascii="Arial" w:hAnsi="Arial" w:cs="Arial"/>
          <w:sz w:val="18"/>
          <w:szCs w:val="18"/>
        </w:rPr>
        <w:t>spravovat</w:t>
      </w:r>
      <w:r>
        <w:rPr>
          <w:rFonts w:ascii="Arial" w:hAnsi="Arial" w:cs="Arial"/>
          <w:sz w:val="18"/>
          <w:szCs w:val="18"/>
        </w:rPr>
        <w:t xml:space="preserve"> a řešit potíže</w:t>
      </w:r>
      <w:r w:rsidRPr="00E33953" w:rsidR="003707F8">
        <w:rPr>
          <w:rFonts w:ascii="Arial" w:hAnsi="Arial" w:cs="Arial"/>
          <w:sz w:val="18"/>
          <w:szCs w:val="18"/>
        </w:rPr>
        <w:t xml:space="preserve"> DNS server</w:t>
      </w:r>
      <w:r>
        <w:rPr>
          <w:rFonts w:ascii="Arial" w:hAnsi="Arial" w:cs="Arial"/>
          <w:sz w:val="18"/>
          <w:szCs w:val="18"/>
        </w:rPr>
        <w:t>u</w:t>
      </w:r>
      <w:r w:rsidRPr="00E33953" w:rsidR="003707F8">
        <w:rPr>
          <w:rFonts w:ascii="Arial" w:hAnsi="Arial" w:cs="Arial"/>
          <w:sz w:val="18"/>
          <w:szCs w:val="18"/>
        </w:rPr>
        <w:t xml:space="preserve"> and </w:t>
      </w:r>
      <w:r>
        <w:rPr>
          <w:rFonts w:ascii="Arial" w:hAnsi="Arial" w:cs="Arial"/>
          <w:sz w:val="18"/>
          <w:szCs w:val="18"/>
        </w:rPr>
        <w:t>vlastnosti zóny využité v bezpečném prostředí</w:t>
      </w:r>
      <w:r w:rsidRPr="00E33953" w:rsidR="003707F8">
        <w:rPr>
          <w:rFonts w:ascii="Arial" w:hAnsi="Arial" w:cs="Arial"/>
          <w:sz w:val="18"/>
          <w:szCs w:val="18"/>
        </w:rPr>
        <w:t>.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</w:t>
      </w:r>
      <w:r w:rsidR="002E1F3A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ekce</w:t>
      </w:r>
    </w:p>
    <w:p w:rsidRPr="00E33953" w:rsidR="003707F8" w:rsidP="003707F8" w:rsidRDefault="002E1F3A">
      <w:pPr>
        <w:numPr>
          <w:ilvl w:val="0"/>
          <w:numId w:val="6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Instalace serverových rolí </w:t>
      </w:r>
      <w:r w:rsidRPr="00E33953" w:rsidR="003707F8">
        <w:rPr>
          <w:rFonts w:ascii="Arial" w:hAnsi="Arial" w:cs="Arial"/>
          <w:sz w:val="18"/>
          <w:szCs w:val="18"/>
        </w:rPr>
        <w:t>DNS</w:t>
      </w:r>
    </w:p>
    <w:p w:rsidR="002E1F3A" w:rsidP="003707F8" w:rsidRDefault="002E1F3A">
      <w:pPr>
        <w:numPr>
          <w:ilvl w:val="0"/>
          <w:numId w:val="6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2E1F3A">
        <w:rPr>
          <w:rFonts w:ascii="Arial" w:hAnsi="Arial" w:cs="Arial"/>
          <w:sz w:val="18"/>
          <w:szCs w:val="18"/>
        </w:rPr>
        <w:t>Konfigurace serverových rolí</w:t>
      </w:r>
      <w:r w:rsidRPr="002E1F3A" w:rsidR="003707F8">
        <w:rPr>
          <w:rFonts w:ascii="Arial" w:hAnsi="Arial" w:cs="Arial"/>
          <w:sz w:val="18"/>
          <w:szCs w:val="18"/>
        </w:rPr>
        <w:t xml:space="preserve"> DNS </w:t>
      </w:r>
    </w:p>
    <w:p w:rsidRPr="002E1F3A" w:rsidR="003707F8" w:rsidP="003707F8" w:rsidRDefault="002E1F3A">
      <w:pPr>
        <w:numPr>
          <w:ilvl w:val="0"/>
          <w:numId w:val="6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Tvorba</w:t>
      </w:r>
      <w:r w:rsidRPr="002E1F3A" w:rsidR="003707F8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DNS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zón</w:t>
      </w:r>
      <w:r w:rsidRPr="002E1F3A" w:rsidR="003707F8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 xml:space="preserve">pro sítě a </w:t>
      </w:r>
      <w:r w:rsidRPr="002E1F3A" w:rsidR="003707F8">
        <w:rPr>
          <w:rFonts w:ascii="Arial" w:hAnsi="Arial" w:cs="Arial"/>
          <w:sz w:val="18"/>
          <w:szCs w:val="18"/>
          <w:bdr w:val="none" w:color="auto" w:sz="0" w:space="0" w:frame="true"/>
        </w:rPr>
        <w:t>Active Directory</w:t>
      </w:r>
    </w:p>
    <w:p w:rsidRPr="00E33953" w:rsidR="003707F8" w:rsidP="003707F8" w:rsidRDefault="002E1F3A">
      <w:pPr>
        <w:numPr>
          <w:ilvl w:val="0"/>
          <w:numId w:val="6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Konfigurace </w:t>
      </w:r>
      <w:r w:rsidRPr="00E33953" w:rsidR="003707F8">
        <w:rPr>
          <w:rFonts w:ascii="Arial" w:hAnsi="Arial" w:cs="Arial"/>
          <w:sz w:val="18"/>
          <w:szCs w:val="18"/>
        </w:rPr>
        <w:t xml:space="preserve">DNS </w:t>
      </w:r>
      <w:r>
        <w:rPr>
          <w:rFonts w:ascii="Arial" w:hAnsi="Arial" w:cs="Arial"/>
          <w:sz w:val="18"/>
          <w:szCs w:val="18"/>
        </w:rPr>
        <w:t>zón</w:t>
      </w:r>
    </w:p>
    <w:p w:rsidRPr="00E33953" w:rsidR="003707F8" w:rsidP="003707F8" w:rsidRDefault="002E1F3A">
      <w:pPr>
        <w:numPr>
          <w:ilvl w:val="0"/>
          <w:numId w:val="6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přenosů zón DNS</w:t>
      </w:r>
    </w:p>
    <w:p w:rsidRPr="00E33953" w:rsidR="003707F8" w:rsidP="003707F8" w:rsidRDefault="002E1F3A">
      <w:pPr>
        <w:numPr>
          <w:ilvl w:val="0"/>
          <w:numId w:val="6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a řešení potíží</w:t>
      </w:r>
      <w:r w:rsidRPr="00E33953" w:rsidR="003707F8">
        <w:rPr>
          <w:rFonts w:ascii="Arial" w:hAnsi="Arial" w:cs="Arial"/>
          <w:sz w:val="18"/>
          <w:szCs w:val="18"/>
        </w:rPr>
        <w:t xml:space="preserve"> DNS</w:t>
      </w:r>
    </w:p>
    <w:p w:rsidRPr="00E33953" w:rsidR="003707F8" w:rsidP="003707F8" w:rsidRDefault="002E1F3A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E6150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 a ověření řešení DNS</w:t>
      </w:r>
    </w:p>
    <w:p w:rsidRPr="00E33953" w:rsidR="003707F8" w:rsidP="003707F8" w:rsidRDefault="00E61505">
      <w:pPr>
        <w:numPr>
          <w:ilvl w:val="0"/>
          <w:numId w:val="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Konfigurace infrastruktury DNS</w:t>
      </w:r>
    </w:p>
    <w:p w:rsidRPr="00E33953" w:rsidR="003707F8" w:rsidP="003707F8" w:rsidRDefault="00E61505">
      <w:pPr>
        <w:numPr>
          <w:ilvl w:val="0"/>
          <w:numId w:val="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Cvičení </w:t>
      </w:r>
      <w:r w:rsidRPr="00E33953" w:rsidR="003707F8">
        <w:rPr>
          <w:rFonts w:ascii="Arial" w:hAnsi="Arial" w:cs="Arial"/>
          <w:sz w:val="18"/>
          <w:szCs w:val="18"/>
        </w:rPr>
        <w:t xml:space="preserve">2: Monitoring </w:t>
      </w:r>
      <w:r>
        <w:rPr>
          <w:rFonts w:ascii="Arial" w:hAnsi="Arial" w:cs="Arial"/>
          <w:sz w:val="18"/>
          <w:szCs w:val="18"/>
        </w:rPr>
        <w:t xml:space="preserve">řešení problémů </w:t>
      </w:r>
      <w:r w:rsidRPr="00E33953" w:rsidR="003707F8">
        <w:rPr>
          <w:rFonts w:ascii="Arial" w:hAnsi="Arial" w:cs="Arial"/>
          <w:sz w:val="18"/>
          <w:szCs w:val="18"/>
        </w:rPr>
        <w:t>DNS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Module 3: </w:t>
      </w:r>
      <w:r w:rsidR="00E61505">
        <w:rPr>
          <w:rStyle w:val="Siln"/>
          <w:b/>
          <w:bCs/>
          <w:color w:val="auto"/>
        </w:rPr>
        <w:t>Konfigurace a správa IP ad</w:t>
      </w:r>
      <w:r w:rsidRPr="00E33953">
        <w:rPr>
          <w:rStyle w:val="Siln"/>
          <w:b/>
          <w:bCs/>
          <w:color w:val="auto"/>
        </w:rPr>
        <w:t>res</w:t>
      </w:r>
    </w:p>
    <w:p w:rsidRPr="00E33953" w:rsidR="003707F8" w:rsidP="003707F8" w:rsidRDefault="00E61505">
      <w:pPr>
        <w:pStyle w:val="ms-rteforecolor-2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vysvětluje, jak nakonfigurovat, spravovat a řešit problémy přiřazených IP adres</w:t>
      </w:r>
      <w:r w:rsidRPr="00E33953" w:rsidR="003707F8">
        <w:rPr>
          <w:rFonts w:ascii="Arial" w:hAnsi="Arial" w:cs="Arial"/>
          <w:sz w:val="18"/>
          <w:szCs w:val="18"/>
        </w:rPr>
        <w:t>.</w:t>
      </w:r>
    </w:p>
    <w:p w:rsidRPr="00E33953" w:rsidR="003707F8" w:rsidP="003707F8" w:rsidRDefault="003707F8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</w:t>
      </w:r>
      <w:r w:rsidR="00E6150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ekce</w:t>
      </w:r>
    </w:p>
    <w:p w:rsidRPr="00E33953" w:rsidR="003707F8" w:rsidP="003707F8" w:rsidRDefault="00E61505">
      <w:pPr>
        <w:numPr>
          <w:ilvl w:val="0"/>
          <w:numId w:val="6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IP protokolu</w:t>
      </w:r>
    </w:p>
    <w:p w:rsidRPr="00E33953" w:rsidR="003707F8" w:rsidP="003707F8" w:rsidRDefault="003707F8">
      <w:pPr>
        <w:numPr>
          <w:ilvl w:val="0"/>
          <w:numId w:val="6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IP </w:t>
      </w:r>
      <w:r w:rsidR="00E61505">
        <w:rPr>
          <w:rFonts w:ascii="Arial" w:hAnsi="Arial" w:cs="Arial"/>
          <w:sz w:val="18"/>
          <w:szCs w:val="18"/>
        </w:rPr>
        <w:t>adresování</w:t>
      </w:r>
    </w:p>
    <w:p w:rsidRPr="00E33953" w:rsidR="003707F8" w:rsidP="003707F8" w:rsidRDefault="00E61505">
      <w:pPr>
        <w:numPr>
          <w:ilvl w:val="0"/>
          <w:numId w:val="6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Optimalizace IP adresování</w:t>
      </w:r>
    </w:p>
    <w:p w:rsidRPr="00E33953" w:rsidR="003707F8" w:rsidP="003707F8" w:rsidRDefault="005B4E29">
      <w:pPr>
        <w:numPr>
          <w:ilvl w:val="0"/>
          <w:numId w:val="6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Tvorba IP adres pro</w:t>
      </w:r>
      <w:r w:rsidRPr="00E33953" w:rsidR="003707F8">
        <w:rPr>
          <w:rFonts w:ascii="Arial" w:hAnsi="Arial" w:cs="Arial"/>
          <w:sz w:val="18"/>
          <w:szCs w:val="18"/>
        </w:rPr>
        <w:t xml:space="preserve"> Active Directory </w:t>
      </w:r>
      <w:r>
        <w:rPr>
          <w:rFonts w:ascii="Arial" w:hAnsi="Arial" w:cs="Arial"/>
          <w:sz w:val="18"/>
          <w:szCs w:val="18"/>
        </w:rPr>
        <w:t>a další služby Microsoft</w:t>
      </w:r>
    </w:p>
    <w:p w:rsidRPr="00E33953" w:rsidR="003707F8" w:rsidP="003707F8" w:rsidRDefault="005B4E29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Přiřazení IP adres</w:t>
      </w:r>
    </w:p>
    <w:p w:rsidRPr="00E33953" w:rsidR="003707F8" w:rsidP="003707F8" w:rsidRDefault="005B4E29">
      <w:pPr>
        <w:numPr>
          <w:ilvl w:val="0"/>
          <w:numId w:val="6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Cvičení </w:t>
      </w:r>
      <w:r w:rsidRPr="00E33953" w:rsidR="003707F8">
        <w:rPr>
          <w:rFonts w:ascii="Arial" w:hAnsi="Arial" w:cs="Arial"/>
          <w:sz w:val="18"/>
          <w:szCs w:val="18"/>
        </w:rPr>
        <w:t xml:space="preserve">1: </w:t>
      </w:r>
      <w:r>
        <w:rPr>
          <w:rFonts w:ascii="Arial" w:hAnsi="Arial" w:cs="Arial"/>
          <w:sz w:val="18"/>
          <w:szCs w:val="18"/>
        </w:rPr>
        <w:t>IP sítě</w:t>
      </w:r>
    </w:p>
    <w:p w:rsidRPr="003A5052" w:rsidR="003707F8" w:rsidP="003707F8" w:rsidRDefault="005B4E29">
      <w:pPr>
        <w:numPr>
          <w:ilvl w:val="0"/>
          <w:numId w:val="6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Cvičení</w:t>
      </w:r>
      <w:r w:rsidRPr="00E33953" w:rsidR="003707F8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2: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Optimalizace IP adres</w:t>
      </w:r>
    </w:p>
    <w:p w:rsidRPr="00E33953" w:rsidR="003A5052" w:rsidP="003A5052" w:rsidRDefault="003A5052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t> </w:t>
      </w:r>
      <w:r w:rsidRPr="00E33953">
        <w:rPr>
          <w:rStyle w:val="Siln"/>
          <w:b/>
          <w:bCs/>
          <w:color w:val="auto"/>
        </w:rPr>
        <w:t xml:space="preserve">Modul 4: </w:t>
      </w:r>
      <w:r w:rsidR="005B4E29">
        <w:rPr>
          <w:rStyle w:val="Siln"/>
          <w:b/>
          <w:bCs/>
          <w:color w:val="auto"/>
        </w:rPr>
        <w:t xml:space="preserve">Konfigurace a řešení potíží s </w:t>
      </w:r>
      <w:r w:rsidRPr="00E33953">
        <w:rPr>
          <w:rStyle w:val="Siln"/>
          <w:b/>
          <w:bCs/>
          <w:color w:val="auto"/>
        </w:rPr>
        <w:t>DHCP</w:t>
      </w:r>
    </w:p>
    <w:p w:rsidRPr="00E33953" w:rsidR="003707F8" w:rsidP="003707F8" w:rsidRDefault="005B4E29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 jako konfigurovat, spravovat a řešit potíže v rozhraní</w:t>
      </w:r>
      <w:r w:rsidRPr="00E33953" w:rsidR="003707F8">
        <w:rPr>
          <w:rFonts w:ascii="Arial" w:hAnsi="Arial" w:cs="Arial"/>
          <w:sz w:val="18"/>
          <w:szCs w:val="18"/>
        </w:rPr>
        <w:t xml:space="preserve"> DHCP</w:t>
      </w:r>
      <w:r>
        <w:rPr>
          <w:rFonts w:ascii="Arial" w:hAnsi="Arial" w:cs="Arial"/>
          <w:sz w:val="18"/>
          <w:szCs w:val="18"/>
        </w:rPr>
        <w:t xml:space="preserve"> podporující infrastrukturu</w:t>
      </w:r>
      <w:r w:rsidRPr="00E33953" w:rsidR="003707F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IPV4.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</w:t>
      </w:r>
      <w:r w:rsidR="005B4E29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ekce</w:t>
      </w:r>
    </w:p>
    <w:p w:rsidRPr="00E33953" w:rsidR="003707F8" w:rsidP="003707F8" w:rsidRDefault="005B4E29">
      <w:pPr>
        <w:numPr>
          <w:ilvl w:val="0"/>
          <w:numId w:val="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serverových rolí DHCP</w:t>
      </w:r>
    </w:p>
    <w:p w:rsidRPr="00E33953" w:rsidR="003707F8" w:rsidP="003707F8" w:rsidRDefault="005B4E29">
      <w:pPr>
        <w:numPr>
          <w:ilvl w:val="0"/>
          <w:numId w:val="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oborů a možností DHCP</w:t>
      </w:r>
    </w:p>
    <w:p w:rsidRPr="00E33953" w:rsidR="003707F8" w:rsidP="003707F8" w:rsidRDefault="005B4E29">
      <w:pPr>
        <w:numPr>
          <w:ilvl w:val="0"/>
          <w:numId w:val="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DHCP databáze</w:t>
      </w:r>
    </w:p>
    <w:p w:rsidRPr="00E33953" w:rsidR="003707F8" w:rsidP="003707F8" w:rsidRDefault="003707F8">
      <w:pPr>
        <w:numPr>
          <w:ilvl w:val="0"/>
          <w:numId w:val="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Monitoring </w:t>
      </w:r>
      <w:r w:rsidR="005B4E29">
        <w:rPr>
          <w:rFonts w:ascii="Arial" w:hAnsi="Arial" w:cs="Arial"/>
          <w:sz w:val="18"/>
          <w:szCs w:val="18"/>
        </w:rPr>
        <w:t>a řešení problémů</w:t>
      </w:r>
      <w:r w:rsidRPr="00E33953">
        <w:rPr>
          <w:rFonts w:ascii="Arial" w:hAnsi="Arial" w:cs="Arial"/>
          <w:sz w:val="18"/>
          <w:szCs w:val="18"/>
        </w:rPr>
        <w:t xml:space="preserve"> DHCP</w:t>
      </w:r>
    </w:p>
    <w:p w:rsidRPr="00E33953" w:rsidR="003707F8" w:rsidP="003707F8" w:rsidRDefault="005B4E29">
      <w:pPr>
        <w:numPr>
          <w:ilvl w:val="0"/>
          <w:numId w:val="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zabezpečení</w:t>
      </w:r>
      <w:r w:rsidRPr="00E33953" w:rsidR="003707F8">
        <w:rPr>
          <w:rFonts w:ascii="Arial" w:hAnsi="Arial" w:cs="Arial"/>
          <w:sz w:val="18"/>
          <w:szCs w:val="18"/>
        </w:rPr>
        <w:t xml:space="preserve"> DHCP</w:t>
      </w:r>
    </w:p>
    <w:p w:rsidRPr="00E33953" w:rsidR="003707F8" w:rsidP="003707F8" w:rsidRDefault="005B4E29">
      <w:pPr>
        <w:numPr>
          <w:ilvl w:val="0"/>
          <w:numId w:val="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Vysoká dostupnost s</w:t>
      </w:r>
      <w:r w:rsidRPr="00E33953" w:rsidR="003707F8">
        <w:rPr>
          <w:rFonts w:ascii="Arial" w:hAnsi="Arial" w:cs="Arial"/>
          <w:sz w:val="18"/>
          <w:szCs w:val="18"/>
        </w:rPr>
        <w:t xml:space="preserve"> DHCP 2008 R2</w:t>
      </w:r>
    </w:p>
    <w:p w:rsidRPr="00E33953" w:rsidR="003707F8" w:rsidP="003707F8" w:rsidRDefault="005B4E29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 a řešení problémů serverových rolí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DHCP</w:t>
      </w:r>
    </w:p>
    <w:p w:rsidRPr="00E33953" w:rsidR="003707F8" w:rsidP="003707F8" w:rsidRDefault="005B4E29">
      <w:pPr>
        <w:numPr>
          <w:ilvl w:val="0"/>
          <w:numId w:val="7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 xml:space="preserve">Instalace a ověřování serverových rolí </w:t>
      </w:r>
      <w:r w:rsidRPr="00E33953" w:rsidR="003707F8">
        <w:rPr>
          <w:rFonts w:ascii="Arial" w:hAnsi="Arial" w:cs="Arial"/>
          <w:sz w:val="18"/>
          <w:szCs w:val="18"/>
        </w:rPr>
        <w:t>DHCP</w:t>
      </w:r>
    </w:p>
    <w:p w:rsidRPr="00E33953" w:rsidR="003707F8" w:rsidP="003707F8" w:rsidRDefault="005B4E29">
      <w:pPr>
        <w:numPr>
          <w:ilvl w:val="0"/>
          <w:numId w:val="7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Konfigurace oboru DHCP</w:t>
      </w:r>
    </w:p>
    <w:p w:rsidRPr="00E33953" w:rsidR="003707F8" w:rsidP="003707F8" w:rsidRDefault="005B4E29">
      <w:pPr>
        <w:numPr>
          <w:ilvl w:val="0"/>
          <w:numId w:val="7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3: </w:t>
      </w:r>
      <w:r>
        <w:rPr>
          <w:rFonts w:ascii="Arial" w:hAnsi="Arial" w:cs="Arial"/>
          <w:sz w:val="18"/>
          <w:szCs w:val="18"/>
        </w:rPr>
        <w:t>Řešení běžných potíží s DHCP</w:t>
      </w:r>
    </w:p>
    <w:p w:rsidRPr="00E33953" w:rsidR="003707F8" w:rsidP="003707F8" w:rsidRDefault="005B4E29">
      <w:pPr>
        <w:numPr>
          <w:ilvl w:val="0"/>
          <w:numId w:val="7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Vysoká dostupnost s DHC</w:t>
      </w:r>
      <w:r w:rsidRPr="00E33953" w:rsidR="003707F8">
        <w:rPr>
          <w:rFonts w:ascii="Arial" w:hAnsi="Arial" w:cs="Arial"/>
          <w:sz w:val="18"/>
          <w:szCs w:val="18"/>
          <w:bdr w:val="none" w:color="auto" w:sz="0" w:space="0" w:frame="true"/>
        </w:rPr>
        <w:t>P 2008 R2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5: </w:t>
      </w:r>
      <w:r w:rsidR="005B4E29">
        <w:rPr>
          <w:rStyle w:val="Siln"/>
          <w:b/>
          <w:bCs/>
          <w:color w:val="auto"/>
        </w:rPr>
        <w:t>Konfigurace a řešení problémů</w:t>
      </w:r>
      <w:r w:rsidRPr="00E33953">
        <w:rPr>
          <w:rStyle w:val="Siln"/>
          <w:b/>
          <w:bCs/>
          <w:color w:val="auto"/>
        </w:rPr>
        <w:t xml:space="preserve"> IPv6 TCP/IP</w:t>
      </w:r>
    </w:p>
    <w:p w:rsidRPr="00E33953" w:rsidR="003707F8" w:rsidP="003707F8" w:rsidRDefault="002D3382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</w:t>
      </w:r>
      <w:r w:rsidR="005B4E29">
        <w:rPr>
          <w:rFonts w:ascii="Arial" w:hAnsi="Arial" w:cs="Arial"/>
          <w:sz w:val="18"/>
          <w:szCs w:val="18"/>
        </w:rPr>
        <w:t xml:space="preserve"> popisuje, jak konfigurovat a řešit problémy</w:t>
      </w:r>
      <w:r w:rsidRPr="00E33953" w:rsidR="003707F8">
        <w:rPr>
          <w:rFonts w:ascii="Arial" w:hAnsi="Arial" w:cs="Arial"/>
          <w:sz w:val="18"/>
          <w:szCs w:val="18"/>
        </w:rPr>
        <w:t xml:space="preserve"> </w:t>
      </w:r>
      <w:r w:rsidR="005B4E29">
        <w:rPr>
          <w:rFonts w:ascii="Arial" w:hAnsi="Arial" w:cs="Arial"/>
          <w:sz w:val="18"/>
          <w:szCs w:val="18"/>
        </w:rPr>
        <w:t>statických a dynamických IPv6 adr</w:t>
      </w:r>
      <w:r w:rsidRPr="00E33953" w:rsidR="003707F8">
        <w:rPr>
          <w:rFonts w:ascii="Arial" w:hAnsi="Arial" w:cs="Arial"/>
          <w:sz w:val="18"/>
          <w:szCs w:val="18"/>
        </w:rPr>
        <w:t xml:space="preserve">es, </w:t>
      </w:r>
      <w:r w:rsidR="00D21A9A">
        <w:rPr>
          <w:rFonts w:ascii="Arial" w:hAnsi="Arial" w:cs="Arial"/>
          <w:sz w:val="18"/>
          <w:szCs w:val="18"/>
        </w:rPr>
        <w:t>včetně délek předpon sítě, bran a DNS serverů</w:t>
      </w:r>
      <w:r w:rsidRPr="00E33953" w:rsidR="003707F8">
        <w:rPr>
          <w:rFonts w:ascii="Arial" w:hAnsi="Arial" w:cs="Arial"/>
          <w:sz w:val="18"/>
          <w:szCs w:val="18"/>
        </w:rPr>
        <w:t>.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D21A9A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3707F8" w:rsidP="003707F8" w:rsidRDefault="00D21A9A">
      <w:pPr>
        <w:numPr>
          <w:ilvl w:val="0"/>
          <w:numId w:val="7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</w:t>
      </w:r>
      <w:r w:rsidRPr="00E33953" w:rsidR="003707F8">
        <w:rPr>
          <w:rFonts w:ascii="Arial" w:hAnsi="Arial" w:cs="Arial"/>
          <w:sz w:val="18"/>
          <w:szCs w:val="18"/>
        </w:rPr>
        <w:t xml:space="preserve"> IPv6</w:t>
      </w:r>
    </w:p>
    <w:p w:rsidRPr="00E33953" w:rsidR="003707F8" w:rsidP="003707F8" w:rsidRDefault="00D21A9A">
      <w:pPr>
        <w:numPr>
          <w:ilvl w:val="0"/>
          <w:numId w:val="7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Vysvětlení IPv6 a</w:t>
      </w:r>
      <w:r w:rsidRPr="00E33953" w:rsidR="003707F8">
        <w:rPr>
          <w:rFonts w:ascii="Arial" w:hAnsi="Arial" w:cs="Arial"/>
          <w:sz w:val="18"/>
          <w:szCs w:val="18"/>
          <w:bdr w:val="none" w:color="auto" w:sz="0" w:space="0" w:frame="true"/>
        </w:rPr>
        <w:t>dres</w:t>
      </w:r>
    </w:p>
    <w:p w:rsidRPr="00E33953" w:rsidR="003707F8" w:rsidP="003707F8" w:rsidRDefault="00D21A9A">
      <w:pPr>
        <w:numPr>
          <w:ilvl w:val="0"/>
          <w:numId w:val="7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Koexistence s</w:t>
      </w:r>
      <w:r w:rsidRPr="00E33953" w:rsidR="003707F8">
        <w:rPr>
          <w:rFonts w:ascii="Arial" w:hAnsi="Arial" w:cs="Arial"/>
          <w:sz w:val="18"/>
          <w:szCs w:val="18"/>
        </w:rPr>
        <w:t xml:space="preserve"> IPv6</w:t>
      </w:r>
    </w:p>
    <w:p w:rsidRPr="00E33953" w:rsidR="003707F8" w:rsidP="003707F8" w:rsidRDefault="00D21A9A">
      <w:pPr>
        <w:numPr>
          <w:ilvl w:val="0"/>
          <w:numId w:val="7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Tunelovací technologie </w:t>
      </w:r>
      <w:r w:rsidRPr="00E33953" w:rsidR="003707F8">
        <w:rPr>
          <w:rFonts w:ascii="Arial" w:hAnsi="Arial" w:cs="Arial"/>
          <w:sz w:val="18"/>
          <w:szCs w:val="18"/>
        </w:rPr>
        <w:t xml:space="preserve">IPv6 </w:t>
      </w:r>
    </w:p>
    <w:p w:rsidRPr="00E33953" w:rsidR="003707F8" w:rsidP="003707F8" w:rsidRDefault="00D21A9A">
      <w:pPr>
        <w:numPr>
          <w:ilvl w:val="0"/>
          <w:numId w:val="7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Přechod z IPv4 na</w:t>
      </w:r>
      <w:r w:rsidRPr="00E33953" w:rsidR="003707F8">
        <w:rPr>
          <w:rFonts w:ascii="Arial" w:hAnsi="Arial" w:cs="Arial"/>
          <w:sz w:val="18"/>
          <w:szCs w:val="18"/>
        </w:rPr>
        <w:t xml:space="preserve"> IPv6</w:t>
      </w:r>
    </w:p>
    <w:p w:rsidRPr="00E33953" w:rsidR="003707F8" w:rsidP="003707F8" w:rsidRDefault="00D21A9A">
      <w:pPr>
        <w:numPr>
          <w:ilvl w:val="0"/>
          <w:numId w:val="7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 s</w:t>
      </w:r>
      <w:r w:rsidRPr="00E33953" w:rsidR="003707F8">
        <w:rPr>
          <w:rFonts w:ascii="Arial" w:hAnsi="Arial" w:cs="Arial"/>
          <w:sz w:val="18"/>
          <w:szCs w:val="18"/>
        </w:rPr>
        <w:t xml:space="preserve"> IPv6</w:t>
      </w:r>
    </w:p>
    <w:p w:rsidRPr="00E33953" w:rsidR="003707F8" w:rsidP="003707F8" w:rsidRDefault="00D21A9A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A: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ISATAP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r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outer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u</w:t>
      </w:r>
    </w:p>
    <w:p w:rsidRPr="00E33953" w:rsidR="003707F8" w:rsidP="003707F8" w:rsidRDefault="00D21A9A">
      <w:pPr>
        <w:numPr>
          <w:ilvl w:val="0"/>
          <w:numId w:val="7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Konfigurace nové sítě a klienta IPv6</w:t>
      </w:r>
    </w:p>
    <w:p w:rsidRPr="00D21A9A" w:rsidR="003707F8" w:rsidP="003707F8" w:rsidRDefault="00D21A9A">
      <w:pPr>
        <w:numPr>
          <w:ilvl w:val="0"/>
          <w:numId w:val="7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D21A9A">
        <w:rPr>
          <w:rFonts w:ascii="Arial" w:hAnsi="Arial" w:cs="Arial"/>
          <w:sz w:val="18"/>
          <w:szCs w:val="18"/>
        </w:rPr>
        <w:t>Cvičení</w:t>
      </w:r>
      <w:r w:rsidRPr="00D21A9A" w:rsidR="003707F8">
        <w:rPr>
          <w:rFonts w:ascii="Arial" w:hAnsi="Arial" w:cs="Arial"/>
          <w:sz w:val="18"/>
          <w:szCs w:val="18"/>
        </w:rPr>
        <w:t xml:space="preserve"> 2: </w:t>
      </w:r>
      <w:r w:rsidRPr="00D21A9A">
        <w:rPr>
          <w:rFonts w:ascii="Arial" w:hAnsi="Arial" w:cs="Arial"/>
          <w:sz w:val="18"/>
          <w:szCs w:val="18"/>
        </w:rPr>
        <w:t>Konfigurace</w:t>
      </w:r>
      <w:r w:rsidRPr="00D21A9A" w:rsidR="003707F8">
        <w:rPr>
          <w:rFonts w:ascii="Arial" w:hAnsi="Arial" w:cs="Arial"/>
          <w:sz w:val="18"/>
          <w:szCs w:val="18"/>
        </w:rPr>
        <w:t xml:space="preserve"> ISATAP </w:t>
      </w:r>
      <w:r w:rsidRPr="00D21A9A">
        <w:rPr>
          <w:rFonts w:ascii="Arial" w:hAnsi="Arial" w:cs="Arial"/>
          <w:sz w:val="18"/>
          <w:szCs w:val="18"/>
        </w:rPr>
        <w:t>r</w:t>
      </w:r>
      <w:r w:rsidRPr="00D21A9A" w:rsidR="003707F8">
        <w:rPr>
          <w:rFonts w:ascii="Arial" w:hAnsi="Arial" w:cs="Arial"/>
          <w:sz w:val="18"/>
          <w:szCs w:val="18"/>
        </w:rPr>
        <w:t>outer</w:t>
      </w:r>
      <w:r w:rsidRPr="00D21A9A">
        <w:rPr>
          <w:rFonts w:ascii="Arial" w:hAnsi="Arial" w:cs="Arial"/>
          <w:sz w:val="18"/>
          <w:szCs w:val="18"/>
        </w:rPr>
        <w:t>u za účelem komunikace</w:t>
      </w:r>
      <w:r>
        <w:rPr>
          <w:rFonts w:ascii="Arial" w:hAnsi="Arial" w:cs="Arial"/>
          <w:sz w:val="18"/>
          <w:szCs w:val="18"/>
        </w:rPr>
        <w:t xml:space="preserve"> mezi</w:t>
      </w:r>
      <w:r w:rsidRPr="00D21A9A" w:rsidR="003707F8">
        <w:rPr>
          <w:rFonts w:ascii="Arial" w:hAnsi="Arial" w:cs="Arial"/>
          <w:sz w:val="18"/>
          <w:szCs w:val="18"/>
        </w:rPr>
        <w:t xml:space="preserve"> IPv4 </w:t>
      </w:r>
      <w:r>
        <w:rPr>
          <w:rFonts w:ascii="Arial" w:hAnsi="Arial" w:cs="Arial"/>
          <w:sz w:val="18"/>
          <w:szCs w:val="18"/>
        </w:rPr>
        <w:t>sítí a</w:t>
      </w:r>
      <w:r w:rsidRPr="00D21A9A" w:rsidR="003707F8">
        <w:rPr>
          <w:rFonts w:ascii="Arial" w:hAnsi="Arial" w:cs="Arial"/>
          <w:sz w:val="18"/>
          <w:szCs w:val="18"/>
        </w:rPr>
        <w:t xml:space="preserve"> IPv6 </w:t>
      </w:r>
      <w:r>
        <w:rPr>
          <w:rFonts w:ascii="Arial" w:hAnsi="Arial" w:cs="Arial"/>
          <w:sz w:val="18"/>
          <w:szCs w:val="18"/>
        </w:rPr>
        <w:t>sítí</w:t>
      </w:r>
    </w:p>
    <w:p w:rsidRPr="00E33953" w:rsidR="003707F8" w:rsidP="003707F8" w:rsidRDefault="00D21A9A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B: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Konvertování sítě</w:t>
      </w:r>
    </w:p>
    <w:p w:rsidRPr="00E33953" w:rsidR="003707F8" w:rsidP="003707F8" w:rsidRDefault="00D21A9A">
      <w:pPr>
        <w:numPr>
          <w:ilvl w:val="0"/>
          <w:numId w:val="7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přechod na pouze</w:t>
      </w:r>
      <w:r w:rsidRPr="00E33953" w:rsidR="003707F8">
        <w:rPr>
          <w:rFonts w:ascii="Arial" w:hAnsi="Arial" w:cs="Arial"/>
          <w:sz w:val="18"/>
          <w:szCs w:val="18"/>
        </w:rPr>
        <w:t xml:space="preserve"> IPv6</w:t>
      </w:r>
      <w:r>
        <w:rPr>
          <w:rFonts w:ascii="Arial" w:hAnsi="Arial" w:cs="Arial"/>
          <w:sz w:val="18"/>
          <w:szCs w:val="18"/>
        </w:rPr>
        <w:t xml:space="preserve"> síť</w:t>
      </w:r>
    </w:p>
    <w:p w:rsidRPr="00E33953" w:rsidR="00AB3A36" w:rsidP="003707F8" w:rsidRDefault="00AB3A36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Module 6: </w:t>
      </w:r>
      <w:r w:rsidR="002D3382">
        <w:rPr>
          <w:rStyle w:val="Siln"/>
          <w:b/>
          <w:bCs/>
          <w:color w:val="auto"/>
        </w:rPr>
        <w:t>Konfigurace a řešení</w:t>
      </w:r>
      <w:r w:rsidRPr="00E33953">
        <w:rPr>
          <w:rStyle w:val="Siln"/>
          <w:b/>
          <w:bCs/>
          <w:color w:val="auto"/>
        </w:rPr>
        <w:t xml:space="preserve"> Routing and Remote Access</w:t>
      </w:r>
    </w:p>
    <w:p w:rsidRPr="00E33953" w:rsidR="003707F8" w:rsidP="003707F8" w:rsidRDefault="002D3382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popisuje, jak konfigurovat a řešit problémy služeb routování a vzdáleného přístupu.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Lessons</w:t>
      </w:r>
    </w:p>
    <w:p w:rsidRPr="00E33953" w:rsidR="003707F8" w:rsidP="003707F8" w:rsidRDefault="003707F8">
      <w:pPr>
        <w:numPr>
          <w:ilvl w:val="0"/>
          <w:numId w:val="7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Configuring Network Access</w:t>
      </w:r>
    </w:p>
    <w:p w:rsidRPr="00E33953" w:rsidR="003707F8" w:rsidP="003707F8" w:rsidRDefault="003707F8">
      <w:pPr>
        <w:numPr>
          <w:ilvl w:val="0"/>
          <w:numId w:val="7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>Routing Protocols Overview</w:t>
      </w:r>
    </w:p>
    <w:p w:rsidRPr="00E33953" w:rsidR="003707F8" w:rsidP="003707F8" w:rsidRDefault="003707F8">
      <w:pPr>
        <w:numPr>
          <w:ilvl w:val="0"/>
          <w:numId w:val="7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Configuring VPN Access</w:t>
      </w:r>
    </w:p>
    <w:p w:rsidRPr="00E33953" w:rsidR="003707F8" w:rsidP="003707F8" w:rsidRDefault="003707F8">
      <w:pPr>
        <w:numPr>
          <w:ilvl w:val="0"/>
          <w:numId w:val="7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>Configuring VPN Protocols</w:t>
      </w:r>
    </w:p>
    <w:p w:rsidRPr="00E33953" w:rsidR="003707F8" w:rsidP="003707F8" w:rsidRDefault="003707F8">
      <w:pPr>
        <w:numPr>
          <w:ilvl w:val="0"/>
          <w:numId w:val="7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Overview of Network Policies</w:t>
      </w:r>
    </w:p>
    <w:p w:rsidRPr="00E33953" w:rsidR="003707F8" w:rsidP="003707F8" w:rsidRDefault="003707F8">
      <w:pPr>
        <w:numPr>
          <w:ilvl w:val="0"/>
          <w:numId w:val="7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Overview of the Connection Manager Administration Kit</w:t>
      </w:r>
    </w:p>
    <w:p w:rsidRPr="00E33953" w:rsidR="003707F8" w:rsidP="003707F8" w:rsidRDefault="003707F8">
      <w:pPr>
        <w:numPr>
          <w:ilvl w:val="0"/>
          <w:numId w:val="7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Troubleshooting Routing and Remote Access</w:t>
      </w:r>
    </w:p>
    <w:p w:rsidRPr="00E33953" w:rsidR="003707F8" w:rsidP="003707F8" w:rsidRDefault="003707F8">
      <w:pPr>
        <w:numPr>
          <w:ilvl w:val="0"/>
          <w:numId w:val="7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  <w:bdr w:val="none" w:color="auto" w:sz="0" w:space="0" w:frame="true"/>
        </w:rPr>
        <w:t>Comparing RRAS and Forefront Threat Management Gateway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Lab: Configuring and Managing Network Access</w:t>
      </w:r>
    </w:p>
    <w:p w:rsidRPr="00E33953" w:rsidR="003707F8" w:rsidP="003707F8" w:rsidRDefault="003707F8">
      <w:pPr>
        <w:numPr>
          <w:ilvl w:val="0"/>
          <w:numId w:val="7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Exercise 1: Configuring Routing and Remote Access as a VPN Remote Access Solution</w:t>
      </w:r>
    </w:p>
    <w:p w:rsidRPr="00E33953" w:rsidR="003707F8" w:rsidP="003707F8" w:rsidRDefault="003707F8">
      <w:pPr>
        <w:numPr>
          <w:ilvl w:val="0"/>
          <w:numId w:val="7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Exercise 2: Configuring a Custom Network Policy</w:t>
      </w:r>
    </w:p>
    <w:p w:rsidRPr="00E33953" w:rsidR="003707F8" w:rsidP="003707F8" w:rsidRDefault="003707F8">
      <w:pPr>
        <w:numPr>
          <w:ilvl w:val="0"/>
          <w:numId w:val="7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Exercise 3: Configuring Logging</w:t>
      </w:r>
    </w:p>
    <w:p w:rsidRPr="00E33953" w:rsidR="003707F8" w:rsidP="003707F8" w:rsidRDefault="003707F8">
      <w:pPr>
        <w:numPr>
          <w:ilvl w:val="0"/>
          <w:numId w:val="7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Exercise 4: Configuring a Connection Profile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lastRenderedPageBreak/>
        <w:t> </w:t>
      </w:r>
    </w:p>
    <w:p w:rsidRPr="00E33953" w:rsidR="003707F8" w:rsidP="003707F8" w:rsidRDefault="00D21A9A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3707F8">
        <w:rPr>
          <w:rStyle w:val="Siln"/>
          <w:b/>
          <w:bCs/>
          <w:color w:val="auto"/>
        </w:rPr>
        <w:t xml:space="preserve"> 7: </w:t>
      </w:r>
      <w:r>
        <w:rPr>
          <w:rStyle w:val="Siln"/>
          <w:b/>
          <w:bCs/>
          <w:color w:val="auto"/>
        </w:rPr>
        <w:t>Instalace, konfigurace a řešení problémů s</w:t>
      </w:r>
      <w:r w:rsidRPr="00E33953" w:rsidR="003707F8">
        <w:rPr>
          <w:rStyle w:val="Siln"/>
          <w:b/>
          <w:bCs/>
          <w:color w:val="auto"/>
        </w:rPr>
        <w:t xml:space="preserve"> Network Policy Server Role Service</w:t>
      </w:r>
    </w:p>
    <w:p w:rsidRPr="00E33953" w:rsidR="003707F8" w:rsidP="003707F8" w:rsidRDefault="00D21A9A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popisuje, jak nainstalovat, nakonfigurovat a řešit potíže s</w:t>
      </w:r>
      <w:r w:rsidRPr="00E33953" w:rsidR="003707F8">
        <w:rPr>
          <w:rFonts w:ascii="Arial" w:hAnsi="Arial" w:cs="Arial"/>
          <w:sz w:val="18"/>
          <w:szCs w:val="18"/>
        </w:rPr>
        <w:t xml:space="preserve"> Network Policy Server Role service.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8106D9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3707F8" w:rsidP="003707F8" w:rsidRDefault="008106D9">
      <w:pPr>
        <w:numPr>
          <w:ilvl w:val="0"/>
          <w:numId w:val="7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a konfigurace</w:t>
      </w:r>
      <w:r w:rsidRPr="00E33953" w:rsidR="003707F8">
        <w:rPr>
          <w:rFonts w:ascii="Arial" w:hAnsi="Arial" w:cs="Arial"/>
          <w:sz w:val="18"/>
          <w:szCs w:val="18"/>
        </w:rPr>
        <w:t xml:space="preserve"> Network Policy Server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3707F8" w:rsidP="003707F8" w:rsidRDefault="008106D9">
      <w:pPr>
        <w:numPr>
          <w:ilvl w:val="0"/>
          <w:numId w:val="7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</w:t>
      </w:r>
      <w:r w:rsidRPr="00E33953" w:rsidR="003707F8">
        <w:rPr>
          <w:rFonts w:ascii="Arial" w:hAnsi="Arial" w:cs="Arial"/>
          <w:sz w:val="18"/>
          <w:szCs w:val="18"/>
        </w:rPr>
        <w:t xml:space="preserve"> RADIUS </w:t>
      </w:r>
      <w:r>
        <w:rPr>
          <w:rFonts w:ascii="Arial" w:hAnsi="Arial" w:cs="Arial"/>
          <w:sz w:val="18"/>
          <w:szCs w:val="18"/>
        </w:rPr>
        <w:t>klientů a serverů</w:t>
      </w:r>
    </w:p>
    <w:p w:rsidRPr="00E33953" w:rsidR="003707F8" w:rsidP="003707F8" w:rsidRDefault="008106D9">
      <w:pPr>
        <w:numPr>
          <w:ilvl w:val="0"/>
          <w:numId w:val="7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Metody autentikace </w:t>
      </w:r>
      <w:r w:rsidRPr="00E33953" w:rsidR="003707F8">
        <w:rPr>
          <w:rFonts w:ascii="Arial" w:hAnsi="Arial" w:cs="Arial"/>
          <w:sz w:val="18"/>
          <w:szCs w:val="18"/>
        </w:rPr>
        <w:t>NPS</w:t>
      </w:r>
    </w:p>
    <w:p w:rsidRPr="00E33953" w:rsidR="003707F8" w:rsidP="003707F8" w:rsidRDefault="003707F8">
      <w:pPr>
        <w:numPr>
          <w:ilvl w:val="0"/>
          <w:numId w:val="7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Monitoring </w:t>
      </w:r>
      <w:r w:rsidR="008106D9">
        <w:rPr>
          <w:rFonts w:ascii="Arial" w:hAnsi="Arial" w:cs="Arial"/>
          <w:sz w:val="18"/>
          <w:szCs w:val="18"/>
        </w:rPr>
        <w:t>a řešení potíží</w:t>
      </w:r>
      <w:r w:rsidRPr="00E33953">
        <w:rPr>
          <w:rFonts w:ascii="Arial" w:hAnsi="Arial" w:cs="Arial"/>
          <w:sz w:val="18"/>
          <w:szCs w:val="18"/>
        </w:rPr>
        <w:t xml:space="preserve"> Network Policy Server</w:t>
      </w:r>
      <w:r w:rsidR="008106D9">
        <w:rPr>
          <w:rFonts w:ascii="Arial" w:hAnsi="Arial" w:cs="Arial"/>
          <w:sz w:val="18"/>
          <w:szCs w:val="18"/>
        </w:rPr>
        <w:t>u</w:t>
      </w:r>
    </w:p>
    <w:p w:rsidRPr="00E33953" w:rsidR="003707F8" w:rsidP="003707F8" w:rsidRDefault="008106D9">
      <w:pPr>
        <w:numPr>
          <w:ilvl w:val="0"/>
          <w:numId w:val="7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Komunikace mezi</w:t>
      </w:r>
      <w:r w:rsidRPr="00E33953" w:rsidR="003707F8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Network Policy Server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em</w:t>
      </w:r>
      <w:r w:rsidRPr="00E33953" w:rsidR="003707F8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a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síťovými zařízeními</w:t>
      </w:r>
    </w:p>
    <w:p w:rsidRPr="00E33953" w:rsidR="003707F8" w:rsidP="003707F8" w:rsidRDefault="008106D9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 a správa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Network Policy Server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u</w:t>
      </w:r>
    </w:p>
    <w:p w:rsidRPr="00E33953" w:rsidR="003707F8" w:rsidP="003707F8" w:rsidRDefault="008106D9">
      <w:pPr>
        <w:numPr>
          <w:ilvl w:val="0"/>
          <w:numId w:val="7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</w:t>
      </w:r>
      <w:r>
        <w:rPr>
          <w:rFonts w:ascii="Arial" w:hAnsi="Arial" w:cs="Arial"/>
          <w:sz w:val="18"/>
          <w:szCs w:val="18"/>
        </w:rPr>
        <w:t>: Instalace a konfigurace</w:t>
      </w:r>
      <w:r w:rsidRPr="00E33953" w:rsidR="003707F8">
        <w:rPr>
          <w:rFonts w:ascii="Arial" w:hAnsi="Arial" w:cs="Arial"/>
          <w:sz w:val="18"/>
          <w:szCs w:val="18"/>
        </w:rPr>
        <w:t xml:space="preserve"> Network Policy Server Role Service</w:t>
      </w:r>
    </w:p>
    <w:p w:rsidRPr="00E33953" w:rsidR="003707F8" w:rsidP="003707F8" w:rsidRDefault="008106D9">
      <w:pPr>
        <w:numPr>
          <w:ilvl w:val="0"/>
          <w:numId w:val="7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Konfigurace</w:t>
      </w:r>
      <w:r w:rsidRPr="00E33953" w:rsidR="003707F8">
        <w:rPr>
          <w:rFonts w:ascii="Arial" w:hAnsi="Arial" w:cs="Arial"/>
          <w:sz w:val="18"/>
          <w:szCs w:val="18"/>
        </w:rPr>
        <w:t xml:space="preserve"> RADIUS </w:t>
      </w:r>
      <w:r>
        <w:rPr>
          <w:rFonts w:ascii="Arial" w:hAnsi="Arial" w:cs="Arial"/>
          <w:sz w:val="18"/>
          <w:szCs w:val="18"/>
        </w:rPr>
        <w:t>klienta</w:t>
      </w:r>
    </w:p>
    <w:p w:rsidRPr="00E33953" w:rsidR="003707F8" w:rsidP="003707F8" w:rsidRDefault="008106D9">
      <w:pPr>
        <w:numPr>
          <w:ilvl w:val="0"/>
          <w:numId w:val="7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3: </w:t>
      </w:r>
      <w:r>
        <w:rPr>
          <w:rFonts w:ascii="Arial" w:hAnsi="Arial" w:cs="Arial"/>
          <w:sz w:val="18"/>
          <w:szCs w:val="18"/>
        </w:rPr>
        <w:t>Konfigurace certifikátu automatického zápisu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8: </w:t>
      </w:r>
      <w:r w:rsidR="008106D9">
        <w:rPr>
          <w:rStyle w:val="Siln"/>
          <w:b/>
          <w:bCs/>
          <w:color w:val="auto"/>
        </w:rPr>
        <w:t>Konfigurace</w:t>
      </w:r>
      <w:r w:rsidRPr="00E33953">
        <w:rPr>
          <w:rStyle w:val="Siln"/>
          <w:b/>
          <w:bCs/>
          <w:color w:val="auto"/>
        </w:rPr>
        <w:t xml:space="preserve"> Network Access Protection</w:t>
      </w:r>
    </w:p>
    <w:p w:rsidRPr="00E33953" w:rsidR="003707F8" w:rsidP="003707F8" w:rsidRDefault="008106D9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popisuje, jak konfigurovat a spravovat</w:t>
      </w:r>
      <w:r w:rsidRPr="00E33953" w:rsidR="003707F8">
        <w:rPr>
          <w:rFonts w:ascii="Arial" w:hAnsi="Arial" w:cs="Arial"/>
          <w:sz w:val="18"/>
          <w:szCs w:val="18"/>
        </w:rPr>
        <w:t xml:space="preserve"> NAP </w:t>
      </w:r>
      <w:r>
        <w:rPr>
          <w:rFonts w:ascii="Arial" w:hAnsi="Arial" w:cs="Arial"/>
          <w:sz w:val="18"/>
          <w:szCs w:val="18"/>
        </w:rPr>
        <w:t>pro</w:t>
      </w:r>
      <w:r w:rsidRPr="00E33953" w:rsidR="003707F8">
        <w:rPr>
          <w:rFonts w:ascii="Arial" w:hAnsi="Arial" w:cs="Arial"/>
          <w:sz w:val="18"/>
          <w:szCs w:val="18"/>
        </w:rPr>
        <w:t xml:space="preserve"> DHCP, VPN, a 802.1X.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8106D9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3707F8" w:rsidP="003707F8" w:rsidRDefault="008106D9">
      <w:pPr>
        <w:numPr>
          <w:ilvl w:val="0"/>
          <w:numId w:val="7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</w:t>
      </w:r>
      <w:r w:rsidRPr="00E33953" w:rsidR="003707F8">
        <w:rPr>
          <w:rFonts w:ascii="Arial" w:hAnsi="Arial" w:cs="Arial"/>
          <w:sz w:val="18"/>
          <w:szCs w:val="18"/>
        </w:rPr>
        <w:t xml:space="preserve"> Network Access Protection</w:t>
      </w:r>
    </w:p>
    <w:p w:rsidRPr="00E33953" w:rsidR="003707F8" w:rsidP="003707F8" w:rsidRDefault="008106D9">
      <w:pPr>
        <w:numPr>
          <w:ilvl w:val="0"/>
          <w:numId w:val="7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Jak funguje NAP</w:t>
      </w:r>
    </w:p>
    <w:p w:rsidRPr="00E33953" w:rsidR="003707F8" w:rsidP="003707F8" w:rsidRDefault="008106D9">
      <w:pPr>
        <w:numPr>
          <w:ilvl w:val="0"/>
          <w:numId w:val="7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 w:rsidR="003707F8">
        <w:rPr>
          <w:rFonts w:ascii="Arial" w:hAnsi="Arial" w:cs="Arial"/>
          <w:sz w:val="18"/>
          <w:szCs w:val="18"/>
        </w:rPr>
        <w:t xml:space="preserve"> NAP</w:t>
      </w:r>
    </w:p>
    <w:p w:rsidRPr="00E33953" w:rsidR="003707F8" w:rsidP="003707F8" w:rsidRDefault="003707F8">
      <w:pPr>
        <w:numPr>
          <w:ilvl w:val="0"/>
          <w:numId w:val="7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Monitoring </w:t>
      </w:r>
      <w:r w:rsidR="008106D9">
        <w:rPr>
          <w:rFonts w:ascii="Arial" w:hAnsi="Arial" w:cs="Arial"/>
          <w:sz w:val="18"/>
          <w:szCs w:val="18"/>
        </w:rPr>
        <w:t>a řešení potíží s</w:t>
      </w:r>
      <w:r w:rsidRPr="00E33953">
        <w:rPr>
          <w:rFonts w:ascii="Arial" w:hAnsi="Arial" w:cs="Arial"/>
          <w:sz w:val="18"/>
          <w:szCs w:val="18"/>
        </w:rPr>
        <w:t xml:space="preserve"> NAP</w:t>
      </w:r>
    </w:p>
    <w:p w:rsidRPr="00E33953" w:rsidR="003707F8" w:rsidP="003707F8" w:rsidRDefault="008106D9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="004C7D3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 Konfigurace NAP pro DHCP a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VPN</w:t>
      </w:r>
    </w:p>
    <w:p w:rsidRPr="00E33953" w:rsidR="003707F8" w:rsidP="003707F8" w:rsidRDefault="004C7D33">
      <w:pPr>
        <w:numPr>
          <w:ilvl w:val="0"/>
          <w:numId w:val="8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Konfigurace</w:t>
      </w:r>
      <w:r w:rsidRPr="00E33953" w:rsidR="003707F8">
        <w:rPr>
          <w:rFonts w:ascii="Arial" w:hAnsi="Arial" w:cs="Arial"/>
          <w:sz w:val="18"/>
          <w:szCs w:val="18"/>
        </w:rPr>
        <w:t xml:space="preserve"> NAP </w:t>
      </w:r>
      <w:r>
        <w:rPr>
          <w:rFonts w:ascii="Arial" w:hAnsi="Arial" w:cs="Arial"/>
          <w:sz w:val="18"/>
          <w:szCs w:val="18"/>
        </w:rPr>
        <w:t>pro</w:t>
      </w:r>
      <w:r w:rsidRPr="00E33953" w:rsidR="003707F8">
        <w:rPr>
          <w:rFonts w:ascii="Arial" w:hAnsi="Arial" w:cs="Arial"/>
          <w:sz w:val="18"/>
          <w:szCs w:val="18"/>
        </w:rPr>
        <w:t xml:space="preserve"> DHCP </w:t>
      </w:r>
      <w:r>
        <w:rPr>
          <w:rFonts w:ascii="Arial" w:hAnsi="Arial" w:cs="Arial"/>
          <w:sz w:val="18"/>
          <w:szCs w:val="18"/>
        </w:rPr>
        <w:t>klienty</w:t>
      </w:r>
    </w:p>
    <w:p w:rsidRPr="00E33953" w:rsidR="003707F8" w:rsidP="003707F8" w:rsidRDefault="004C7D33">
      <w:pPr>
        <w:numPr>
          <w:ilvl w:val="0"/>
          <w:numId w:val="8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Konfigurace</w:t>
      </w:r>
      <w:r w:rsidRPr="00E33953" w:rsidR="003707F8">
        <w:rPr>
          <w:rFonts w:ascii="Arial" w:hAnsi="Arial" w:cs="Arial"/>
          <w:sz w:val="18"/>
          <w:szCs w:val="18"/>
        </w:rPr>
        <w:t xml:space="preserve"> NAP </w:t>
      </w:r>
      <w:r>
        <w:rPr>
          <w:rFonts w:ascii="Arial" w:hAnsi="Arial" w:cs="Arial"/>
          <w:sz w:val="18"/>
          <w:szCs w:val="18"/>
        </w:rPr>
        <w:t>pro</w:t>
      </w:r>
      <w:r w:rsidRPr="00E33953" w:rsidR="003707F8">
        <w:rPr>
          <w:rFonts w:ascii="Arial" w:hAnsi="Arial" w:cs="Arial"/>
          <w:sz w:val="18"/>
          <w:szCs w:val="18"/>
        </w:rPr>
        <w:t xml:space="preserve"> VPN </w:t>
      </w:r>
      <w:r>
        <w:rPr>
          <w:rFonts w:ascii="Arial" w:hAnsi="Arial" w:cs="Arial"/>
          <w:sz w:val="18"/>
          <w:szCs w:val="18"/>
        </w:rPr>
        <w:t>klienty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Modul 9</w:t>
      </w:r>
      <w:r w:rsidR="004C7D33">
        <w:rPr>
          <w:rStyle w:val="Siln"/>
          <w:b/>
          <w:bCs/>
          <w:color w:val="auto"/>
        </w:rPr>
        <w:t>: Konfigurace</w:t>
      </w:r>
      <w:r w:rsidRPr="00E33953">
        <w:rPr>
          <w:rStyle w:val="Siln"/>
          <w:b/>
          <w:bCs/>
          <w:color w:val="auto"/>
        </w:rPr>
        <w:t xml:space="preserve"> IPsec</w:t>
      </w:r>
    </w:p>
    <w:p w:rsidRPr="00E33953" w:rsidR="003707F8" w:rsidP="003707F8" w:rsidRDefault="004C7D33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popisuje, jak nakonfigurova a testovat</w:t>
      </w:r>
      <w:r w:rsidRPr="00E33953" w:rsidR="003707F8">
        <w:rPr>
          <w:rFonts w:ascii="Arial" w:hAnsi="Arial" w:cs="Arial"/>
          <w:sz w:val="18"/>
          <w:szCs w:val="18"/>
        </w:rPr>
        <w:t xml:space="preserve"> IPsec.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4C7D3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3707F8" w:rsidP="003707F8" w:rsidRDefault="004C7D33">
      <w:pPr>
        <w:numPr>
          <w:ilvl w:val="0"/>
          <w:numId w:val="8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protokolu</w:t>
      </w:r>
      <w:r w:rsidRPr="00E33953" w:rsidR="003707F8">
        <w:rPr>
          <w:rFonts w:ascii="Arial" w:hAnsi="Arial" w:cs="Arial"/>
          <w:sz w:val="18"/>
          <w:szCs w:val="18"/>
        </w:rPr>
        <w:t xml:space="preserve"> IPsec</w:t>
      </w:r>
    </w:p>
    <w:p w:rsidRPr="00E33953" w:rsidR="003707F8" w:rsidP="003707F8" w:rsidRDefault="004C7D33">
      <w:pPr>
        <w:numPr>
          <w:ilvl w:val="0"/>
          <w:numId w:val="8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Kofigurace pravidel zabezpečení připojení</w:t>
      </w:r>
    </w:p>
    <w:p w:rsidRPr="00E33953" w:rsidR="003707F8" w:rsidP="003707F8" w:rsidRDefault="004C7D33">
      <w:pPr>
        <w:numPr>
          <w:ilvl w:val="0"/>
          <w:numId w:val="8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vynucení</w:t>
      </w:r>
      <w:r w:rsidRPr="00E33953" w:rsidR="003707F8">
        <w:rPr>
          <w:rFonts w:ascii="Arial" w:hAnsi="Arial" w:cs="Arial"/>
          <w:sz w:val="18"/>
          <w:szCs w:val="18"/>
        </w:rPr>
        <w:t xml:space="preserve"> IPsec NAP</w:t>
      </w:r>
    </w:p>
    <w:p w:rsidRPr="00E33953" w:rsidR="003707F8" w:rsidP="003707F8" w:rsidRDefault="004C7D33">
      <w:pPr>
        <w:numPr>
          <w:ilvl w:val="0"/>
          <w:numId w:val="8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Konfigurace certifikační autority pro</w:t>
      </w:r>
      <w:r w:rsidRPr="00E33953" w:rsidR="003707F8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IPSec</w:t>
      </w:r>
    </w:p>
    <w:p w:rsidR="004C7D33" w:rsidP="004C7D33" w:rsidRDefault="004C7D33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Testovací </w:t>
      </w:r>
      <w:r w:rsidR="00B667E1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 vynucení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IPsec NAP </w:t>
      </w:r>
    </w:p>
    <w:p w:rsidR="004C7D33" w:rsidP="004C7D33" w:rsidRDefault="004C7D33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Příprava síťového prostředí pro vynucení</w:t>
      </w:r>
      <w:r w:rsidRPr="00E33953" w:rsidR="003707F8">
        <w:rPr>
          <w:rFonts w:ascii="Arial" w:hAnsi="Arial" w:cs="Arial"/>
          <w:sz w:val="18"/>
          <w:szCs w:val="18"/>
        </w:rPr>
        <w:t xml:space="preserve"> IPsec NAP </w:t>
      </w:r>
    </w:p>
    <w:p w:rsidRPr="00E33953" w:rsidR="003707F8" w:rsidP="004C7D33" w:rsidRDefault="004C7D33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Konfigurace a testování vynucení</w:t>
      </w:r>
      <w:r w:rsidRPr="00E33953" w:rsidR="003707F8">
        <w:rPr>
          <w:rFonts w:ascii="Arial" w:hAnsi="Arial" w:cs="Arial"/>
          <w:sz w:val="18"/>
          <w:szCs w:val="18"/>
        </w:rPr>
        <w:t xml:space="preserve"> IPsec NAP 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4C7D33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3707F8">
        <w:rPr>
          <w:rStyle w:val="Siln"/>
          <w:b/>
          <w:bCs/>
          <w:color w:val="auto"/>
        </w:rPr>
        <w:t xml:space="preserve"> 10: Monitoring </w:t>
      </w:r>
      <w:r>
        <w:rPr>
          <w:rStyle w:val="Siln"/>
          <w:b/>
          <w:bCs/>
          <w:color w:val="auto"/>
        </w:rPr>
        <w:t>a řešení potíží</w:t>
      </w:r>
      <w:r w:rsidRPr="00E33953" w:rsidR="003707F8">
        <w:rPr>
          <w:rStyle w:val="Siln"/>
          <w:b/>
          <w:bCs/>
          <w:color w:val="auto"/>
        </w:rPr>
        <w:t xml:space="preserve"> IPsec</w:t>
      </w:r>
    </w:p>
    <w:p w:rsidRPr="00E33953" w:rsidR="003707F8" w:rsidP="003707F8" w:rsidRDefault="004C7D33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popisuje, jak sledovat a řešit potíže s</w:t>
      </w:r>
      <w:r w:rsidRPr="00E33953" w:rsidR="003707F8">
        <w:rPr>
          <w:rFonts w:ascii="Arial" w:hAnsi="Arial" w:cs="Arial"/>
          <w:sz w:val="18"/>
          <w:szCs w:val="18"/>
        </w:rPr>
        <w:t xml:space="preserve"> IPsec.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4C7D3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="004C7D33" w:rsidP="003707F8" w:rsidRDefault="003707F8">
      <w:pPr>
        <w:numPr>
          <w:ilvl w:val="0"/>
          <w:numId w:val="8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4C7D33">
        <w:rPr>
          <w:rFonts w:ascii="Arial" w:hAnsi="Arial" w:cs="Arial"/>
          <w:sz w:val="18"/>
          <w:szCs w:val="18"/>
        </w:rPr>
        <w:t>Monitoring</w:t>
      </w:r>
      <w:r w:rsidRPr="004C7D33" w:rsidR="004C7D33">
        <w:rPr>
          <w:rFonts w:ascii="Arial" w:hAnsi="Arial" w:cs="Arial"/>
          <w:sz w:val="18"/>
          <w:szCs w:val="18"/>
        </w:rPr>
        <w:t xml:space="preserve"> aktivit</w:t>
      </w:r>
      <w:r w:rsidRPr="004C7D33">
        <w:rPr>
          <w:rFonts w:ascii="Arial" w:hAnsi="Arial" w:cs="Arial"/>
          <w:sz w:val="18"/>
          <w:szCs w:val="18"/>
        </w:rPr>
        <w:t xml:space="preserve"> IPsec </w:t>
      </w:r>
    </w:p>
    <w:p w:rsidRPr="004C7D33" w:rsidR="003707F8" w:rsidP="003707F8" w:rsidRDefault="003707F8">
      <w:pPr>
        <w:numPr>
          <w:ilvl w:val="0"/>
          <w:numId w:val="8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4C7D33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Monitoring </w:t>
      </w:r>
      <w:r w:rsidR="004C7D33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provozu </w:t>
      </w:r>
      <w:r w:rsidRPr="004C7D33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IPSec Traffic </w:t>
      </w:r>
      <w:r w:rsidR="004C7D33">
        <w:rPr>
          <w:rFonts w:ascii="Arial" w:hAnsi="Arial" w:cs="Arial"/>
          <w:sz w:val="18"/>
          <w:szCs w:val="18"/>
          <w:bdr w:val="none" w:color="auto" w:sz="0" w:space="0" w:frame="true"/>
        </w:rPr>
        <w:t>pomocí</w:t>
      </w:r>
      <w:r w:rsidRPr="004C7D33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Network Monitoring Tools</w:t>
      </w:r>
    </w:p>
    <w:p w:rsidRPr="00E33953" w:rsidR="003707F8" w:rsidP="003707F8" w:rsidRDefault="004C7D33">
      <w:pPr>
        <w:numPr>
          <w:ilvl w:val="0"/>
          <w:numId w:val="8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 s</w:t>
      </w:r>
      <w:r w:rsidRPr="00E33953" w:rsidR="003707F8">
        <w:rPr>
          <w:rFonts w:ascii="Arial" w:hAnsi="Arial" w:cs="Arial"/>
          <w:sz w:val="18"/>
          <w:szCs w:val="18"/>
        </w:rPr>
        <w:t xml:space="preserve"> IPsec</w:t>
      </w:r>
    </w:p>
    <w:p w:rsidRPr="00E33953" w:rsidR="003707F8" w:rsidP="003707F8" w:rsidRDefault="004C7D33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Monitoring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a řešení potíží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IPsec</w:t>
      </w:r>
    </w:p>
    <w:p w:rsidRPr="00E33953" w:rsidR="003707F8" w:rsidP="003707F8" w:rsidRDefault="004C7D33">
      <w:pPr>
        <w:numPr>
          <w:ilvl w:val="0"/>
          <w:numId w:val="8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1: Monitoring IPSec </w:t>
      </w:r>
      <w:r>
        <w:rPr>
          <w:rFonts w:ascii="Arial" w:hAnsi="Arial" w:cs="Arial"/>
          <w:sz w:val="18"/>
          <w:szCs w:val="18"/>
        </w:rPr>
        <w:t>konektivity</w:t>
      </w:r>
    </w:p>
    <w:p w:rsidRPr="00E33953" w:rsidR="003707F8" w:rsidP="003707F8" w:rsidRDefault="004C7D33">
      <w:pPr>
        <w:numPr>
          <w:ilvl w:val="0"/>
          <w:numId w:val="8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Konfigurace zabezpečení připojení</w:t>
      </w:r>
    </w:p>
    <w:p w:rsidRPr="00E33953" w:rsidR="003707F8" w:rsidP="003707F8" w:rsidRDefault="004C7D33">
      <w:pPr>
        <w:numPr>
          <w:ilvl w:val="0"/>
          <w:numId w:val="8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3: </w:t>
      </w:r>
      <w:r>
        <w:rPr>
          <w:rFonts w:ascii="Arial" w:hAnsi="Arial" w:cs="Arial"/>
          <w:sz w:val="18"/>
          <w:szCs w:val="18"/>
        </w:rPr>
        <w:t>Řešení potíží</w:t>
      </w:r>
      <w:r w:rsidRPr="00E33953" w:rsidR="003707F8">
        <w:rPr>
          <w:rFonts w:ascii="Arial" w:hAnsi="Arial" w:cs="Arial"/>
          <w:sz w:val="18"/>
          <w:szCs w:val="18"/>
        </w:rPr>
        <w:t xml:space="preserve"> IPSec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4C7D33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lastRenderedPageBreak/>
        <w:t>Modul</w:t>
      </w:r>
      <w:r w:rsidRPr="00E33953" w:rsidR="003707F8">
        <w:rPr>
          <w:rStyle w:val="Siln"/>
          <w:b/>
          <w:bCs/>
          <w:color w:val="auto"/>
        </w:rPr>
        <w:t xml:space="preserve"> 11: </w:t>
      </w:r>
      <w:r>
        <w:rPr>
          <w:rStyle w:val="Siln"/>
          <w:b/>
          <w:bCs/>
          <w:color w:val="auto"/>
        </w:rPr>
        <w:t>Konfigurace a správa systému souborů</w:t>
      </w:r>
      <w:r w:rsidRPr="00E33953" w:rsidR="003707F8">
        <w:rPr>
          <w:rStyle w:val="Siln"/>
          <w:b/>
          <w:bCs/>
          <w:color w:val="auto"/>
        </w:rPr>
        <w:t xml:space="preserve"> Distributed File System</w:t>
      </w:r>
    </w:p>
    <w:p w:rsidRPr="00E33953" w:rsidR="003707F8" w:rsidP="003707F8" w:rsidRDefault="004C7D33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modul popisuje, jak </w:t>
      </w:r>
      <w:r w:rsidR="00BE4F3F">
        <w:rPr>
          <w:rFonts w:ascii="Arial" w:hAnsi="Arial" w:cs="Arial"/>
          <w:sz w:val="18"/>
          <w:szCs w:val="18"/>
        </w:rPr>
        <w:t>nakonfigurovat a spravovat systém souborů</w:t>
      </w:r>
      <w:r w:rsidRPr="00E33953" w:rsidR="003707F8">
        <w:rPr>
          <w:rFonts w:ascii="Arial" w:hAnsi="Arial" w:cs="Arial"/>
          <w:sz w:val="18"/>
          <w:szCs w:val="18"/>
        </w:rPr>
        <w:t xml:space="preserve"> Distributed File System.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BE4F3F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3707F8" w:rsidP="003707F8" w:rsidRDefault="00BE4F3F">
      <w:pPr>
        <w:numPr>
          <w:ilvl w:val="0"/>
          <w:numId w:val="8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Přehled </w:t>
      </w:r>
      <w:r w:rsidRPr="00E33953" w:rsidR="003707F8">
        <w:rPr>
          <w:rFonts w:ascii="Arial" w:hAnsi="Arial" w:cs="Arial"/>
          <w:sz w:val="18"/>
          <w:szCs w:val="18"/>
        </w:rPr>
        <w:t>DFS</w:t>
      </w:r>
    </w:p>
    <w:p w:rsidRPr="00E33953" w:rsidR="003707F8" w:rsidP="003707F8" w:rsidRDefault="00BE4F3F">
      <w:pPr>
        <w:numPr>
          <w:ilvl w:val="0"/>
          <w:numId w:val="8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oborů názvů DFS</w:t>
      </w:r>
    </w:p>
    <w:p w:rsidRPr="00E33953" w:rsidR="003707F8" w:rsidP="003707F8" w:rsidRDefault="00BE4F3F">
      <w:pPr>
        <w:numPr>
          <w:ilvl w:val="0"/>
          <w:numId w:val="8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replikace</w:t>
      </w:r>
      <w:r w:rsidRPr="00E33953" w:rsidR="003707F8">
        <w:rPr>
          <w:rFonts w:ascii="Arial" w:hAnsi="Arial" w:cs="Arial"/>
          <w:sz w:val="18"/>
          <w:szCs w:val="18"/>
        </w:rPr>
        <w:t xml:space="preserve"> DFS</w:t>
      </w:r>
    </w:p>
    <w:p w:rsidRPr="00E33953" w:rsidR="003707F8" w:rsidP="003707F8" w:rsidRDefault="00BE4F3F">
      <w:pPr>
        <w:numPr>
          <w:ilvl w:val="0"/>
          <w:numId w:val="8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Nové prvky ve</w:t>
      </w:r>
      <w:r w:rsidRPr="00E33953" w:rsidR="003707F8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Windows Server 2008 R2</w:t>
      </w:r>
    </w:p>
    <w:p w:rsidRPr="00E33953" w:rsidR="003707F8" w:rsidP="003707F8" w:rsidRDefault="00BE4F3F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DFS</w:t>
      </w:r>
    </w:p>
    <w:p w:rsidRPr="00E33953" w:rsidR="003707F8" w:rsidP="003707F8" w:rsidRDefault="00BE4F3F">
      <w:pPr>
        <w:numPr>
          <w:ilvl w:val="0"/>
          <w:numId w:val="8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1: Instalace servisních rolí  Distributed File System</w:t>
      </w:r>
    </w:p>
    <w:p w:rsidRPr="00E33953" w:rsidR="003707F8" w:rsidP="003707F8" w:rsidRDefault="00BE4F3F">
      <w:pPr>
        <w:numPr>
          <w:ilvl w:val="0"/>
          <w:numId w:val="8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Tvorba oborů názvů DFS</w:t>
      </w:r>
    </w:p>
    <w:p w:rsidRPr="00E33953" w:rsidR="003707F8" w:rsidP="003707F8" w:rsidRDefault="00BE4F3F">
      <w:pPr>
        <w:numPr>
          <w:ilvl w:val="0"/>
          <w:numId w:val="8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3: </w:t>
      </w:r>
      <w:r>
        <w:rPr>
          <w:rFonts w:ascii="Arial" w:hAnsi="Arial" w:cs="Arial"/>
          <w:sz w:val="18"/>
          <w:szCs w:val="18"/>
        </w:rPr>
        <w:t xml:space="preserve">Konfigurace </w:t>
      </w:r>
      <w:r w:rsidR="00B667E1">
        <w:rPr>
          <w:rFonts w:ascii="Arial" w:hAnsi="Arial" w:cs="Arial"/>
          <w:sz w:val="18"/>
          <w:szCs w:val="18"/>
        </w:rPr>
        <w:t>cílů</w:t>
      </w:r>
      <w:r>
        <w:rPr>
          <w:rFonts w:ascii="Arial" w:hAnsi="Arial" w:cs="Arial"/>
          <w:sz w:val="18"/>
          <w:szCs w:val="18"/>
        </w:rPr>
        <w:t xml:space="preserve"> složky a replikace složky</w:t>
      </w:r>
    </w:p>
    <w:p w:rsidRPr="00E33953" w:rsidR="003707F8" w:rsidP="003707F8" w:rsidRDefault="00BE4F3F">
      <w:pPr>
        <w:numPr>
          <w:ilvl w:val="0"/>
          <w:numId w:val="8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4: </w:t>
      </w:r>
      <w:r>
        <w:rPr>
          <w:rFonts w:ascii="Arial" w:hAnsi="Arial" w:cs="Arial"/>
          <w:sz w:val="18"/>
          <w:szCs w:val="18"/>
        </w:rPr>
        <w:t>Zobrazování diagnostických zpráv pro replikované složky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12: </w:t>
      </w:r>
      <w:r w:rsidR="00BE4F3F">
        <w:rPr>
          <w:rStyle w:val="Siln"/>
          <w:b/>
          <w:bCs/>
          <w:color w:val="auto"/>
        </w:rPr>
        <w:t>Konfigurace a správa úložných technologií</w:t>
      </w:r>
    </w:p>
    <w:p w:rsidRPr="00E33953" w:rsidR="003707F8" w:rsidP="003707F8" w:rsidRDefault="00BE4F3F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popisuje, jak nakonfigurovat a řešit potíže se systémem souborů úložných technologií zahrnutých ve</w:t>
      </w:r>
      <w:r w:rsidRPr="00E33953" w:rsidR="003707F8">
        <w:rPr>
          <w:rFonts w:ascii="Arial" w:hAnsi="Arial" w:cs="Arial"/>
          <w:sz w:val="18"/>
          <w:szCs w:val="18"/>
        </w:rPr>
        <w:t xml:space="preserve"> Windows Server</w:t>
      </w:r>
      <w:r>
        <w:rPr>
          <w:rFonts w:ascii="Arial" w:hAnsi="Arial" w:cs="Arial"/>
          <w:sz w:val="18"/>
          <w:szCs w:val="18"/>
        </w:rPr>
        <w:t>u</w:t>
      </w:r>
      <w:r w:rsidRPr="00E33953" w:rsidR="003707F8">
        <w:rPr>
          <w:rFonts w:ascii="Arial" w:hAnsi="Arial" w:cs="Arial"/>
          <w:sz w:val="18"/>
          <w:szCs w:val="18"/>
        </w:rPr>
        <w:t xml:space="preserve"> 2008.</w:t>
      </w:r>
    </w:p>
    <w:p w:rsidRPr="00E33953" w:rsidR="003707F8" w:rsidP="003707F8" w:rsidRDefault="00BE4F3F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3707F8" w:rsidP="003707F8" w:rsidRDefault="00BE4F3F">
      <w:pPr>
        <w:numPr>
          <w:ilvl w:val="0"/>
          <w:numId w:val="8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Přehled správy úložiště </w:t>
      </w:r>
      <w:r w:rsidRPr="00E33953" w:rsidR="003707F8">
        <w:rPr>
          <w:rFonts w:ascii="Arial" w:hAnsi="Arial" w:cs="Arial"/>
          <w:sz w:val="18"/>
          <w:szCs w:val="18"/>
        </w:rPr>
        <w:t>Windows Server 2008</w:t>
      </w:r>
    </w:p>
    <w:p w:rsidRPr="00E33953" w:rsidR="003707F8" w:rsidP="003707F8" w:rsidRDefault="005F099C">
      <w:pPr>
        <w:numPr>
          <w:ilvl w:val="0"/>
          <w:numId w:val="8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úložiště pomocí</w:t>
      </w:r>
      <w:r w:rsidRPr="00E33953" w:rsidR="003707F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správce prostředků souborového serveru</w:t>
      </w:r>
    </w:p>
    <w:p w:rsidRPr="00E33953" w:rsidR="003707F8" w:rsidP="003707F8" w:rsidRDefault="005F099C">
      <w:pPr>
        <w:numPr>
          <w:ilvl w:val="0"/>
          <w:numId w:val="8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správy kvót</w:t>
      </w:r>
    </w:p>
    <w:p w:rsidRPr="00E33953" w:rsidR="003707F8" w:rsidP="003707F8" w:rsidRDefault="003707F8">
      <w:pPr>
        <w:numPr>
          <w:ilvl w:val="0"/>
          <w:numId w:val="8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Implement</w:t>
      </w:r>
      <w:r w:rsidR="005F099C">
        <w:rPr>
          <w:rFonts w:ascii="Arial" w:hAnsi="Arial" w:cs="Arial"/>
          <w:sz w:val="18"/>
          <w:szCs w:val="18"/>
        </w:rPr>
        <w:t>ace blokování souborů</w:t>
      </w:r>
    </w:p>
    <w:p w:rsidRPr="00E33953" w:rsidR="003707F8" w:rsidP="003707F8" w:rsidRDefault="005F099C">
      <w:pPr>
        <w:numPr>
          <w:ilvl w:val="0"/>
          <w:numId w:val="8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zpráv z úložiště</w:t>
      </w:r>
    </w:p>
    <w:p w:rsidRPr="00E33953" w:rsidR="003707F8" w:rsidP="003707F8" w:rsidRDefault="005F099C">
      <w:pPr>
        <w:numPr>
          <w:ilvl w:val="0"/>
          <w:numId w:val="8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Migrace z</w:t>
      </w:r>
      <w:r w:rsidRPr="00E33953" w:rsidR="003707F8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File Shares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do</w:t>
      </w:r>
      <w:r w:rsidRPr="00E33953" w:rsidR="003707F8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SharePoint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u</w:t>
      </w:r>
    </w:p>
    <w:p w:rsidRPr="00E33953" w:rsidR="003707F8" w:rsidP="003707F8" w:rsidRDefault="005F099C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 a správa úložných technologií</w:t>
      </w:r>
    </w:p>
    <w:p w:rsidRPr="00E33953" w:rsidR="003707F8" w:rsidP="003707F8" w:rsidRDefault="005F099C">
      <w:pPr>
        <w:numPr>
          <w:ilvl w:val="0"/>
          <w:numId w:val="8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Instalace služby role FSRM</w:t>
      </w:r>
    </w:p>
    <w:p w:rsidRPr="00E33953" w:rsidR="003707F8" w:rsidP="003707F8" w:rsidRDefault="005F099C">
      <w:pPr>
        <w:numPr>
          <w:ilvl w:val="0"/>
          <w:numId w:val="8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Konfigurace kvót úložiště</w:t>
      </w:r>
    </w:p>
    <w:p w:rsidRPr="00E33953" w:rsidR="003707F8" w:rsidP="003707F8" w:rsidRDefault="005F099C">
      <w:pPr>
        <w:numPr>
          <w:ilvl w:val="0"/>
          <w:numId w:val="8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3: </w:t>
      </w:r>
      <w:r>
        <w:rPr>
          <w:rFonts w:ascii="Arial" w:hAnsi="Arial" w:cs="Arial"/>
          <w:sz w:val="18"/>
          <w:szCs w:val="18"/>
        </w:rPr>
        <w:t>Konfigurace blokování souborů</w:t>
      </w:r>
    </w:p>
    <w:p w:rsidRPr="00E33953" w:rsidR="003707F8" w:rsidP="003707F8" w:rsidRDefault="005F099C">
      <w:pPr>
        <w:numPr>
          <w:ilvl w:val="0"/>
          <w:numId w:val="8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4: </w:t>
      </w:r>
      <w:r>
        <w:rPr>
          <w:rFonts w:ascii="Arial" w:hAnsi="Arial" w:cs="Arial"/>
          <w:sz w:val="18"/>
          <w:szCs w:val="18"/>
        </w:rPr>
        <w:t>Generování zpráv z úložiště</w:t>
      </w:r>
    </w:p>
    <w:p w:rsidRPr="00E33953" w:rsidR="00AB3A36" w:rsidP="003707F8" w:rsidRDefault="00AB3A36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13: </w:t>
      </w:r>
      <w:r w:rsidR="005F099C">
        <w:rPr>
          <w:rStyle w:val="Siln"/>
          <w:b/>
          <w:bCs/>
          <w:color w:val="auto"/>
        </w:rPr>
        <w:t>Konfigurace přístupu k síťovým zdrojům a obsahu</w:t>
      </w:r>
    </w:p>
    <w:p w:rsidRPr="00E33953" w:rsidR="003707F8" w:rsidP="003707F8" w:rsidRDefault="005F099C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vysvětluje, jak popsat a nakonfigurovat</w:t>
      </w:r>
      <w:r w:rsidRPr="00E33953" w:rsidR="003707F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metody záloh a obnovení</w:t>
      </w:r>
      <w:r w:rsidRPr="00E33953" w:rsidR="003707F8">
        <w:rPr>
          <w:rFonts w:ascii="Arial" w:hAnsi="Arial" w:cs="Arial"/>
          <w:sz w:val="18"/>
          <w:szCs w:val="18"/>
        </w:rPr>
        <w:t>.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5F099C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3707F8" w:rsidP="003707F8" w:rsidRDefault="005F099C">
      <w:pPr>
        <w:numPr>
          <w:ilvl w:val="0"/>
          <w:numId w:val="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Záloha dat pomocí programu</w:t>
      </w:r>
      <w:r w:rsidRPr="00E33953" w:rsidR="003707F8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Data Protection Manager 2010</w:t>
      </w:r>
    </w:p>
    <w:p w:rsidRPr="00E33953" w:rsidR="003707F8" w:rsidP="003707F8" w:rsidRDefault="005F099C">
      <w:pPr>
        <w:numPr>
          <w:ilvl w:val="0"/>
          <w:numId w:val="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stínových kopií</w:t>
      </w:r>
    </w:p>
    <w:p w:rsidRPr="00E33953" w:rsidR="003707F8" w:rsidP="003707F8" w:rsidRDefault="005F099C">
      <w:pPr>
        <w:numPr>
          <w:ilvl w:val="0"/>
          <w:numId w:val="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Poskytování serveru a přístupnosti služby</w:t>
      </w:r>
    </w:p>
    <w:p w:rsidRPr="00E33953" w:rsidR="003707F8" w:rsidP="003707F8" w:rsidRDefault="005F099C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 přístupnosti síťových zdrojů</w:t>
      </w:r>
    </w:p>
    <w:p w:rsidRPr="00E33953" w:rsidR="003707F8" w:rsidP="003707F8" w:rsidRDefault="005F099C">
      <w:pPr>
        <w:numPr>
          <w:ilvl w:val="0"/>
          <w:numId w:val="9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Cvičení</w:t>
      </w:r>
      <w:r w:rsidRPr="00E33953" w:rsidR="003707F8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1: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 xml:space="preserve">Záloha pomocí </w:t>
      </w:r>
      <w:r w:rsidRPr="00E33953" w:rsidR="003707F8">
        <w:rPr>
          <w:rFonts w:ascii="Arial" w:hAnsi="Arial" w:cs="Arial"/>
          <w:sz w:val="18"/>
          <w:szCs w:val="18"/>
          <w:bdr w:val="none" w:color="auto" w:sz="0" w:space="0" w:frame="true"/>
        </w:rPr>
        <w:t>Data Protection Manager 2010</w:t>
      </w:r>
    </w:p>
    <w:p w:rsidRPr="00E33953" w:rsidR="003707F8" w:rsidP="003707F8" w:rsidRDefault="005F099C">
      <w:pPr>
        <w:numPr>
          <w:ilvl w:val="0"/>
          <w:numId w:val="9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Konfigurace stínového kopírování</w:t>
      </w:r>
    </w:p>
    <w:p w:rsidRPr="00E33953" w:rsidR="003707F8" w:rsidP="003707F8" w:rsidRDefault="005F099C">
      <w:pPr>
        <w:numPr>
          <w:ilvl w:val="0"/>
          <w:numId w:val="9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3:</w:t>
      </w:r>
      <w:r>
        <w:rPr>
          <w:rFonts w:ascii="Arial" w:hAnsi="Arial" w:cs="Arial"/>
          <w:sz w:val="18"/>
          <w:szCs w:val="18"/>
        </w:rPr>
        <w:t xml:space="preserve"> konfigurace vyrovnávání zatížení sítě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14: </w:t>
      </w:r>
      <w:r w:rsidR="00DB068A">
        <w:rPr>
          <w:rStyle w:val="Siln"/>
          <w:b/>
          <w:bCs/>
          <w:color w:val="auto"/>
        </w:rPr>
        <w:t>Konfigurace dodržování předpisů zabezpečení serveru</w:t>
      </w:r>
    </w:p>
    <w:p w:rsidRPr="00E33953" w:rsidR="003707F8" w:rsidP="003707F8" w:rsidRDefault="00DB068A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popisuje, jak nakonfigurovat a analyzovat</w:t>
      </w:r>
      <w:r w:rsidRPr="00E33953" w:rsidR="003707F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zabezpečení serveru a dodržování předpisů zabezpečení serveru</w:t>
      </w:r>
      <w:r w:rsidRPr="00E33953" w:rsidR="003707F8">
        <w:rPr>
          <w:rFonts w:ascii="Arial" w:hAnsi="Arial" w:cs="Arial"/>
          <w:sz w:val="18"/>
          <w:szCs w:val="18"/>
        </w:rPr>
        <w:t>.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DB068A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3707F8" w:rsidP="003707F8" w:rsidRDefault="007E68C2">
      <w:pPr>
        <w:numPr>
          <w:ilvl w:val="0"/>
          <w:numId w:val="9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Zabezpečení infrastruktury Windows</w:t>
      </w:r>
    </w:p>
    <w:p w:rsidRPr="00E33953" w:rsidR="003707F8" w:rsidP="003707F8" w:rsidRDefault="007E68C2">
      <w:pPr>
        <w:numPr>
          <w:ilvl w:val="0"/>
          <w:numId w:val="9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Výrobní standardy pro popis zabezpečení</w:t>
      </w:r>
      <w:r w:rsidRPr="00E33953" w:rsidR="003707F8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IS/IT </w:t>
      </w:r>
    </w:p>
    <w:p w:rsidRPr="00E33953" w:rsidR="003707F8" w:rsidP="003707F8" w:rsidRDefault="007E68C2">
      <w:pPr>
        <w:numPr>
          <w:ilvl w:val="0"/>
          <w:numId w:val="9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Použití bezpečnostních šablon k zabezpečení serveru</w:t>
      </w:r>
    </w:p>
    <w:p w:rsidRPr="007E68C2" w:rsidR="007E68C2" w:rsidP="007E68C2" w:rsidRDefault="007E68C2">
      <w:pPr>
        <w:numPr>
          <w:ilvl w:val="0"/>
          <w:numId w:val="9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Kofigurace zásad auditu</w:t>
      </w:r>
    </w:p>
    <w:p w:rsidRPr="00E33953" w:rsidR="003707F8" w:rsidP="003707F8" w:rsidRDefault="007E68C2">
      <w:pPr>
        <w:numPr>
          <w:ilvl w:val="0"/>
          <w:numId w:val="9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Přehled služeb aktualizace pro </w:t>
      </w:r>
      <w:r w:rsidRPr="00E33953" w:rsidR="003707F8">
        <w:rPr>
          <w:rFonts w:ascii="Arial" w:hAnsi="Arial" w:cs="Arial"/>
          <w:sz w:val="18"/>
          <w:szCs w:val="18"/>
        </w:rPr>
        <w:t>Windows Se</w:t>
      </w:r>
      <w:r>
        <w:rPr>
          <w:rFonts w:ascii="Arial" w:hAnsi="Arial" w:cs="Arial"/>
          <w:sz w:val="18"/>
          <w:szCs w:val="18"/>
        </w:rPr>
        <w:t>r</w:t>
      </w:r>
      <w:r w:rsidRPr="00E33953" w:rsidR="003707F8">
        <w:rPr>
          <w:rFonts w:ascii="Arial" w:hAnsi="Arial" w:cs="Arial"/>
          <w:sz w:val="18"/>
          <w:szCs w:val="18"/>
        </w:rPr>
        <w:t>ver</w:t>
      </w:r>
    </w:p>
    <w:p w:rsidRPr="00E33953" w:rsidR="003707F8" w:rsidP="003707F8" w:rsidRDefault="007E68C2">
      <w:pPr>
        <w:numPr>
          <w:ilvl w:val="0"/>
          <w:numId w:val="9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</w:t>
      </w:r>
      <w:r w:rsidRPr="00E33953" w:rsidR="003707F8">
        <w:rPr>
          <w:rFonts w:ascii="Arial" w:hAnsi="Arial" w:cs="Arial"/>
          <w:sz w:val="18"/>
          <w:szCs w:val="18"/>
        </w:rPr>
        <w:t xml:space="preserve"> WSUS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</w:pPr>
    </w:p>
    <w:p w:rsidRPr="00E33953" w:rsidR="003707F8" w:rsidP="003707F8" w:rsidRDefault="007E68C2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 dodržování předpisů zabezpečení serveru</w:t>
      </w:r>
    </w:p>
    <w:p w:rsidRPr="00E33953" w:rsidR="003707F8" w:rsidP="003707F8" w:rsidRDefault="007E68C2">
      <w:pPr>
        <w:numPr>
          <w:ilvl w:val="0"/>
          <w:numId w:val="9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Konfigurace a analýza zabezpečení</w:t>
      </w:r>
    </w:p>
    <w:p w:rsidRPr="00E33953" w:rsidR="003707F8" w:rsidP="003707F8" w:rsidRDefault="007E68C2">
      <w:pPr>
        <w:numPr>
          <w:ilvl w:val="0"/>
          <w:numId w:val="9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Analýza šablon zabezpečení</w:t>
      </w:r>
    </w:p>
    <w:p w:rsidR="003707F8" w:rsidP="003707F8" w:rsidRDefault="007E68C2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3: </w:t>
      </w:r>
      <w:r>
        <w:rPr>
          <w:rFonts w:ascii="Arial" w:hAnsi="Arial" w:cs="Arial"/>
          <w:sz w:val="18"/>
          <w:szCs w:val="18"/>
        </w:rPr>
        <w:t>Konfigurace služeb aktualizace softwaru pro</w:t>
      </w:r>
      <w:r w:rsidRPr="00E33953" w:rsidR="003707F8">
        <w:rPr>
          <w:rFonts w:ascii="Arial" w:hAnsi="Arial" w:cs="Arial"/>
          <w:sz w:val="18"/>
          <w:szCs w:val="18"/>
        </w:rPr>
        <w:t xml:space="preserve"> Windows</w:t>
      </w:r>
    </w:p>
    <w:p w:rsidR="003A5052" w:rsidP="003707F8" w:rsidRDefault="003A5052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D75AD0" w:rsidP="00D75AD0" w:rsidRDefault="00D75AD0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D75AD0" w:rsidP="00D75AD0" w:rsidRDefault="00CB6A41">
      <w:pPr>
        <w:pStyle w:val="Nzev"/>
        <w:rPr>
          <w:color w:val="auto"/>
        </w:rPr>
      </w:pPr>
      <w:bookmarkStart w:name="_Toc365544635" w:id="18"/>
      <w:r w:rsidRPr="00CB6A41">
        <w:rPr>
          <w:color w:val="auto"/>
        </w:rPr>
        <w:t>04.04.17</w:t>
      </w:r>
      <w:r>
        <w:rPr>
          <w:color w:val="auto"/>
        </w:rPr>
        <w:t xml:space="preserve"> </w:t>
      </w:r>
      <w:r w:rsidRPr="00E33953" w:rsidR="00D75AD0">
        <w:rPr>
          <w:color w:val="auto"/>
        </w:rPr>
        <w:t>Windows Server 2012 Hyper-V Uncovered</w:t>
      </w:r>
      <w:bookmarkEnd w:id="18"/>
    </w:p>
    <w:p w:rsidRPr="00AD313D" w:rsidR="00AD313D" w:rsidP="00AD313D" w:rsidRDefault="00AD313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AD313D">
        <w:rPr>
          <w:rStyle w:val="Siln"/>
          <w:rFonts w:asciiTheme="majorHAnsi" w:hAnsiTheme="majorHAnsi" w:eastAsiaTheme="majorEastAsia" w:cstheme="majorBidi"/>
          <w:sz w:val="26"/>
          <w:szCs w:val="26"/>
        </w:rPr>
        <w:t>Počet účastníků: 1</w:t>
      </w:r>
    </w:p>
    <w:p w:rsidRPr="00AD313D" w:rsidR="00AD313D" w:rsidP="00AD313D" w:rsidRDefault="00AD313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AD313D">
        <w:rPr>
          <w:rStyle w:val="Siln"/>
          <w:rFonts w:asciiTheme="majorHAnsi" w:hAnsiTheme="majorHAnsi" w:eastAsiaTheme="majorEastAsia" w:cstheme="majorBidi"/>
          <w:sz w:val="26"/>
          <w:szCs w:val="26"/>
        </w:rPr>
        <w:t xml:space="preserve">Předpokládaná délka trvání </w:t>
      </w:r>
      <w:r w:rsidRPr="00AD313D" w:rsidR="00AB2A4D">
        <w:rPr>
          <w:rStyle w:val="Siln"/>
          <w:rFonts w:asciiTheme="majorHAnsi" w:hAnsiTheme="majorHAnsi" w:eastAsiaTheme="majorEastAsia" w:cstheme="majorBidi"/>
          <w:sz w:val="26"/>
          <w:szCs w:val="26"/>
        </w:rPr>
        <w:t>kurzu: 3 dny</w:t>
      </w:r>
    </w:p>
    <w:p w:rsidRPr="00AD313D" w:rsidR="00AD313D" w:rsidP="00AD313D" w:rsidRDefault="00AD313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AD313D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AD313D" w:rsidP="00AD313D" w:rsidRDefault="00AD313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AD313D" w:rsidP="00AD313D" w:rsidRDefault="00AD313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AD313D" w:rsidP="00AD313D" w:rsidRDefault="00AD313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="00AD313D" w:rsidP="00AD313D" w:rsidRDefault="00AD313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V rámci vzdělávání bude na výpočetních prostředcích zadavatele nainstalována instance Microsoft Hyper-V serveru 2012 a podle doporučení Microsoft příprava prostředí pro virtualizaci aplikací.</w:t>
      </w:r>
    </w:p>
    <w:p w:rsidR="00AB3A36" w:rsidP="00AD313D" w:rsidRDefault="00AB3A36">
      <w:pPr>
        <w:pStyle w:val="Bezmezer"/>
        <w:rPr>
          <w:rFonts w:ascii="Arial" w:hAnsi="Arial" w:cs="Arial"/>
          <w:b/>
          <w:sz w:val="28"/>
          <w:u w:val="single"/>
        </w:rPr>
      </w:pPr>
    </w:p>
    <w:p w:rsidRPr="00AB3A36" w:rsidR="00AB3A36" w:rsidP="00AD313D" w:rsidRDefault="00AB3A36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AB3A36">
        <w:rPr>
          <w:rStyle w:val="Siln"/>
          <w:rFonts w:asciiTheme="majorHAnsi" w:hAnsiTheme="majorHAnsi" w:eastAsiaTheme="majorEastAsia" w:cstheme="majorBidi"/>
          <w:sz w:val="26"/>
          <w:szCs w:val="26"/>
        </w:rPr>
        <w:t>Osnova: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color w:val="auto"/>
        </w:rPr>
        <w:t>​</w:t>
      </w:r>
      <w:r w:rsidRPr="00E33953">
        <w:rPr>
          <w:rStyle w:val="Siln"/>
          <w:b/>
          <w:bCs/>
          <w:color w:val="auto"/>
        </w:rPr>
        <w:t xml:space="preserve">Modul 1: Hyper-V </w:t>
      </w:r>
      <w:r w:rsidR="007E68C2">
        <w:rPr>
          <w:rStyle w:val="Siln"/>
          <w:b/>
          <w:bCs/>
          <w:color w:val="auto"/>
        </w:rPr>
        <w:t xml:space="preserve">jako jádro </w:t>
      </w:r>
      <w:r w:rsidRPr="00E33953">
        <w:rPr>
          <w:rStyle w:val="Siln"/>
          <w:b/>
          <w:bCs/>
          <w:color w:val="auto"/>
        </w:rPr>
        <w:t>cloud</w:t>
      </w:r>
      <w:r w:rsidR="007E68C2">
        <w:rPr>
          <w:rStyle w:val="Siln"/>
          <w:b/>
          <w:bCs/>
          <w:color w:val="auto"/>
        </w:rPr>
        <w:t>u</w:t>
      </w:r>
    </w:p>
    <w:p w:rsidRPr="00E33953" w:rsidR="00D75AD0" w:rsidP="00D75AD0" w:rsidRDefault="00D75AD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</w:t>
      </w:r>
      <w:r w:rsidR="007E68C2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kce</w:t>
      </w:r>
    </w:p>
    <w:p w:rsidRPr="00E33953" w:rsidR="00D75AD0" w:rsidP="00D75AD0" w:rsidRDefault="007E68C2">
      <w:pPr>
        <w:numPr>
          <w:ilvl w:val="0"/>
          <w:numId w:val="43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nových prvků</w:t>
      </w:r>
      <w:r w:rsidRPr="00E33953" w:rsidR="00D75AD0">
        <w:rPr>
          <w:rFonts w:ascii="Arial" w:hAnsi="Arial" w:cs="Arial"/>
          <w:sz w:val="18"/>
          <w:szCs w:val="18"/>
        </w:rPr>
        <w:t xml:space="preserve"> Hyper-V </w:t>
      </w:r>
    </w:p>
    <w:p w:rsidRPr="00E33953" w:rsidR="00D75AD0" w:rsidP="00D75AD0" w:rsidRDefault="007E68C2">
      <w:pPr>
        <w:numPr>
          <w:ilvl w:val="0"/>
          <w:numId w:val="43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Ovládání </w:t>
      </w:r>
      <w:r w:rsidRPr="00E33953" w:rsidR="00D75AD0">
        <w:rPr>
          <w:rFonts w:ascii="Arial" w:hAnsi="Arial" w:cs="Arial"/>
          <w:sz w:val="18"/>
          <w:szCs w:val="18"/>
        </w:rPr>
        <w:t>PowerShell</w:t>
      </w:r>
    </w:p>
    <w:p w:rsidRPr="00E33953" w:rsidR="00D75AD0" w:rsidP="00D75AD0" w:rsidRDefault="007E68C2">
      <w:pPr>
        <w:numPr>
          <w:ilvl w:val="0"/>
          <w:numId w:val="43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Postupy</w:t>
      </w:r>
    </w:p>
    <w:p w:rsidRPr="00E33953" w:rsidR="00D75AD0" w:rsidP="00D75AD0" w:rsidRDefault="00D75A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Modul</w:t>
      </w:r>
      <w:r w:rsidR="007E68C2">
        <w:rPr>
          <w:rStyle w:val="Siln"/>
          <w:b/>
          <w:bCs/>
          <w:color w:val="auto"/>
        </w:rPr>
        <w:t xml:space="preserve"> 2: Instalace</w:t>
      </w:r>
      <w:r w:rsidRPr="00E33953">
        <w:rPr>
          <w:rStyle w:val="Siln"/>
          <w:b/>
          <w:bCs/>
          <w:color w:val="auto"/>
        </w:rPr>
        <w:t xml:space="preserve"> Hyper-V</w:t>
      </w:r>
    </w:p>
    <w:p w:rsidRPr="00E33953" w:rsidR="00D75AD0" w:rsidP="00D75AD0" w:rsidRDefault="00D75AD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Lessons and Labs</w:t>
      </w:r>
    </w:p>
    <w:p w:rsidRPr="00E33953" w:rsidR="00D75AD0" w:rsidP="00D75AD0" w:rsidRDefault="00D75AD0">
      <w:pPr>
        <w:numPr>
          <w:ilvl w:val="0"/>
          <w:numId w:val="43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</w:t>
      </w:r>
      <w:r w:rsidR="007E68C2">
        <w:rPr>
          <w:rFonts w:ascii="Arial" w:hAnsi="Arial" w:cs="Arial"/>
          <w:sz w:val="18"/>
          <w:szCs w:val="18"/>
        </w:rPr>
        <w:t>nstalace Windows Serveru 2012 a</w:t>
      </w:r>
      <w:r w:rsidRPr="00E33953">
        <w:rPr>
          <w:rFonts w:ascii="Arial" w:hAnsi="Arial" w:cs="Arial"/>
          <w:sz w:val="18"/>
          <w:szCs w:val="18"/>
        </w:rPr>
        <w:t xml:space="preserve"> Hyper-V role</w:t>
      </w:r>
    </w:p>
    <w:p w:rsidRPr="00E33953" w:rsidR="00D75AD0" w:rsidP="00D75AD0" w:rsidRDefault="007E68C2">
      <w:pPr>
        <w:numPr>
          <w:ilvl w:val="0"/>
          <w:numId w:val="43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virtuálního počítače</w:t>
      </w:r>
    </w:p>
    <w:p w:rsidRPr="00E33953" w:rsidR="00D75AD0" w:rsidP="00D75AD0" w:rsidRDefault="007E68C2">
      <w:pPr>
        <w:numPr>
          <w:ilvl w:val="0"/>
          <w:numId w:val="43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Nová omezení</w:t>
      </w:r>
    </w:p>
    <w:p w:rsidRPr="00E33953" w:rsidR="00D75AD0" w:rsidP="00D75AD0" w:rsidRDefault="00D75A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D75AD0" w:rsidP="00D75AD0" w:rsidRDefault="007E68C2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D75AD0">
        <w:rPr>
          <w:rStyle w:val="Siln"/>
          <w:b/>
          <w:bCs/>
          <w:color w:val="auto"/>
        </w:rPr>
        <w:t xml:space="preserve"> 3: </w:t>
      </w:r>
      <w:r>
        <w:rPr>
          <w:rStyle w:val="Siln"/>
          <w:b/>
          <w:bCs/>
          <w:color w:val="auto"/>
        </w:rPr>
        <w:t>Virtuální Počítač</w:t>
      </w:r>
    </w:p>
    <w:p w:rsidRPr="00E33953" w:rsidR="00D75AD0" w:rsidP="00D75AD0" w:rsidRDefault="00D75AD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Lessons and Labs</w:t>
      </w:r>
    </w:p>
    <w:p w:rsidRPr="00E33953" w:rsidR="00D75AD0" w:rsidP="00D75AD0" w:rsidRDefault="007E68C2">
      <w:pPr>
        <w:numPr>
          <w:ilvl w:val="0"/>
          <w:numId w:val="44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Nová virtuální zařízené</w:t>
      </w:r>
      <w:r w:rsidRPr="00E33953" w:rsidR="00D75AD0">
        <w:rPr>
          <w:rFonts w:ascii="Arial" w:hAnsi="Arial" w:cs="Arial"/>
          <w:sz w:val="18"/>
          <w:szCs w:val="18"/>
        </w:rPr>
        <w:t xml:space="preserve"> (VHDX, </w:t>
      </w:r>
      <w:r>
        <w:rPr>
          <w:rFonts w:ascii="Arial" w:hAnsi="Arial" w:cs="Arial"/>
          <w:sz w:val="18"/>
          <w:szCs w:val="18"/>
        </w:rPr>
        <w:t xml:space="preserve">adaptér </w:t>
      </w:r>
      <w:r w:rsidRPr="00E33953" w:rsidR="00D75AD0">
        <w:rPr>
          <w:rFonts w:ascii="Arial" w:hAnsi="Arial" w:cs="Arial"/>
          <w:sz w:val="18"/>
          <w:szCs w:val="18"/>
        </w:rPr>
        <w:t xml:space="preserve">Fibre Channel , </w:t>
      </w:r>
      <w:r>
        <w:rPr>
          <w:rFonts w:ascii="Arial" w:hAnsi="Arial" w:cs="Arial"/>
          <w:sz w:val="18"/>
          <w:szCs w:val="18"/>
        </w:rPr>
        <w:t xml:space="preserve">konfigurace </w:t>
      </w:r>
      <w:r w:rsidRPr="00E33953" w:rsidR="00D75AD0">
        <w:rPr>
          <w:rFonts w:ascii="Arial" w:hAnsi="Arial" w:cs="Arial"/>
          <w:sz w:val="18"/>
          <w:szCs w:val="18"/>
        </w:rPr>
        <w:t>NUMA)</w:t>
      </w:r>
    </w:p>
    <w:p w:rsidRPr="00E33953" w:rsidR="00D75AD0" w:rsidP="00D75AD0" w:rsidRDefault="007E68C2">
      <w:pPr>
        <w:numPr>
          <w:ilvl w:val="0"/>
          <w:numId w:val="44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virtuálních počítačů</w:t>
      </w:r>
    </w:p>
    <w:p w:rsidRPr="00E33953" w:rsidR="00D75AD0" w:rsidP="00D75AD0" w:rsidRDefault="00D75A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Module 4: Migra</w:t>
      </w:r>
      <w:r w:rsidR="007E68C2">
        <w:rPr>
          <w:rStyle w:val="Siln"/>
          <w:b/>
          <w:bCs/>
          <w:color w:val="auto"/>
        </w:rPr>
        <w:t>ce virtuálního počítače</w:t>
      </w:r>
    </w:p>
    <w:p w:rsidRPr="00E33953" w:rsidR="00D75AD0" w:rsidP="00D75AD0" w:rsidRDefault="00D75AD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Lessons and Labs</w:t>
      </w:r>
    </w:p>
    <w:p w:rsidRPr="00E33953" w:rsidR="00D75AD0" w:rsidP="00D75AD0" w:rsidRDefault="007E68C2">
      <w:pPr>
        <w:numPr>
          <w:ilvl w:val="0"/>
          <w:numId w:val="44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Migrace za provozu</w:t>
      </w:r>
    </w:p>
    <w:p w:rsidRPr="00E33953" w:rsidR="00D75AD0" w:rsidP="00D75AD0" w:rsidRDefault="00E351F0">
      <w:pPr>
        <w:numPr>
          <w:ilvl w:val="0"/>
          <w:numId w:val="44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Úložiště Migrace/přesunu za provozu</w:t>
      </w:r>
    </w:p>
    <w:p w:rsidR="00D75AD0" w:rsidP="00D75AD0" w:rsidRDefault="00D75A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="00CF7BC6" w:rsidP="00D75AD0" w:rsidRDefault="00CF7BC6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CF7BC6" w:rsidP="00D75AD0" w:rsidRDefault="00CF7BC6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D75AD0" w:rsidP="00D75AD0" w:rsidRDefault="00E351F0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lastRenderedPageBreak/>
        <w:t>Modul</w:t>
      </w:r>
      <w:r w:rsidRPr="00E33953" w:rsidR="00D75AD0">
        <w:rPr>
          <w:rStyle w:val="Siln"/>
          <w:b/>
          <w:bCs/>
          <w:color w:val="auto"/>
        </w:rPr>
        <w:t xml:space="preserve"> 5: </w:t>
      </w:r>
      <w:r>
        <w:rPr>
          <w:rStyle w:val="Siln"/>
          <w:b/>
          <w:bCs/>
          <w:color w:val="auto"/>
        </w:rPr>
        <w:t>Nové síťové prvky</w:t>
      </w:r>
    </w:p>
    <w:p w:rsidRPr="00E33953" w:rsidR="00D75AD0" w:rsidP="00D75AD0" w:rsidRDefault="00D75AD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Lessons and Labs</w:t>
      </w:r>
    </w:p>
    <w:p w:rsidRPr="00E33953" w:rsidR="00D75AD0" w:rsidP="00D75AD0" w:rsidRDefault="00E351F0">
      <w:pPr>
        <w:numPr>
          <w:ilvl w:val="0"/>
          <w:numId w:val="44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Rozšiřitelný virtuální přepínač</w:t>
      </w:r>
    </w:p>
    <w:p w:rsidRPr="00E33953" w:rsidR="00D75AD0" w:rsidP="00D75AD0" w:rsidRDefault="00D75AD0">
      <w:pPr>
        <w:numPr>
          <w:ilvl w:val="0"/>
          <w:numId w:val="44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SMB2.2</w:t>
      </w:r>
    </w:p>
    <w:p w:rsidRPr="00E33953" w:rsidR="00D75AD0" w:rsidP="00D75AD0" w:rsidRDefault="00D75AD0">
      <w:pPr>
        <w:numPr>
          <w:ilvl w:val="0"/>
          <w:numId w:val="44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RDMA, SR-IOV, RSS, RCS </w:t>
      </w:r>
      <w:r w:rsidR="00E351F0">
        <w:rPr>
          <w:rFonts w:ascii="Arial" w:hAnsi="Arial" w:cs="Arial"/>
          <w:sz w:val="18"/>
          <w:szCs w:val="18"/>
        </w:rPr>
        <w:t>a mnohem víc</w:t>
      </w:r>
    </w:p>
    <w:p w:rsidRPr="00E33953" w:rsidR="00D75AD0" w:rsidP="00D75AD0" w:rsidRDefault="00D75A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D75AD0" w:rsidP="00D75AD0" w:rsidRDefault="00E351F0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D75AD0">
        <w:rPr>
          <w:rStyle w:val="Siln"/>
          <w:b/>
          <w:bCs/>
          <w:color w:val="auto"/>
        </w:rPr>
        <w:t xml:space="preserve"> 6: </w:t>
      </w:r>
      <w:r>
        <w:rPr>
          <w:rStyle w:val="Siln"/>
          <w:b/>
          <w:bCs/>
          <w:color w:val="auto"/>
        </w:rPr>
        <w:t>Nepřetržitě dostupná infrastruktura</w:t>
      </w:r>
    </w:p>
    <w:p w:rsidRPr="00E33953" w:rsidR="00D75AD0" w:rsidP="00D75AD0" w:rsidRDefault="00D75AD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Lessons and Labs</w:t>
      </w:r>
    </w:p>
    <w:p w:rsidRPr="00E33953" w:rsidR="00D75AD0" w:rsidP="00D75AD0" w:rsidRDefault="00E351F0">
      <w:pPr>
        <w:numPr>
          <w:ilvl w:val="0"/>
          <w:numId w:val="44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Nové scénáře</w:t>
      </w:r>
      <w:r w:rsidRPr="00E33953" w:rsidR="00D75AD0">
        <w:rPr>
          <w:rFonts w:ascii="Arial" w:hAnsi="Arial" w:cs="Arial"/>
          <w:sz w:val="18"/>
          <w:szCs w:val="18"/>
        </w:rPr>
        <w:t xml:space="preserve"> HA </w:t>
      </w:r>
      <w:r>
        <w:rPr>
          <w:rFonts w:ascii="Arial" w:hAnsi="Arial" w:cs="Arial"/>
          <w:sz w:val="18"/>
          <w:szCs w:val="18"/>
        </w:rPr>
        <w:t>prostředí</w:t>
      </w:r>
    </w:p>
    <w:p w:rsidRPr="00E33953" w:rsidR="00D75AD0" w:rsidP="00D75AD0" w:rsidRDefault="00E351F0">
      <w:pPr>
        <w:numPr>
          <w:ilvl w:val="0"/>
          <w:numId w:val="44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Souborový server jako základní součást virtualizace</w:t>
      </w:r>
    </w:p>
    <w:p w:rsidRPr="00E33953" w:rsidR="00D75AD0" w:rsidP="00D75AD0" w:rsidRDefault="00D75A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D75AD0" w:rsidP="00D75AD0" w:rsidRDefault="00E351F0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D75AD0">
        <w:rPr>
          <w:rStyle w:val="Siln"/>
          <w:b/>
          <w:bCs/>
          <w:color w:val="auto"/>
        </w:rPr>
        <w:t xml:space="preserve"> 7: </w:t>
      </w:r>
      <w:r>
        <w:rPr>
          <w:rStyle w:val="Siln"/>
          <w:b/>
          <w:bCs/>
          <w:color w:val="auto"/>
        </w:rPr>
        <w:t>Zajímavé nové funkce ve</w:t>
      </w:r>
      <w:r w:rsidRPr="00E33953" w:rsidR="00D75AD0">
        <w:rPr>
          <w:rStyle w:val="Siln"/>
          <w:b/>
          <w:bCs/>
          <w:color w:val="auto"/>
        </w:rPr>
        <w:t xml:space="preserve"> Windows Server</w:t>
      </w:r>
      <w:r>
        <w:rPr>
          <w:rStyle w:val="Siln"/>
          <w:b/>
          <w:bCs/>
          <w:color w:val="auto"/>
        </w:rPr>
        <w:t>u</w:t>
      </w:r>
      <w:r w:rsidRPr="00E33953" w:rsidR="00D75AD0">
        <w:rPr>
          <w:rStyle w:val="Siln"/>
          <w:b/>
          <w:bCs/>
          <w:color w:val="auto"/>
        </w:rPr>
        <w:t xml:space="preserve"> 2012</w:t>
      </w:r>
    </w:p>
    <w:p w:rsidRPr="00E33953" w:rsidR="00D75AD0" w:rsidP="00D75AD0" w:rsidRDefault="00D75AD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Lessons and Labs</w:t>
      </w:r>
    </w:p>
    <w:p w:rsidRPr="00E33953" w:rsidR="00D75AD0" w:rsidP="00D75AD0" w:rsidRDefault="00E351F0">
      <w:pPr>
        <w:numPr>
          <w:ilvl w:val="0"/>
          <w:numId w:val="44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 virtualizací počítající řadič domény</w:t>
      </w:r>
    </w:p>
    <w:p w:rsidR="00AB3A36" w:rsidP="00AB3A36" w:rsidRDefault="00E351F0">
      <w:pPr>
        <w:numPr>
          <w:ilvl w:val="0"/>
          <w:numId w:val="444"/>
        </w:numPr>
        <w:shd w:val="clear" w:color="auto" w:fill="FFFFFF"/>
        <w:spacing w:after="0" w:line="252" w:lineRule="atLeast"/>
        <w:ind w:left="0"/>
      </w:pPr>
      <w:r>
        <w:rPr>
          <w:rFonts w:ascii="Arial" w:hAnsi="Arial" w:cs="Arial"/>
          <w:sz w:val="18"/>
          <w:szCs w:val="18"/>
        </w:rPr>
        <w:t>Odstranění duplicitních dat</w:t>
      </w:r>
      <w:r w:rsidRPr="00E33953" w:rsidR="00D75AD0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v úložišti</w:t>
      </w:r>
      <w:r w:rsidRPr="00E33953" w:rsidR="00D75AD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na drátě</w:t>
      </w:r>
      <w:r w:rsidRPr="00E33953" w:rsidR="00D75AD0">
        <w:rPr>
          <w:rFonts w:ascii="Arial" w:hAnsi="Arial" w:cs="Arial"/>
          <w:sz w:val="18"/>
          <w:szCs w:val="18"/>
        </w:rPr>
        <w:t>)</w:t>
      </w:r>
    </w:p>
    <w:p w:rsidR="00AB3A36" w:rsidP="00AB3A36" w:rsidRDefault="00AB3A36">
      <w:pPr>
        <w:shd w:val="clear" w:color="auto" w:fill="FFFFFF"/>
        <w:spacing w:after="0" w:line="252" w:lineRule="atLeast"/>
      </w:pPr>
    </w:p>
    <w:p w:rsidR="00AB3A36" w:rsidP="00AB3A36" w:rsidRDefault="00AB3A36">
      <w:pPr>
        <w:shd w:val="clear" w:color="auto" w:fill="FFFFFF"/>
        <w:spacing w:after="0" w:line="252" w:lineRule="atLeast"/>
      </w:pPr>
    </w:p>
    <w:p w:rsidRPr="00E33953" w:rsidR="00D75AD0" w:rsidP="00D75AD0" w:rsidRDefault="0057227A">
      <w:pPr>
        <w:pStyle w:val="Nzev"/>
        <w:rPr>
          <w:color w:val="auto"/>
        </w:rPr>
      </w:pPr>
      <w:bookmarkStart w:name="_Toc365544636" w:id="19"/>
      <w:r w:rsidRPr="0057227A">
        <w:rPr>
          <w:color w:val="auto"/>
        </w:rPr>
        <w:t>04.04.18</w:t>
      </w:r>
      <w:r>
        <w:rPr>
          <w:color w:val="auto"/>
        </w:rPr>
        <w:t xml:space="preserve"> </w:t>
      </w:r>
      <w:r w:rsidRPr="008A4F23" w:rsidR="008A4F23">
        <w:rPr>
          <w:color w:val="auto"/>
        </w:rPr>
        <w:t>Plánování a Tvorba Řešení Microsoft Virtualization Solutions (2012)</w:t>
      </w:r>
      <w:bookmarkEnd w:id="19"/>
    </w:p>
    <w:p w:rsidRPr="00AD313D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AD313D">
        <w:rPr>
          <w:rStyle w:val="Siln"/>
          <w:rFonts w:asciiTheme="majorHAnsi" w:hAnsiTheme="majorHAnsi" w:eastAsiaTheme="majorEastAsia" w:cstheme="majorBidi"/>
          <w:sz w:val="26"/>
          <w:szCs w:val="26"/>
        </w:rPr>
        <w:t>Počet účastníků: 1</w:t>
      </w:r>
    </w:p>
    <w:p w:rsidRPr="00AD313D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AD313D">
        <w:rPr>
          <w:rStyle w:val="Siln"/>
          <w:rFonts w:asciiTheme="majorHAnsi" w:hAnsiTheme="majorHAnsi" w:eastAsiaTheme="majorEastAsia" w:cstheme="majorBidi"/>
          <w:sz w:val="26"/>
          <w:szCs w:val="26"/>
        </w:rPr>
        <w:t xml:space="preserve">Předpokládaná délka trvání </w:t>
      </w:r>
      <w:r w:rsidRPr="00AD313D" w:rsidR="00AB2A4D">
        <w:rPr>
          <w:rStyle w:val="Siln"/>
          <w:rFonts w:asciiTheme="majorHAnsi" w:hAnsiTheme="majorHAnsi" w:eastAsiaTheme="majorEastAsia" w:cstheme="majorBidi"/>
          <w:sz w:val="26"/>
          <w:szCs w:val="26"/>
        </w:rPr>
        <w:t>kurzu: 3 dny</w:t>
      </w:r>
    </w:p>
    <w:p w:rsidRPr="00AD313D" w:rsidR="00D75AD0" w:rsidP="00AD313D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AD313D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D75AD0" w:rsidP="00D75AD0" w:rsidRDefault="00D75AD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="00AD313D" w:rsidP="00AD313D" w:rsidRDefault="00AD313D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AD313D" w:rsidR="00CF7BC6" w:rsidP="00AD313D" w:rsidRDefault="00CF7BC6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AD313D" w:rsidR="00D75AD0" w:rsidP="00D75AD0" w:rsidRDefault="00D75AD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AD313D">
        <w:rPr>
          <w:rStyle w:val="Siln"/>
          <w:rFonts w:asciiTheme="majorHAnsi" w:hAnsiTheme="majorHAnsi" w:eastAsiaTheme="majorEastAsia" w:cstheme="majorBidi"/>
          <w:sz w:val="26"/>
          <w:szCs w:val="26"/>
        </w:rPr>
        <w:t>Osnova:</w:t>
      </w:r>
    </w:p>
    <w:p w:rsidRPr="00E33953" w:rsidR="00D75AD0" w:rsidP="00D75AD0" w:rsidRDefault="00E351F0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D75AD0">
        <w:rPr>
          <w:rStyle w:val="Siln"/>
          <w:b/>
          <w:bCs/>
          <w:color w:val="auto"/>
        </w:rPr>
        <w:t xml:space="preserve"> 1: </w:t>
      </w:r>
      <w:r>
        <w:rPr>
          <w:rStyle w:val="Siln"/>
          <w:b/>
          <w:bCs/>
          <w:color w:val="auto"/>
        </w:rPr>
        <w:t>Plánování virtualizační strategie</w:t>
      </w:r>
    </w:p>
    <w:p w:rsidRPr="00E33953" w:rsidR="00D75AD0" w:rsidP="00D75AD0" w:rsidRDefault="00E351F0">
      <w:pPr>
        <w:numPr>
          <w:ilvl w:val="0"/>
          <w:numId w:val="44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Porozumění úrovním virtualizace</w:t>
      </w:r>
    </w:p>
    <w:p w:rsidRPr="00E33953" w:rsidR="00D75AD0" w:rsidP="00D75AD0" w:rsidRDefault="00460DFB">
      <w:pPr>
        <w:numPr>
          <w:ilvl w:val="0"/>
          <w:numId w:val="44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Vytyčení případu pro virtualizaci</w:t>
      </w:r>
    </w:p>
    <w:p w:rsidRPr="00E33953" w:rsidR="00D75AD0" w:rsidP="00D75AD0" w:rsidRDefault="00460DFB">
      <w:pPr>
        <w:numPr>
          <w:ilvl w:val="0"/>
          <w:numId w:val="44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Zopakování virtualizačních technologií</w:t>
      </w:r>
    </w:p>
    <w:p w:rsidRPr="00E33953" w:rsidR="00D75AD0" w:rsidP="00D75AD0" w:rsidRDefault="00460DFB">
      <w:pPr>
        <w:numPr>
          <w:ilvl w:val="0"/>
          <w:numId w:val="44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Zopakování</w:t>
      </w:r>
      <w:r w:rsidRPr="00E33953" w:rsidR="00D75AD0">
        <w:rPr>
          <w:rFonts w:ascii="Arial" w:hAnsi="Arial" w:cs="Arial"/>
          <w:sz w:val="18"/>
          <w:szCs w:val="18"/>
        </w:rPr>
        <w:t xml:space="preserve"> System Center Suite</w:t>
      </w:r>
    </w:p>
    <w:p w:rsidRPr="00E33953" w:rsidR="00D75AD0" w:rsidP="00D75AD0" w:rsidRDefault="00460DFB">
      <w:pPr>
        <w:numPr>
          <w:ilvl w:val="0"/>
          <w:numId w:val="44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Porozumění licenčním možnostem</w:t>
      </w:r>
    </w:p>
    <w:p w:rsidRPr="00E33953" w:rsidR="00D75AD0" w:rsidP="00D75AD0" w:rsidRDefault="00460DFB">
      <w:pPr>
        <w:numPr>
          <w:ilvl w:val="0"/>
          <w:numId w:val="44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Zopakování integrace produktů jiných výrobců</w:t>
      </w:r>
    </w:p>
    <w:p w:rsidRPr="00E33953" w:rsidR="00D75AD0" w:rsidP="00D75AD0" w:rsidRDefault="00460DFB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  <w:r w:rsidRPr="00E33953" w:rsidR="00D75AD0">
        <w:rPr>
          <w:rStyle w:val="apple-converted-space"/>
          <w:rFonts w:ascii="Arial" w:hAnsi="Arial" w:cs="Arial"/>
          <w:sz w:val="18"/>
          <w:szCs w:val="18"/>
        </w:rPr>
        <w:t> </w:t>
      </w:r>
      <w:r>
        <w:rPr>
          <w:rStyle w:val="apple-converted-space"/>
          <w:rFonts w:ascii="Arial" w:hAnsi="Arial" w:cs="Arial"/>
          <w:sz w:val="18"/>
          <w:szCs w:val="18"/>
        </w:rPr>
        <w:t xml:space="preserve">Instalace </w:t>
      </w:r>
      <w:r w:rsidRPr="00E33953" w:rsidR="00D75AD0">
        <w:rPr>
          <w:rFonts w:ascii="Arial" w:hAnsi="Arial" w:cs="Arial"/>
          <w:sz w:val="18"/>
          <w:szCs w:val="18"/>
        </w:rPr>
        <w:t>Hyper-V Server</w:t>
      </w:r>
      <w:r>
        <w:rPr>
          <w:rFonts w:ascii="Arial" w:hAnsi="Arial" w:cs="Arial"/>
          <w:sz w:val="18"/>
          <w:szCs w:val="18"/>
        </w:rPr>
        <w:t>u 2012</w:t>
      </w:r>
    </w:p>
    <w:p w:rsidRPr="00E33953" w:rsidR="00D75AD0" w:rsidP="00D75AD0" w:rsidRDefault="00D75AD0">
      <w:pPr>
        <w:numPr>
          <w:ilvl w:val="0"/>
          <w:numId w:val="44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Instal</w:t>
      </w:r>
      <w:r w:rsidR="00460DFB">
        <w:rPr>
          <w:rFonts w:ascii="Arial" w:hAnsi="Arial" w:cs="Arial"/>
          <w:sz w:val="18"/>
          <w:szCs w:val="18"/>
        </w:rPr>
        <w:t>ace</w:t>
      </w:r>
      <w:r w:rsidRPr="00E33953">
        <w:rPr>
          <w:rFonts w:ascii="Arial" w:hAnsi="Arial" w:cs="Arial"/>
          <w:sz w:val="18"/>
          <w:szCs w:val="18"/>
        </w:rPr>
        <w:t xml:space="preserve"> Hyper-V Server</w:t>
      </w:r>
      <w:r w:rsidR="00460DFB">
        <w:rPr>
          <w:rFonts w:ascii="Arial" w:hAnsi="Arial" w:cs="Arial"/>
          <w:sz w:val="18"/>
          <w:szCs w:val="18"/>
        </w:rPr>
        <w:t>u</w:t>
      </w:r>
      <w:r w:rsidRPr="00E33953">
        <w:rPr>
          <w:rFonts w:ascii="Arial" w:hAnsi="Arial" w:cs="Arial"/>
          <w:sz w:val="18"/>
          <w:szCs w:val="18"/>
        </w:rPr>
        <w:t xml:space="preserve"> 2012</w:t>
      </w:r>
    </w:p>
    <w:p w:rsidRPr="00E33953" w:rsidR="00D75AD0" w:rsidP="00D75AD0" w:rsidRDefault="00460DFB">
      <w:pPr>
        <w:numPr>
          <w:ilvl w:val="0"/>
          <w:numId w:val="44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 w:rsidR="00D75AD0">
        <w:rPr>
          <w:rFonts w:ascii="Arial" w:hAnsi="Arial" w:cs="Arial"/>
          <w:sz w:val="18"/>
          <w:szCs w:val="18"/>
        </w:rPr>
        <w:t xml:space="preserve"> Hyper-V Server</w:t>
      </w:r>
      <w:r>
        <w:rPr>
          <w:rFonts w:ascii="Arial" w:hAnsi="Arial" w:cs="Arial"/>
          <w:sz w:val="18"/>
          <w:szCs w:val="18"/>
        </w:rPr>
        <w:t>u</w:t>
      </w:r>
      <w:r w:rsidRPr="00E33953" w:rsidR="00D75AD0">
        <w:rPr>
          <w:rFonts w:ascii="Arial" w:hAnsi="Arial" w:cs="Arial"/>
          <w:sz w:val="18"/>
          <w:szCs w:val="18"/>
        </w:rPr>
        <w:t xml:space="preserve"> 2012</w:t>
      </w:r>
    </w:p>
    <w:p w:rsidRPr="00E33953" w:rsidR="00D75AD0" w:rsidP="00D75AD0" w:rsidRDefault="00460DFB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  <w:r w:rsidRPr="00E33953" w:rsidR="00D75AD0">
        <w:rPr>
          <w:rStyle w:val="apple-converted-space"/>
          <w:rFonts w:ascii="Arial" w:hAnsi="Arial" w:cs="Arial"/>
          <w:sz w:val="18"/>
          <w:szCs w:val="18"/>
        </w:rPr>
        <w:t> </w:t>
      </w:r>
      <w:r w:rsidRPr="00E33953" w:rsidR="00D75AD0">
        <w:rPr>
          <w:rFonts w:ascii="Arial" w:hAnsi="Arial" w:cs="Arial"/>
          <w:sz w:val="18"/>
          <w:szCs w:val="18"/>
        </w:rPr>
        <w:t>Hyper-V</w:t>
      </w:r>
      <w:r>
        <w:rPr>
          <w:rFonts w:ascii="Arial" w:hAnsi="Arial" w:cs="Arial"/>
          <w:sz w:val="18"/>
          <w:szCs w:val="18"/>
        </w:rPr>
        <w:t xml:space="preserve"> klient</w:t>
      </w:r>
    </w:p>
    <w:p w:rsidRPr="00E33953" w:rsidR="00D75AD0" w:rsidP="00D75AD0" w:rsidRDefault="00D75AD0">
      <w:pPr>
        <w:numPr>
          <w:ilvl w:val="0"/>
          <w:numId w:val="44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Instal</w:t>
      </w:r>
      <w:r w:rsidR="00460DFB">
        <w:rPr>
          <w:rFonts w:ascii="Arial" w:hAnsi="Arial" w:cs="Arial"/>
          <w:sz w:val="18"/>
          <w:szCs w:val="18"/>
        </w:rPr>
        <w:t>ace</w:t>
      </w:r>
      <w:r w:rsidRPr="00E33953">
        <w:rPr>
          <w:rFonts w:ascii="Arial" w:hAnsi="Arial" w:cs="Arial"/>
          <w:sz w:val="18"/>
          <w:szCs w:val="18"/>
        </w:rPr>
        <w:t xml:space="preserve"> Windows 8</w:t>
      </w:r>
    </w:p>
    <w:p w:rsidRPr="00E33953" w:rsidR="00D75AD0" w:rsidP="00D75AD0" w:rsidRDefault="00D75AD0">
      <w:pPr>
        <w:numPr>
          <w:ilvl w:val="0"/>
          <w:numId w:val="44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Instal</w:t>
      </w:r>
      <w:r w:rsidR="00460DFB">
        <w:rPr>
          <w:rFonts w:ascii="Arial" w:hAnsi="Arial" w:cs="Arial"/>
          <w:sz w:val="18"/>
          <w:szCs w:val="18"/>
        </w:rPr>
        <w:t>ace</w:t>
      </w:r>
      <w:r w:rsidRPr="00E33953">
        <w:rPr>
          <w:rFonts w:ascii="Arial" w:hAnsi="Arial" w:cs="Arial"/>
          <w:sz w:val="18"/>
          <w:szCs w:val="18"/>
        </w:rPr>
        <w:t xml:space="preserve"> Hyper-V</w:t>
      </w:r>
      <w:r w:rsidR="00460DFB">
        <w:rPr>
          <w:rFonts w:ascii="Arial" w:hAnsi="Arial" w:cs="Arial"/>
          <w:sz w:val="18"/>
          <w:szCs w:val="18"/>
        </w:rPr>
        <w:t xml:space="preserve"> klienta</w:t>
      </w:r>
    </w:p>
    <w:p w:rsidRPr="00E33953" w:rsidR="00D75AD0" w:rsidP="00D75AD0" w:rsidRDefault="00460DFB">
      <w:pPr>
        <w:numPr>
          <w:ilvl w:val="0"/>
          <w:numId w:val="44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 spuštění virtuální aplikace</w:t>
      </w:r>
    </w:p>
    <w:p w:rsidRPr="00E33953" w:rsidR="00D75AD0" w:rsidP="00D75AD0" w:rsidRDefault="00460DFB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  <w:r w:rsidRPr="00E33953" w:rsidR="00D75AD0">
        <w:rPr>
          <w:rStyle w:val="apple-converted-space"/>
          <w:rFonts w:ascii="Arial" w:hAnsi="Arial" w:cs="Arial"/>
          <w:sz w:val="18"/>
          <w:szCs w:val="18"/>
        </w:rPr>
        <w:t> </w:t>
      </w:r>
      <w:r>
        <w:rPr>
          <w:rStyle w:val="apple-converted-space"/>
          <w:rFonts w:ascii="Arial" w:hAnsi="Arial" w:cs="Arial"/>
          <w:sz w:val="18"/>
          <w:szCs w:val="18"/>
        </w:rPr>
        <w:t xml:space="preserve">Instalace programu </w:t>
      </w:r>
      <w:r w:rsidRPr="00E33953" w:rsidR="00D75AD0">
        <w:rPr>
          <w:rFonts w:ascii="Arial" w:hAnsi="Arial" w:cs="Arial"/>
          <w:sz w:val="18"/>
          <w:szCs w:val="18"/>
        </w:rPr>
        <w:t>App</w:t>
      </w:r>
      <w:r>
        <w:rPr>
          <w:rFonts w:ascii="Arial" w:hAnsi="Arial" w:cs="Arial"/>
          <w:sz w:val="18"/>
          <w:szCs w:val="18"/>
        </w:rPr>
        <w:t>lication Virtualization 4.6 SP1</w:t>
      </w:r>
    </w:p>
    <w:p w:rsidRPr="00E33953" w:rsidR="00D75AD0" w:rsidP="00D75AD0" w:rsidRDefault="00D75AD0">
      <w:pPr>
        <w:numPr>
          <w:ilvl w:val="0"/>
          <w:numId w:val="44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Insta</w:t>
      </w:r>
      <w:r w:rsidR="00460DFB">
        <w:rPr>
          <w:rFonts w:ascii="Arial" w:hAnsi="Arial" w:cs="Arial"/>
          <w:sz w:val="18"/>
          <w:szCs w:val="18"/>
        </w:rPr>
        <w:t>lace aplikace</w:t>
      </w:r>
      <w:r w:rsidRPr="00E33953">
        <w:rPr>
          <w:rFonts w:ascii="Arial" w:hAnsi="Arial" w:cs="Arial"/>
          <w:sz w:val="18"/>
          <w:szCs w:val="18"/>
        </w:rPr>
        <w:t xml:space="preserve"> Virtualization Management Server</w:t>
      </w:r>
    </w:p>
    <w:p w:rsidRPr="00E33953" w:rsidR="00D75AD0" w:rsidP="00D75AD0" w:rsidRDefault="00460DFB">
      <w:pPr>
        <w:numPr>
          <w:ilvl w:val="0"/>
          <w:numId w:val="44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aplikace</w:t>
      </w:r>
      <w:r w:rsidRPr="00E33953" w:rsidR="00D75AD0">
        <w:rPr>
          <w:rFonts w:ascii="Arial" w:hAnsi="Arial" w:cs="Arial"/>
          <w:sz w:val="18"/>
          <w:szCs w:val="18"/>
        </w:rPr>
        <w:t xml:space="preserve"> Virtualization Streaming Server</w:t>
      </w:r>
    </w:p>
    <w:p w:rsidRPr="00E33953" w:rsidR="00D75AD0" w:rsidP="00D75AD0" w:rsidRDefault="00460DFB">
      <w:pPr>
        <w:numPr>
          <w:ilvl w:val="0"/>
          <w:numId w:val="44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 w:rsidR="00D75AD0">
        <w:rPr>
          <w:rFonts w:ascii="Arial" w:hAnsi="Arial" w:cs="Arial"/>
          <w:sz w:val="18"/>
          <w:szCs w:val="18"/>
        </w:rPr>
        <w:t xml:space="preserve"> Windows Firewall</w:t>
      </w:r>
    </w:p>
    <w:p w:rsidRPr="00E33953" w:rsidR="00D75AD0" w:rsidP="00D75AD0" w:rsidRDefault="00460DFB">
      <w:pPr>
        <w:numPr>
          <w:ilvl w:val="0"/>
          <w:numId w:val="44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Instalace aplikace</w:t>
      </w:r>
      <w:r w:rsidRPr="00E33953" w:rsidR="00D75AD0">
        <w:rPr>
          <w:rFonts w:ascii="Arial" w:hAnsi="Arial" w:cs="Arial"/>
          <w:sz w:val="18"/>
          <w:szCs w:val="18"/>
        </w:rPr>
        <w:t xml:space="preserve"> Virtualization Desktop/Remote Desktop Services Client</w:t>
      </w:r>
    </w:p>
    <w:p w:rsidR="00D75AD0" w:rsidP="00D75AD0" w:rsidRDefault="00460DFB">
      <w:pPr>
        <w:numPr>
          <w:ilvl w:val="0"/>
          <w:numId w:val="44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výchozí aplikace a spouštění výchozí aplikace</w:t>
      </w:r>
    </w:p>
    <w:p w:rsidR="00CF7BC6" w:rsidP="00CF7BC6" w:rsidRDefault="00CF7BC6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2: </w:t>
      </w:r>
      <w:r w:rsidR="00460DFB">
        <w:rPr>
          <w:rStyle w:val="Siln"/>
          <w:b/>
          <w:bCs/>
          <w:color w:val="auto"/>
        </w:rPr>
        <w:t>Tvorba platformy virtualizační infrastruktury</w:t>
      </w:r>
      <w:r w:rsidRPr="00E33953">
        <w:rPr>
          <w:rStyle w:val="Siln"/>
          <w:b/>
          <w:bCs/>
          <w:color w:val="auto"/>
        </w:rPr>
        <w:t xml:space="preserve"> a</w:t>
      </w:r>
      <w:r w:rsidR="00460DFB">
        <w:rPr>
          <w:rStyle w:val="Siln"/>
          <w:b/>
          <w:bCs/>
          <w:color w:val="auto"/>
        </w:rPr>
        <w:t xml:space="preserve"> strategie vysoké dostupnosti</w:t>
      </w:r>
    </w:p>
    <w:p w:rsidRPr="00E33953" w:rsidR="00D75AD0" w:rsidP="00D75AD0" w:rsidRDefault="00460DFB">
      <w:pPr>
        <w:numPr>
          <w:ilvl w:val="0"/>
          <w:numId w:val="44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Definice scénářů virtualizace serveru</w:t>
      </w:r>
    </w:p>
    <w:p w:rsidRPr="00E33953" w:rsidR="00D75AD0" w:rsidP="00D75AD0" w:rsidRDefault="00460DFB">
      <w:pPr>
        <w:numPr>
          <w:ilvl w:val="0"/>
          <w:numId w:val="44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Definice základní architektury</w:t>
      </w:r>
      <w:r w:rsidRPr="00E33953" w:rsidR="00D75AD0">
        <w:rPr>
          <w:rFonts w:ascii="Arial" w:hAnsi="Arial" w:cs="Arial"/>
          <w:sz w:val="18"/>
          <w:szCs w:val="18"/>
        </w:rPr>
        <w:t xml:space="preserve"> Hyper-V</w:t>
      </w:r>
    </w:p>
    <w:p w:rsidRPr="00E33953" w:rsidR="00D75AD0" w:rsidP="00D75AD0" w:rsidRDefault="00F94773">
      <w:pPr>
        <w:numPr>
          <w:ilvl w:val="0"/>
          <w:numId w:val="44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Provádění zjišťování před tvorbou</w:t>
      </w:r>
    </w:p>
    <w:p w:rsidRPr="00E33953" w:rsidR="00D75AD0" w:rsidP="00D75AD0" w:rsidRDefault="00F94773">
      <w:pPr>
        <w:numPr>
          <w:ilvl w:val="0"/>
          <w:numId w:val="44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infrastruktury virtualizace serveru</w:t>
      </w:r>
    </w:p>
    <w:p w:rsidRPr="00E33953" w:rsidR="00D75AD0" w:rsidP="00D75AD0" w:rsidRDefault="00F94773">
      <w:pPr>
        <w:numPr>
          <w:ilvl w:val="0"/>
          <w:numId w:val="44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hostitelské architektury</w:t>
      </w:r>
      <w:r w:rsidRPr="00E33953" w:rsidR="00D75AD0">
        <w:rPr>
          <w:rFonts w:ascii="Arial" w:hAnsi="Arial" w:cs="Arial"/>
          <w:sz w:val="18"/>
          <w:szCs w:val="18"/>
        </w:rPr>
        <w:t xml:space="preserve"> Hyper-V</w:t>
      </w:r>
    </w:p>
    <w:p w:rsidRPr="00E33953" w:rsidR="00D75AD0" w:rsidP="00D75AD0" w:rsidRDefault="00F94773">
      <w:pPr>
        <w:numPr>
          <w:ilvl w:val="0"/>
          <w:numId w:val="44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architektury virtuálního počítače</w:t>
      </w:r>
    </w:p>
    <w:p w:rsidRPr="00E33953" w:rsidR="00D75AD0" w:rsidP="00D75AD0" w:rsidRDefault="00F94773">
      <w:pPr>
        <w:numPr>
          <w:ilvl w:val="0"/>
          <w:numId w:val="44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Nastavení velikosti hostitelské farmy</w:t>
      </w:r>
      <w:r w:rsidRPr="00E33953" w:rsidR="00D75AD0">
        <w:rPr>
          <w:rFonts w:ascii="Arial" w:hAnsi="Arial" w:cs="Arial"/>
          <w:sz w:val="18"/>
          <w:szCs w:val="18"/>
        </w:rPr>
        <w:t xml:space="preserve"> Hyper-V</w:t>
      </w:r>
    </w:p>
    <w:p w:rsidRPr="00E33953" w:rsidR="00D75AD0" w:rsidP="00D75AD0" w:rsidRDefault="00F94773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  <w:r w:rsidRPr="00E33953" w:rsidR="00D75AD0">
        <w:rPr>
          <w:rStyle w:val="apple-converted-space"/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Konfigurace a použití</w:t>
      </w:r>
      <w:r w:rsidRPr="00E33953" w:rsidR="00D75AD0">
        <w:rPr>
          <w:rFonts w:ascii="Arial" w:hAnsi="Arial" w:cs="Arial"/>
          <w:sz w:val="18"/>
          <w:szCs w:val="18"/>
        </w:rPr>
        <w:t xml:space="preserve"> MAP 8</w:t>
      </w:r>
    </w:p>
    <w:p w:rsidRPr="00E33953" w:rsidR="00D75AD0" w:rsidP="00D75AD0" w:rsidRDefault="00F94773">
      <w:pPr>
        <w:numPr>
          <w:ilvl w:val="0"/>
          <w:numId w:val="45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Sběr dat inventáře klienta</w:t>
      </w:r>
    </w:p>
    <w:p w:rsidRPr="00E33953" w:rsidR="00D75AD0" w:rsidP="00D75AD0" w:rsidRDefault="00F94773">
      <w:pPr>
        <w:numPr>
          <w:ilvl w:val="0"/>
          <w:numId w:val="45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Vyhodnocování připravenosti Windows 8</w:t>
      </w:r>
      <w:r w:rsidRPr="00E33953" w:rsidR="00D75AD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Výkaz virtuálního počítače</w:t>
      </w:r>
      <w:r w:rsidRPr="00E33953" w:rsidR="00D75AD0">
        <w:rPr>
          <w:rFonts w:ascii="Arial" w:hAnsi="Arial" w:cs="Arial"/>
          <w:sz w:val="18"/>
          <w:szCs w:val="18"/>
        </w:rPr>
        <w:t>/Hyper-V</w:t>
      </w:r>
    </w:p>
    <w:p w:rsidRPr="00E33953" w:rsidR="00D75AD0" w:rsidP="00D75AD0" w:rsidRDefault="00F94773">
      <w:pPr>
        <w:numPr>
          <w:ilvl w:val="0"/>
          <w:numId w:val="45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Definice a nastavení vlastního ohodnocování vlastností</w:t>
      </w:r>
    </w:p>
    <w:p w:rsidRPr="00E33953" w:rsidR="00D75AD0" w:rsidP="00D75AD0" w:rsidRDefault="00F94773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  <w:r w:rsidRPr="00E33953" w:rsidR="00D75AD0">
        <w:rPr>
          <w:rStyle w:val="apple-converted-space"/>
          <w:rFonts w:ascii="Arial" w:hAnsi="Arial" w:cs="Arial"/>
          <w:sz w:val="18"/>
          <w:szCs w:val="18"/>
        </w:rPr>
        <w:t> </w:t>
      </w:r>
      <w:r>
        <w:rPr>
          <w:rStyle w:val="apple-converted-space"/>
          <w:rFonts w:ascii="Arial" w:hAnsi="Arial" w:cs="Arial"/>
          <w:sz w:val="18"/>
          <w:szCs w:val="18"/>
        </w:rPr>
        <w:t xml:space="preserve">Návrh úložiště a konfigurace </w:t>
      </w:r>
      <w:r w:rsidRPr="00E33953" w:rsidR="00D75AD0">
        <w:rPr>
          <w:rFonts w:ascii="Arial" w:hAnsi="Arial" w:cs="Arial"/>
          <w:sz w:val="18"/>
          <w:szCs w:val="18"/>
        </w:rPr>
        <w:t>Hyper-V</w:t>
      </w:r>
    </w:p>
    <w:p w:rsidRPr="00E33953" w:rsidR="00D75AD0" w:rsidP="00D75AD0" w:rsidRDefault="00F94773">
      <w:pPr>
        <w:numPr>
          <w:ilvl w:val="0"/>
          <w:numId w:val="45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Stavba rozsáhlého disku</w:t>
      </w:r>
    </w:p>
    <w:p w:rsidRPr="00E33953" w:rsidR="00D75AD0" w:rsidP="00D75AD0" w:rsidRDefault="00F94773">
      <w:pPr>
        <w:numPr>
          <w:ilvl w:val="0"/>
          <w:numId w:val="45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 dynamickými a rozdílovými d</w:t>
      </w:r>
      <w:r w:rsidRPr="00E33953" w:rsidR="00D75AD0">
        <w:rPr>
          <w:rFonts w:ascii="Arial" w:hAnsi="Arial" w:cs="Arial"/>
          <w:sz w:val="18"/>
          <w:szCs w:val="18"/>
        </w:rPr>
        <w:t>isk</w:t>
      </w:r>
      <w:r>
        <w:rPr>
          <w:rFonts w:ascii="Arial" w:hAnsi="Arial" w:cs="Arial"/>
          <w:sz w:val="18"/>
          <w:szCs w:val="18"/>
        </w:rPr>
        <w:t>y</w:t>
      </w:r>
      <w:r w:rsidRPr="00E33953" w:rsidR="00D75AD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řetězy</w:t>
      </w:r>
    </w:p>
    <w:p w:rsidRPr="00E33953" w:rsidR="00D75AD0" w:rsidP="00D75AD0" w:rsidRDefault="00F94773">
      <w:pPr>
        <w:numPr>
          <w:ilvl w:val="0"/>
          <w:numId w:val="45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Duplikace disku</w:t>
      </w:r>
    </w:p>
    <w:p w:rsidR="00F94773" w:rsidP="00D75AD0" w:rsidRDefault="00F94773">
      <w:pPr>
        <w:numPr>
          <w:ilvl w:val="0"/>
          <w:numId w:val="45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průch</w:t>
      </w:r>
      <w:r w:rsidR="0089371D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zího disku</w:t>
      </w:r>
    </w:p>
    <w:p w:rsidRPr="00F94773" w:rsidR="00D75AD0" w:rsidP="00D75AD0" w:rsidRDefault="0089371D">
      <w:pPr>
        <w:numPr>
          <w:ilvl w:val="0"/>
          <w:numId w:val="45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řešení mobilního clustering úložiště</w:t>
      </w:r>
    </w:p>
    <w:p w:rsidRPr="00E33953" w:rsidR="00D75AD0" w:rsidP="00D75AD0" w:rsidRDefault="0089371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  <w:r w:rsidRPr="00E33953" w:rsidR="00D75AD0">
        <w:rPr>
          <w:rStyle w:val="apple-converted-space"/>
          <w:rFonts w:ascii="Arial" w:hAnsi="Arial" w:cs="Arial"/>
          <w:sz w:val="18"/>
          <w:szCs w:val="18"/>
        </w:rPr>
        <w:t> </w:t>
      </w:r>
      <w:r>
        <w:rPr>
          <w:rStyle w:val="apple-converted-space"/>
          <w:rFonts w:ascii="Arial" w:hAnsi="Arial" w:cs="Arial"/>
          <w:sz w:val="18"/>
          <w:szCs w:val="18"/>
        </w:rPr>
        <w:t xml:space="preserve">Tvorba a konfigurace virtuálních sítí </w:t>
      </w:r>
      <w:r>
        <w:rPr>
          <w:rFonts w:ascii="Arial" w:hAnsi="Arial" w:cs="Arial"/>
          <w:sz w:val="18"/>
          <w:szCs w:val="18"/>
        </w:rPr>
        <w:t>Hyper-V</w:t>
      </w:r>
    </w:p>
    <w:p w:rsidRPr="00E33953" w:rsidR="00D75AD0" w:rsidP="00D75AD0" w:rsidRDefault="0089371D">
      <w:pPr>
        <w:numPr>
          <w:ilvl w:val="0"/>
          <w:numId w:val="45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Tvorba virtuální sítě pro </w:t>
      </w:r>
      <w:r w:rsidRPr="00E33953" w:rsidR="00D75AD0">
        <w:rPr>
          <w:rFonts w:ascii="Arial" w:hAnsi="Arial" w:cs="Arial"/>
          <w:sz w:val="18"/>
          <w:szCs w:val="18"/>
        </w:rPr>
        <w:t xml:space="preserve">VM </w:t>
      </w:r>
      <w:r>
        <w:rPr>
          <w:rFonts w:ascii="Arial" w:hAnsi="Arial" w:cs="Arial"/>
          <w:sz w:val="18"/>
          <w:szCs w:val="18"/>
        </w:rPr>
        <w:t>izolaci</w:t>
      </w:r>
    </w:p>
    <w:p w:rsidRPr="00E33953" w:rsidR="00D75AD0" w:rsidP="00D75AD0" w:rsidRDefault="0089371D">
      <w:pPr>
        <w:numPr>
          <w:ilvl w:val="0"/>
          <w:numId w:val="45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virtuální sítě mezi virtuálními počítači pomocí</w:t>
      </w:r>
      <w:r w:rsidRPr="00E33953" w:rsidR="00D75AD0">
        <w:rPr>
          <w:rFonts w:ascii="Arial" w:hAnsi="Arial" w:cs="Arial"/>
          <w:sz w:val="18"/>
          <w:szCs w:val="18"/>
        </w:rPr>
        <w:t xml:space="preserve"> VLAN</w:t>
      </w:r>
    </w:p>
    <w:p w:rsidRPr="00E33953" w:rsidR="00D75AD0" w:rsidP="00D75AD0" w:rsidRDefault="0089371D">
      <w:pPr>
        <w:numPr>
          <w:ilvl w:val="0"/>
          <w:numId w:val="45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virtuální sítě pomocí</w:t>
      </w:r>
      <w:r w:rsidRPr="00E33953" w:rsidR="00D75AD0">
        <w:rPr>
          <w:rFonts w:ascii="Arial" w:hAnsi="Arial" w:cs="Arial"/>
          <w:sz w:val="18"/>
          <w:szCs w:val="18"/>
        </w:rPr>
        <w:t xml:space="preserve"> VLANs</w:t>
      </w:r>
    </w:p>
    <w:p w:rsidRPr="00E33953" w:rsidR="00D75AD0" w:rsidP="00D75AD0" w:rsidRDefault="0089371D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  <w:r w:rsidRPr="00E33953" w:rsidR="00D75AD0">
        <w:rPr>
          <w:rStyle w:val="apple-converted-space"/>
          <w:rFonts w:ascii="Arial" w:hAnsi="Arial" w:cs="Arial"/>
          <w:sz w:val="18"/>
          <w:szCs w:val="18"/>
        </w:rPr>
        <w:t> </w:t>
      </w:r>
      <w:r>
        <w:rPr>
          <w:rStyle w:val="apple-converted-space"/>
          <w:rFonts w:ascii="Arial" w:hAnsi="Arial" w:cs="Arial"/>
          <w:sz w:val="18"/>
          <w:szCs w:val="18"/>
        </w:rPr>
        <w:t>Nácvik tvorby virtu</w:t>
      </w:r>
      <w:r w:rsidR="00FA24E7">
        <w:rPr>
          <w:rStyle w:val="apple-converted-space"/>
          <w:rFonts w:ascii="Arial" w:hAnsi="Arial" w:cs="Arial"/>
          <w:sz w:val="18"/>
          <w:szCs w:val="18"/>
        </w:rPr>
        <w:t xml:space="preserve">alizace platformy </w:t>
      </w:r>
      <w:r w:rsidR="00FA24E7">
        <w:rPr>
          <w:rFonts w:ascii="Arial" w:hAnsi="Arial" w:cs="Arial"/>
          <w:sz w:val="18"/>
          <w:szCs w:val="18"/>
        </w:rPr>
        <w:t>Hyper-V</w:t>
      </w:r>
    </w:p>
    <w:p w:rsidRPr="00E33953" w:rsidR="00D75AD0" w:rsidP="00D75AD0" w:rsidRDefault="00FA24E7">
      <w:pPr>
        <w:numPr>
          <w:ilvl w:val="0"/>
          <w:numId w:val="45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Sběr </w:t>
      </w:r>
      <w:r w:rsidR="00B667E1">
        <w:rPr>
          <w:rFonts w:ascii="Arial" w:hAnsi="Arial" w:cs="Arial"/>
          <w:sz w:val="18"/>
          <w:szCs w:val="18"/>
        </w:rPr>
        <w:t>výkonnostních</w:t>
      </w:r>
      <w:r>
        <w:rPr>
          <w:rFonts w:ascii="Arial" w:hAnsi="Arial" w:cs="Arial"/>
          <w:sz w:val="18"/>
          <w:szCs w:val="18"/>
        </w:rPr>
        <w:t xml:space="preserve"> dat</w:t>
      </w:r>
    </w:p>
    <w:p w:rsidRPr="00E33953" w:rsidR="00D75AD0" w:rsidP="00D75AD0" w:rsidRDefault="00FA24E7">
      <w:pPr>
        <w:numPr>
          <w:ilvl w:val="0"/>
          <w:numId w:val="45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Získávání dat inventáře pro nácvik tvorby</w:t>
      </w:r>
    </w:p>
    <w:p w:rsidRPr="00E33953" w:rsidR="00D75AD0" w:rsidP="00D75AD0" w:rsidRDefault="00FA24E7">
      <w:pPr>
        <w:numPr>
          <w:ilvl w:val="0"/>
          <w:numId w:val="45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Nácvik tvorby</w:t>
      </w:r>
    </w:p>
    <w:p w:rsidRPr="00E33953" w:rsidR="00D75AD0" w:rsidP="00D75AD0" w:rsidRDefault="00B667E1">
      <w:pPr>
        <w:numPr>
          <w:ilvl w:val="0"/>
          <w:numId w:val="45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Konsolidaci</w:t>
      </w:r>
      <w:r w:rsidR="00FA24E7">
        <w:rPr>
          <w:rFonts w:ascii="Arial" w:hAnsi="Arial" w:cs="Arial"/>
          <w:sz w:val="18"/>
          <w:szCs w:val="18"/>
        </w:rPr>
        <w:t xml:space="preserve"> serveru pomocí virtualizace</w:t>
      </w:r>
    </w:p>
    <w:p w:rsidRPr="00E33953" w:rsidR="00D75AD0" w:rsidP="00D75AD0" w:rsidRDefault="00FA24E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  <w:r w:rsidRPr="00E33953" w:rsidR="00D75AD0">
        <w:rPr>
          <w:rStyle w:val="apple-converted-space"/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 xml:space="preserve">Virtuální počítač se </w:t>
      </w:r>
      <w:r w:rsidR="00B667E1">
        <w:rPr>
          <w:rFonts w:ascii="Arial" w:hAnsi="Arial" w:cs="Arial"/>
          <w:sz w:val="18"/>
          <w:szCs w:val="18"/>
        </w:rPr>
        <w:t>dvěma</w:t>
      </w:r>
      <w:r>
        <w:rPr>
          <w:rFonts w:ascii="Arial" w:hAnsi="Arial" w:cs="Arial"/>
          <w:sz w:val="18"/>
          <w:szCs w:val="18"/>
        </w:rPr>
        <w:t xml:space="preserve"> sadami uzlů s podporou převzetí služeb při selhání</w:t>
      </w:r>
    </w:p>
    <w:p w:rsidRPr="00E33953" w:rsidR="00D75AD0" w:rsidP="00D75AD0" w:rsidRDefault="00FA24E7">
      <w:pPr>
        <w:numPr>
          <w:ilvl w:val="0"/>
          <w:numId w:val="45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Přidávání a konfigurace virtuálních síťových adaptérů</w:t>
      </w:r>
    </w:p>
    <w:p w:rsidRPr="00E33953" w:rsidR="00D75AD0" w:rsidP="00D75AD0" w:rsidRDefault="00FA24E7">
      <w:pPr>
        <w:numPr>
          <w:ilvl w:val="0"/>
          <w:numId w:val="45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sdílených disků iSCSI</w:t>
      </w:r>
    </w:p>
    <w:p w:rsidRPr="00E33953" w:rsidR="00D75AD0" w:rsidP="00D75AD0" w:rsidRDefault="00FA24E7">
      <w:pPr>
        <w:numPr>
          <w:ilvl w:val="0"/>
          <w:numId w:val="45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Přidávání prvku podpory převzetí služeb při selhání do virtuálních počítačů</w:t>
      </w:r>
    </w:p>
    <w:p w:rsidRPr="00E33953" w:rsidR="00D75AD0" w:rsidP="00D75AD0" w:rsidRDefault="00FA24E7">
      <w:pPr>
        <w:numPr>
          <w:ilvl w:val="0"/>
          <w:numId w:val="45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podpory převzetí služeb při selhání na virtuálních počítačích</w:t>
      </w:r>
    </w:p>
    <w:p w:rsidRPr="00E33953" w:rsidR="00D75AD0" w:rsidP="00D75AD0" w:rsidRDefault="00FA24E7">
      <w:pPr>
        <w:numPr>
          <w:ilvl w:val="0"/>
          <w:numId w:val="45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Použití správce podpory převzetí služeb při selhání</w:t>
      </w:r>
    </w:p>
    <w:p w:rsidRPr="00E33953" w:rsidR="00D75AD0" w:rsidP="00D75AD0" w:rsidRDefault="00FA24E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 </w:t>
      </w:r>
      <w:r w:rsidRPr="00E33953" w:rsidR="00D75AD0">
        <w:rPr>
          <w:rStyle w:val="apple-converted-space"/>
          <w:rFonts w:ascii="Arial" w:hAnsi="Arial" w:cs="Arial"/>
          <w:sz w:val="18"/>
          <w:szCs w:val="18"/>
        </w:rPr>
        <w:t> </w:t>
      </w:r>
      <w:r>
        <w:rPr>
          <w:rStyle w:val="apple-converted-space"/>
          <w:rFonts w:ascii="Arial" w:hAnsi="Arial" w:cs="Arial"/>
          <w:sz w:val="18"/>
          <w:szCs w:val="18"/>
        </w:rPr>
        <w:t xml:space="preserve">Hyper-V hostitel </w:t>
      </w:r>
      <w:r>
        <w:rPr>
          <w:rFonts w:ascii="Arial" w:hAnsi="Arial" w:cs="Arial"/>
          <w:sz w:val="18"/>
          <w:szCs w:val="18"/>
        </w:rPr>
        <w:t xml:space="preserve">se </w:t>
      </w:r>
      <w:r w:rsidR="00B667E1">
        <w:rPr>
          <w:rFonts w:ascii="Arial" w:hAnsi="Arial" w:cs="Arial"/>
          <w:sz w:val="18"/>
          <w:szCs w:val="18"/>
        </w:rPr>
        <w:t>dvěma</w:t>
      </w:r>
      <w:r>
        <w:rPr>
          <w:rFonts w:ascii="Arial" w:hAnsi="Arial" w:cs="Arial"/>
          <w:sz w:val="18"/>
          <w:szCs w:val="18"/>
        </w:rPr>
        <w:t xml:space="preserve"> sadami uzlů s podporou převzetí služeb při selhání</w:t>
      </w:r>
      <w:r w:rsidRPr="00E3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 migrací za provozu</w:t>
      </w:r>
    </w:p>
    <w:p w:rsidRPr="00E33953" w:rsidR="00D75AD0" w:rsidP="00D75AD0" w:rsidRDefault="00FA24E7">
      <w:pPr>
        <w:numPr>
          <w:ilvl w:val="0"/>
          <w:numId w:val="45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Příprava fyzických počítačů</w:t>
      </w:r>
    </w:p>
    <w:p w:rsidRPr="00E33953" w:rsidR="00D75AD0" w:rsidP="00D75AD0" w:rsidRDefault="00FA24E7">
      <w:pPr>
        <w:numPr>
          <w:ilvl w:val="0"/>
          <w:numId w:val="45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Konfigurace </w:t>
      </w:r>
      <w:r w:rsidRPr="00E33953" w:rsidR="00D75AD0">
        <w:rPr>
          <w:rFonts w:ascii="Arial" w:hAnsi="Arial" w:cs="Arial"/>
          <w:sz w:val="18"/>
          <w:szCs w:val="18"/>
        </w:rPr>
        <w:t xml:space="preserve">iSCSI/FC </w:t>
      </w:r>
      <w:r>
        <w:rPr>
          <w:rFonts w:ascii="Arial" w:hAnsi="Arial" w:cs="Arial"/>
          <w:sz w:val="18"/>
          <w:szCs w:val="18"/>
        </w:rPr>
        <w:t>cíle</w:t>
      </w:r>
      <w:r w:rsidRPr="00E33953" w:rsidR="00D75AD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úložiště</w:t>
      </w:r>
    </w:p>
    <w:p w:rsidRPr="00E33953" w:rsidR="00D75AD0" w:rsidP="00D75AD0" w:rsidRDefault="00FA24E7">
      <w:pPr>
        <w:numPr>
          <w:ilvl w:val="0"/>
          <w:numId w:val="45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Konfigurace </w:t>
      </w:r>
      <w:r w:rsidRPr="00E33953" w:rsidR="00D75AD0">
        <w:rPr>
          <w:rFonts w:ascii="Arial" w:hAnsi="Arial" w:cs="Arial"/>
          <w:sz w:val="18"/>
          <w:szCs w:val="18"/>
        </w:rPr>
        <w:t xml:space="preserve">iSCSI </w:t>
      </w:r>
      <w:r>
        <w:rPr>
          <w:rFonts w:ascii="Arial" w:hAnsi="Arial" w:cs="Arial"/>
          <w:sz w:val="18"/>
          <w:szCs w:val="18"/>
        </w:rPr>
        <w:t>zahajující zařízení</w:t>
      </w:r>
      <w:r w:rsidRPr="00E33953" w:rsidR="00D75AD0">
        <w:rPr>
          <w:rFonts w:ascii="Arial" w:hAnsi="Arial" w:cs="Arial"/>
          <w:sz w:val="18"/>
          <w:szCs w:val="18"/>
        </w:rPr>
        <w:t>/FC HBA</w:t>
      </w:r>
    </w:p>
    <w:p w:rsidRPr="00E33953" w:rsidR="00D75AD0" w:rsidP="00D75AD0" w:rsidRDefault="00FA24E7">
      <w:pPr>
        <w:numPr>
          <w:ilvl w:val="0"/>
          <w:numId w:val="45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Přidávání prvku podpory převzetí služeb při selhán</w:t>
      </w:r>
      <w:r w:rsidR="00AC2527">
        <w:rPr>
          <w:rFonts w:ascii="Arial" w:hAnsi="Arial" w:cs="Arial"/>
          <w:sz w:val="18"/>
          <w:szCs w:val="18"/>
        </w:rPr>
        <w:t xml:space="preserve">í do </w:t>
      </w:r>
      <w:r w:rsidRPr="00E33953" w:rsidR="00D75AD0">
        <w:rPr>
          <w:rFonts w:ascii="Arial" w:hAnsi="Arial" w:cs="Arial"/>
          <w:sz w:val="18"/>
          <w:szCs w:val="18"/>
        </w:rPr>
        <w:t xml:space="preserve">Hyper-V </w:t>
      </w:r>
      <w:r w:rsidR="00AC2527">
        <w:rPr>
          <w:rFonts w:ascii="Arial" w:hAnsi="Arial" w:cs="Arial"/>
          <w:sz w:val="18"/>
          <w:szCs w:val="18"/>
        </w:rPr>
        <w:t>hostitele</w:t>
      </w:r>
    </w:p>
    <w:p w:rsidRPr="00E33953" w:rsidR="00D75AD0" w:rsidP="00D75AD0" w:rsidRDefault="00AC2527">
      <w:pPr>
        <w:numPr>
          <w:ilvl w:val="0"/>
          <w:numId w:val="45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podpory převzetí služeb při selhání v</w:t>
      </w:r>
      <w:r w:rsidRPr="00E33953" w:rsidR="00D75AD0">
        <w:rPr>
          <w:rFonts w:ascii="Arial" w:hAnsi="Arial" w:cs="Arial"/>
          <w:sz w:val="18"/>
          <w:szCs w:val="18"/>
        </w:rPr>
        <w:t xml:space="preserve"> Hyper-V </w:t>
      </w:r>
      <w:r>
        <w:rPr>
          <w:rFonts w:ascii="Arial" w:hAnsi="Arial" w:cs="Arial"/>
          <w:sz w:val="18"/>
          <w:szCs w:val="18"/>
        </w:rPr>
        <w:t>hostiteli</w:t>
      </w:r>
    </w:p>
    <w:p w:rsidRPr="00E33953" w:rsidR="00D75AD0" w:rsidP="00D75AD0" w:rsidRDefault="00AC2527">
      <w:pPr>
        <w:numPr>
          <w:ilvl w:val="0"/>
          <w:numId w:val="45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sdílených svazků clusteru</w:t>
      </w:r>
    </w:p>
    <w:p w:rsidRPr="00E33953" w:rsidR="00D75AD0" w:rsidP="00D75AD0" w:rsidRDefault="00AC2527">
      <w:pPr>
        <w:numPr>
          <w:ilvl w:val="0"/>
          <w:numId w:val="45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nového virtuálního počítače</w:t>
      </w:r>
    </w:p>
    <w:p w:rsidRPr="00E33953" w:rsidR="00D75AD0" w:rsidP="00D75AD0" w:rsidRDefault="00AC2527">
      <w:pPr>
        <w:numPr>
          <w:ilvl w:val="0"/>
          <w:numId w:val="45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Dělání virtuálního počítače vysoce dostupným</w:t>
      </w:r>
    </w:p>
    <w:p w:rsidRPr="00E33953" w:rsidR="00D75AD0" w:rsidP="00D75AD0" w:rsidRDefault="00AC2527">
      <w:pPr>
        <w:numPr>
          <w:ilvl w:val="0"/>
          <w:numId w:val="45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sítí clusteru pro migraci za provozu</w:t>
      </w:r>
    </w:p>
    <w:p w:rsidRPr="00E33953" w:rsidR="00D75AD0" w:rsidP="00D75AD0" w:rsidRDefault="00AC2527">
      <w:pPr>
        <w:numPr>
          <w:ilvl w:val="0"/>
          <w:numId w:val="45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Zahájení migrace za provozu</w:t>
      </w:r>
    </w:p>
    <w:p w:rsidR="00AB3A36" w:rsidP="00D75AD0" w:rsidRDefault="00AC2527">
      <w:pPr>
        <w:numPr>
          <w:ilvl w:val="0"/>
          <w:numId w:val="45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Migrace za provozu vysoce dostupného virtuálního počítače</w:t>
      </w:r>
    </w:p>
    <w:p w:rsidRPr="00C63DD9" w:rsidR="00C63DD9" w:rsidP="00C63DD9" w:rsidRDefault="00C63DD9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3: </w:t>
      </w:r>
      <w:r w:rsidR="00AC2527">
        <w:rPr>
          <w:rStyle w:val="Siln"/>
          <w:b/>
          <w:bCs/>
          <w:color w:val="auto"/>
        </w:rPr>
        <w:t>Tvorba infrastruktury virtuálních klientských počítačů</w:t>
      </w:r>
    </w:p>
    <w:p w:rsidRPr="00E33953" w:rsidR="00D75AD0" w:rsidP="00D75AD0" w:rsidRDefault="00AC2527">
      <w:pPr>
        <w:numPr>
          <w:ilvl w:val="0"/>
          <w:numId w:val="45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Definice scénářu virtualizace klientských počítačů</w:t>
      </w:r>
    </w:p>
    <w:p w:rsidRPr="00E33953" w:rsidR="00D75AD0" w:rsidP="00D75AD0" w:rsidRDefault="00AC2527">
      <w:pPr>
        <w:numPr>
          <w:ilvl w:val="0"/>
          <w:numId w:val="45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infrastruktury lokálních klientských počítačů</w:t>
      </w:r>
    </w:p>
    <w:p w:rsidRPr="00E33953" w:rsidR="00D75AD0" w:rsidP="00D75AD0" w:rsidRDefault="00AC2527">
      <w:pPr>
        <w:numPr>
          <w:ilvl w:val="0"/>
          <w:numId w:val="45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 nasazení VDI pomocí</w:t>
      </w:r>
      <w:r w:rsidRPr="00E33953" w:rsidR="00D75AD0">
        <w:rPr>
          <w:rFonts w:ascii="Arial" w:hAnsi="Arial" w:cs="Arial"/>
          <w:sz w:val="18"/>
          <w:szCs w:val="18"/>
        </w:rPr>
        <w:t xml:space="preserve"> Windows Server</w:t>
      </w:r>
      <w:r>
        <w:rPr>
          <w:rFonts w:ascii="Arial" w:hAnsi="Arial" w:cs="Arial"/>
          <w:sz w:val="18"/>
          <w:szCs w:val="18"/>
        </w:rPr>
        <w:t>u 2012 Hyper-V a</w:t>
      </w:r>
      <w:r w:rsidRPr="00E33953" w:rsidR="00D75AD0">
        <w:rPr>
          <w:rFonts w:ascii="Arial" w:hAnsi="Arial" w:cs="Arial"/>
          <w:sz w:val="18"/>
          <w:szCs w:val="18"/>
        </w:rPr>
        <w:t xml:space="preserve"> RDS</w:t>
      </w:r>
    </w:p>
    <w:p w:rsidRPr="00E33953" w:rsidR="00D75AD0" w:rsidP="00D75AD0" w:rsidRDefault="00136CFE">
      <w:pPr>
        <w:numPr>
          <w:ilvl w:val="0"/>
          <w:numId w:val="45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aplikační strategie pomocí</w:t>
      </w:r>
      <w:r w:rsidRPr="00E33953" w:rsidR="00D75AD0">
        <w:rPr>
          <w:rFonts w:ascii="Arial" w:hAnsi="Arial" w:cs="Arial"/>
          <w:sz w:val="18"/>
          <w:szCs w:val="18"/>
        </w:rPr>
        <w:t xml:space="preserve"> RemoteApp</w:t>
      </w:r>
    </w:p>
    <w:p w:rsidRPr="00E33953" w:rsidR="00D75AD0" w:rsidP="00D75AD0" w:rsidRDefault="00136CFE">
      <w:pPr>
        <w:numPr>
          <w:ilvl w:val="0"/>
          <w:numId w:val="45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Tvorba a nasazení</w:t>
      </w:r>
      <w:r w:rsidRPr="00E33953" w:rsidR="00D75AD0">
        <w:rPr>
          <w:rFonts w:ascii="Arial" w:hAnsi="Arial" w:cs="Arial"/>
          <w:sz w:val="18"/>
          <w:szCs w:val="18"/>
        </w:rPr>
        <w:t xml:space="preserve"> VDI </w:t>
      </w:r>
      <w:r>
        <w:rPr>
          <w:rFonts w:ascii="Arial" w:hAnsi="Arial" w:cs="Arial"/>
          <w:sz w:val="18"/>
          <w:szCs w:val="18"/>
        </w:rPr>
        <w:t>pomocí</w:t>
      </w:r>
      <w:r w:rsidRPr="00E33953" w:rsidR="00D75AD0">
        <w:rPr>
          <w:rFonts w:ascii="Arial" w:hAnsi="Arial" w:cs="Arial"/>
          <w:sz w:val="18"/>
          <w:szCs w:val="18"/>
        </w:rPr>
        <w:t xml:space="preserve"> Windows Server</w:t>
      </w:r>
      <w:r>
        <w:rPr>
          <w:rFonts w:ascii="Arial" w:hAnsi="Arial" w:cs="Arial"/>
          <w:sz w:val="18"/>
          <w:szCs w:val="18"/>
        </w:rPr>
        <w:t>u 2012 Hyper-V a</w:t>
      </w:r>
      <w:r w:rsidRPr="00E33953" w:rsidR="00D75AD0">
        <w:rPr>
          <w:rFonts w:ascii="Arial" w:hAnsi="Arial" w:cs="Arial"/>
          <w:sz w:val="18"/>
          <w:szCs w:val="18"/>
        </w:rPr>
        <w:t xml:space="preserve"> Citrix XenDesktop</w:t>
      </w:r>
    </w:p>
    <w:p w:rsidRPr="00E33953" w:rsidR="00D75AD0" w:rsidP="00D75AD0" w:rsidRDefault="00136CF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  <w:r w:rsidRPr="00E33953" w:rsidR="00D75AD0">
        <w:rPr>
          <w:rStyle w:val="apple-converted-space"/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VDI s</w:t>
      </w:r>
      <w:r w:rsidRPr="00E33953" w:rsidR="00D75AD0">
        <w:rPr>
          <w:rFonts w:ascii="Arial" w:hAnsi="Arial" w:cs="Arial"/>
          <w:sz w:val="18"/>
          <w:szCs w:val="18"/>
        </w:rPr>
        <w:t xml:space="preserve"> Windows Server 2012 Hyper-V a</w:t>
      </w:r>
      <w:r>
        <w:rPr>
          <w:rFonts w:ascii="Arial" w:hAnsi="Arial" w:cs="Arial"/>
          <w:sz w:val="18"/>
          <w:szCs w:val="18"/>
        </w:rPr>
        <w:t xml:space="preserve"> zprostředkovatel připojení</w:t>
      </w:r>
      <w:r w:rsidRPr="00E33953" w:rsidR="00D75AD0">
        <w:rPr>
          <w:rFonts w:ascii="Arial" w:hAnsi="Arial" w:cs="Arial"/>
          <w:sz w:val="18"/>
          <w:szCs w:val="18"/>
        </w:rPr>
        <w:t xml:space="preserve"> RDS</w:t>
      </w:r>
    </w:p>
    <w:p w:rsidRPr="00E33953" w:rsidR="00D75AD0" w:rsidP="00D75AD0" w:rsidRDefault="00136CFE">
      <w:pPr>
        <w:numPr>
          <w:ilvl w:val="0"/>
          <w:numId w:val="4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hostitelského serveru</w:t>
      </w:r>
      <w:r w:rsidRPr="00E33953" w:rsidR="00D75AD0">
        <w:rPr>
          <w:rFonts w:ascii="Arial" w:hAnsi="Arial" w:cs="Arial"/>
          <w:sz w:val="18"/>
          <w:szCs w:val="18"/>
        </w:rPr>
        <w:t xml:space="preserve"> Hyper-V </w:t>
      </w:r>
    </w:p>
    <w:p w:rsidRPr="00E33953" w:rsidR="00D75AD0" w:rsidP="00D75AD0" w:rsidRDefault="00136CFE">
      <w:pPr>
        <w:numPr>
          <w:ilvl w:val="0"/>
          <w:numId w:val="4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služby role hostitele relací vzdálené plochy</w:t>
      </w:r>
    </w:p>
    <w:p w:rsidRPr="00E33953" w:rsidR="00D75AD0" w:rsidP="00D75AD0" w:rsidRDefault="00136CFE">
      <w:pPr>
        <w:numPr>
          <w:ilvl w:val="0"/>
          <w:numId w:val="4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služby role hostitele virtualizace vzdálené plochy</w:t>
      </w:r>
    </w:p>
    <w:p w:rsidRPr="00E33953" w:rsidR="00D75AD0" w:rsidP="00D75AD0" w:rsidRDefault="00136CFE">
      <w:pPr>
        <w:numPr>
          <w:ilvl w:val="0"/>
          <w:numId w:val="4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služby role zprostředkovaného připojení vzdálené plochy</w:t>
      </w:r>
    </w:p>
    <w:p w:rsidRPr="00E33953" w:rsidR="00D75AD0" w:rsidP="00D75AD0" w:rsidRDefault="00136CFE">
      <w:pPr>
        <w:numPr>
          <w:ilvl w:val="0"/>
          <w:numId w:val="4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služby role připojení webového přístupu vzdálené plochy</w:t>
      </w:r>
    </w:p>
    <w:p w:rsidRPr="00E33953" w:rsidR="00D75AD0" w:rsidP="00D75AD0" w:rsidRDefault="00136CFE">
      <w:pPr>
        <w:numPr>
          <w:ilvl w:val="0"/>
          <w:numId w:val="4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virtuálních počítačů pro</w:t>
      </w:r>
      <w:r w:rsidRPr="00E33953" w:rsidR="00D75AD0">
        <w:rPr>
          <w:rFonts w:ascii="Arial" w:hAnsi="Arial" w:cs="Arial"/>
          <w:sz w:val="18"/>
          <w:szCs w:val="18"/>
        </w:rPr>
        <w:t xml:space="preserve"> RDS</w:t>
      </w:r>
    </w:p>
    <w:p w:rsidRPr="00E33953" w:rsidR="00D75AD0" w:rsidP="00D75AD0" w:rsidRDefault="00AF081F">
      <w:pPr>
        <w:numPr>
          <w:ilvl w:val="0"/>
          <w:numId w:val="4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virtuálních počítačů pro r</w:t>
      </w:r>
      <w:r w:rsidRPr="00E33953" w:rsidR="00D75AD0">
        <w:rPr>
          <w:rFonts w:ascii="Arial" w:hAnsi="Arial" w:cs="Arial"/>
          <w:sz w:val="18"/>
          <w:szCs w:val="18"/>
        </w:rPr>
        <w:t>ollback</w:t>
      </w:r>
    </w:p>
    <w:p w:rsidRPr="00E33953" w:rsidR="00D75AD0" w:rsidP="00D75AD0" w:rsidRDefault="00AF081F">
      <w:pPr>
        <w:numPr>
          <w:ilvl w:val="0"/>
          <w:numId w:val="4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fondu virtuálních ploch</w:t>
      </w:r>
    </w:p>
    <w:p w:rsidRPr="00E33953" w:rsidR="00D75AD0" w:rsidP="00D75AD0" w:rsidRDefault="00AF081F">
      <w:pPr>
        <w:numPr>
          <w:ilvl w:val="0"/>
          <w:numId w:val="4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Připojení k fondu virtuálních ploch</w:t>
      </w:r>
    </w:p>
    <w:p w:rsidRPr="00E33953" w:rsidR="00D75AD0" w:rsidP="00D75AD0" w:rsidRDefault="00AF081F">
      <w:pPr>
        <w:numPr>
          <w:ilvl w:val="0"/>
          <w:numId w:val="4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osobní virtuální plochy</w:t>
      </w:r>
    </w:p>
    <w:p w:rsidRPr="00E33953" w:rsidR="00D75AD0" w:rsidP="00D75AD0" w:rsidRDefault="00AF081F">
      <w:pPr>
        <w:numPr>
          <w:ilvl w:val="0"/>
          <w:numId w:val="4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Připojení k osobní virtuální ploše</w:t>
      </w:r>
    </w:p>
    <w:p w:rsidRPr="00E33953" w:rsidR="00D75AD0" w:rsidP="00D75AD0" w:rsidRDefault="00AF081F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  <w:r w:rsidRPr="00E33953" w:rsidR="00D75AD0">
        <w:rPr>
          <w:rStyle w:val="apple-converted-space"/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Využití</w:t>
      </w:r>
      <w:r w:rsidRPr="00E33953" w:rsidR="00D75AD0">
        <w:rPr>
          <w:rFonts w:ascii="Arial" w:hAnsi="Arial" w:cs="Arial"/>
          <w:sz w:val="18"/>
          <w:szCs w:val="18"/>
        </w:rPr>
        <w:t xml:space="preserve"> RemoteApp </w:t>
      </w:r>
      <w:r>
        <w:rPr>
          <w:rFonts w:ascii="Arial" w:hAnsi="Arial" w:cs="Arial"/>
          <w:sz w:val="18"/>
          <w:szCs w:val="18"/>
        </w:rPr>
        <w:t>pro</w:t>
      </w:r>
      <w:r w:rsidRPr="00E33953" w:rsidR="00D75AD0">
        <w:rPr>
          <w:rFonts w:ascii="Arial" w:hAnsi="Arial" w:cs="Arial"/>
          <w:sz w:val="18"/>
          <w:szCs w:val="18"/>
        </w:rPr>
        <w:t xml:space="preserve"> Hyper-V </w:t>
      </w:r>
      <w:r>
        <w:rPr>
          <w:rFonts w:ascii="Arial" w:hAnsi="Arial" w:cs="Arial"/>
          <w:sz w:val="18"/>
          <w:szCs w:val="18"/>
        </w:rPr>
        <w:t>k doručení aplikací ve</w:t>
      </w:r>
      <w:r w:rsidRPr="00E33953" w:rsidR="00D75AD0">
        <w:rPr>
          <w:rFonts w:ascii="Arial" w:hAnsi="Arial" w:cs="Arial"/>
          <w:sz w:val="18"/>
          <w:szCs w:val="18"/>
        </w:rPr>
        <w:t xml:space="preserve"> VDI</w:t>
      </w:r>
    </w:p>
    <w:p w:rsidRPr="00E33953" w:rsidR="00D75AD0" w:rsidP="00D75AD0" w:rsidRDefault="00AF081F">
      <w:pPr>
        <w:numPr>
          <w:ilvl w:val="0"/>
          <w:numId w:val="45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hostitelského operačního systému ve virtuálním počítači</w:t>
      </w:r>
    </w:p>
    <w:p w:rsidRPr="00E33953" w:rsidR="00D75AD0" w:rsidP="00D75AD0" w:rsidRDefault="00AF081F">
      <w:pPr>
        <w:numPr>
          <w:ilvl w:val="0"/>
          <w:numId w:val="45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</w:t>
      </w:r>
      <w:r w:rsidRPr="00E33953" w:rsidR="00D75AD0">
        <w:rPr>
          <w:rFonts w:ascii="Arial" w:hAnsi="Arial" w:cs="Arial"/>
          <w:sz w:val="18"/>
          <w:szCs w:val="18"/>
        </w:rPr>
        <w:t xml:space="preserve"> RDP </w:t>
      </w:r>
      <w:r>
        <w:rPr>
          <w:rFonts w:ascii="Arial" w:hAnsi="Arial" w:cs="Arial"/>
          <w:sz w:val="18"/>
          <w:szCs w:val="18"/>
        </w:rPr>
        <w:t>souboru</w:t>
      </w:r>
    </w:p>
    <w:p w:rsidRPr="00E33953" w:rsidR="00D75AD0" w:rsidP="00D75AD0" w:rsidRDefault="00AF081F">
      <w:pPr>
        <w:numPr>
          <w:ilvl w:val="0"/>
          <w:numId w:val="45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Připojení k aplikaci poznámkového bloku pomocí</w:t>
      </w:r>
      <w:r w:rsidRPr="00E33953" w:rsidR="00D75AD0">
        <w:rPr>
          <w:rFonts w:ascii="Arial" w:hAnsi="Arial" w:cs="Arial"/>
          <w:sz w:val="18"/>
          <w:szCs w:val="18"/>
        </w:rPr>
        <w:t xml:space="preserve"> RemoteApp</w:t>
      </w:r>
    </w:p>
    <w:p w:rsidRPr="00E33953" w:rsidR="00D75AD0" w:rsidP="00D75AD0" w:rsidRDefault="00AF081F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  <w:r w:rsidRPr="00E33953" w:rsidR="00D75AD0">
        <w:rPr>
          <w:rStyle w:val="apple-converted-space"/>
          <w:rFonts w:ascii="Arial" w:hAnsi="Arial" w:cs="Arial"/>
          <w:sz w:val="18"/>
          <w:szCs w:val="18"/>
        </w:rPr>
        <w:t> </w:t>
      </w:r>
      <w:r>
        <w:rPr>
          <w:rStyle w:val="apple-converted-space"/>
          <w:rFonts w:ascii="Arial" w:hAnsi="Arial" w:cs="Arial"/>
          <w:sz w:val="18"/>
          <w:szCs w:val="18"/>
        </w:rPr>
        <w:t>Nácvik tvorby virtualizace infrastruktury plochy, založené na scénáři</w:t>
      </w:r>
    </w:p>
    <w:p w:rsidRPr="00E33953" w:rsidR="00D75AD0" w:rsidP="00D75AD0" w:rsidRDefault="00AF081F">
      <w:pPr>
        <w:numPr>
          <w:ilvl w:val="0"/>
          <w:numId w:val="45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virtualizace infrastruktury plochy</w:t>
      </w:r>
    </w:p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rFonts w:ascii="Arial" w:hAnsi="Arial" w:cs="Arial"/>
          <w:color w:val="auto"/>
        </w:rPr>
        <w:br/>
      </w:r>
      <w:r w:rsidRPr="00E33953">
        <w:rPr>
          <w:rStyle w:val="Siln"/>
          <w:b/>
          <w:bCs/>
          <w:color w:val="auto"/>
        </w:rPr>
        <w:t xml:space="preserve">Modul 4: </w:t>
      </w:r>
      <w:r w:rsidR="009F1DD0">
        <w:rPr>
          <w:rStyle w:val="Siln"/>
          <w:b/>
          <w:bCs/>
          <w:color w:val="auto"/>
        </w:rPr>
        <w:t>Tvorba virtualizace infrastruktury aplikace</w:t>
      </w:r>
    </w:p>
    <w:p w:rsidRPr="00E33953" w:rsidR="00D75AD0" w:rsidP="00D75AD0" w:rsidRDefault="009F1DD0">
      <w:pPr>
        <w:numPr>
          <w:ilvl w:val="0"/>
          <w:numId w:val="46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Plánování infrastruktury Application Virtualization</w:t>
      </w:r>
      <w:r w:rsidRPr="00E33953" w:rsidR="00D75AD0">
        <w:rPr>
          <w:rFonts w:ascii="Arial" w:hAnsi="Arial" w:cs="Arial"/>
          <w:sz w:val="18"/>
          <w:szCs w:val="18"/>
        </w:rPr>
        <w:t xml:space="preserve"> 4.6 SP1</w:t>
      </w:r>
    </w:p>
    <w:p w:rsidRPr="00E33953" w:rsidR="00D75AD0" w:rsidP="00D75AD0" w:rsidRDefault="009F1DD0">
      <w:pPr>
        <w:numPr>
          <w:ilvl w:val="0"/>
          <w:numId w:val="46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infrastruktury</w:t>
      </w:r>
      <w:r w:rsidRPr="00E33953" w:rsidR="00D75AD0">
        <w:rPr>
          <w:rFonts w:ascii="Arial" w:hAnsi="Arial" w:cs="Arial"/>
          <w:sz w:val="18"/>
          <w:szCs w:val="18"/>
        </w:rPr>
        <w:t xml:space="preserve"> Application Virtualization 4.6 SP1</w:t>
      </w:r>
    </w:p>
    <w:p w:rsidRPr="00E33953" w:rsidR="00D75AD0" w:rsidP="00D75AD0" w:rsidRDefault="009F1DD0">
      <w:pPr>
        <w:numPr>
          <w:ilvl w:val="0"/>
          <w:numId w:val="46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</w:t>
      </w:r>
      <w:r w:rsidRPr="00E33953" w:rsidR="00D75AD0">
        <w:rPr>
          <w:rFonts w:ascii="Arial" w:hAnsi="Arial" w:cs="Arial"/>
          <w:sz w:val="18"/>
          <w:szCs w:val="18"/>
        </w:rPr>
        <w:t xml:space="preserve"> Applica</w:t>
      </w:r>
      <w:r>
        <w:rPr>
          <w:rFonts w:ascii="Arial" w:hAnsi="Arial" w:cs="Arial"/>
          <w:sz w:val="18"/>
          <w:szCs w:val="18"/>
        </w:rPr>
        <w:t>tion Virtualization 4.6 SP1 s</w:t>
      </w:r>
      <w:r w:rsidRPr="00E33953" w:rsidR="00D75AD0">
        <w:rPr>
          <w:rFonts w:ascii="Arial" w:hAnsi="Arial" w:cs="Arial"/>
          <w:sz w:val="18"/>
          <w:szCs w:val="18"/>
        </w:rPr>
        <w:t xml:space="preserve"> System Center 2012 Configuration Manager</w:t>
      </w:r>
      <w:r>
        <w:rPr>
          <w:rFonts w:ascii="Arial" w:hAnsi="Arial" w:cs="Arial"/>
          <w:sz w:val="18"/>
          <w:szCs w:val="18"/>
        </w:rPr>
        <w:t>em</w:t>
      </w:r>
    </w:p>
    <w:p w:rsidRPr="00E33953" w:rsidR="00D75AD0" w:rsidP="00D75AD0" w:rsidRDefault="009F1DD0">
      <w:pPr>
        <w:numPr>
          <w:ilvl w:val="0"/>
          <w:numId w:val="46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</w:t>
      </w:r>
      <w:r w:rsidRPr="00E33953" w:rsidR="00D75AD0">
        <w:rPr>
          <w:rFonts w:ascii="Arial" w:hAnsi="Arial" w:cs="Arial"/>
          <w:sz w:val="18"/>
          <w:szCs w:val="18"/>
        </w:rPr>
        <w:t xml:space="preserve"> Application Virtualization 4.6 </w:t>
      </w:r>
      <w:r>
        <w:rPr>
          <w:rFonts w:ascii="Arial" w:hAnsi="Arial" w:cs="Arial"/>
          <w:sz w:val="18"/>
          <w:szCs w:val="18"/>
        </w:rPr>
        <w:t>s</w:t>
      </w:r>
      <w:r w:rsidRPr="00E33953" w:rsidR="00D75AD0">
        <w:rPr>
          <w:rFonts w:ascii="Arial" w:hAnsi="Arial" w:cs="Arial"/>
          <w:sz w:val="18"/>
          <w:szCs w:val="18"/>
        </w:rPr>
        <w:t xml:space="preserve"> RDS</w:t>
      </w:r>
    </w:p>
    <w:p w:rsidRPr="00E33953" w:rsidR="00D75AD0" w:rsidP="00D75AD0" w:rsidRDefault="009F1DD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  <w:r w:rsidRPr="00E33953" w:rsidR="00D75AD0">
        <w:rPr>
          <w:rStyle w:val="apple-converted-space"/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využití</w:t>
      </w:r>
      <w:r w:rsidRPr="00E33953" w:rsidR="00D75AD0">
        <w:rPr>
          <w:rFonts w:ascii="Arial" w:hAnsi="Arial" w:cs="Arial"/>
          <w:sz w:val="18"/>
          <w:szCs w:val="18"/>
        </w:rPr>
        <w:t xml:space="preserve"> Application Virtualization SP1 4.6 </w:t>
      </w:r>
      <w:r>
        <w:rPr>
          <w:rFonts w:ascii="Arial" w:hAnsi="Arial" w:cs="Arial"/>
          <w:sz w:val="18"/>
          <w:szCs w:val="18"/>
        </w:rPr>
        <w:t xml:space="preserve">k doručení </w:t>
      </w:r>
      <w:r w:rsidR="00B667E1">
        <w:rPr>
          <w:rFonts w:ascii="Arial" w:hAnsi="Arial" w:cs="Arial"/>
          <w:sz w:val="18"/>
          <w:szCs w:val="18"/>
        </w:rPr>
        <w:t>aplikací</w:t>
      </w:r>
      <w:r>
        <w:rPr>
          <w:rFonts w:ascii="Arial" w:hAnsi="Arial" w:cs="Arial"/>
          <w:sz w:val="18"/>
          <w:szCs w:val="18"/>
        </w:rPr>
        <w:t xml:space="preserve"> ve scénáři</w:t>
      </w:r>
      <w:r w:rsidRPr="00E33953" w:rsidR="00D75AD0">
        <w:rPr>
          <w:rFonts w:ascii="Arial" w:hAnsi="Arial" w:cs="Arial"/>
          <w:sz w:val="18"/>
          <w:szCs w:val="18"/>
        </w:rPr>
        <w:t xml:space="preserve"> VDI</w:t>
      </w:r>
    </w:p>
    <w:p w:rsidRPr="00E33953" w:rsidR="00D75AD0" w:rsidP="00D75AD0" w:rsidRDefault="00D75AD0">
      <w:pPr>
        <w:numPr>
          <w:ilvl w:val="0"/>
          <w:numId w:val="4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Ins</w:t>
      </w:r>
      <w:r w:rsidR="009F1DD0">
        <w:rPr>
          <w:rFonts w:ascii="Arial" w:hAnsi="Arial" w:cs="Arial"/>
          <w:sz w:val="18"/>
          <w:szCs w:val="18"/>
        </w:rPr>
        <w:t>talace</w:t>
      </w:r>
      <w:r w:rsidRPr="00E33953">
        <w:rPr>
          <w:rFonts w:ascii="Arial" w:hAnsi="Arial" w:cs="Arial"/>
          <w:sz w:val="18"/>
          <w:szCs w:val="18"/>
        </w:rPr>
        <w:t xml:space="preserve"> Application Virtualization Sequencer</w:t>
      </w:r>
      <w:r w:rsidR="009F1DD0">
        <w:rPr>
          <w:rFonts w:ascii="Arial" w:hAnsi="Arial" w:cs="Arial"/>
          <w:sz w:val="18"/>
          <w:szCs w:val="18"/>
        </w:rPr>
        <w:t>u</w:t>
      </w:r>
      <w:r w:rsidRPr="00E33953">
        <w:rPr>
          <w:rFonts w:ascii="Arial" w:hAnsi="Arial" w:cs="Arial"/>
          <w:sz w:val="18"/>
          <w:szCs w:val="18"/>
        </w:rPr>
        <w:t xml:space="preserve"> </w:t>
      </w:r>
      <w:r w:rsidR="009F1DD0">
        <w:rPr>
          <w:rFonts w:ascii="Arial" w:hAnsi="Arial" w:cs="Arial"/>
          <w:sz w:val="18"/>
          <w:szCs w:val="18"/>
        </w:rPr>
        <w:t>a</w:t>
      </w:r>
      <w:r w:rsidRPr="00E33953">
        <w:rPr>
          <w:rFonts w:ascii="Arial" w:hAnsi="Arial" w:cs="Arial"/>
          <w:sz w:val="18"/>
          <w:szCs w:val="18"/>
        </w:rPr>
        <w:t xml:space="preserve"> </w:t>
      </w:r>
      <w:r w:rsidR="009F1DD0">
        <w:rPr>
          <w:rFonts w:ascii="Arial" w:hAnsi="Arial" w:cs="Arial"/>
          <w:sz w:val="18"/>
          <w:szCs w:val="18"/>
        </w:rPr>
        <w:t>sekvencování</w:t>
      </w:r>
      <w:r w:rsidRPr="00E33953">
        <w:rPr>
          <w:rFonts w:ascii="Arial" w:hAnsi="Arial" w:cs="Arial"/>
          <w:sz w:val="18"/>
          <w:szCs w:val="18"/>
        </w:rPr>
        <w:t xml:space="preserve"> Microsoft Office 2010</w:t>
      </w:r>
    </w:p>
    <w:p w:rsidRPr="00E33953" w:rsidR="00D75AD0" w:rsidP="00D75AD0" w:rsidRDefault="009F1DD0">
      <w:pPr>
        <w:numPr>
          <w:ilvl w:val="0"/>
          <w:numId w:val="4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Sekvencování</w:t>
      </w:r>
      <w:r w:rsidRPr="00E33953" w:rsidR="00D75AD0">
        <w:rPr>
          <w:rFonts w:ascii="Arial" w:hAnsi="Arial" w:cs="Arial"/>
          <w:sz w:val="18"/>
          <w:szCs w:val="18"/>
        </w:rPr>
        <w:t xml:space="preserve"> Microsoft Office 2013</w:t>
      </w:r>
    </w:p>
    <w:p w:rsidRPr="00E33953" w:rsidR="00D75AD0" w:rsidP="00D75AD0" w:rsidRDefault="009F1DD0">
      <w:pPr>
        <w:numPr>
          <w:ilvl w:val="0"/>
          <w:numId w:val="4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Spouštění sekvencovaných aplikací z osobní virtuální plochy</w:t>
      </w:r>
    </w:p>
    <w:p w:rsidR="0092565F" w:rsidP="0092565F" w:rsidRDefault="0092565F"/>
    <w:p w:rsidRPr="00E33953" w:rsidR="00D75AD0" w:rsidP="00D75AD0" w:rsidRDefault="00D75AD0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5: </w:t>
      </w:r>
      <w:r w:rsidR="009F1DD0">
        <w:rPr>
          <w:rStyle w:val="Siln"/>
          <w:b/>
          <w:bCs/>
          <w:color w:val="auto"/>
        </w:rPr>
        <w:t>Návrh správní strategie vizualizační infrastruktury</w:t>
      </w:r>
    </w:p>
    <w:p w:rsidRPr="00E33953" w:rsidR="00D75AD0" w:rsidP="00D75AD0" w:rsidRDefault="009F1DD0">
      <w:pPr>
        <w:numPr>
          <w:ilvl w:val="0"/>
          <w:numId w:val="46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Vývoj prostředí pro správu vizualizační infrastruktury se</w:t>
      </w:r>
      <w:r w:rsidRPr="00E33953" w:rsidR="00D75AD0">
        <w:rPr>
          <w:rFonts w:ascii="Arial" w:hAnsi="Arial" w:cs="Arial"/>
          <w:sz w:val="18"/>
          <w:szCs w:val="18"/>
        </w:rPr>
        <w:t xml:space="preserve"> System Center 2012 SP1</w:t>
      </w:r>
    </w:p>
    <w:p w:rsidRPr="00E33953" w:rsidR="00D75AD0" w:rsidP="00D75AD0" w:rsidRDefault="009F1DD0">
      <w:pPr>
        <w:numPr>
          <w:ilvl w:val="0"/>
          <w:numId w:val="46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Vývoj strategie nasazení virtuálního počítače</w:t>
      </w:r>
    </w:p>
    <w:p w:rsidRPr="00E33953" w:rsidR="00D75AD0" w:rsidP="00D75AD0" w:rsidRDefault="009F1DD0">
      <w:pPr>
        <w:numPr>
          <w:ilvl w:val="0"/>
          <w:numId w:val="46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Vývoj strategie konverze virtuálního počítače</w:t>
      </w:r>
    </w:p>
    <w:p w:rsidRPr="00E33953" w:rsidR="00D75AD0" w:rsidP="00D75AD0" w:rsidRDefault="00E33680">
      <w:pPr>
        <w:numPr>
          <w:ilvl w:val="0"/>
          <w:numId w:val="46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Vývoj administrativní strategie</w:t>
      </w:r>
    </w:p>
    <w:p w:rsidRPr="00E33953" w:rsidR="00D75AD0" w:rsidP="00D75AD0" w:rsidRDefault="00E33680">
      <w:pPr>
        <w:numPr>
          <w:ilvl w:val="0"/>
          <w:numId w:val="46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Vývoj strategie migrace virtuálního počítače</w:t>
      </w:r>
    </w:p>
    <w:p w:rsidRPr="00E33953" w:rsidR="00D75AD0" w:rsidP="00D75AD0" w:rsidRDefault="00E33680">
      <w:pPr>
        <w:numPr>
          <w:ilvl w:val="0"/>
          <w:numId w:val="46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Vývoj strategie katastrofické obnovy</w:t>
      </w:r>
    </w:p>
    <w:p w:rsidRPr="00E33953" w:rsidR="00D75AD0" w:rsidP="00D75AD0" w:rsidRDefault="00E33680">
      <w:pPr>
        <w:numPr>
          <w:ilvl w:val="0"/>
          <w:numId w:val="46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Vývoj strategie údržby</w:t>
      </w:r>
    </w:p>
    <w:p w:rsidRPr="00E33953" w:rsidR="00D75AD0" w:rsidP="00D75AD0" w:rsidRDefault="00E3368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  <w:r w:rsidRPr="00E33953" w:rsidR="00D75AD0">
        <w:rPr>
          <w:rStyle w:val="apple-converted-space"/>
          <w:rFonts w:ascii="Arial" w:hAnsi="Arial" w:cs="Arial"/>
          <w:sz w:val="18"/>
          <w:szCs w:val="18"/>
        </w:rPr>
        <w:t> </w:t>
      </w:r>
      <w:r w:rsidRPr="00E33953" w:rsidR="00D75AD0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rovádění </w:t>
      </w:r>
      <w:r w:rsidRPr="00E33953" w:rsidR="00D75AD0">
        <w:rPr>
          <w:rFonts w:ascii="Arial" w:hAnsi="Arial" w:cs="Arial"/>
          <w:sz w:val="18"/>
          <w:szCs w:val="18"/>
        </w:rPr>
        <w:t xml:space="preserve">P2V </w:t>
      </w:r>
      <w:r>
        <w:rPr>
          <w:rFonts w:ascii="Arial" w:hAnsi="Arial" w:cs="Arial"/>
          <w:sz w:val="18"/>
          <w:szCs w:val="18"/>
        </w:rPr>
        <w:t xml:space="preserve">konverze pomocí </w:t>
      </w:r>
      <w:r w:rsidRPr="00E33953" w:rsidR="00D75AD0">
        <w:rPr>
          <w:rFonts w:ascii="Arial" w:hAnsi="Arial" w:cs="Arial"/>
          <w:sz w:val="18"/>
          <w:szCs w:val="18"/>
        </w:rPr>
        <w:t>System Center 2012 SP1 VMM</w:t>
      </w:r>
    </w:p>
    <w:p w:rsidRPr="00E33953" w:rsidR="00D75AD0" w:rsidP="00D75AD0" w:rsidRDefault="00E33680">
      <w:pPr>
        <w:numPr>
          <w:ilvl w:val="0"/>
          <w:numId w:val="46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Provádění</w:t>
      </w:r>
      <w:r w:rsidRPr="00E33953" w:rsidR="00D75AD0">
        <w:rPr>
          <w:rFonts w:ascii="Arial" w:hAnsi="Arial" w:cs="Arial"/>
          <w:sz w:val="18"/>
          <w:szCs w:val="18"/>
        </w:rPr>
        <w:t xml:space="preserve"> P2V </w:t>
      </w:r>
      <w:r>
        <w:rPr>
          <w:rFonts w:ascii="Arial" w:hAnsi="Arial" w:cs="Arial"/>
          <w:sz w:val="18"/>
          <w:szCs w:val="18"/>
        </w:rPr>
        <w:t>konverze</w:t>
      </w:r>
    </w:p>
    <w:p w:rsidRPr="00E33953" w:rsidR="00D75AD0" w:rsidP="00D75AD0" w:rsidRDefault="00E3368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  <w:r w:rsidRPr="00E33953" w:rsidR="00D75AD0">
        <w:rPr>
          <w:rStyle w:val="apple-converted-space"/>
          <w:rFonts w:ascii="Arial" w:hAnsi="Arial" w:cs="Arial"/>
          <w:sz w:val="18"/>
          <w:szCs w:val="18"/>
        </w:rPr>
        <w:t> </w:t>
      </w:r>
      <w:r w:rsidR="00300F45">
        <w:rPr>
          <w:rFonts w:ascii="Arial" w:hAnsi="Arial" w:cs="Arial"/>
          <w:sz w:val="18"/>
          <w:szCs w:val="18"/>
        </w:rPr>
        <w:t>Konfigurace a využití nástrojové sady pro vzdálenou správu serveru</w:t>
      </w:r>
    </w:p>
    <w:p w:rsidR="00300F45" w:rsidP="00D75AD0" w:rsidRDefault="00300F45">
      <w:pPr>
        <w:numPr>
          <w:ilvl w:val="0"/>
          <w:numId w:val="46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300F45">
        <w:rPr>
          <w:rFonts w:ascii="Arial" w:hAnsi="Arial" w:cs="Arial"/>
          <w:sz w:val="18"/>
          <w:szCs w:val="18"/>
        </w:rPr>
        <w:t xml:space="preserve">Instalace </w:t>
      </w:r>
      <w:r w:rsidRPr="00300F45" w:rsidR="00D75AD0">
        <w:rPr>
          <w:rFonts w:ascii="Arial" w:hAnsi="Arial" w:cs="Arial"/>
          <w:sz w:val="18"/>
          <w:szCs w:val="18"/>
        </w:rPr>
        <w:t xml:space="preserve">Windows 8 RSAT </w:t>
      </w:r>
    </w:p>
    <w:p w:rsidRPr="00300F45" w:rsidR="00D75AD0" w:rsidP="00D75AD0" w:rsidRDefault="00300F45">
      <w:pPr>
        <w:numPr>
          <w:ilvl w:val="0"/>
          <w:numId w:val="46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Přidání nástroje pro správu</w:t>
      </w:r>
      <w:r w:rsidRPr="00300F45" w:rsidR="00D75AD0">
        <w:rPr>
          <w:rFonts w:ascii="Arial" w:hAnsi="Arial" w:cs="Arial"/>
          <w:sz w:val="18"/>
          <w:szCs w:val="18"/>
        </w:rPr>
        <w:t xml:space="preserve"> RSAT </w:t>
      </w:r>
      <w:r>
        <w:rPr>
          <w:rFonts w:ascii="Arial" w:hAnsi="Arial" w:cs="Arial"/>
          <w:sz w:val="18"/>
          <w:szCs w:val="18"/>
        </w:rPr>
        <w:t>pro</w:t>
      </w:r>
      <w:r w:rsidRPr="00300F45" w:rsidR="00D75AD0">
        <w:rPr>
          <w:rFonts w:ascii="Arial" w:hAnsi="Arial" w:cs="Arial"/>
          <w:sz w:val="18"/>
          <w:szCs w:val="18"/>
        </w:rPr>
        <w:t xml:space="preserve"> Hyper-V</w:t>
      </w:r>
    </w:p>
    <w:p w:rsidRPr="00E33953" w:rsidR="00D75AD0" w:rsidP="00D75AD0" w:rsidRDefault="00300F45">
      <w:pPr>
        <w:numPr>
          <w:ilvl w:val="0"/>
          <w:numId w:val="46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</w:t>
      </w:r>
      <w:r w:rsidRPr="00E33953" w:rsidR="00D75AD0">
        <w:rPr>
          <w:rFonts w:ascii="Arial" w:hAnsi="Arial" w:cs="Arial"/>
          <w:sz w:val="18"/>
          <w:szCs w:val="18"/>
        </w:rPr>
        <w:t xml:space="preserve"> Hyper-V Server </w:t>
      </w:r>
      <w:r>
        <w:rPr>
          <w:rFonts w:ascii="Arial" w:hAnsi="Arial" w:cs="Arial"/>
          <w:sz w:val="18"/>
          <w:szCs w:val="18"/>
        </w:rPr>
        <w:t>pomocí</w:t>
      </w:r>
      <w:r w:rsidRPr="00E33953" w:rsidR="00D75AD0">
        <w:rPr>
          <w:rFonts w:ascii="Arial" w:hAnsi="Arial" w:cs="Arial"/>
          <w:sz w:val="18"/>
          <w:szCs w:val="18"/>
        </w:rPr>
        <w:t xml:space="preserve"> RSAT</w:t>
      </w:r>
    </w:p>
    <w:p w:rsidRPr="00E33953" w:rsidR="00D75AD0" w:rsidP="00D75AD0" w:rsidRDefault="00300F4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  <w:r w:rsidRPr="00E33953" w:rsidR="00D75AD0">
        <w:rPr>
          <w:rStyle w:val="apple-converted-space"/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Provádění importu/exportu virtuálního počítače pomocí</w:t>
      </w:r>
      <w:r w:rsidRPr="00E33953" w:rsidR="00D75AD0">
        <w:rPr>
          <w:rFonts w:ascii="Arial" w:hAnsi="Arial" w:cs="Arial"/>
          <w:sz w:val="18"/>
          <w:szCs w:val="18"/>
        </w:rPr>
        <w:t xml:space="preserve"> System Center 2012 SP1 VMM</w:t>
      </w:r>
    </w:p>
    <w:p w:rsidRPr="00E33953" w:rsidR="00D75AD0" w:rsidP="00D75AD0" w:rsidRDefault="00300F45">
      <w:pPr>
        <w:numPr>
          <w:ilvl w:val="0"/>
          <w:numId w:val="46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Export virtuálního počítače pomocí</w:t>
      </w:r>
      <w:r w:rsidRPr="00E33953" w:rsidR="00D75AD0">
        <w:rPr>
          <w:rFonts w:ascii="Arial" w:hAnsi="Arial" w:cs="Arial"/>
          <w:sz w:val="18"/>
          <w:szCs w:val="18"/>
        </w:rPr>
        <w:t xml:space="preserve"> System Center 2012 SP1 VMM</w:t>
      </w:r>
    </w:p>
    <w:p w:rsidRPr="00E33953" w:rsidR="00D75AD0" w:rsidP="00D75AD0" w:rsidRDefault="00300F45">
      <w:pPr>
        <w:numPr>
          <w:ilvl w:val="0"/>
          <w:numId w:val="46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Import virtuálního počítače pomocí</w:t>
      </w:r>
      <w:r w:rsidRPr="00E33953" w:rsidR="00D75AD0">
        <w:rPr>
          <w:rFonts w:ascii="Arial" w:hAnsi="Arial" w:cs="Arial"/>
          <w:sz w:val="18"/>
          <w:szCs w:val="18"/>
        </w:rPr>
        <w:t xml:space="preserve"> Center 2012 SP1 VMM</w:t>
      </w:r>
    </w:p>
    <w:p w:rsidRPr="00E33953" w:rsidR="00D75AD0" w:rsidP="00D75AD0" w:rsidRDefault="00300F4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  <w:r w:rsidRPr="00E33953" w:rsidR="00D75AD0">
        <w:rPr>
          <w:rStyle w:val="apple-converted-space"/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Provádění záloh virtuálního počítače pomocí Sy</w:t>
      </w:r>
      <w:r w:rsidRPr="00E33953" w:rsidR="00D75AD0">
        <w:rPr>
          <w:rFonts w:ascii="Arial" w:hAnsi="Arial" w:cs="Arial"/>
          <w:sz w:val="18"/>
          <w:szCs w:val="18"/>
        </w:rPr>
        <w:t>stem Center 2012 SP1 DPM</w:t>
      </w:r>
    </w:p>
    <w:p w:rsidRPr="00E33953" w:rsidR="00D75AD0" w:rsidP="00D75AD0" w:rsidRDefault="00300F45">
      <w:pPr>
        <w:numPr>
          <w:ilvl w:val="0"/>
          <w:numId w:val="46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úložiště pro využití se</w:t>
      </w:r>
      <w:r w:rsidRPr="00E33953" w:rsidR="00D75AD0">
        <w:rPr>
          <w:rFonts w:ascii="Arial" w:hAnsi="Arial" w:cs="Arial"/>
          <w:sz w:val="18"/>
          <w:szCs w:val="18"/>
        </w:rPr>
        <w:t xml:space="preserve"> System Center 2012 SP1 DPM</w:t>
      </w:r>
    </w:p>
    <w:p w:rsidRPr="00E33953" w:rsidR="00D75AD0" w:rsidP="00D75AD0" w:rsidRDefault="00300F45">
      <w:pPr>
        <w:numPr>
          <w:ilvl w:val="0"/>
          <w:numId w:val="46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DPM agenta na virtuálním počítači</w:t>
      </w:r>
    </w:p>
    <w:p w:rsidRPr="00E33953" w:rsidR="00D75AD0" w:rsidP="00D75AD0" w:rsidRDefault="00300F45">
      <w:pPr>
        <w:numPr>
          <w:ilvl w:val="0"/>
          <w:numId w:val="46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Tvorba </w:t>
      </w:r>
      <w:r w:rsidR="00B667E1">
        <w:rPr>
          <w:rFonts w:ascii="Arial" w:hAnsi="Arial" w:cs="Arial"/>
          <w:sz w:val="18"/>
          <w:szCs w:val="18"/>
        </w:rPr>
        <w:t>ochranné</w:t>
      </w:r>
      <w:r>
        <w:rPr>
          <w:rFonts w:ascii="Arial" w:hAnsi="Arial" w:cs="Arial"/>
          <w:sz w:val="18"/>
          <w:szCs w:val="18"/>
        </w:rPr>
        <w:t xml:space="preserve"> skupiny k zálohování virtuálního počítače</w:t>
      </w:r>
    </w:p>
    <w:p w:rsidRPr="00E33953" w:rsidR="00D75AD0" w:rsidP="00D75AD0" w:rsidRDefault="00300F45">
      <w:pPr>
        <w:numPr>
          <w:ilvl w:val="0"/>
          <w:numId w:val="46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Obnova adresáře do virtuálního počítače</w:t>
      </w:r>
    </w:p>
    <w:p w:rsidRPr="00E33953" w:rsidR="00D75AD0" w:rsidP="00D75AD0" w:rsidRDefault="00300F4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zařízení</w:t>
      </w:r>
      <w:r w:rsidRPr="00E33953" w:rsidR="00D75AD0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:</w:t>
      </w:r>
      <w:r w:rsidRPr="00E33953" w:rsidR="00D75AD0">
        <w:rPr>
          <w:rStyle w:val="apple-converted-space"/>
          <w:rFonts w:ascii="Arial" w:hAnsi="Arial" w:cs="Arial"/>
          <w:sz w:val="18"/>
          <w:szCs w:val="18"/>
        </w:rPr>
        <w:t> </w:t>
      </w:r>
      <w:r w:rsidR="00B667E1">
        <w:rPr>
          <w:rFonts w:ascii="Arial" w:hAnsi="Arial" w:cs="Arial"/>
          <w:sz w:val="18"/>
          <w:szCs w:val="18"/>
        </w:rPr>
        <w:t>Offline</w:t>
      </w:r>
      <w:r w:rsidR="006359C2">
        <w:rPr>
          <w:rFonts w:ascii="Arial" w:hAnsi="Arial" w:cs="Arial"/>
          <w:sz w:val="18"/>
          <w:szCs w:val="18"/>
        </w:rPr>
        <w:t xml:space="preserve"> update virtuálního počítače pomocí</w:t>
      </w:r>
      <w:r w:rsidRPr="00E33953" w:rsidR="00D75AD0">
        <w:rPr>
          <w:rFonts w:ascii="Arial" w:hAnsi="Arial" w:cs="Arial"/>
          <w:sz w:val="18"/>
          <w:szCs w:val="18"/>
        </w:rPr>
        <w:t xml:space="preserve"> System Center 2012 SP1 Configurations Manager</w:t>
      </w:r>
      <w:r w:rsidR="006359C2">
        <w:rPr>
          <w:rFonts w:ascii="Arial" w:hAnsi="Arial" w:cs="Arial"/>
          <w:sz w:val="18"/>
          <w:szCs w:val="18"/>
        </w:rPr>
        <w:t>u</w:t>
      </w:r>
    </w:p>
    <w:p w:rsidRPr="00E33953" w:rsidR="00D75AD0" w:rsidP="00D75AD0" w:rsidRDefault="006359C2">
      <w:pPr>
        <w:numPr>
          <w:ilvl w:val="0"/>
          <w:numId w:val="4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hostitelského serveru</w:t>
      </w:r>
      <w:r w:rsidRPr="00E33953" w:rsidR="00D75AD0">
        <w:rPr>
          <w:rFonts w:ascii="Arial" w:hAnsi="Arial" w:cs="Arial"/>
          <w:sz w:val="18"/>
          <w:szCs w:val="18"/>
        </w:rPr>
        <w:t xml:space="preserve"> Hyper-V</w:t>
      </w:r>
    </w:p>
    <w:p w:rsidRPr="00E33953" w:rsidR="00D75AD0" w:rsidP="00D75AD0" w:rsidRDefault="006359C2">
      <w:pPr>
        <w:numPr>
          <w:ilvl w:val="0"/>
          <w:numId w:val="4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servisního nástroje pro virtuální počítač</w:t>
      </w:r>
      <w:r w:rsidRPr="00E33953" w:rsidR="00D75AD0">
        <w:rPr>
          <w:rFonts w:ascii="Arial" w:hAnsi="Arial" w:cs="Arial"/>
          <w:sz w:val="18"/>
          <w:szCs w:val="18"/>
        </w:rPr>
        <w:t xml:space="preserve"> (VMST) 2012 </w:t>
      </w:r>
      <w:r>
        <w:rPr>
          <w:rFonts w:ascii="Arial" w:hAnsi="Arial" w:cs="Arial"/>
          <w:sz w:val="18"/>
          <w:szCs w:val="18"/>
        </w:rPr>
        <w:t>na server</w:t>
      </w:r>
      <w:r w:rsidRPr="00E33953" w:rsidR="00D75AD0">
        <w:rPr>
          <w:rFonts w:ascii="Arial" w:hAnsi="Arial" w:cs="Arial"/>
          <w:sz w:val="18"/>
          <w:szCs w:val="18"/>
        </w:rPr>
        <w:t xml:space="preserve"> VMM</w:t>
      </w:r>
    </w:p>
    <w:p w:rsidRPr="00E33953" w:rsidR="00D75AD0" w:rsidP="00D75AD0" w:rsidRDefault="00B667E1">
      <w:pPr>
        <w:numPr>
          <w:ilvl w:val="0"/>
          <w:numId w:val="4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Přidání</w:t>
      </w:r>
      <w:r w:rsidR="006359C2">
        <w:rPr>
          <w:rFonts w:ascii="Arial" w:hAnsi="Arial" w:cs="Arial"/>
          <w:sz w:val="18"/>
          <w:szCs w:val="18"/>
        </w:rPr>
        <w:t xml:space="preserve"> hostitelského serveru Hyper-V jako spravovaného hostitele VMM</w:t>
      </w:r>
    </w:p>
    <w:p w:rsidRPr="00E33953" w:rsidR="00D75AD0" w:rsidP="00D75AD0" w:rsidRDefault="006359C2">
      <w:pPr>
        <w:numPr>
          <w:ilvl w:val="0"/>
          <w:numId w:val="4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nastavení firewallu na klientském virtuálním počítači</w:t>
      </w:r>
    </w:p>
    <w:p w:rsidRPr="00E33953" w:rsidR="00D75AD0" w:rsidP="00D75AD0" w:rsidRDefault="006359C2">
      <w:pPr>
        <w:numPr>
          <w:ilvl w:val="0"/>
          <w:numId w:val="4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 w:rsidR="00D75AD0">
        <w:rPr>
          <w:rFonts w:ascii="Arial" w:hAnsi="Arial" w:cs="Arial"/>
          <w:sz w:val="18"/>
          <w:szCs w:val="18"/>
        </w:rPr>
        <w:t xml:space="preserve"> System Center 2012 SP1 Configuration Manager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D75AD0" w:rsidP="00D75AD0" w:rsidRDefault="006359C2">
      <w:pPr>
        <w:numPr>
          <w:ilvl w:val="0"/>
          <w:numId w:val="4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Ukládání klientského virtuálního počítače do</w:t>
      </w:r>
      <w:r w:rsidRPr="00E33953" w:rsidR="00D75AD0">
        <w:rPr>
          <w:rFonts w:ascii="Arial" w:hAnsi="Arial" w:cs="Arial"/>
          <w:sz w:val="18"/>
          <w:szCs w:val="18"/>
        </w:rPr>
        <w:t xml:space="preserve"> VMM </w:t>
      </w:r>
      <w:r>
        <w:rPr>
          <w:rFonts w:ascii="Arial" w:hAnsi="Arial" w:cs="Arial"/>
          <w:sz w:val="18"/>
          <w:szCs w:val="18"/>
        </w:rPr>
        <w:t>knihovny</w:t>
      </w:r>
    </w:p>
    <w:p w:rsidRPr="00E33953" w:rsidR="00D75AD0" w:rsidP="00D75AD0" w:rsidRDefault="006359C2">
      <w:pPr>
        <w:numPr>
          <w:ilvl w:val="0"/>
          <w:numId w:val="4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 w:rsidR="00D75AD0">
        <w:rPr>
          <w:rFonts w:ascii="Arial" w:hAnsi="Arial" w:cs="Arial"/>
          <w:sz w:val="18"/>
          <w:szCs w:val="18"/>
        </w:rPr>
        <w:t xml:space="preserve"> VMST 2012 </w:t>
      </w:r>
      <w:r>
        <w:rPr>
          <w:rFonts w:ascii="Arial" w:hAnsi="Arial" w:cs="Arial"/>
          <w:sz w:val="18"/>
          <w:szCs w:val="18"/>
        </w:rPr>
        <w:t>k provedení offline update virtuálního počítače</w:t>
      </w:r>
    </w:p>
    <w:p w:rsidR="00D75AD0" w:rsidP="00D75AD0" w:rsidRDefault="00D75AD0">
      <w:pPr>
        <w:numPr>
          <w:ilvl w:val="0"/>
          <w:numId w:val="4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Monitor</w:t>
      </w:r>
      <w:r w:rsidR="006359C2">
        <w:rPr>
          <w:rFonts w:ascii="Arial" w:hAnsi="Arial" w:cs="Arial"/>
          <w:sz w:val="18"/>
          <w:szCs w:val="18"/>
        </w:rPr>
        <w:t>ování update virtuálního počítače pomocí</w:t>
      </w:r>
      <w:r w:rsidRPr="00E33953">
        <w:rPr>
          <w:rFonts w:ascii="Arial" w:hAnsi="Arial" w:cs="Arial"/>
          <w:sz w:val="18"/>
          <w:szCs w:val="18"/>
        </w:rPr>
        <w:t xml:space="preserve"> VMST 2012</w:t>
      </w:r>
    </w:p>
    <w:p w:rsidR="003A5052" w:rsidP="003A5052" w:rsidRDefault="003A5052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3707F8" w:rsidP="003707F8" w:rsidRDefault="003707F8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3707F8" w:rsidP="003707F8" w:rsidRDefault="00CB6A41">
      <w:pPr>
        <w:pStyle w:val="Nzev"/>
        <w:rPr>
          <w:color w:val="auto"/>
        </w:rPr>
      </w:pPr>
      <w:bookmarkStart w:name="_Toc365544637" w:id="20"/>
      <w:r w:rsidRPr="00CB6A41">
        <w:rPr>
          <w:color w:val="auto"/>
        </w:rPr>
        <w:t>04.04.19</w:t>
      </w:r>
      <w:r>
        <w:rPr>
          <w:color w:val="auto"/>
        </w:rPr>
        <w:t xml:space="preserve"> </w:t>
      </w:r>
      <w:r w:rsidRPr="008A4F23" w:rsidR="008A4F23">
        <w:rPr>
          <w:color w:val="auto"/>
        </w:rPr>
        <w:t>Sledování a Provoz Privátního Cloudu se System Center 2012 SP1</w:t>
      </w:r>
      <w:bookmarkEnd w:id="20"/>
    </w:p>
    <w:p w:rsidRPr="005E0BE8" w:rsidR="003707F8" w:rsidP="003707F8" w:rsidRDefault="003707F8">
      <w:pPr>
        <w:pStyle w:val="Bezmezer"/>
        <w:rPr>
          <w:rStyle w:val="Nadpis2Char"/>
          <w:color w:val="auto"/>
          <w:lang w:eastAsia="cs-CZ"/>
        </w:rPr>
      </w:pPr>
      <w:r w:rsidRPr="005E0BE8">
        <w:rPr>
          <w:rStyle w:val="Nadpis2Char"/>
          <w:color w:val="auto"/>
          <w:lang w:eastAsia="cs-CZ"/>
        </w:rPr>
        <w:t>Počet účastníků: 3</w:t>
      </w:r>
    </w:p>
    <w:p w:rsidRPr="005E0BE8" w:rsidR="003707F8" w:rsidP="003707F8" w:rsidRDefault="003707F8">
      <w:pPr>
        <w:pStyle w:val="Bezmezer"/>
        <w:rPr>
          <w:rStyle w:val="Nadpis2Char"/>
          <w:color w:val="auto"/>
          <w:lang w:eastAsia="cs-CZ"/>
        </w:rPr>
      </w:pPr>
      <w:r w:rsidRPr="005E0BE8">
        <w:rPr>
          <w:rStyle w:val="Nadpis2Char"/>
          <w:color w:val="auto"/>
          <w:lang w:eastAsia="cs-CZ"/>
        </w:rPr>
        <w:t>Předpokládaná délka trvání kurzu : 5 dní</w:t>
      </w:r>
    </w:p>
    <w:p w:rsidRPr="005E0BE8" w:rsidR="003707F8" w:rsidP="003707F8" w:rsidRDefault="003707F8">
      <w:pPr>
        <w:pStyle w:val="Bezmezer"/>
        <w:rPr>
          <w:rStyle w:val="Nadpis2Char"/>
          <w:color w:val="auto"/>
          <w:lang w:eastAsia="cs-CZ"/>
        </w:rPr>
      </w:pPr>
      <w:r w:rsidRPr="005E0BE8">
        <w:rPr>
          <w:rStyle w:val="Nadpis2Char"/>
          <w:color w:val="auto"/>
          <w:lang w:eastAsia="cs-CZ"/>
        </w:rPr>
        <w:t>Cíle a výstupy kurzu: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C63DD9" w:rsidR="0092565F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Style w:val="Nadpis2Char"/>
          <w:rFonts w:ascii="Arial" w:hAnsi="Arial" w:cs="Arial" w:eastAsiaTheme="minorHAnsi"/>
          <w:b w:val="false"/>
          <w:bCs w:val="false"/>
          <w:color w:val="auto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V rámci vzdělávání pro praktické ověření znalostí budou na </w:t>
      </w:r>
      <w:r w:rsidRPr="00E33953" w:rsidR="00B667E1">
        <w:rPr>
          <w:rFonts w:ascii="Arial" w:hAnsi="Arial" w:cs="Arial"/>
          <w:sz w:val="18"/>
          <w:szCs w:val="18"/>
        </w:rPr>
        <w:t>virtuálních</w:t>
      </w:r>
      <w:r w:rsidRPr="00E33953">
        <w:rPr>
          <w:rFonts w:ascii="Arial" w:hAnsi="Arial" w:cs="Arial"/>
          <w:sz w:val="18"/>
          <w:szCs w:val="18"/>
        </w:rPr>
        <w:t xml:space="preserve"> serverech (viz školení 1.5.2), nasazeny doporučené monitorovací ukazatele, připraven návrh plánu podpory a údržby a nasazeny výrobcem doporučované nástroje pro auditování.</w:t>
      </w:r>
    </w:p>
    <w:p w:rsidR="0092565F" w:rsidP="003707F8" w:rsidRDefault="0092565F">
      <w:pPr>
        <w:pStyle w:val="Bezmezer"/>
        <w:rPr>
          <w:rStyle w:val="Nadpis2Char"/>
          <w:color w:val="auto"/>
          <w:lang w:eastAsia="cs-CZ"/>
        </w:rPr>
      </w:pPr>
    </w:p>
    <w:p w:rsidRPr="005E0BE8" w:rsidR="003707F8" w:rsidP="003707F8" w:rsidRDefault="003707F8">
      <w:pPr>
        <w:pStyle w:val="Bezmezer"/>
        <w:rPr>
          <w:rStyle w:val="Nadpis2Char"/>
          <w:color w:val="auto"/>
          <w:lang w:eastAsia="cs-CZ"/>
        </w:rPr>
      </w:pPr>
      <w:r w:rsidRPr="005E0BE8">
        <w:rPr>
          <w:rStyle w:val="Nadpis2Char"/>
          <w:color w:val="auto"/>
          <w:lang w:eastAsia="cs-CZ"/>
        </w:rPr>
        <w:t>Osnova: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Style w:val="Nadpis2Char"/>
          <w:color w:val="auto"/>
        </w:rPr>
      </w:pPr>
      <w:r w:rsidRPr="005E0BE8">
        <w:rPr>
          <w:rStyle w:val="Nadpis2Char"/>
          <w:color w:val="auto"/>
        </w:rPr>
        <w:t>​</w:t>
      </w:r>
      <w:r w:rsidRPr="005E0BE8">
        <w:rPr>
          <w:rStyle w:val="Nadpis2Char"/>
          <w:color w:val="auto"/>
        </w:rPr>
        <w:br/>
      </w:r>
      <w:r w:rsidRPr="00E33953">
        <w:rPr>
          <w:rStyle w:val="Nadpis2Char"/>
          <w:color w:val="auto"/>
        </w:rPr>
        <w:t>Modul 1</w:t>
      </w:r>
      <w:r w:rsidR="006359C2">
        <w:rPr>
          <w:rStyle w:val="Nadpis2Char"/>
          <w:color w:val="auto"/>
        </w:rPr>
        <w:t>: Úvod do privátního cloudu</w:t>
      </w:r>
    </w:p>
    <w:p w:rsidRPr="00E33953" w:rsidR="003707F8" w:rsidP="003707F8" w:rsidRDefault="00397396">
      <w:pPr>
        <w:numPr>
          <w:ilvl w:val="0"/>
          <w:numId w:val="18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modelu výpočtu cloudu</w:t>
      </w:r>
    </w:p>
    <w:p w:rsidRPr="00E33953" w:rsidR="003707F8" w:rsidP="003707F8" w:rsidRDefault="00397396">
      <w:pPr>
        <w:numPr>
          <w:ilvl w:val="0"/>
          <w:numId w:val="18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Požadavky na privátní cloud</w:t>
      </w:r>
    </w:p>
    <w:p w:rsidRPr="00E33953" w:rsidR="003707F8" w:rsidP="003707F8" w:rsidRDefault="00397396">
      <w:pPr>
        <w:numPr>
          <w:ilvl w:val="0"/>
          <w:numId w:val="18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 infrastrukturou privátního cloudu v systémovém centru.</w:t>
      </w:r>
    </w:p>
    <w:p w:rsidRPr="00E33953" w:rsidR="003707F8" w:rsidP="003707F8" w:rsidRDefault="00397396">
      <w:pPr>
        <w:numPr>
          <w:ilvl w:val="0"/>
          <w:numId w:val="18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Údržba zdraví privátního cloudu</w:t>
      </w:r>
    </w:p>
    <w:p w:rsidRPr="00E33953" w:rsidR="003707F8" w:rsidP="003707F8" w:rsidRDefault="00397396">
      <w:pPr>
        <w:numPr>
          <w:ilvl w:val="0"/>
          <w:numId w:val="18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Ověřování zdraví a konfigurace systémového centra</w:t>
      </w:r>
    </w:p>
    <w:p w:rsidRPr="00E33953" w:rsidR="003707F8" w:rsidP="003707F8" w:rsidRDefault="00ED722D">
      <w:pPr>
        <w:numPr>
          <w:ilvl w:val="0"/>
          <w:numId w:val="18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Ověřování dodržení předpisů infrastruktury cloudu</w:t>
      </w:r>
    </w:p>
    <w:p w:rsidRPr="00E33953" w:rsidR="003707F8" w:rsidP="003707F8" w:rsidRDefault="003707F8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br/>
      </w:r>
      <w:r w:rsidR="00ED722D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ED722D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Ověřování infrastruktury privátního cloudu</w:t>
      </w:r>
    </w:p>
    <w:p w:rsidRPr="00E33953" w:rsidR="003707F8" w:rsidP="003707F8" w:rsidRDefault="00ED722D">
      <w:pPr>
        <w:numPr>
          <w:ilvl w:val="0"/>
          <w:numId w:val="18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1: </w:t>
      </w:r>
      <w:r w:rsidR="00AE0AA3">
        <w:rPr>
          <w:rFonts w:ascii="Arial" w:hAnsi="Arial" w:cs="Arial"/>
          <w:sz w:val="18"/>
          <w:szCs w:val="18"/>
        </w:rPr>
        <w:t>Ověřování infrastruktury</w:t>
      </w:r>
    </w:p>
    <w:p w:rsidRPr="00E33953" w:rsidR="003707F8" w:rsidP="003707F8" w:rsidRDefault="00AE0AA3">
      <w:pPr>
        <w:numPr>
          <w:ilvl w:val="0"/>
          <w:numId w:val="18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Cvičení </w:t>
      </w:r>
      <w:r w:rsidRPr="00E33953" w:rsidR="003707F8">
        <w:rPr>
          <w:rFonts w:ascii="Arial" w:hAnsi="Arial" w:cs="Arial"/>
          <w:sz w:val="18"/>
          <w:szCs w:val="18"/>
        </w:rPr>
        <w:t xml:space="preserve">2: </w:t>
      </w:r>
      <w:r>
        <w:rPr>
          <w:rFonts w:ascii="Arial" w:hAnsi="Arial" w:cs="Arial"/>
          <w:sz w:val="18"/>
          <w:szCs w:val="18"/>
        </w:rPr>
        <w:t>Ověřování systémových komponent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t xml:space="preserve">Module 2: </w:t>
      </w:r>
      <w:r w:rsidR="00AE0AA3">
        <w:rPr>
          <w:color w:val="auto"/>
        </w:rPr>
        <w:t xml:space="preserve">Konfigurace a </w:t>
      </w:r>
      <w:r w:rsidR="00B667E1">
        <w:rPr>
          <w:color w:val="auto"/>
        </w:rPr>
        <w:t>optimalizace</w:t>
      </w:r>
      <w:r w:rsidR="00AE0AA3">
        <w:rPr>
          <w:color w:val="auto"/>
        </w:rPr>
        <w:t xml:space="preserve"> cloudů organizačních jednotek</w:t>
      </w:r>
    </w:p>
    <w:p w:rsidRPr="00E33953" w:rsidR="003707F8" w:rsidP="003707F8" w:rsidRDefault="00AE0AA3">
      <w:pPr>
        <w:numPr>
          <w:ilvl w:val="0"/>
          <w:numId w:val="18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</w:t>
      </w:r>
      <w:r w:rsidRPr="00E33953" w:rsidR="003707F8">
        <w:rPr>
          <w:rFonts w:ascii="Arial" w:hAnsi="Arial" w:cs="Arial"/>
          <w:sz w:val="18"/>
          <w:szCs w:val="18"/>
        </w:rPr>
        <w:t xml:space="preserve"> System Center 2012 SP1 Virtual Machine Manager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3707F8" w:rsidP="003707F8" w:rsidRDefault="00AE0AA3">
      <w:pPr>
        <w:numPr>
          <w:ilvl w:val="0"/>
          <w:numId w:val="18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</w:t>
      </w:r>
      <w:r w:rsidRPr="00E33953" w:rsidR="003707F8">
        <w:rPr>
          <w:rFonts w:ascii="Arial" w:hAnsi="Arial" w:cs="Arial"/>
          <w:sz w:val="18"/>
          <w:szCs w:val="18"/>
        </w:rPr>
        <w:t xml:space="preserve"> Virtual Environment with Virtual Machine Manager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3707F8" w:rsidP="003707F8" w:rsidRDefault="00AE0AA3">
      <w:pPr>
        <w:numPr>
          <w:ilvl w:val="0"/>
          <w:numId w:val="18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cloudů organizačních jednotek</w:t>
      </w:r>
    </w:p>
    <w:p w:rsidRPr="00E33953" w:rsidR="003707F8" w:rsidP="003707F8" w:rsidRDefault="003707F8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br/>
      </w:r>
      <w:r w:rsidR="00A71B7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A71B7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Konfigurace a </w:t>
      </w:r>
      <w:r w:rsidR="00B667E1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optimalizace</w:t>
      </w:r>
      <w:r w:rsidR="00A71B7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cloudů organizačních jednotek</w:t>
      </w:r>
    </w:p>
    <w:p w:rsidRPr="00E33953" w:rsidR="003707F8" w:rsidP="003707F8" w:rsidRDefault="00A71B75">
      <w:pPr>
        <w:numPr>
          <w:ilvl w:val="0"/>
          <w:numId w:val="18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1:</w:t>
      </w:r>
      <w:r>
        <w:rPr>
          <w:rFonts w:ascii="Arial" w:hAnsi="Arial" w:cs="Arial"/>
          <w:sz w:val="18"/>
          <w:szCs w:val="18"/>
        </w:rPr>
        <w:t xml:space="preserve"> Konfigurace síťových zdrojů</w:t>
      </w:r>
    </w:p>
    <w:p w:rsidRPr="00E33953" w:rsidR="003707F8" w:rsidP="003707F8" w:rsidRDefault="00A71B75">
      <w:pPr>
        <w:numPr>
          <w:ilvl w:val="0"/>
          <w:numId w:val="18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Tvorba organizační jednotky cloudu</w:t>
      </w:r>
    </w:p>
    <w:p w:rsidRPr="00E33953" w:rsidR="003707F8" w:rsidP="003707F8" w:rsidRDefault="00A71B75">
      <w:pPr>
        <w:numPr>
          <w:ilvl w:val="0"/>
          <w:numId w:val="18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3: </w:t>
      </w:r>
      <w:r>
        <w:rPr>
          <w:rFonts w:ascii="Arial" w:hAnsi="Arial" w:cs="Arial"/>
          <w:sz w:val="18"/>
          <w:szCs w:val="18"/>
        </w:rPr>
        <w:t>Konfigurace zabezpečení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t xml:space="preserve">Module 3: </w:t>
      </w:r>
      <w:r w:rsidR="00A71B75">
        <w:rPr>
          <w:color w:val="auto"/>
        </w:rPr>
        <w:t>Nasazení cloudových služeb</w:t>
      </w:r>
    </w:p>
    <w:p w:rsidRPr="00E33953" w:rsidR="003707F8" w:rsidP="003707F8" w:rsidRDefault="00A71B75">
      <w:pPr>
        <w:numPr>
          <w:ilvl w:val="0"/>
          <w:numId w:val="18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šablon služeb</w:t>
      </w:r>
    </w:p>
    <w:p w:rsidRPr="00E33953" w:rsidR="003707F8" w:rsidP="003707F8" w:rsidRDefault="003707F8">
      <w:pPr>
        <w:numPr>
          <w:ilvl w:val="0"/>
          <w:numId w:val="18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VMM </w:t>
      </w:r>
      <w:r w:rsidR="00A71B75">
        <w:rPr>
          <w:rFonts w:ascii="Arial" w:hAnsi="Arial" w:cs="Arial"/>
          <w:sz w:val="18"/>
          <w:szCs w:val="18"/>
        </w:rPr>
        <w:t>profily</w:t>
      </w:r>
    </w:p>
    <w:p w:rsidRPr="00E33953" w:rsidR="003707F8" w:rsidP="003707F8" w:rsidRDefault="00A71B75">
      <w:pPr>
        <w:numPr>
          <w:ilvl w:val="0"/>
          <w:numId w:val="18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Balíčky nasazení webu</w:t>
      </w:r>
    </w:p>
    <w:p w:rsidRPr="00E33953" w:rsidR="003707F8" w:rsidP="003707F8" w:rsidRDefault="00A71B75">
      <w:pPr>
        <w:numPr>
          <w:ilvl w:val="0"/>
          <w:numId w:val="18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Přehled</w:t>
      </w:r>
      <w:r w:rsidRPr="00E33953" w:rsidR="003707F8">
        <w:rPr>
          <w:rFonts w:ascii="Arial" w:hAnsi="Arial" w:cs="Arial"/>
          <w:sz w:val="18"/>
          <w:szCs w:val="18"/>
        </w:rPr>
        <w:t xml:space="preserve"> App-V</w:t>
      </w:r>
      <w:r>
        <w:rPr>
          <w:rFonts w:ascii="Arial" w:hAnsi="Arial" w:cs="Arial"/>
          <w:sz w:val="18"/>
          <w:szCs w:val="18"/>
        </w:rPr>
        <w:t xml:space="preserve"> serveru</w:t>
      </w:r>
    </w:p>
    <w:p w:rsidRPr="00E33953" w:rsidR="003707F8" w:rsidP="003707F8" w:rsidRDefault="00A71B75">
      <w:pPr>
        <w:numPr>
          <w:ilvl w:val="0"/>
          <w:numId w:val="18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Balíčky aplikací datových vrstev</w:t>
      </w:r>
    </w:p>
    <w:p w:rsidRPr="00E33953" w:rsidR="003707F8" w:rsidP="003707F8" w:rsidRDefault="003707F8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br/>
      </w:r>
      <w:r w:rsidR="00A71B7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A71B7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Import a nasazení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the </w:t>
      </w:r>
      <w:r w:rsidR="00A71B7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aplikace StockTrader</w:t>
      </w:r>
    </w:p>
    <w:p w:rsidRPr="00E33953" w:rsidR="003707F8" w:rsidP="003707F8" w:rsidRDefault="00A71B75">
      <w:pPr>
        <w:numPr>
          <w:ilvl w:val="0"/>
          <w:numId w:val="18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Konfigurace požadavků</w:t>
      </w:r>
    </w:p>
    <w:p w:rsidRPr="00E33953" w:rsidR="003707F8" w:rsidP="003707F8" w:rsidRDefault="00A71B75">
      <w:pPr>
        <w:numPr>
          <w:ilvl w:val="0"/>
          <w:numId w:val="18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Příprava šablony služeb</w:t>
      </w:r>
      <w:r w:rsidRPr="00E33953" w:rsidR="003707F8">
        <w:rPr>
          <w:rFonts w:ascii="Arial" w:hAnsi="Arial" w:cs="Arial"/>
          <w:sz w:val="18"/>
          <w:szCs w:val="18"/>
        </w:rPr>
        <w:t xml:space="preserve"> StockTrader</w:t>
      </w:r>
    </w:p>
    <w:p w:rsidRPr="006455C0" w:rsidR="003707F8" w:rsidP="003707F8" w:rsidRDefault="00A71B75">
      <w:pPr>
        <w:numPr>
          <w:ilvl w:val="0"/>
          <w:numId w:val="18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3: </w:t>
      </w:r>
      <w:r>
        <w:rPr>
          <w:rFonts w:ascii="Arial" w:hAnsi="Arial" w:cs="Arial"/>
          <w:sz w:val="18"/>
          <w:szCs w:val="18"/>
        </w:rPr>
        <w:t>Nasazení šablony služeb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t xml:space="preserve">Modul 4: Monitoring </w:t>
      </w:r>
      <w:r w:rsidR="00A71B75">
        <w:rPr>
          <w:color w:val="auto"/>
        </w:rPr>
        <w:t>služeb privátního cloudu</w:t>
      </w:r>
    </w:p>
    <w:p w:rsidRPr="00E33953" w:rsidR="003707F8" w:rsidP="003707F8" w:rsidRDefault="00A71B75">
      <w:pPr>
        <w:numPr>
          <w:ilvl w:val="0"/>
          <w:numId w:val="1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</w:t>
      </w:r>
      <w:r w:rsidRPr="00E33953" w:rsidR="003707F8">
        <w:rPr>
          <w:rFonts w:ascii="Arial" w:hAnsi="Arial" w:cs="Arial"/>
          <w:sz w:val="18"/>
          <w:szCs w:val="18"/>
        </w:rPr>
        <w:t xml:space="preserve"> System Center 2012 SP1 Operations Manager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3707F8" w:rsidP="003707F8" w:rsidRDefault="00A71B75">
      <w:pPr>
        <w:numPr>
          <w:ilvl w:val="0"/>
          <w:numId w:val="1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agenta do</w:t>
      </w:r>
      <w:r w:rsidRPr="00E33953" w:rsidR="003707F8">
        <w:rPr>
          <w:rFonts w:ascii="Arial" w:hAnsi="Arial" w:cs="Arial"/>
          <w:sz w:val="18"/>
          <w:szCs w:val="18"/>
        </w:rPr>
        <w:t xml:space="preserve"> Operations Manager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3707F8" w:rsidP="003707F8" w:rsidRDefault="00A71B75">
      <w:pPr>
        <w:numPr>
          <w:ilvl w:val="0"/>
          <w:numId w:val="1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vlastního monitorování</w:t>
      </w:r>
    </w:p>
    <w:p w:rsidRPr="00E33953" w:rsidR="003707F8" w:rsidP="003707F8" w:rsidRDefault="00A71B75">
      <w:pPr>
        <w:numPr>
          <w:ilvl w:val="0"/>
          <w:numId w:val="1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Monitoring síťové infrastruktury</w:t>
      </w:r>
    </w:p>
    <w:p w:rsidRPr="00E33953" w:rsidR="003707F8" w:rsidP="003707F8" w:rsidRDefault="003707F8">
      <w:pPr>
        <w:numPr>
          <w:ilvl w:val="0"/>
          <w:numId w:val="1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Monitoring </w:t>
      </w:r>
      <w:r w:rsidR="00A71B75">
        <w:rPr>
          <w:rFonts w:ascii="Arial" w:hAnsi="Arial" w:cs="Arial"/>
          <w:sz w:val="18"/>
          <w:szCs w:val="18"/>
        </w:rPr>
        <w:t>Distribuovaných aplikací</w:t>
      </w:r>
    </w:p>
    <w:p w:rsidRPr="00E33953" w:rsidR="003707F8" w:rsidP="003707F8" w:rsidRDefault="003707F8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br/>
      </w:r>
      <w:r w:rsidR="00A71B7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A71B7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Monitoring služeb privátních cloudů</w:t>
      </w:r>
    </w:p>
    <w:p w:rsidRPr="00E33953" w:rsidR="003707F8" w:rsidP="003707F8" w:rsidRDefault="00A71B75">
      <w:pPr>
        <w:numPr>
          <w:ilvl w:val="0"/>
          <w:numId w:val="19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Nasazení agenta</w:t>
      </w:r>
    </w:p>
    <w:p w:rsidRPr="00E33953" w:rsidR="003707F8" w:rsidP="003707F8" w:rsidRDefault="00A71B75">
      <w:pPr>
        <w:numPr>
          <w:ilvl w:val="0"/>
          <w:numId w:val="19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2: Konfigurace vlastního monitorování</w:t>
      </w:r>
    </w:p>
    <w:p w:rsidRPr="00E33953" w:rsidR="003707F8" w:rsidP="003707F8" w:rsidRDefault="00A71B75">
      <w:pPr>
        <w:numPr>
          <w:ilvl w:val="0"/>
          <w:numId w:val="19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3: Tvorba a distribuce aplikačního modelu</w:t>
      </w:r>
    </w:p>
    <w:p w:rsidR="00AB3A36" w:rsidP="00AB3A36" w:rsidRDefault="00A71B75">
      <w:pPr>
        <w:numPr>
          <w:ilvl w:val="0"/>
          <w:numId w:val="19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4: </w:t>
      </w:r>
      <w:r>
        <w:rPr>
          <w:rFonts w:ascii="Arial" w:hAnsi="Arial" w:cs="Arial"/>
          <w:sz w:val="18"/>
          <w:szCs w:val="18"/>
        </w:rPr>
        <w:t>Detekování a obnova ze</w:t>
      </w:r>
      <w:r w:rsidR="00866FA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selhání</w:t>
      </w:r>
    </w:p>
    <w:p w:rsidRPr="00AB3A36" w:rsidR="00AB3A36" w:rsidP="00AB3A36" w:rsidRDefault="00AB3A36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t>M</w:t>
      </w:r>
      <w:r w:rsidR="00A71B75">
        <w:rPr>
          <w:color w:val="auto"/>
        </w:rPr>
        <w:t>odul</w:t>
      </w:r>
      <w:r w:rsidRPr="00E33953">
        <w:rPr>
          <w:color w:val="auto"/>
        </w:rPr>
        <w:t xml:space="preserve"> 5: </w:t>
      </w:r>
      <w:r w:rsidR="00A71B75">
        <w:rPr>
          <w:color w:val="auto"/>
        </w:rPr>
        <w:t>Konfigurace</w:t>
      </w:r>
      <w:r w:rsidRPr="00E33953">
        <w:rPr>
          <w:color w:val="auto"/>
        </w:rPr>
        <w:t xml:space="preserve"> </w:t>
      </w:r>
      <w:r w:rsidR="00A71B75">
        <w:rPr>
          <w:color w:val="auto"/>
        </w:rPr>
        <w:t>aplikace sledování výkonu</w:t>
      </w:r>
    </w:p>
    <w:p w:rsidRPr="00E33953" w:rsidR="003707F8" w:rsidP="003707F8" w:rsidRDefault="003707F8">
      <w:pPr>
        <w:numPr>
          <w:ilvl w:val="0"/>
          <w:numId w:val="19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Ap</w:t>
      </w:r>
      <w:r w:rsidR="00A71B75">
        <w:rPr>
          <w:rFonts w:ascii="Arial" w:hAnsi="Arial" w:cs="Arial"/>
          <w:sz w:val="18"/>
          <w:szCs w:val="18"/>
        </w:rPr>
        <w:t>likace sledování výkonu</w:t>
      </w:r>
    </w:p>
    <w:p w:rsidRPr="00E33953" w:rsidR="003707F8" w:rsidP="003707F8" w:rsidRDefault="00A71B75">
      <w:pPr>
        <w:numPr>
          <w:ilvl w:val="0"/>
          <w:numId w:val="19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Rozšířené monitorování v aplikaci sledování výkonu</w:t>
      </w:r>
    </w:p>
    <w:p w:rsidRPr="00E33953" w:rsidR="003707F8" w:rsidP="003707F8" w:rsidRDefault="00A71B75">
      <w:pPr>
        <w:numPr>
          <w:ilvl w:val="0"/>
          <w:numId w:val="19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Zobrazování aplikace sledování výkonu v </w:t>
      </w:r>
      <w:r w:rsidRPr="00E33953" w:rsidR="003707F8">
        <w:rPr>
          <w:rFonts w:ascii="Arial" w:hAnsi="Arial" w:cs="Arial"/>
          <w:sz w:val="18"/>
          <w:szCs w:val="18"/>
        </w:rPr>
        <w:t>Operations Manager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3707F8" w:rsidP="003707F8" w:rsidRDefault="003707F8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br/>
      </w:r>
      <w:r w:rsidR="00866FA4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0546FC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</w:t>
      </w:r>
      <w:r w:rsidR="00866FA4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onfigurace aplikace sledování výkonu</w:t>
      </w:r>
    </w:p>
    <w:p w:rsidRPr="00E33953" w:rsidR="003707F8" w:rsidP="003707F8" w:rsidRDefault="00866FA4">
      <w:pPr>
        <w:numPr>
          <w:ilvl w:val="0"/>
          <w:numId w:val="19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Konfigurace základního monitorování</w:t>
      </w:r>
      <w:r w:rsidRPr="00E33953" w:rsidR="003707F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 aplikaci sledování výkonu</w:t>
      </w:r>
    </w:p>
    <w:p w:rsidRPr="00E33953" w:rsidR="003707F8" w:rsidP="003707F8" w:rsidRDefault="00866FA4">
      <w:pPr>
        <w:numPr>
          <w:ilvl w:val="0"/>
          <w:numId w:val="19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Přizpůsobení prahových hodnot</w:t>
      </w:r>
    </w:p>
    <w:p w:rsidRPr="00E33953" w:rsidR="003707F8" w:rsidP="003707F8" w:rsidRDefault="00866FA4">
      <w:pPr>
        <w:numPr>
          <w:ilvl w:val="0"/>
          <w:numId w:val="19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3: </w:t>
      </w:r>
      <w:r>
        <w:rPr>
          <w:rFonts w:ascii="Arial" w:hAnsi="Arial" w:cs="Arial"/>
          <w:sz w:val="18"/>
          <w:szCs w:val="18"/>
        </w:rPr>
        <w:t>Ověřování sledování</w:t>
      </w:r>
    </w:p>
    <w:p w:rsidRPr="00E33953" w:rsidR="003707F8" w:rsidP="003707F8" w:rsidRDefault="00866FA4">
      <w:pPr>
        <w:numPr>
          <w:ilvl w:val="0"/>
          <w:numId w:val="19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="00F9471D">
        <w:rPr>
          <w:rFonts w:ascii="Arial" w:hAnsi="Arial" w:cs="Arial"/>
          <w:sz w:val="18"/>
          <w:szCs w:val="18"/>
        </w:rPr>
        <w:t xml:space="preserve"> 4: Tvorba modelu </w:t>
      </w:r>
      <w:r w:rsidR="00B667E1">
        <w:rPr>
          <w:rFonts w:ascii="Arial" w:hAnsi="Arial" w:cs="Arial"/>
          <w:sz w:val="18"/>
          <w:szCs w:val="18"/>
        </w:rPr>
        <w:t>distribuované</w:t>
      </w:r>
      <w:r w:rsidR="00F9471D">
        <w:rPr>
          <w:rFonts w:ascii="Arial" w:hAnsi="Arial" w:cs="Arial"/>
          <w:sz w:val="18"/>
          <w:szCs w:val="18"/>
        </w:rPr>
        <w:t xml:space="preserve"> </w:t>
      </w:r>
      <w:r w:rsidR="00B667E1">
        <w:rPr>
          <w:rFonts w:ascii="Arial" w:hAnsi="Arial" w:cs="Arial"/>
          <w:sz w:val="18"/>
          <w:szCs w:val="18"/>
        </w:rPr>
        <w:t>aplikace</w:t>
      </w:r>
      <w:r w:rsidR="00F9471D">
        <w:rPr>
          <w:rFonts w:ascii="Arial" w:hAnsi="Arial" w:cs="Arial"/>
          <w:sz w:val="18"/>
          <w:szCs w:val="18"/>
        </w:rPr>
        <w:t xml:space="preserve"> pro aplikaci DinnerNow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F9471D">
      <w:pPr>
        <w:pStyle w:val="Nadpis2"/>
        <w:rPr>
          <w:color w:val="auto"/>
        </w:rPr>
      </w:pPr>
      <w:r>
        <w:rPr>
          <w:color w:val="auto"/>
        </w:rPr>
        <w:t>Modul</w:t>
      </w:r>
      <w:r w:rsidRPr="00E33953" w:rsidR="003707F8">
        <w:rPr>
          <w:color w:val="auto"/>
        </w:rPr>
        <w:t xml:space="preserve"> 6: </w:t>
      </w:r>
      <w:r>
        <w:rPr>
          <w:color w:val="auto"/>
        </w:rPr>
        <w:t>Ovládání a rozšiřování správy služeb v privátním cloudu</w:t>
      </w:r>
    </w:p>
    <w:p w:rsidRPr="00E33953" w:rsidR="003707F8" w:rsidP="003707F8" w:rsidRDefault="00F9471D">
      <w:pPr>
        <w:numPr>
          <w:ilvl w:val="0"/>
          <w:numId w:val="19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správce bezpečnosti</w:t>
      </w:r>
    </w:p>
    <w:p w:rsidRPr="00E33953" w:rsidR="003707F8" w:rsidP="003707F8" w:rsidRDefault="00F9471D">
      <w:pPr>
        <w:numPr>
          <w:ilvl w:val="0"/>
          <w:numId w:val="19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zabezpečení a uživatelských rolí</w:t>
      </w:r>
    </w:p>
    <w:p w:rsidRPr="00E33953" w:rsidR="003707F8" w:rsidP="003707F8" w:rsidRDefault="00F9471D">
      <w:pPr>
        <w:numPr>
          <w:ilvl w:val="0"/>
          <w:numId w:val="19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pracovních položek</w:t>
      </w:r>
    </w:p>
    <w:p w:rsidRPr="00E33953" w:rsidR="003707F8" w:rsidP="003707F8" w:rsidRDefault="00F9471D">
      <w:pPr>
        <w:numPr>
          <w:ilvl w:val="0"/>
          <w:numId w:val="19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front incidentů</w:t>
      </w:r>
    </w:p>
    <w:p w:rsidRPr="00E33953" w:rsidR="003707F8" w:rsidP="003707F8" w:rsidRDefault="00F9471D">
      <w:pPr>
        <w:numPr>
          <w:ilvl w:val="0"/>
          <w:numId w:val="19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servisních nabídek</w:t>
      </w:r>
    </w:p>
    <w:p w:rsidRPr="00E33953" w:rsidR="003707F8" w:rsidP="003707F8" w:rsidRDefault="003707F8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br/>
      </w:r>
      <w:r w:rsidR="00F9471D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F9471D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Ovládání a rozšiřování služeb v privátním cloudu</w:t>
      </w:r>
    </w:p>
    <w:p w:rsidRPr="00E33953" w:rsidR="003707F8" w:rsidP="003707F8" w:rsidRDefault="00F9471D">
      <w:pPr>
        <w:numPr>
          <w:ilvl w:val="0"/>
          <w:numId w:val="19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Konfigurace rolí zabezpečení</w:t>
      </w:r>
    </w:p>
    <w:p w:rsidRPr="00E33953" w:rsidR="003707F8" w:rsidP="003707F8" w:rsidRDefault="00F9471D">
      <w:pPr>
        <w:numPr>
          <w:ilvl w:val="0"/>
          <w:numId w:val="19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2: Konfigurace upozornění</w:t>
      </w:r>
    </w:p>
    <w:p w:rsidRPr="00E33953" w:rsidR="003707F8" w:rsidP="003707F8" w:rsidRDefault="00F9471D">
      <w:pPr>
        <w:numPr>
          <w:ilvl w:val="0"/>
          <w:numId w:val="19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3: </w:t>
      </w:r>
      <w:r>
        <w:rPr>
          <w:rFonts w:ascii="Arial" w:hAnsi="Arial" w:cs="Arial"/>
          <w:sz w:val="18"/>
          <w:szCs w:val="18"/>
        </w:rPr>
        <w:t>Publikace servisní nabídky incidentu</w:t>
      </w:r>
    </w:p>
    <w:p w:rsidRPr="00E33953" w:rsidR="003707F8" w:rsidP="003707F8" w:rsidRDefault="00F9471D">
      <w:pPr>
        <w:numPr>
          <w:ilvl w:val="0"/>
          <w:numId w:val="19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4: Vyvolání incidentu</w:t>
      </w:r>
    </w:p>
    <w:p w:rsidRPr="00E33953" w:rsidR="003707F8" w:rsidP="003707F8" w:rsidRDefault="00F9471D">
      <w:pPr>
        <w:numPr>
          <w:ilvl w:val="0"/>
          <w:numId w:val="19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5: </w:t>
      </w:r>
      <w:r>
        <w:rPr>
          <w:rFonts w:ascii="Arial" w:hAnsi="Arial" w:cs="Arial"/>
          <w:sz w:val="18"/>
          <w:szCs w:val="18"/>
        </w:rPr>
        <w:t>Tvorba a schválení požadavku změny</w:t>
      </w:r>
    </w:p>
    <w:p w:rsidRPr="00E33953" w:rsidR="003707F8" w:rsidP="003707F8" w:rsidRDefault="00F9471D">
      <w:pPr>
        <w:numPr>
          <w:ilvl w:val="0"/>
          <w:numId w:val="19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6: </w:t>
      </w:r>
      <w:r>
        <w:rPr>
          <w:rFonts w:ascii="Arial" w:hAnsi="Arial" w:cs="Arial"/>
          <w:sz w:val="18"/>
          <w:szCs w:val="18"/>
        </w:rPr>
        <w:t>Tvorba a přiřazení záznamu verze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t xml:space="preserve">Modul 7: </w:t>
      </w:r>
      <w:r w:rsidR="000546FC">
        <w:rPr>
          <w:color w:val="auto"/>
        </w:rPr>
        <w:t>Správa problémů v privátním cloudu</w:t>
      </w:r>
    </w:p>
    <w:p w:rsidRPr="00E33953" w:rsidR="003707F8" w:rsidP="003707F8" w:rsidRDefault="000546FC">
      <w:pPr>
        <w:numPr>
          <w:ilvl w:val="0"/>
          <w:numId w:val="19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správy problémů</w:t>
      </w:r>
    </w:p>
    <w:p w:rsidRPr="00E33953" w:rsidR="003707F8" w:rsidP="003707F8" w:rsidRDefault="000546FC">
      <w:pPr>
        <w:numPr>
          <w:ilvl w:val="0"/>
          <w:numId w:val="19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vlastních pravidel</w:t>
      </w:r>
    </w:p>
    <w:p w:rsidRPr="00E33953" w:rsidR="003707F8" w:rsidP="003707F8" w:rsidRDefault="003707F8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lastRenderedPageBreak/>
        <w:br/>
      </w:r>
      <w:r w:rsidR="000546FC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0546FC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Automatizace správy problémů v privátním cloudu</w:t>
      </w:r>
    </w:p>
    <w:p w:rsidRPr="00E33953" w:rsidR="003707F8" w:rsidP="003707F8" w:rsidRDefault="000546FC">
      <w:pPr>
        <w:numPr>
          <w:ilvl w:val="0"/>
          <w:numId w:val="19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Ruční tvorba záznamu problému</w:t>
      </w:r>
    </w:p>
    <w:p w:rsidRPr="00E33953" w:rsidR="003707F8" w:rsidP="003707F8" w:rsidRDefault="000546FC">
      <w:pPr>
        <w:numPr>
          <w:ilvl w:val="0"/>
          <w:numId w:val="19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 xml:space="preserve">Tvorba pravidla vlastní události v </w:t>
      </w:r>
      <w:r w:rsidRPr="00E33953" w:rsidR="003707F8">
        <w:rPr>
          <w:rFonts w:ascii="Arial" w:hAnsi="Arial" w:cs="Arial"/>
          <w:sz w:val="18"/>
          <w:szCs w:val="18"/>
        </w:rPr>
        <w:t>Operations Manager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3707F8" w:rsidP="003707F8" w:rsidRDefault="000546FC">
      <w:pPr>
        <w:numPr>
          <w:ilvl w:val="0"/>
          <w:numId w:val="19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3: </w:t>
      </w:r>
      <w:r>
        <w:rPr>
          <w:rFonts w:ascii="Arial" w:hAnsi="Arial" w:cs="Arial"/>
          <w:sz w:val="18"/>
          <w:szCs w:val="18"/>
        </w:rPr>
        <w:t>Konfigurace tvorby automatizovaného záznamu problému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rFonts w:ascii="Arial" w:hAnsi="Arial" w:cs="Arial"/>
          <w:color w:val="auto"/>
          <w:sz w:val="18"/>
          <w:szCs w:val="18"/>
        </w:rPr>
        <w:t> </w:t>
      </w:r>
      <w:r w:rsidRPr="00E33953">
        <w:rPr>
          <w:color w:val="auto"/>
        </w:rPr>
        <w:t xml:space="preserve">Modul 8: </w:t>
      </w:r>
      <w:r w:rsidR="000546FC">
        <w:rPr>
          <w:color w:val="auto"/>
        </w:rPr>
        <w:t>Automatizování tvorby incidentů</w:t>
      </w:r>
      <w:r w:rsidRPr="00E33953">
        <w:rPr>
          <w:color w:val="auto"/>
        </w:rPr>
        <w:t xml:space="preserve">, </w:t>
      </w:r>
      <w:r w:rsidR="000546FC">
        <w:rPr>
          <w:color w:val="auto"/>
        </w:rPr>
        <w:t>náprava</w:t>
      </w:r>
      <w:r w:rsidRPr="00E33953">
        <w:rPr>
          <w:color w:val="auto"/>
        </w:rPr>
        <w:t xml:space="preserve"> </w:t>
      </w:r>
      <w:r w:rsidR="000546FC">
        <w:rPr>
          <w:color w:val="auto"/>
        </w:rPr>
        <w:t>a změna požadavků</w:t>
      </w:r>
    </w:p>
    <w:p w:rsidRPr="00E33953" w:rsidR="003707F8" w:rsidP="003707F8" w:rsidRDefault="000546FC">
      <w:pPr>
        <w:numPr>
          <w:ilvl w:val="0"/>
          <w:numId w:val="19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Přehled </w:t>
      </w:r>
      <w:r w:rsidRPr="00E33953" w:rsidR="003707F8">
        <w:rPr>
          <w:rFonts w:ascii="Arial" w:hAnsi="Arial" w:cs="Arial"/>
          <w:sz w:val="18"/>
          <w:szCs w:val="18"/>
        </w:rPr>
        <w:t xml:space="preserve"> System Center 2012 SP1​ Orchestrator</w:t>
      </w:r>
    </w:p>
    <w:p w:rsidRPr="00E33953" w:rsidR="003707F8" w:rsidP="003707F8" w:rsidRDefault="000546FC">
      <w:pPr>
        <w:numPr>
          <w:ilvl w:val="0"/>
          <w:numId w:val="19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Integrace</w:t>
      </w:r>
      <w:r w:rsidRPr="00E33953" w:rsidR="003707F8">
        <w:rPr>
          <w:rFonts w:ascii="Arial" w:hAnsi="Arial" w:cs="Arial"/>
          <w:sz w:val="18"/>
          <w:szCs w:val="18"/>
        </w:rPr>
        <w:t xml:space="preserve"> Orchestrator</w:t>
      </w:r>
      <w:r>
        <w:rPr>
          <w:rFonts w:ascii="Arial" w:hAnsi="Arial" w:cs="Arial"/>
          <w:sz w:val="18"/>
          <w:szCs w:val="18"/>
        </w:rPr>
        <w:t>u do</w:t>
      </w:r>
      <w:r w:rsidRPr="00E33953" w:rsidR="003707F8">
        <w:rPr>
          <w:rFonts w:ascii="Arial" w:hAnsi="Arial" w:cs="Arial"/>
          <w:sz w:val="18"/>
          <w:szCs w:val="18"/>
        </w:rPr>
        <w:t xml:space="preserve"> Operations Manager</w:t>
      </w:r>
      <w:r>
        <w:rPr>
          <w:rFonts w:ascii="Arial" w:hAnsi="Arial" w:cs="Arial"/>
          <w:sz w:val="18"/>
          <w:szCs w:val="18"/>
        </w:rPr>
        <w:t>u</w:t>
      </w:r>
      <w:r w:rsidRPr="00E33953" w:rsidR="003707F8">
        <w:rPr>
          <w:rFonts w:ascii="Arial" w:hAnsi="Arial" w:cs="Arial"/>
          <w:sz w:val="18"/>
          <w:szCs w:val="18"/>
        </w:rPr>
        <w:t xml:space="preserve"> a Service Manager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3707F8" w:rsidP="003707F8" w:rsidRDefault="003707F8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br/>
      </w:r>
      <w:r w:rsidR="000546FC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0546FC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Automatizování tvorby </w:t>
      </w:r>
      <w:r w:rsidR="00B667E1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incidentů</w:t>
      </w:r>
      <w:r w:rsidRPr="00E33953" w:rsidR="00B667E1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,</w:t>
      </w:r>
      <w:r w:rsidR="00B667E1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náprava</w:t>
      </w:r>
      <w:r w:rsidR="000546FC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a změna požadavků</w:t>
      </w:r>
    </w:p>
    <w:p w:rsidRPr="00E33953" w:rsidR="003707F8" w:rsidP="003707F8" w:rsidRDefault="000546FC">
      <w:pPr>
        <w:numPr>
          <w:ilvl w:val="0"/>
          <w:numId w:val="19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Konfigurace šablony incidentu</w:t>
      </w:r>
    </w:p>
    <w:p w:rsidRPr="00E33953" w:rsidR="003707F8" w:rsidP="003707F8" w:rsidRDefault="000546FC">
      <w:pPr>
        <w:numPr>
          <w:ilvl w:val="0"/>
          <w:numId w:val="19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="00940763">
        <w:rPr>
          <w:rFonts w:ascii="Arial" w:hAnsi="Arial" w:cs="Arial"/>
          <w:sz w:val="18"/>
          <w:szCs w:val="18"/>
        </w:rPr>
        <w:t xml:space="preserve"> 2: Konfigurace incidentů, které ovlivňují službu</w:t>
      </w:r>
      <w:r w:rsidRPr="00E33953" w:rsidR="003707F8">
        <w:rPr>
          <w:rFonts w:ascii="Arial" w:hAnsi="Arial" w:cs="Arial"/>
          <w:sz w:val="18"/>
          <w:szCs w:val="18"/>
        </w:rPr>
        <w:t xml:space="preserve"> StockTrader</w:t>
      </w:r>
    </w:p>
    <w:p w:rsidR="00AB3A36" w:rsidP="00C63DD9" w:rsidRDefault="000546FC">
      <w:pPr>
        <w:numPr>
          <w:ilvl w:val="0"/>
          <w:numId w:val="19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3: </w:t>
      </w:r>
      <w:r w:rsidR="00940763">
        <w:rPr>
          <w:rFonts w:ascii="Arial" w:hAnsi="Arial" w:cs="Arial"/>
          <w:sz w:val="18"/>
          <w:szCs w:val="18"/>
        </w:rPr>
        <w:t>Automatizování nápravy incidentů a změn požadavků</w:t>
      </w:r>
    </w:p>
    <w:p w:rsidRPr="00C63DD9" w:rsidR="00C63DD9" w:rsidP="00C63DD9" w:rsidRDefault="00C63DD9">
      <w:pPr>
        <w:numPr>
          <w:ilvl w:val="0"/>
          <w:numId w:val="19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t>Modul</w:t>
      </w:r>
      <w:r w:rsidR="00940763">
        <w:rPr>
          <w:color w:val="auto"/>
        </w:rPr>
        <w:t xml:space="preserve"> 9: Automatizace samoobslužného zřizování</w:t>
      </w:r>
    </w:p>
    <w:p w:rsidR="00940763" w:rsidP="003707F8" w:rsidRDefault="00940763">
      <w:pPr>
        <w:numPr>
          <w:ilvl w:val="0"/>
          <w:numId w:val="19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940763">
        <w:rPr>
          <w:rFonts w:ascii="Arial" w:hAnsi="Arial" w:cs="Arial"/>
          <w:sz w:val="18"/>
          <w:szCs w:val="18"/>
        </w:rPr>
        <w:t>Instalace a konfigurace balíčku</w:t>
      </w:r>
      <w:r w:rsidRPr="00940763" w:rsidR="003707F8">
        <w:rPr>
          <w:rFonts w:ascii="Arial" w:hAnsi="Arial" w:cs="Arial"/>
          <w:sz w:val="18"/>
          <w:szCs w:val="18"/>
        </w:rPr>
        <w:t xml:space="preserve"> System</w:t>
      </w:r>
      <w:r>
        <w:rPr>
          <w:rFonts w:ascii="Arial" w:hAnsi="Arial" w:cs="Arial"/>
          <w:sz w:val="18"/>
          <w:szCs w:val="18"/>
        </w:rPr>
        <w:t xml:space="preserve"> Center Cloud Services</w:t>
      </w:r>
    </w:p>
    <w:p w:rsidRPr="00940763" w:rsidR="003707F8" w:rsidP="003707F8" w:rsidRDefault="00940763">
      <w:pPr>
        <w:numPr>
          <w:ilvl w:val="0"/>
          <w:numId w:val="19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Konfigurační položky služeb cloudu</w:t>
      </w:r>
    </w:p>
    <w:p w:rsidRPr="00E33953" w:rsidR="003707F8" w:rsidP="003707F8" w:rsidRDefault="00B667E1">
      <w:pPr>
        <w:numPr>
          <w:ilvl w:val="0"/>
          <w:numId w:val="19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Požadované</w:t>
      </w:r>
      <w:r w:rsidR="00940763">
        <w:rPr>
          <w:rFonts w:ascii="Arial" w:hAnsi="Arial" w:cs="Arial"/>
          <w:sz w:val="18"/>
          <w:szCs w:val="18"/>
        </w:rPr>
        <w:t xml:space="preserve"> položky služeb cloudu</w:t>
      </w:r>
    </w:p>
    <w:p w:rsidRPr="00E33953" w:rsidR="003707F8" w:rsidP="003707F8" w:rsidRDefault="003707F8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br/>
      </w:r>
      <w:r w:rsidR="0094076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zařízení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94076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Automatizace samoobslužného zřizování</w:t>
      </w:r>
    </w:p>
    <w:p w:rsidRPr="00E33953" w:rsidR="003707F8" w:rsidP="003707F8" w:rsidRDefault="00940763">
      <w:pPr>
        <w:numPr>
          <w:ilvl w:val="0"/>
          <w:numId w:val="20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Konfigurace balíčku System Center Cloud Services</w:t>
      </w:r>
    </w:p>
    <w:p w:rsidRPr="00E33953" w:rsidR="003707F8" w:rsidP="003707F8" w:rsidRDefault="00940763">
      <w:pPr>
        <w:numPr>
          <w:ilvl w:val="0"/>
          <w:numId w:val="20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2: Konfigurace a nastavení servisních rolí</w:t>
      </w:r>
    </w:p>
    <w:p w:rsidRPr="00E33953" w:rsidR="003707F8" w:rsidP="003707F8" w:rsidRDefault="00940763">
      <w:pPr>
        <w:numPr>
          <w:ilvl w:val="0"/>
          <w:numId w:val="20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3: Tvorba nabídky služby cloudu</w:t>
      </w:r>
    </w:p>
    <w:p w:rsidRPr="00E33953" w:rsidR="003707F8" w:rsidP="003707F8" w:rsidRDefault="00940763">
      <w:pPr>
        <w:numPr>
          <w:ilvl w:val="0"/>
          <w:numId w:val="20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4: Vyžádání projektu</w:t>
      </w:r>
    </w:p>
    <w:p w:rsidR="00940763" w:rsidP="003707F8" w:rsidRDefault="00940763">
      <w:pPr>
        <w:numPr>
          <w:ilvl w:val="0"/>
          <w:numId w:val="20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940763">
        <w:rPr>
          <w:rFonts w:ascii="Arial" w:hAnsi="Arial" w:cs="Arial"/>
          <w:sz w:val="18"/>
          <w:szCs w:val="18"/>
        </w:rPr>
        <w:t>Cvičení</w:t>
      </w:r>
      <w:r>
        <w:rPr>
          <w:rFonts w:ascii="Arial" w:hAnsi="Arial" w:cs="Arial"/>
          <w:sz w:val="18"/>
          <w:szCs w:val="18"/>
        </w:rPr>
        <w:t xml:space="preserve"> 5: Tvorba kapacitního fondu </w:t>
      </w:r>
    </w:p>
    <w:p w:rsidRPr="00940763" w:rsidR="003707F8" w:rsidP="003707F8" w:rsidRDefault="00940763">
      <w:pPr>
        <w:numPr>
          <w:ilvl w:val="0"/>
          <w:numId w:val="20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940763">
        <w:rPr>
          <w:rFonts w:ascii="Arial" w:hAnsi="Arial" w:cs="Arial"/>
          <w:sz w:val="18"/>
          <w:szCs w:val="18"/>
        </w:rPr>
        <w:t>Cvičení</w:t>
      </w:r>
      <w:r>
        <w:rPr>
          <w:rFonts w:ascii="Arial" w:hAnsi="Arial" w:cs="Arial"/>
          <w:sz w:val="18"/>
          <w:szCs w:val="18"/>
        </w:rPr>
        <w:t xml:space="preserve"> 6: Podání služebního požadavku</w:t>
      </w:r>
    </w:p>
    <w:p w:rsidRPr="00E33953" w:rsidR="00C63DD9" w:rsidP="003707F8" w:rsidRDefault="00C63DD9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t xml:space="preserve">Modul 10: </w:t>
      </w:r>
      <w:r w:rsidR="00940763">
        <w:rPr>
          <w:color w:val="auto"/>
        </w:rPr>
        <w:t>Ochrana a obnova privátního cloudu</w:t>
      </w:r>
    </w:p>
    <w:p w:rsidRPr="00E33953" w:rsidR="003707F8" w:rsidP="003707F8" w:rsidRDefault="00940763">
      <w:pPr>
        <w:numPr>
          <w:ilvl w:val="0"/>
          <w:numId w:val="20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Ochrana dat v privátním cloudu</w:t>
      </w:r>
    </w:p>
    <w:p w:rsidRPr="00E33953" w:rsidR="003707F8" w:rsidP="003707F8" w:rsidRDefault="00940763">
      <w:pPr>
        <w:numPr>
          <w:ilvl w:val="0"/>
          <w:numId w:val="20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Obnova dat v privátním cloudu</w:t>
      </w:r>
    </w:p>
    <w:p w:rsidRPr="00E33953" w:rsidR="003707F8" w:rsidP="003707F8" w:rsidRDefault="003707F8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br/>
      </w:r>
      <w:r w:rsidR="0094076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94076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Ochrana a obnova privátního cloudu</w:t>
      </w:r>
    </w:p>
    <w:p w:rsidRPr="00E33953" w:rsidR="003707F8" w:rsidP="003707F8" w:rsidRDefault="00940763">
      <w:pPr>
        <w:numPr>
          <w:ilvl w:val="0"/>
          <w:numId w:val="20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1: </w:t>
      </w:r>
      <w:r w:rsidR="00797E17">
        <w:rPr>
          <w:rFonts w:ascii="Arial" w:hAnsi="Arial" w:cs="Arial"/>
          <w:sz w:val="18"/>
          <w:szCs w:val="18"/>
        </w:rPr>
        <w:t>Konfigurace ruční ochrany a obnovy klíčových servisních dat</w:t>
      </w:r>
    </w:p>
    <w:p w:rsidRPr="00E33953" w:rsidR="003707F8" w:rsidP="003707F8" w:rsidRDefault="00940763">
      <w:pPr>
        <w:numPr>
          <w:ilvl w:val="0"/>
          <w:numId w:val="20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="00797E17">
        <w:rPr>
          <w:rFonts w:ascii="Arial" w:hAnsi="Arial" w:cs="Arial"/>
          <w:sz w:val="18"/>
          <w:szCs w:val="18"/>
        </w:rPr>
        <w:t xml:space="preserve"> 2: Konfigurace automatické ochrany a obnovy klíčových servisních dat</w:t>
      </w:r>
    </w:p>
    <w:p w:rsidRPr="00E33953" w:rsidR="003707F8" w:rsidP="003707F8" w:rsidRDefault="00940763">
      <w:pPr>
        <w:numPr>
          <w:ilvl w:val="0"/>
          <w:numId w:val="20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3: </w:t>
      </w:r>
      <w:r w:rsidR="00797E17">
        <w:rPr>
          <w:rFonts w:ascii="Arial" w:hAnsi="Arial" w:cs="Arial"/>
          <w:sz w:val="18"/>
          <w:szCs w:val="18"/>
        </w:rPr>
        <w:t>Sledování stav ochrany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797E17">
      <w:pPr>
        <w:pStyle w:val="Nadpis2"/>
        <w:rPr>
          <w:color w:val="auto"/>
        </w:rPr>
      </w:pPr>
      <w:r>
        <w:rPr>
          <w:color w:val="auto"/>
        </w:rPr>
        <w:t>Modul</w:t>
      </w:r>
      <w:r w:rsidRPr="00E33953" w:rsidR="003707F8">
        <w:rPr>
          <w:color w:val="auto"/>
        </w:rPr>
        <w:t xml:space="preserve"> 11: </w:t>
      </w:r>
      <w:r>
        <w:rPr>
          <w:color w:val="auto"/>
        </w:rPr>
        <w:t>Konfigurace kompatibility v privátním cloudu</w:t>
      </w:r>
    </w:p>
    <w:p w:rsidRPr="00E33953" w:rsidR="003707F8" w:rsidP="003707F8" w:rsidRDefault="00797E17">
      <w:pPr>
        <w:numPr>
          <w:ilvl w:val="0"/>
          <w:numId w:val="20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balíčku procesů IT GRC</w:t>
      </w:r>
    </w:p>
    <w:p w:rsidRPr="00E33953" w:rsidR="003707F8" w:rsidP="003707F8" w:rsidRDefault="00797E17">
      <w:pPr>
        <w:numPr>
          <w:ilvl w:val="0"/>
          <w:numId w:val="20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a konfigurace balíčku procesů</w:t>
      </w:r>
      <w:r w:rsidRPr="00E33953" w:rsidR="003707F8">
        <w:rPr>
          <w:rFonts w:ascii="Arial" w:hAnsi="Arial" w:cs="Arial"/>
          <w:sz w:val="18"/>
          <w:szCs w:val="18"/>
        </w:rPr>
        <w:t xml:space="preserve"> IT GRC Process </w:t>
      </w:r>
    </w:p>
    <w:p w:rsidRPr="00E33953" w:rsidR="003707F8" w:rsidP="003707F8" w:rsidRDefault="00797E17">
      <w:pPr>
        <w:numPr>
          <w:ilvl w:val="0"/>
          <w:numId w:val="20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programu</w:t>
      </w:r>
      <w:r w:rsidRPr="00E33953" w:rsidR="003707F8">
        <w:rPr>
          <w:rFonts w:ascii="Arial" w:hAnsi="Arial" w:cs="Arial"/>
          <w:sz w:val="18"/>
          <w:szCs w:val="18"/>
        </w:rPr>
        <w:t xml:space="preserve"> IT GRC </w:t>
      </w:r>
      <w:r>
        <w:rPr>
          <w:rFonts w:ascii="Arial" w:hAnsi="Arial" w:cs="Arial"/>
          <w:sz w:val="18"/>
          <w:szCs w:val="18"/>
        </w:rPr>
        <w:t xml:space="preserve">správy </w:t>
      </w:r>
      <w:r w:rsidR="00B667E1">
        <w:rPr>
          <w:rFonts w:ascii="Arial" w:hAnsi="Arial" w:cs="Arial"/>
          <w:sz w:val="18"/>
          <w:szCs w:val="18"/>
        </w:rPr>
        <w:t>ovládacích</w:t>
      </w:r>
      <w:r>
        <w:rPr>
          <w:rFonts w:ascii="Arial" w:hAnsi="Arial" w:cs="Arial"/>
          <w:sz w:val="18"/>
          <w:szCs w:val="18"/>
        </w:rPr>
        <w:t xml:space="preserve"> prvků</w:t>
      </w:r>
    </w:p>
    <w:p w:rsidRPr="00E33953" w:rsidR="003707F8" w:rsidP="003707F8" w:rsidRDefault="00797E17">
      <w:pPr>
        <w:numPr>
          <w:ilvl w:val="0"/>
          <w:numId w:val="20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Udržování kompatibility pomocí VMM Security Baselines a</w:t>
      </w:r>
      <w:r w:rsidRPr="00E33953" w:rsidR="003707F8">
        <w:rPr>
          <w:rFonts w:ascii="Arial" w:hAnsi="Arial" w:cs="Arial"/>
          <w:sz w:val="18"/>
          <w:szCs w:val="18"/>
        </w:rPr>
        <w:t xml:space="preserve"> System Center Advisor</w:t>
      </w:r>
    </w:p>
    <w:p w:rsidRPr="00E33953" w:rsidR="003707F8" w:rsidP="003707F8" w:rsidRDefault="003707F8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br/>
      </w:r>
      <w:r w:rsidR="00797E1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2E4EF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 kompatibility v privátním cloudu</w:t>
      </w:r>
    </w:p>
    <w:p w:rsidRPr="00E33953" w:rsidR="003707F8" w:rsidP="003707F8" w:rsidRDefault="002E4EF5">
      <w:pPr>
        <w:numPr>
          <w:ilvl w:val="0"/>
          <w:numId w:val="20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Tvorba programu správních prvků</w:t>
      </w:r>
      <w:r w:rsidRPr="00E33953" w:rsidR="003707F8">
        <w:rPr>
          <w:rFonts w:ascii="Arial" w:hAnsi="Arial" w:cs="Arial"/>
          <w:sz w:val="18"/>
          <w:szCs w:val="18"/>
        </w:rPr>
        <w:t xml:space="preserve"> IT GRC</w:t>
      </w:r>
    </w:p>
    <w:p w:rsidR="002E4EF5" w:rsidP="003707F8" w:rsidRDefault="002E4EF5">
      <w:pPr>
        <w:numPr>
          <w:ilvl w:val="0"/>
          <w:numId w:val="20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2E4EF5">
        <w:rPr>
          <w:rFonts w:ascii="Arial" w:hAnsi="Arial" w:cs="Arial"/>
          <w:sz w:val="18"/>
          <w:szCs w:val="18"/>
        </w:rPr>
        <w:t>Cvičení 2: Přidávání výsledků testů do</w:t>
      </w:r>
      <w:r w:rsidRPr="002E4EF5" w:rsidR="003707F8">
        <w:rPr>
          <w:rFonts w:ascii="Arial" w:hAnsi="Arial" w:cs="Arial"/>
          <w:sz w:val="18"/>
          <w:szCs w:val="18"/>
        </w:rPr>
        <w:t xml:space="preserve"> </w:t>
      </w:r>
      <w:r w:rsidRPr="002E4EF5">
        <w:rPr>
          <w:rFonts w:ascii="Arial" w:hAnsi="Arial" w:cs="Arial"/>
          <w:sz w:val="18"/>
          <w:szCs w:val="18"/>
        </w:rPr>
        <w:t>ruční kontroly aktivity</w:t>
      </w:r>
      <w:r w:rsidRPr="002E4EF5" w:rsidR="003707F8">
        <w:rPr>
          <w:rFonts w:ascii="Arial" w:hAnsi="Arial" w:cs="Arial"/>
          <w:sz w:val="18"/>
          <w:szCs w:val="18"/>
        </w:rPr>
        <w:t xml:space="preserve"> </w:t>
      </w:r>
      <w:r w:rsidRPr="002E4EF5">
        <w:rPr>
          <w:rFonts w:ascii="Arial" w:hAnsi="Arial" w:cs="Arial"/>
          <w:sz w:val="18"/>
          <w:szCs w:val="18"/>
        </w:rPr>
        <w:t>a zobrazení výsledku kompatibilit</w:t>
      </w:r>
      <w:r>
        <w:rPr>
          <w:rFonts w:ascii="Arial" w:hAnsi="Arial" w:cs="Arial"/>
          <w:sz w:val="18"/>
          <w:szCs w:val="18"/>
        </w:rPr>
        <w:t>y</w:t>
      </w:r>
    </w:p>
    <w:p w:rsidRPr="002E4EF5" w:rsidR="003707F8" w:rsidP="003707F8" w:rsidRDefault="002E4EF5">
      <w:pPr>
        <w:numPr>
          <w:ilvl w:val="0"/>
          <w:numId w:val="20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2E4EF5">
        <w:rPr>
          <w:rFonts w:ascii="Arial" w:hAnsi="Arial" w:cs="Arial"/>
          <w:sz w:val="18"/>
          <w:szCs w:val="18"/>
        </w:rPr>
        <w:t>Cvičení</w:t>
      </w:r>
      <w:r w:rsidRPr="002E4EF5" w:rsidR="003707F8">
        <w:rPr>
          <w:rFonts w:ascii="Arial" w:hAnsi="Arial" w:cs="Arial"/>
          <w:sz w:val="18"/>
          <w:szCs w:val="18"/>
        </w:rPr>
        <w:t xml:space="preserve"> 3: </w:t>
      </w:r>
      <w:r>
        <w:rPr>
          <w:rFonts w:ascii="Arial" w:hAnsi="Arial" w:cs="Arial"/>
          <w:sz w:val="18"/>
          <w:szCs w:val="18"/>
        </w:rPr>
        <w:t>Tvorba směrných plánů</w:t>
      </w:r>
    </w:p>
    <w:p w:rsidRPr="006455C0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2E4EF5">
      <w:pPr>
        <w:pStyle w:val="Nadpis2"/>
        <w:rPr>
          <w:color w:val="auto"/>
        </w:rPr>
      </w:pPr>
      <w:r>
        <w:rPr>
          <w:color w:val="auto"/>
        </w:rPr>
        <w:lastRenderedPageBreak/>
        <w:t>Modul</w:t>
      </w:r>
      <w:r w:rsidRPr="00E33953" w:rsidR="003707F8">
        <w:rPr>
          <w:color w:val="auto"/>
        </w:rPr>
        <w:t xml:space="preserve"> 12: </w:t>
      </w:r>
      <w:r>
        <w:rPr>
          <w:color w:val="auto"/>
        </w:rPr>
        <w:t>Konfigurace SLA,</w:t>
      </w:r>
      <w:r w:rsidRPr="00E33953" w:rsidR="003707F8">
        <w:rPr>
          <w:color w:val="auto"/>
        </w:rPr>
        <w:t xml:space="preserve"> </w:t>
      </w:r>
      <w:r>
        <w:rPr>
          <w:color w:val="auto"/>
        </w:rPr>
        <w:t>řídících desek</w:t>
      </w:r>
      <w:r w:rsidRPr="00E33953" w:rsidR="003707F8">
        <w:rPr>
          <w:color w:val="auto"/>
        </w:rPr>
        <w:t xml:space="preserve"> </w:t>
      </w:r>
      <w:r>
        <w:rPr>
          <w:color w:val="auto"/>
        </w:rPr>
        <w:t>a pomůcek</w:t>
      </w:r>
    </w:p>
    <w:p w:rsidRPr="00E33953" w:rsidR="003707F8" w:rsidP="003707F8" w:rsidRDefault="002E4EF5">
      <w:pPr>
        <w:numPr>
          <w:ilvl w:val="0"/>
          <w:numId w:val="20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Sledování úrovně služeb</w:t>
      </w:r>
    </w:p>
    <w:p w:rsidRPr="00E33953" w:rsidR="003707F8" w:rsidP="003707F8" w:rsidRDefault="002E4EF5">
      <w:pPr>
        <w:numPr>
          <w:ilvl w:val="0"/>
          <w:numId w:val="20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 nasazení pomůcek a řídících desek</w:t>
      </w:r>
    </w:p>
    <w:p w:rsidRPr="00E33953" w:rsidR="003707F8" w:rsidP="003707F8" w:rsidRDefault="00B667E1">
      <w:pPr>
        <w:numPr>
          <w:ilvl w:val="0"/>
          <w:numId w:val="20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Publikováni</w:t>
      </w:r>
      <w:r w:rsidR="002E4EF5">
        <w:rPr>
          <w:rFonts w:ascii="Arial" w:hAnsi="Arial" w:cs="Arial"/>
          <w:sz w:val="18"/>
          <w:szCs w:val="18"/>
        </w:rPr>
        <w:t xml:space="preserve"> současného stavu pomocí</w:t>
      </w:r>
      <w:r w:rsidRPr="00E33953" w:rsidR="003707F8">
        <w:rPr>
          <w:rFonts w:ascii="Arial" w:hAnsi="Arial" w:cs="Arial"/>
          <w:sz w:val="18"/>
          <w:szCs w:val="18"/>
        </w:rPr>
        <w:t xml:space="preserve"> Microsoft Visio</w:t>
      </w:r>
    </w:p>
    <w:p w:rsidRPr="00E33953" w:rsidR="003707F8" w:rsidP="003707F8" w:rsidRDefault="002E4EF5">
      <w:pPr>
        <w:numPr>
          <w:ilvl w:val="0"/>
          <w:numId w:val="20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Analýza systémového centra</w:t>
      </w:r>
    </w:p>
    <w:p w:rsidRPr="00E33953" w:rsidR="003707F8" w:rsidP="003707F8" w:rsidRDefault="002E4EF5">
      <w:pPr>
        <w:numPr>
          <w:ilvl w:val="0"/>
          <w:numId w:val="20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Zobrazování dat pomocí</w:t>
      </w:r>
      <w:r w:rsidRPr="00E33953" w:rsidR="003707F8">
        <w:rPr>
          <w:rFonts w:ascii="Arial" w:hAnsi="Arial" w:cs="Arial"/>
          <w:sz w:val="18"/>
          <w:szCs w:val="18"/>
        </w:rPr>
        <w:t xml:space="preserve"> Excel</w:t>
      </w:r>
      <w:r>
        <w:rPr>
          <w:rFonts w:ascii="Arial" w:hAnsi="Arial" w:cs="Arial"/>
          <w:sz w:val="18"/>
          <w:szCs w:val="18"/>
        </w:rPr>
        <w:t>u a</w:t>
      </w:r>
      <w:r w:rsidRPr="00E33953" w:rsidR="003707F8">
        <w:rPr>
          <w:rFonts w:ascii="Arial" w:hAnsi="Arial" w:cs="Arial"/>
          <w:sz w:val="18"/>
          <w:szCs w:val="18"/>
        </w:rPr>
        <w:t xml:space="preserve"> SSRS</w:t>
      </w:r>
    </w:p>
    <w:p w:rsidRPr="00E33953" w:rsidR="003707F8" w:rsidP="003707F8" w:rsidRDefault="002E4EF5">
      <w:pPr>
        <w:numPr>
          <w:ilvl w:val="0"/>
          <w:numId w:val="20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Přehled </w:t>
      </w:r>
      <w:r w:rsidRPr="00E33953" w:rsidR="003707F8">
        <w:rPr>
          <w:rFonts w:ascii="Arial" w:hAnsi="Arial" w:cs="Arial"/>
          <w:sz w:val="18"/>
          <w:szCs w:val="18"/>
        </w:rPr>
        <w:t>PerformancePoint</w:t>
      </w:r>
    </w:p>
    <w:p w:rsidRPr="00E33953" w:rsidR="003707F8" w:rsidP="003707F8" w:rsidRDefault="003707F8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br/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Lab: </w:t>
      </w:r>
      <w:r w:rsidR="002E4EF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SLAs, </w:t>
      </w:r>
      <w:r w:rsidR="002E4EF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řídících desek a pomůcek</w:t>
      </w:r>
    </w:p>
    <w:p w:rsidRPr="00E33953" w:rsidR="003707F8" w:rsidP="003707F8" w:rsidRDefault="002E4EF5">
      <w:pPr>
        <w:numPr>
          <w:ilvl w:val="0"/>
          <w:numId w:val="20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Konfigurace sledování úrovně služeb</w:t>
      </w:r>
    </w:p>
    <w:p w:rsidRPr="00CF7BC6" w:rsidR="00C63DD9" w:rsidP="003707F8" w:rsidRDefault="002E4EF5">
      <w:pPr>
        <w:numPr>
          <w:ilvl w:val="0"/>
          <w:numId w:val="20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Konfigurace správy sledování úrovně služeb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t xml:space="preserve">Modul 13: </w:t>
      </w:r>
      <w:r w:rsidR="00B667E1">
        <w:rPr>
          <w:color w:val="auto"/>
        </w:rPr>
        <w:t>Optimalizace</w:t>
      </w:r>
      <w:r w:rsidR="002E4EF5">
        <w:rPr>
          <w:color w:val="auto"/>
        </w:rPr>
        <w:t xml:space="preserve"> zdrojů cloudu</w:t>
      </w:r>
    </w:p>
    <w:p w:rsidRPr="00E33953" w:rsidR="003707F8" w:rsidP="003707F8" w:rsidRDefault="002B7B58">
      <w:pPr>
        <w:numPr>
          <w:ilvl w:val="0"/>
          <w:numId w:val="2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nastavení mazání dat v</w:t>
      </w:r>
      <w:r w:rsidRPr="00E33953" w:rsidR="003707F8">
        <w:rPr>
          <w:rFonts w:ascii="Arial" w:hAnsi="Arial" w:cs="Arial"/>
          <w:sz w:val="18"/>
          <w:szCs w:val="18"/>
        </w:rPr>
        <w:t xml:space="preserve"> Operations Manager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3707F8" w:rsidP="003707F8" w:rsidRDefault="002B7B58">
      <w:pPr>
        <w:numPr>
          <w:ilvl w:val="0"/>
          <w:numId w:val="2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nastavení mazání dat v</w:t>
      </w:r>
      <w:r w:rsidRPr="00E33953" w:rsidR="003707F8">
        <w:rPr>
          <w:rFonts w:ascii="Arial" w:hAnsi="Arial" w:cs="Arial"/>
          <w:sz w:val="18"/>
          <w:szCs w:val="18"/>
        </w:rPr>
        <w:t xml:space="preserve"> Service Manager</w:t>
      </w:r>
      <w:r>
        <w:rPr>
          <w:rFonts w:ascii="Arial" w:hAnsi="Arial" w:cs="Arial"/>
          <w:sz w:val="18"/>
          <w:szCs w:val="18"/>
        </w:rPr>
        <w:t>u</w:t>
      </w:r>
    </w:p>
    <w:p w:rsidRPr="002B7B58" w:rsidR="003707F8" w:rsidP="003707F8" w:rsidRDefault="00B667E1">
      <w:pPr>
        <w:numPr>
          <w:ilvl w:val="0"/>
          <w:numId w:val="2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2B7B58">
        <w:rPr>
          <w:rFonts w:ascii="Arial" w:hAnsi="Arial" w:cs="Arial"/>
          <w:sz w:val="18"/>
          <w:szCs w:val="18"/>
        </w:rPr>
        <w:t>Zobrazování</w:t>
      </w:r>
      <w:r w:rsidRPr="002B7B58" w:rsidR="002B7B58">
        <w:rPr>
          <w:rFonts w:ascii="Arial" w:hAnsi="Arial" w:cs="Arial"/>
          <w:sz w:val="18"/>
          <w:szCs w:val="18"/>
        </w:rPr>
        <w:t xml:space="preserve"> a mazání runbook záznamů</w:t>
      </w:r>
      <w:r w:rsidRPr="002B7B58" w:rsidR="003707F8">
        <w:rPr>
          <w:rFonts w:ascii="Arial" w:hAnsi="Arial" w:cs="Arial"/>
          <w:sz w:val="18"/>
          <w:szCs w:val="18"/>
        </w:rPr>
        <w:t xml:space="preserve"> Orchestrator</w:t>
      </w:r>
      <w:r w:rsidRPr="002B7B58" w:rsidR="002B7B58">
        <w:rPr>
          <w:rFonts w:ascii="Arial" w:hAnsi="Arial" w:cs="Arial"/>
          <w:sz w:val="18"/>
          <w:szCs w:val="18"/>
        </w:rPr>
        <w:t>u</w:t>
      </w:r>
      <w:r w:rsidRPr="002B7B58" w:rsidR="003707F8">
        <w:rPr>
          <w:rFonts w:ascii="Arial" w:hAnsi="Arial" w:cs="Arial"/>
          <w:sz w:val="18"/>
          <w:szCs w:val="18"/>
        </w:rPr>
        <w:br/>
      </w:r>
      <w:r w:rsidR="002B7B5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2B7B58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Optimalizace</w:t>
      </w:r>
      <w:r w:rsidR="002B7B5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zdrojů cloudu</w:t>
      </w:r>
    </w:p>
    <w:p w:rsidRPr="00E33953" w:rsidR="002B7B58" w:rsidP="002B7B58" w:rsidRDefault="002B7B58">
      <w:pPr>
        <w:numPr>
          <w:ilvl w:val="0"/>
          <w:numId w:val="2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2B7B58">
        <w:rPr>
          <w:rFonts w:ascii="Arial" w:hAnsi="Arial" w:cs="Arial"/>
          <w:sz w:val="18"/>
          <w:szCs w:val="18"/>
        </w:rPr>
        <w:t>Cvičení</w:t>
      </w:r>
      <w:r w:rsidRPr="002B7B58" w:rsidR="003707F8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Konfigurace nastavení mazání dat v</w:t>
      </w:r>
      <w:r w:rsidRPr="00E33953">
        <w:rPr>
          <w:rFonts w:ascii="Arial" w:hAnsi="Arial" w:cs="Arial"/>
          <w:sz w:val="18"/>
          <w:szCs w:val="18"/>
        </w:rPr>
        <w:t xml:space="preserve"> Operations Manager</w:t>
      </w:r>
      <w:r>
        <w:rPr>
          <w:rFonts w:ascii="Arial" w:hAnsi="Arial" w:cs="Arial"/>
          <w:sz w:val="18"/>
          <w:szCs w:val="18"/>
        </w:rPr>
        <w:t>u</w:t>
      </w:r>
    </w:p>
    <w:p w:rsidRPr="002B7B58" w:rsidR="003707F8" w:rsidP="002B7B58" w:rsidRDefault="002B7B58">
      <w:pPr>
        <w:numPr>
          <w:ilvl w:val="0"/>
          <w:numId w:val="2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2B7B58">
        <w:rPr>
          <w:rFonts w:ascii="Arial" w:hAnsi="Arial" w:cs="Arial"/>
          <w:sz w:val="18"/>
          <w:szCs w:val="18"/>
        </w:rPr>
        <w:t>Cvičení</w:t>
      </w:r>
      <w:r w:rsidRPr="002B7B58" w:rsidR="003707F8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Konfigurace nastavení mazání dat v</w:t>
      </w:r>
      <w:r w:rsidRPr="00E33953">
        <w:rPr>
          <w:rFonts w:ascii="Arial" w:hAnsi="Arial" w:cs="Arial"/>
          <w:sz w:val="18"/>
          <w:szCs w:val="18"/>
        </w:rPr>
        <w:t xml:space="preserve"> Service Manager</w:t>
      </w:r>
      <w:r>
        <w:rPr>
          <w:rFonts w:ascii="Arial" w:hAnsi="Arial" w:cs="Arial"/>
          <w:sz w:val="18"/>
          <w:szCs w:val="18"/>
        </w:rPr>
        <w:t>u</w:t>
      </w:r>
    </w:p>
    <w:p w:rsidR="003707F8" w:rsidP="003707F8" w:rsidRDefault="002B7B58">
      <w:pPr>
        <w:numPr>
          <w:ilvl w:val="0"/>
          <w:numId w:val="20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3707F8">
        <w:rPr>
          <w:rFonts w:ascii="Arial" w:hAnsi="Arial" w:cs="Arial"/>
          <w:sz w:val="18"/>
          <w:szCs w:val="18"/>
        </w:rPr>
        <w:t xml:space="preserve"> 3: </w:t>
      </w:r>
      <w:r>
        <w:rPr>
          <w:rFonts w:ascii="Arial" w:hAnsi="Arial" w:cs="Arial"/>
          <w:sz w:val="18"/>
          <w:szCs w:val="18"/>
        </w:rPr>
        <w:t>Konfigurace zachování protokolu</w:t>
      </w:r>
      <w:r w:rsidRPr="00E33953" w:rsidR="003707F8">
        <w:rPr>
          <w:rFonts w:ascii="Arial" w:hAnsi="Arial" w:cs="Arial"/>
          <w:sz w:val="18"/>
          <w:szCs w:val="18"/>
        </w:rPr>
        <w:t xml:space="preserve"> Orchestrator Log Retention</w:t>
      </w:r>
    </w:p>
    <w:p w:rsidR="00C63DD9" w:rsidP="003A5052" w:rsidRDefault="00C63DD9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C63DD9" w:rsidP="003A5052" w:rsidRDefault="00C63DD9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3A5052" w:rsidP="003A5052" w:rsidRDefault="003A5052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3707F8" w:rsidP="003707F8" w:rsidRDefault="00AB496E">
      <w:pPr>
        <w:pStyle w:val="Nzev"/>
        <w:rPr>
          <w:color w:val="auto"/>
        </w:rPr>
      </w:pPr>
      <w:bookmarkStart w:name="_Toc365544638" w:id="21"/>
      <w:r w:rsidRPr="00AB496E">
        <w:rPr>
          <w:color w:val="auto"/>
        </w:rPr>
        <w:t>04.04.20</w:t>
      </w:r>
      <w:r>
        <w:rPr>
          <w:color w:val="auto"/>
        </w:rPr>
        <w:t xml:space="preserve"> </w:t>
      </w:r>
      <w:r w:rsidRPr="008A4F23" w:rsidR="008A4F23">
        <w:rPr>
          <w:color w:val="auto"/>
        </w:rPr>
        <w:t>Certifikační zkouška Sledování a Provozu Privátního Cloudu se System Center 2012</w:t>
      </w:r>
      <w:bookmarkEnd w:id="21"/>
    </w:p>
    <w:p w:rsidRPr="006455C0" w:rsidR="003707F8" w:rsidP="003707F8" w:rsidRDefault="003707F8">
      <w:pPr>
        <w:pStyle w:val="Bezmezer"/>
        <w:rPr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6455C0">
        <w:rPr>
          <w:rFonts w:asciiTheme="majorHAnsi" w:hAnsiTheme="majorHAnsi" w:eastAsiaTheme="majorEastAsia" w:cstheme="majorBidi"/>
          <w:b/>
          <w:bCs/>
          <w:sz w:val="26"/>
          <w:szCs w:val="26"/>
        </w:rPr>
        <w:t>Počet účastníků: 2</w:t>
      </w:r>
    </w:p>
    <w:p w:rsidRPr="006455C0" w:rsidR="003707F8" w:rsidP="003707F8" w:rsidRDefault="003707F8">
      <w:pPr>
        <w:pStyle w:val="Bezmezer"/>
        <w:rPr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6455C0">
        <w:rPr>
          <w:rFonts w:asciiTheme="majorHAnsi" w:hAnsiTheme="majorHAnsi" w:eastAsiaTheme="majorEastAsia" w:cstheme="majorBidi"/>
          <w:b/>
          <w:bCs/>
          <w:sz w:val="26"/>
          <w:szCs w:val="26"/>
        </w:rPr>
        <w:t>Předpokládaná délka trvání kurzu: 1 den</w:t>
      </w:r>
    </w:p>
    <w:p w:rsidRPr="006455C0" w:rsidR="003707F8" w:rsidP="003707F8" w:rsidRDefault="003707F8">
      <w:pPr>
        <w:pStyle w:val="Bezmezer"/>
        <w:rPr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6455C0">
        <w:rPr>
          <w:rFonts w:asciiTheme="majorHAnsi" w:hAnsiTheme="majorHAnsi" w:eastAsiaTheme="majorEastAsia" w:cstheme="majorBidi"/>
          <w:b/>
          <w:bCs/>
          <w:sz w:val="26"/>
          <w:szCs w:val="26"/>
        </w:rPr>
        <w:t>Cíle a výstupy zkoušky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Certifikace úrovně MCITP u certifikovaného dodavatele testů například PROMETRIC </w:t>
      </w:r>
    </w:p>
    <w:p w:rsidR="003707F8" w:rsidP="003707F8" w:rsidRDefault="003707F8">
      <w:pPr>
        <w:pStyle w:val="Nzev"/>
        <w:rPr>
          <w:color w:val="auto"/>
        </w:rPr>
      </w:pPr>
    </w:p>
    <w:p w:rsidR="00200EBF" w:rsidP="00200EBF" w:rsidRDefault="00200EBF"/>
    <w:p w:rsidR="00200EBF" w:rsidP="00200EBF" w:rsidRDefault="00200EBF"/>
    <w:p w:rsidR="00200EBF" w:rsidP="00200EBF" w:rsidRDefault="00200EBF"/>
    <w:p w:rsidR="00200EBF" w:rsidP="00200EBF" w:rsidRDefault="00200EBF"/>
    <w:p w:rsidRPr="00200EBF" w:rsidR="00200EBF" w:rsidP="00200EBF" w:rsidRDefault="00200EBF"/>
    <w:p w:rsidRPr="00E33953" w:rsidR="003707F8" w:rsidP="003707F8" w:rsidRDefault="0016394F">
      <w:pPr>
        <w:pStyle w:val="Nzev"/>
        <w:rPr>
          <w:color w:val="auto"/>
        </w:rPr>
      </w:pPr>
      <w:bookmarkStart w:name="_Toc365544639" w:id="22"/>
      <w:r w:rsidRPr="0016394F">
        <w:rPr>
          <w:color w:val="auto"/>
        </w:rPr>
        <w:lastRenderedPageBreak/>
        <w:t>04.04.21</w:t>
      </w:r>
      <w:r>
        <w:rPr>
          <w:color w:val="auto"/>
        </w:rPr>
        <w:t xml:space="preserve"> </w:t>
      </w:r>
      <w:r w:rsidRPr="008A4F23" w:rsidR="008A4F23">
        <w:rPr>
          <w:color w:val="auto"/>
        </w:rPr>
        <w:t>Konfigurace a Nasazení Privátního Cloudu se System Center 2012 SP1</w:t>
      </w:r>
      <w:bookmarkEnd w:id="22"/>
    </w:p>
    <w:p w:rsidRPr="006455C0" w:rsidR="003707F8" w:rsidP="003707F8" w:rsidRDefault="003707F8">
      <w:pPr>
        <w:pStyle w:val="Bezmezer"/>
        <w:rPr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6455C0">
        <w:rPr>
          <w:rFonts w:asciiTheme="majorHAnsi" w:hAnsiTheme="majorHAnsi" w:eastAsiaTheme="majorEastAsia" w:cstheme="majorBidi"/>
          <w:b/>
          <w:bCs/>
          <w:sz w:val="26"/>
          <w:szCs w:val="26"/>
        </w:rPr>
        <w:t>Počet účastníků: 2</w:t>
      </w:r>
    </w:p>
    <w:p w:rsidRPr="006455C0" w:rsidR="003707F8" w:rsidP="003707F8" w:rsidRDefault="003707F8">
      <w:pPr>
        <w:pStyle w:val="Bezmezer"/>
        <w:rPr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6455C0">
        <w:rPr>
          <w:rFonts w:asciiTheme="majorHAnsi" w:hAnsiTheme="majorHAnsi" w:eastAsiaTheme="majorEastAsia" w:cstheme="majorBidi"/>
          <w:b/>
          <w:bCs/>
          <w:sz w:val="26"/>
          <w:szCs w:val="26"/>
        </w:rPr>
        <w:t>Předpokládaná délka trvání kurzu : 5 dní</w:t>
      </w:r>
    </w:p>
    <w:p w:rsidRPr="006455C0" w:rsidR="003707F8" w:rsidP="003707F8" w:rsidRDefault="003707F8">
      <w:pPr>
        <w:pStyle w:val="Bezmezer"/>
        <w:rPr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6455C0">
        <w:rPr>
          <w:rFonts w:asciiTheme="majorHAnsi" w:hAnsiTheme="majorHAnsi" w:eastAsiaTheme="majorEastAsia" w:cstheme="majorBidi"/>
          <w:b/>
          <w:bCs/>
          <w:sz w:val="26"/>
          <w:szCs w:val="26"/>
        </w:rPr>
        <w:t>Cíle a výstupy kurzu: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V rámci vzdělávání pro praktické ověření znalostí bude </w:t>
      </w:r>
      <w:r w:rsidRPr="00E33953" w:rsidR="00B667E1">
        <w:rPr>
          <w:rFonts w:ascii="Arial" w:hAnsi="Arial" w:cs="Arial"/>
          <w:sz w:val="18"/>
          <w:szCs w:val="18"/>
        </w:rPr>
        <w:t>připravena</w:t>
      </w:r>
      <w:r w:rsidRPr="00E33953">
        <w:rPr>
          <w:rFonts w:ascii="Arial" w:hAnsi="Arial" w:cs="Arial"/>
          <w:sz w:val="18"/>
          <w:szCs w:val="18"/>
        </w:rPr>
        <w:t xml:space="preserve"> konfigurace a nasazení nejméně 10ti virtuálních serverů následovaná jejich zřízením v rámci vzdělávacího modulu 1.5.2</w:t>
      </w:r>
    </w:p>
    <w:p w:rsidRPr="00E33953" w:rsidR="003707F8" w:rsidP="003707F8" w:rsidRDefault="003707F8">
      <w:pPr>
        <w:pStyle w:val="Bezmezer"/>
        <w:rPr>
          <w:rFonts w:ascii="Arial" w:hAnsi="Arial" w:cs="Arial"/>
          <w:b/>
          <w:sz w:val="28"/>
          <w:u w:val="single"/>
        </w:rPr>
      </w:pPr>
    </w:p>
    <w:p w:rsidRPr="006455C0" w:rsidR="003707F8" w:rsidP="003707F8" w:rsidRDefault="003707F8">
      <w:pPr>
        <w:pStyle w:val="Bezmezer"/>
        <w:rPr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6455C0">
        <w:rPr>
          <w:rFonts w:asciiTheme="majorHAnsi" w:hAnsiTheme="majorHAnsi" w:eastAsiaTheme="majorEastAsia" w:cstheme="majorBidi"/>
          <w:b/>
          <w:bCs/>
          <w:sz w:val="26"/>
          <w:szCs w:val="26"/>
        </w:rPr>
        <w:t>Osnova: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t xml:space="preserve">Modul 1: </w:t>
      </w:r>
      <w:r w:rsidR="002B7B58">
        <w:rPr>
          <w:color w:val="auto"/>
        </w:rPr>
        <w:t>Plánování privátního cloudu</w:t>
      </w:r>
    </w:p>
    <w:p w:rsidRPr="00E33953" w:rsidR="003707F8" w:rsidP="003707F8" w:rsidRDefault="002B7B58">
      <w:pPr>
        <w:numPr>
          <w:ilvl w:val="0"/>
          <w:numId w:val="20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Porozumění privátnímu cloudu</w:t>
      </w:r>
    </w:p>
    <w:p w:rsidRPr="00E33953" w:rsidR="003707F8" w:rsidP="003707F8" w:rsidRDefault="002B7B58">
      <w:pPr>
        <w:numPr>
          <w:ilvl w:val="0"/>
          <w:numId w:val="20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Požadavky na nasazení privátního cloudu</w:t>
      </w:r>
    </w:p>
    <w:p w:rsidRPr="00E33953" w:rsidR="003707F8" w:rsidP="003707F8" w:rsidRDefault="002B7B58">
      <w:pPr>
        <w:numPr>
          <w:ilvl w:val="0"/>
          <w:numId w:val="20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infrastruktury komponent privátního cloudu</w:t>
      </w:r>
    </w:p>
    <w:p w:rsidRPr="00E33953" w:rsidR="003707F8" w:rsidP="003707F8" w:rsidRDefault="002B7B58">
      <w:pPr>
        <w:numPr>
          <w:ilvl w:val="0"/>
          <w:numId w:val="20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komponent System Center 2012 SP1</w:t>
      </w:r>
    </w:p>
    <w:p w:rsidRPr="00E33953" w:rsidR="003707F8" w:rsidP="003707F8" w:rsidRDefault="002B7B58">
      <w:pPr>
        <w:numPr>
          <w:ilvl w:val="0"/>
          <w:numId w:val="20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</w:t>
      </w:r>
      <w:r w:rsidRPr="00E33953" w:rsidR="003707F8">
        <w:rPr>
          <w:rFonts w:ascii="Arial" w:hAnsi="Arial" w:cs="Arial"/>
          <w:sz w:val="18"/>
          <w:szCs w:val="18"/>
        </w:rPr>
        <w:t xml:space="preserve"> Hyper-V </w:t>
      </w:r>
      <w:r>
        <w:rPr>
          <w:rFonts w:ascii="Arial" w:hAnsi="Arial" w:cs="Arial"/>
          <w:sz w:val="18"/>
          <w:szCs w:val="18"/>
        </w:rPr>
        <w:t>clusterů pomocí</w:t>
      </w:r>
      <w:r w:rsidRPr="00E33953" w:rsidR="003707F8">
        <w:rPr>
          <w:rFonts w:ascii="Arial" w:hAnsi="Arial" w:cs="Arial"/>
          <w:sz w:val="18"/>
          <w:szCs w:val="18"/>
        </w:rPr>
        <w:t xml:space="preserve"> Virtual Machine Manager (VMM)</w:t>
      </w:r>
    </w:p>
    <w:p w:rsidRPr="00E33953" w:rsidR="003707F8" w:rsidP="003707F8" w:rsidRDefault="003707F8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br/>
      </w:r>
      <w:r w:rsidR="002B7B5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2B7B5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Plánování </w:t>
      </w:r>
      <w:r w:rsidR="00B667E1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privátního</w:t>
      </w:r>
      <w:r w:rsidR="002B7B5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cloudu</w:t>
      </w:r>
    </w:p>
    <w:p w:rsidRPr="00E33953" w:rsidR="003707F8" w:rsidP="003707F8" w:rsidRDefault="0003435D">
      <w:pPr>
        <w:numPr>
          <w:ilvl w:val="0"/>
          <w:numId w:val="21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agenta správy virtuálního počítače</w:t>
      </w:r>
    </w:p>
    <w:p w:rsidRPr="00E33953" w:rsidR="003707F8" w:rsidP="003707F8" w:rsidRDefault="0003435D">
      <w:pPr>
        <w:numPr>
          <w:ilvl w:val="0"/>
          <w:numId w:val="21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Tvorba hostitelského clusteru </w:t>
      </w:r>
      <w:r w:rsidRPr="00E33953" w:rsidR="003707F8">
        <w:rPr>
          <w:rFonts w:ascii="Arial" w:hAnsi="Arial" w:cs="Arial"/>
          <w:sz w:val="18"/>
          <w:szCs w:val="18"/>
        </w:rPr>
        <w:t>Hyper-</w:t>
      </w:r>
      <w:r>
        <w:rPr>
          <w:rFonts w:ascii="Arial" w:hAnsi="Arial" w:cs="Arial"/>
          <w:sz w:val="18"/>
          <w:szCs w:val="18"/>
        </w:rPr>
        <w:t>V pomocí</w:t>
      </w:r>
      <w:r w:rsidRPr="00E33953" w:rsidR="003707F8">
        <w:rPr>
          <w:rFonts w:ascii="Arial" w:hAnsi="Arial" w:cs="Arial"/>
          <w:sz w:val="18"/>
          <w:szCs w:val="18"/>
        </w:rPr>
        <w:t xml:space="preserve"> VMM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03435D">
      <w:pPr>
        <w:pStyle w:val="Nadpis2"/>
        <w:rPr>
          <w:color w:val="auto"/>
        </w:rPr>
      </w:pPr>
      <w:r>
        <w:rPr>
          <w:color w:val="auto"/>
        </w:rPr>
        <w:t>Modul</w:t>
      </w:r>
      <w:r w:rsidRPr="00E33953" w:rsidR="003707F8">
        <w:rPr>
          <w:color w:val="auto"/>
        </w:rPr>
        <w:t xml:space="preserve"> 2: </w:t>
      </w:r>
      <w:r>
        <w:rPr>
          <w:color w:val="auto"/>
        </w:rPr>
        <w:t>Konfigurace a nasazení privátního cloudu pomocí</w:t>
      </w:r>
      <w:r w:rsidRPr="00E33953" w:rsidR="003707F8">
        <w:rPr>
          <w:color w:val="auto"/>
        </w:rPr>
        <w:t xml:space="preserve"> System Center Virtual Machine Manager</w:t>
      </w:r>
    </w:p>
    <w:p w:rsidRPr="00E33953" w:rsidR="003707F8" w:rsidP="003707F8" w:rsidRDefault="0003435D">
      <w:pPr>
        <w:numPr>
          <w:ilvl w:val="0"/>
          <w:numId w:val="21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Architektura </w:t>
      </w:r>
      <w:r w:rsidRPr="00E33953" w:rsidR="003707F8">
        <w:rPr>
          <w:rFonts w:ascii="Arial" w:hAnsi="Arial" w:cs="Arial"/>
          <w:sz w:val="18"/>
          <w:szCs w:val="18"/>
        </w:rPr>
        <w:t xml:space="preserve">VMM </w:t>
      </w:r>
      <w:r>
        <w:rPr>
          <w:rFonts w:ascii="Arial" w:hAnsi="Arial" w:cs="Arial"/>
          <w:sz w:val="18"/>
          <w:szCs w:val="18"/>
        </w:rPr>
        <w:t>a přehled komponent</w:t>
      </w:r>
    </w:p>
    <w:p w:rsidRPr="00E33953" w:rsidR="003707F8" w:rsidP="003707F8" w:rsidRDefault="0003435D">
      <w:pPr>
        <w:numPr>
          <w:ilvl w:val="0"/>
          <w:numId w:val="21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a upgrade</w:t>
      </w:r>
      <w:r w:rsidRPr="00E33953" w:rsidR="003707F8">
        <w:rPr>
          <w:rFonts w:ascii="Arial" w:hAnsi="Arial" w:cs="Arial"/>
          <w:sz w:val="18"/>
          <w:szCs w:val="18"/>
        </w:rPr>
        <w:t xml:space="preserve"> VMM</w:t>
      </w:r>
    </w:p>
    <w:p w:rsidRPr="00E33953" w:rsidR="003707F8" w:rsidP="003707F8" w:rsidRDefault="0003435D">
      <w:pPr>
        <w:numPr>
          <w:ilvl w:val="0"/>
          <w:numId w:val="21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zabezpečení a rolí</w:t>
      </w:r>
      <w:r w:rsidRPr="00E33953" w:rsidR="003707F8">
        <w:rPr>
          <w:rFonts w:ascii="Arial" w:hAnsi="Arial" w:cs="Arial"/>
          <w:sz w:val="18"/>
          <w:szCs w:val="18"/>
        </w:rPr>
        <w:t xml:space="preserve"> VMM</w:t>
      </w:r>
    </w:p>
    <w:p w:rsidRPr="00E33953" w:rsidR="003707F8" w:rsidP="003707F8" w:rsidRDefault="0003435D">
      <w:pPr>
        <w:numPr>
          <w:ilvl w:val="0"/>
          <w:numId w:val="21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Porozumění hostitelským skupinám</w:t>
      </w:r>
    </w:p>
    <w:p w:rsidRPr="00E33953" w:rsidR="003707F8" w:rsidP="003707F8" w:rsidRDefault="003707F8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br/>
      </w:r>
      <w:r w:rsidR="0003435D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Testovací </w:t>
      </w:r>
      <w:r w:rsidR="00B667E1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prostředí Konfigurace</w:t>
      </w:r>
      <w:r w:rsidR="00C2291D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</w:t>
      </w:r>
      <w:r w:rsidR="00B667E1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a nasazení</w:t>
      </w:r>
      <w:r w:rsidR="00C2291D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infrastruktury privátního cloudu</w:t>
      </w:r>
    </w:p>
    <w:p w:rsidRPr="00E33953" w:rsidR="003707F8" w:rsidP="003707F8" w:rsidRDefault="00C2291D">
      <w:pPr>
        <w:numPr>
          <w:ilvl w:val="0"/>
          <w:numId w:val="21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Kontrola a konfigurace hostitelů</w:t>
      </w:r>
    </w:p>
    <w:p w:rsidRPr="00E33953" w:rsidR="003707F8" w:rsidP="003707F8" w:rsidRDefault="00C2291D">
      <w:pPr>
        <w:numPr>
          <w:ilvl w:val="0"/>
          <w:numId w:val="21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hostitelských skupin</w:t>
      </w:r>
    </w:p>
    <w:p w:rsidRPr="00E33953" w:rsidR="003707F8" w:rsidP="003707F8" w:rsidRDefault="00C2291D">
      <w:pPr>
        <w:numPr>
          <w:ilvl w:val="0"/>
          <w:numId w:val="21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Konfigurace uživatelských rolí a </w:t>
      </w:r>
      <w:r w:rsidR="00E9123D">
        <w:rPr>
          <w:rFonts w:ascii="Arial" w:hAnsi="Arial" w:cs="Arial"/>
          <w:sz w:val="18"/>
          <w:szCs w:val="18"/>
        </w:rPr>
        <w:t>„spouštění účtů jako“</w:t>
      </w:r>
    </w:p>
    <w:p w:rsidRPr="00E33953" w:rsidR="003707F8" w:rsidP="003707F8" w:rsidRDefault="00E9123D">
      <w:pPr>
        <w:numPr>
          <w:ilvl w:val="0"/>
          <w:numId w:val="21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knihovny</w:t>
      </w:r>
    </w:p>
    <w:p w:rsidRPr="00E33953" w:rsidR="003707F8" w:rsidP="003707F8" w:rsidRDefault="00E9123D">
      <w:pPr>
        <w:numPr>
          <w:ilvl w:val="0"/>
          <w:numId w:val="21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Příprava infrastruktury privátního cloudu</w:t>
      </w:r>
    </w:p>
    <w:p w:rsidRPr="00E33953" w:rsidR="003707F8" w:rsidP="003707F8" w:rsidRDefault="00E9123D">
      <w:pPr>
        <w:numPr>
          <w:ilvl w:val="0"/>
          <w:numId w:val="21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nového virtuálního počítače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03435D">
      <w:pPr>
        <w:pStyle w:val="Nadpis2"/>
        <w:rPr>
          <w:color w:val="auto"/>
        </w:rPr>
      </w:pPr>
      <w:r>
        <w:rPr>
          <w:color w:val="auto"/>
        </w:rPr>
        <w:t>Modul</w:t>
      </w:r>
      <w:r w:rsidRPr="00E33953" w:rsidR="003707F8">
        <w:rPr>
          <w:color w:val="auto"/>
        </w:rPr>
        <w:t xml:space="preserve"> 3: </w:t>
      </w:r>
      <w:r w:rsidR="00E9123D">
        <w:rPr>
          <w:color w:val="auto"/>
        </w:rPr>
        <w:t>Rozšíření a údržba infrastruktury privátního cloudu</w:t>
      </w:r>
    </w:p>
    <w:p w:rsidRPr="00E33953" w:rsidR="003707F8" w:rsidP="003707F8" w:rsidRDefault="00E9123D">
      <w:pPr>
        <w:numPr>
          <w:ilvl w:val="0"/>
          <w:numId w:val="21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PXE a serverových rolí update</w:t>
      </w:r>
    </w:p>
    <w:p w:rsidRPr="00E33953" w:rsidR="003707F8" w:rsidP="003707F8" w:rsidRDefault="00E9123D">
      <w:pPr>
        <w:numPr>
          <w:ilvl w:val="0"/>
          <w:numId w:val="21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Nasazení úplných hostitelských </w:t>
      </w:r>
      <w:r w:rsidRPr="00E33953" w:rsidR="003707F8">
        <w:rPr>
          <w:rFonts w:ascii="Arial" w:hAnsi="Arial" w:cs="Arial"/>
          <w:sz w:val="18"/>
          <w:szCs w:val="18"/>
        </w:rPr>
        <w:t xml:space="preserve">Hyper-V </w:t>
      </w:r>
      <w:r>
        <w:rPr>
          <w:rFonts w:ascii="Arial" w:hAnsi="Arial" w:cs="Arial"/>
          <w:sz w:val="18"/>
          <w:szCs w:val="18"/>
        </w:rPr>
        <w:t>serverů</w:t>
      </w:r>
    </w:p>
    <w:p w:rsidRPr="00E33953" w:rsidR="003707F8" w:rsidP="003707F8" w:rsidRDefault="00E9123D">
      <w:pPr>
        <w:numPr>
          <w:ilvl w:val="0"/>
          <w:numId w:val="21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update serverových rolí</w:t>
      </w:r>
    </w:p>
    <w:p w:rsidRPr="00E33953" w:rsidR="003707F8" w:rsidP="003707F8" w:rsidRDefault="00E9123D">
      <w:pPr>
        <w:numPr>
          <w:ilvl w:val="0"/>
          <w:numId w:val="21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 náprava sm</w:t>
      </w:r>
      <w:r w:rsidR="00B667E1">
        <w:rPr>
          <w:rFonts w:ascii="Arial" w:hAnsi="Arial" w:cs="Arial"/>
          <w:sz w:val="18"/>
          <w:szCs w:val="18"/>
        </w:rPr>
        <w:t>ě</w:t>
      </w:r>
      <w:r>
        <w:rPr>
          <w:rFonts w:ascii="Arial" w:hAnsi="Arial" w:cs="Arial"/>
          <w:sz w:val="18"/>
          <w:szCs w:val="18"/>
        </w:rPr>
        <w:t>rného plánu update</w:t>
      </w:r>
    </w:p>
    <w:p w:rsidRPr="00E33953" w:rsidR="003707F8" w:rsidP="003707F8" w:rsidRDefault="003707F8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lastRenderedPageBreak/>
        <w:br/>
      </w:r>
      <w:r w:rsidR="0003435D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E9123D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Údržba infrastruktury aplikace privátního cloudu</w:t>
      </w:r>
    </w:p>
    <w:p w:rsidRPr="00E33953" w:rsidR="003707F8" w:rsidP="003707F8" w:rsidRDefault="00E9123D">
      <w:pPr>
        <w:numPr>
          <w:ilvl w:val="0"/>
          <w:numId w:val="21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PXE serveru ve</w:t>
      </w:r>
      <w:r w:rsidRPr="00E33953" w:rsidR="003707F8">
        <w:rPr>
          <w:rFonts w:ascii="Arial" w:hAnsi="Arial" w:cs="Arial"/>
          <w:sz w:val="18"/>
          <w:szCs w:val="18"/>
        </w:rPr>
        <w:t xml:space="preserve"> VMM</w:t>
      </w:r>
    </w:p>
    <w:p w:rsidRPr="00E33953" w:rsidR="003707F8" w:rsidP="003707F8" w:rsidRDefault="00E9123D">
      <w:pPr>
        <w:numPr>
          <w:ilvl w:val="0"/>
          <w:numId w:val="21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update serverových rolí ve</w:t>
      </w:r>
      <w:r w:rsidRPr="00E33953" w:rsidR="003707F8">
        <w:rPr>
          <w:rFonts w:ascii="Arial" w:hAnsi="Arial" w:cs="Arial"/>
          <w:sz w:val="18"/>
          <w:szCs w:val="18"/>
        </w:rPr>
        <w:t xml:space="preserve"> VMM</w:t>
      </w:r>
    </w:p>
    <w:p w:rsidRPr="00E33953" w:rsidR="003707F8" w:rsidP="003707F8" w:rsidRDefault="00E9123D">
      <w:pPr>
        <w:numPr>
          <w:ilvl w:val="0"/>
          <w:numId w:val="21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směrného plánu softwarového updatu ve</w:t>
      </w:r>
      <w:r w:rsidRPr="00E33953" w:rsidR="003707F8">
        <w:rPr>
          <w:rFonts w:ascii="Arial" w:hAnsi="Arial" w:cs="Arial"/>
          <w:sz w:val="18"/>
          <w:szCs w:val="18"/>
        </w:rPr>
        <w:t xml:space="preserve"> VMM</w:t>
      </w:r>
    </w:p>
    <w:p w:rsidRPr="0092565F" w:rsidR="003707F8" w:rsidP="0092565F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t xml:space="preserve">Modul 4: </w:t>
      </w:r>
      <w:r w:rsidR="00E9123D">
        <w:rPr>
          <w:color w:val="auto"/>
        </w:rPr>
        <w:t>Konfigurace dodávky virtuální aplikace</w:t>
      </w:r>
    </w:p>
    <w:p w:rsidRPr="00E33953" w:rsidR="003707F8" w:rsidP="003707F8" w:rsidRDefault="00E9123D">
      <w:pPr>
        <w:numPr>
          <w:ilvl w:val="0"/>
          <w:numId w:val="2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dynamické dodávky aplikace</w:t>
      </w:r>
    </w:p>
    <w:p w:rsidRPr="00E33953" w:rsidR="003707F8" w:rsidP="003707F8" w:rsidRDefault="00E9123D">
      <w:pPr>
        <w:numPr>
          <w:ilvl w:val="0"/>
          <w:numId w:val="2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Balíčky pro nasazení webu</w:t>
      </w:r>
    </w:p>
    <w:p w:rsidRPr="00E33953" w:rsidR="003707F8" w:rsidP="003707F8" w:rsidRDefault="00E9123D">
      <w:pPr>
        <w:numPr>
          <w:ilvl w:val="0"/>
          <w:numId w:val="2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virtualizace serverové aplikace</w:t>
      </w:r>
    </w:p>
    <w:p w:rsidRPr="00E33953" w:rsidR="003707F8" w:rsidP="003707F8" w:rsidRDefault="00E9123D">
      <w:pPr>
        <w:numPr>
          <w:ilvl w:val="0"/>
          <w:numId w:val="2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serverových komponent</w:t>
      </w:r>
      <w:r w:rsidRPr="00E33953" w:rsidR="003707F8">
        <w:rPr>
          <w:rFonts w:ascii="Arial" w:hAnsi="Arial" w:cs="Arial"/>
          <w:sz w:val="18"/>
          <w:szCs w:val="18"/>
        </w:rPr>
        <w:t xml:space="preserve"> App-V</w:t>
      </w:r>
    </w:p>
    <w:p w:rsidRPr="00E33953" w:rsidR="003707F8" w:rsidP="003707F8" w:rsidRDefault="00E9123D">
      <w:pPr>
        <w:numPr>
          <w:ilvl w:val="0"/>
          <w:numId w:val="2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Sekvencování a nasazení virtuálních aplikací</w:t>
      </w:r>
    </w:p>
    <w:p w:rsidRPr="00E33953" w:rsidR="003707F8" w:rsidP="003707F8" w:rsidRDefault="003707F8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br/>
      </w:r>
      <w:r w:rsidR="00E9123D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E9123D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 dodávky virtuální aplikace</w:t>
      </w:r>
    </w:p>
    <w:p w:rsidRPr="00E33953" w:rsidR="003707F8" w:rsidP="003707F8" w:rsidRDefault="00E9123D">
      <w:pPr>
        <w:numPr>
          <w:ilvl w:val="0"/>
          <w:numId w:val="21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serverového sekvenceru App-V</w:t>
      </w:r>
    </w:p>
    <w:p w:rsidRPr="00E33953" w:rsidR="003707F8" w:rsidP="003707F8" w:rsidRDefault="00E9123D">
      <w:pPr>
        <w:numPr>
          <w:ilvl w:val="0"/>
          <w:numId w:val="21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serverového agenta</w:t>
      </w:r>
      <w:r w:rsidRPr="00E33953" w:rsidR="003707F8">
        <w:rPr>
          <w:rFonts w:ascii="Arial" w:hAnsi="Arial" w:cs="Arial"/>
          <w:sz w:val="18"/>
          <w:szCs w:val="18"/>
        </w:rPr>
        <w:t xml:space="preserve"> App-V </w:t>
      </w:r>
    </w:p>
    <w:p w:rsidRPr="00E33953" w:rsidR="003707F8" w:rsidP="003707F8" w:rsidRDefault="00E9123D">
      <w:pPr>
        <w:numPr>
          <w:ilvl w:val="0"/>
          <w:numId w:val="21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Sekvencování aplikace</w:t>
      </w:r>
    </w:p>
    <w:p w:rsidRPr="00E33953" w:rsidR="003707F8" w:rsidP="003707F8" w:rsidRDefault="00E9123D">
      <w:pPr>
        <w:numPr>
          <w:ilvl w:val="0"/>
          <w:numId w:val="21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Testování nasazení serverového</w:t>
      </w:r>
      <w:r w:rsidRPr="00E33953" w:rsidR="003707F8">
        <w:rPr>
          <w:rFonts w:ascii="Arial" w:hAnsi="Arial" w:cs="Arial"/>
          <w:sz w:val="18"/>
          <w:szCs w:val="18"/>
        </w:rPr>
        <w:t xml:space="preserve"> App-V </w:t>
      </w:r>
      <w:r>
        <w:rPr>
          <w:rFonts w:ascii="Arial" w:hAnsi="Arial" w:cs="Arial"/>
          <w:sz w:val="18"/>
          <w:szCs w:val="18"/>
        </w:rPr>
        <w:t>balíčku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E9123D">
      <w:pPr>
        <w:pStyle w:val="Nadpis2"/>
        <w:rPr>
          <w:color w:val="auto"/>
        </w:rPr>
      </w:pPr>
      <w:r>
        <w:rPr>
          <w:color w:val="auto"/>
        </w:rPr>
        <w:t>Modul</w:t>
      </w:r>
      <w:r w:rsidRPr="00E33953" w:rsidR="003707F8">
        <w:rPr>
          <w:color w:val="auto"/>
        </w:rPr>
        <w:t xml:space="preserve"> 5: </w:t>
      </w:r>
      <w:r>
        <w:rPr>
          <w:color w:val="auto"/>
        </w:rPr>
        <w:t>Tvorba stavebních bloků privátního cloudu</w:t>
      </w:r>
    </w:p>
    <w:p w:rsidRPr="00E33953" w:rsidR="003707F8" w:rsidP="003707F8" w:rsidRDefault="000172B1">
      <w:pPr>
        <w:numPr>
          <w:ilvl w:val="0"/>
          <w:numId w:val="21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profilů hostujícího operačního systému</w:t>
      </w:r>
    </w:p>
    <w:p w:rsidRPr="00E33953" w:rsidR="003707F8" w:rsidP="003707F8" w:rsidRDefault="000172B1">
      <w:pPr>
        <w:numPr>
          <w:ilvl w:val="0"/>
          <w:numId w:val="21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hardware profilů</w:t>
      </w:r>
    </w:p>
    <w:p w:rsidRPr="00E33953" w:rsidR="003707F8" w:rsidP="003707F8" w:rsidRDefault="000172B1">
      <w:pPr>
        <w:numPr>
          <w:ilvl w:val="0"/>
          <w:numId w:val="21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 w:rsidR="003707F8">
        <w:rPr>
          <w:rFonts w:ascii="Arial" w:hAnsi="Arial" w:cs="Arial"/>
          <w:sz w:val="18"/>
          <w:szCs w:val="18"/>
        </w:rPr>
        <w:t xml:space="preserve"> SQL </w:t>
      </w:r>
      <w:r>
        <w:rPr>
          <w:rFonts w:ascii="Arial" w:hAnsi="Arial" w:cs="Arial"/>
          <w:sz w:val="18"/>
          <w:szCs w:val="18"/>
        </w:rPr>
        <w:t>serveru</w:t>
      </w:r>
      <w:r w:rsidRPr="00E33953" w:rsidR="003707F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pomocí</w:t>
      </w:r>
      <w:r w:rsidRPr="00E33953" w:rsidR="003707F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serverových profilů </w:t>
      </w:r>
      <w:r w:rsidRPr="00E33953" w:rsidR="003707F8">
        <w:rPr>
          <w:rFonts w:ascii="Arial" w:hAnsi="Arial" w:cs="Arial"/>
          <w:sz w:val="18"/>
          <w:szCs w:val="18"/>
        </w:rPr>
        <w:t>SQL</w:t>
      </w:r>
    </w:p>
    <w:p w:rsidRPr="00E33953" w:rsidR="003707F8" w:rsidP="003707F8" w:rsidRDefault="000172B1">
      <w:pPr>
        <w:numPr>
          <w:ilvl w:val="0"/>
          <w:numId w:val="21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aplikačních profilů</w:t>
      </w:r>
    </w:p>
    <w:p w:rsidRPr="00E33953" w:rsidR="003707F8" w:rsidP="003707F8" w:rsidRDefault="000172B1">
      <w:pPr>
        <w:numPr>
          <w:ilvl w:val="0"/>
          <w:numId w:val="21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šablon virtuálního počítače</w:t>
      </w:r>
    </w:p>
    <w:p w:rsidRPr="00E33953" w:rsidR="003707F8" w:rsidP="003707F8" w:rsidRDefault="000172B1">
      <w:pPr>
        <w:numPr>
          <w:ilvl w:val="0"/>
          <w:numId w:val="21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uživatelů samoobslužného portálu</w:t>
      </w:r>
    </w:p>
    <w:p w:rsidRPr="00E33953" w:rsidR="003707F8" w:rsidP="003707F8" w:rsidRDefault="003707F8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br/>
      </w:r>
      <w:r w:rsidR="000172B1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0172B1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Tvorba stavebních bloků privátního cloudu</w:t>
      </w:r>
    </w:p>
    <w:p w:rsidRPr="00E33953" w:rsidR="003707F8" w:rsidP="003707F8" w:rsidRDefault="000172B1">
      <w:pPr>
        <w:numPr>
          <w:ilvl w:val="0"/>
          <w:numId w:val="21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profilů</w:t>
      </w:r>
    </w:p>
    <w:p w:rsidRPr="00E33953" w:rsidR="003707F8" w:rsidP="003707F8" w:rsidRDefault="000172B1">
      <w:pPr>
        <w:numPr>
          <w:ilvl w:val="0"/>
          <w:numId w:val="21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šablon virtuálního počítače</w:t>
      </w:r>
    </w:p>
    <w:p w:rsidRPr="00E33953" w:rsidR="003707F8" w:rsidP="003707F8" w:rsidRDefault="000172B1">
      <w:pPr>
        <w:numPr>
          <w:ilvl w:val="0"/>
          <w:numId w:val="21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servisní šablony</w:t>
      </w:r>
    </w:p>
    <w:p w:rsidRPr="00E33953" w:rsidR="003707F8" w:rsidP="003707F8" w:rsidRDefault="000172B1">
      <w:pPr>
        <w:numPr>
          <w:ilvl w:val="0"/>
          <w:numId w:val="21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uživatelské role</w:t>
      </w:r>
    </w:p>
    <w:p w:rsidRPr="00E33953" w:rsidR="003707F8" w:rsidP="003707F8" w:rsidRDefault="000172B1">
      <w:pPr>
        <w:numPr>
          <w:ilvl w:val="0"/>
          <w:numId w:val="21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servisní aplikace StockTrader</w:t>
      </w:r>
    </w:p>
    <w:p w:rsidRPr="00E33953" w:rsidR="003707F8" w:rsidP="003707F8" w:rsidRDefault="00441ECF">
      <w:pPr>
        <w:pStyle w:val="Nadpis2"/>
        <w:rPr>
          <w:color w:val="auto"/>
        </w:rPr>
      </w:pPr>
      <w:r>
        <w:rPr>
          <w:color w:val="auto"/>
        </w:rPr>
        <w:t>Modul</w:t>
      </w:r>
      <w:r w:rsidRPr="00E33953" w:rsidR="003707F8">
        <w:rPr>
          <w:color w:val="auto"/>
        </w:rPr>
        <w:t xml:space="preserve"> 6: </w:t>
      </w:r>
      <w:r>
        <w:rPr>
          <w:color w:val="auto"/>
        </w:rPr>
        <w:t>Nasazení a přístup první obchodní jednotky</w:t>
      </w:r>
      <w:r w:rsidRPr="00E33953" w:rsidR="003707F8">
        <w:rPr>
          <w:color w:val="auto"/>
        </w:rPr>
        <w:t xml:space="preserve"> </w:t>
      </w:r>
      <w:r>
        <w:rPr>
          <w:color w:val="auto"/>
        </w:rPr>
        <w:t>privátního cloudu</w:t>
      </w:r>
    </w:p>
    <w:p w:rsidRPr="00E33953" w:rsidR="003707F8" w:rsidP="003707F8" w:rsidRDefault="00441ECF">
      <w:pPr>
        <w:numPr>
          <w:ilvl w:val="0"/>
          <w:numId w:val="21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Porozumění výpočtům privátního cloudu</w:t>
      </w:r>
    </w:p>
    <w:p w:rsidRPr="00E33953" w:rsidR="003707F8" w:rsidP="003707F8" w:rsidRDefault="00441ECF">
      <w:pPr>
        <w:numPr>
          <w:ilvl w:val="0"/>
          <w:numId w:val="21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a konfigurace</w:t>
      </w:r>
      <w:r w:rsidRPr="00E33953" w:rsidR="003707F8">
        <w:rPr>
          <w:rFonts w:ascii="Arial" w:hAnsi="Arial" w:cs="Arial"/>
          <w:sz w:val="18"/>
          <w:szCs w:val="18"/>
        </w:rPr>
        <w:t xml:space="preserve"> App Controller</w:t>
      </w:r>
    </w:p>
    <w:p w:rsidRPr="00E33953" w:rsidR="003707F8" w:rsidP="003707F8" w:rsidRDefault="00441ECF">
      <w:pPr>
        <w:numPr>
          <w:ilvl w:val="0"/>
          <w:numId w:val="21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 správa služeb a šablon služeb</w:t>
      </w:r>
    </w:p>
    <w:p w:rsidRPr="00E33953" w:rsidR="003707F8" w:rsidP="003707F8" w:rsidRDefault="003707F8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br/>
      </w:r>
      <w:r w:rsidR="00E430E2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5B41BD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Nasazení a přístup první obchodní jednotky privátního cloudu</w:t>
      </w:r>
    </w:p>
    <w:p w:rsidRPr="00E33953" w:rsidR="003707F8" w:rsidP="003707F8" w:rsidRDefault="005B41BD">
      <w:pPr>
        <w:numPr>
          <w:ilvl w:val="0"/>
          <w:numId w:val="22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 konfigurace privátního cloudu</w:t>
      </w:r>
    </w:p>
    <w:p w:rsidRPr="00E33953" w:rsidR="003707F8" w:rsidP="003707F8" w:rsidRDefault="005B41BD">
      <w:pPr>
        <w:numPr>
          <w:ilvl w:val="0"/>
          <w:numId w:val="22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App Controlleru</w:t>
      </w:r>
    </w:p>
    <w:p w:rsidRPr="00E33953" w:rsidR="003707F8" w:rsidP="003707F8" w:rsidRDefault="005B41BD">
      <w:pPr>
        <w:numPr>
          <w:ilvl w:val="0"/>
          <w:numId w:val="22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Tvorba, nasazení a správa služeb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t xml:space="preserve">Modul 7: Monitoring </w:t>
      </w:r>
      <w:r w:rsidR="005B41BD">
        <w:rPr>
          <w:color w:val="auto"/>
        </w:rPr>
        <w:t>infrastruktury privátního cloudu</w:t>
      </w:r>
    </w:p>
    <w:p w:rsidRPr="00E33953" w:rsidR="003707F8" w:rsidP="003707F8" w:rsidRDefault="00364E65">
      <w:pPr>
        <w:numPr>
          <w:ilvl w:val="0"/>
          <w:numId w:val="22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Architektura a zabezpečení </w:t>
      </w:r>
      <w:r w:rsidRPr="00E33953" w:rsidR="003707F8">
        <w:rPr>
          <w:rFonts w:ascii="Arial" w:hAnsi="Arial" w:cs="Arial"/>
          <w:sz w:val="18"/>
          <w:szCs w:val="18"/>
        </w:rPr>
        <w:t>Operations Manager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3707F8" w:rsidP="003707F8" w:rsidRDefault="00364E65">
      <w:pPr>
        <w:numPr>
          <w:ilvl w:val="0"/>
          <w:numId w:val="22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Upgrade</w:t>
      </w:r>
      <w:r w:rsidRPr="00E33953" w:rsidR="003707F8">
        <w:rPr>
          <w:rFonts w:ascii="Arial" w:hAnsi="Arial" w:cs="Arial"/>
          <w:sz w:val="18"/>
          <w:szCs w:val="18"/>
        </w:rPr>
        <w:t xml:space="preserve"> Operations Manager</w:t>
      </w:r>
      <w:r>
        <w:rPr>
          <w:rFonts w:ascii="Arial" w:hAnsi="Arial" w:cs="Arial"/>
          <w:sz w:val="18"/>
          <w:szCs w:val="18"/>
        </w:rPr>
        <w:t>u</w:t>
      </w:r>
      <w:r w:rsidRPr="00E33953" w:rsidR="003707F8">
        <w:rPr>
          <w:rFonts w:ascii="Arial" w:hAnsi="Arial" w:cs="Arial"/>
          <w:sz w:val="18"/>
          <w:szCs w:val="18"/>
        </w:rPr>
        <w:t xml:space="preserve"> 2007 R2</w:t>
      </w:r>
    </w:p>
    <w:p w:rsidRPr="00E33953" w:rsidR="003707F8" w:rsidP="003707F8" w:rsidRDefault="00364E65">
      <w:pPr>
        <w:numPr>
          <w:ilvl w:val="0"/>
          <w:numId w:val="22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oznámení</w:t>
      </w:r>
    </w:p>
    <w:p w:rsidRPr="00E33953" w:rsidR="003707F8" w:rsidP="003707F8" w:rsidRDefault="00364E65">
      <w:pPr>
        <w:numPr>
          <w:ilvl w:val="0"/>
          <w:numId w:val="22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správních balíčků</w:t>
      </w:r>
    </w:p>
    <w:p w:rsidRPr="00E33953" w:rsidR="003707F8" w:rsidP="003707F8" w:rsidRDefault="00364E65">
      <w:pPr>
        <w:numPr>
          <w:ilvl w:val="0"/>
          <w:numId w:val="22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integrace se</w:t>
      </w:r>
      <w:r w:rsidRPr="00E33953" w:rsidR="003707F8">
        <w:rPr>
          <w:rFonts w:ascii="Arial" w:hAnsi="Arial" w:cs="Arial"/>
          <w:sz w:val="18"/>
          <w:szCs w:val="18"/>
        </w:rPr>
        <w:t xml:space="preserve"> System Center 2012 SP1</w:t>
      </w:r>
    </w:p>
    <w:p w:rsidRPr="00E33953" w:rsidR="003707F8" w:rsidP="003707F8" w:rsidRDefault="003707F8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lastRenderedPageBreak/>
        <w:br/>
      </w:r>
      <w:r w:rsidR="00364E6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Monitoring </w:t>
      </w:r>
      <w:r w:rsidR="00364E6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infrastruktury privátního cloudu</w:t>
      </w:r>
    </w:p>
    <w:p w:rsidRPr="00E33953" w:rsidR="003707F8" w:rsidP="003707F8" w:rsidRDefault="00364E65">
      <w:pPr>
        <w:numPr>
          <w:ilvl w:val="0"/>
          <w:numId w:val="22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Nasazování agentů</w:t>
      </w:r>
    </w:p>
    <w:p w:rsidR="00364E65" w:rsidP="003707F8" w:rsidRDefault="00364E65">
      <w:pPr>
        <w:numPr>
          <w:ilvl w:val="0"/>
          <w:numId w:val="22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364E65">
        <w:rPr>
          <w:rFonts w:ascii="Arial" w:hAnsi="Arial" w:cs="Arial"/>
          <w:sz w:val="18"/>
          <w:szCs w:val="18"/>
        </w:rPr>
        <w:t>Nasazení a konfigurace sledování</w:t>
      </w:r>
      <w:r w:rsidRPr="00364E65" w:rsidR="003707F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správních balíčků</w:t>
      </w:r>
    </w:p>
    <w:p w:rsidRPr="00364E65" w:rsidR="003707F8" w:rsidP="003707F8" w:rsidRDefault="00364E65">
      <w:pPr>
        <w:numPr>
          <w:ilvl w:val="0"/>
          <w:numId w:val="22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oznámení</w:t>
      </w:r>
    </w:p>
    <w:p w:rsidRPr="00E33953" w:rsidR="003707F8" w:rsidP="003707F8" w:rsidRDefault="00364E65">
      <w:pPr>
        <w:numPr>
          <w:ilvl w:val="0"/>
          <w:numId w:val="22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integrace VMM</w:t>
      </w:r>
    </w:p>
    <w:p w:rsidRPr="00E33953" w:rsidR="003707F8" w:rsidP="003707F8" w:rsidRDefault="00364E65">
      <w:pPr>
        <w:numPr>
          <w:ilvl w:val="0"/>
          <w:numId w:val="22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Konfigurace integrace DPM 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364E65">
      <w:pPr>
        <w:pStyle w:val="Nadpis2"/>
        <w:rPr>
          <w:color w:val="auto"/>
        </w:rPr>
      </w:pPr>
      <w:r>
        <w:rPr>
          <w:color w:val="auto"/>
        </w:rPr>
        <w:t>Modul</w:t>
      </w:r>
      <w:r w:rsidRPr="00E33953" w:rsidR="003707F8">
        <w:rPr>
          <w:color w:val="auto"/>
        </w:rPr>
        <w:t xml:space="preserve"> 8: </w:t>
      </w:r>
      <w:r>
        <w:rPr>
          <w:color w:val="auto"/>
        </w:rPr>
        <w:t>Rozšíření a přizpůsobení sledování infrastruktury privátního cloudu</w:t>
      </w:r>
    </w:p>
    <w:p w:rsidR="00364E65" w:rsidP="00364E65" w:rsidRDefault="00364E65">
      <w:pPr>
        <w:numPr>
          <w:ilvl w:val="0"/>
          <w:numId w:val="22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SharePoint portálu</w:t>
      </w:r>
    </w:p>
    <w:p w:rsidRPr="00364E65" w:rsidR="00364E65" w:rsidP="00364E65" w:rsidRDefault="00364E65">
      <w:pPr>
        <w:numPr>
          <w:ilvl w:val="0"/>
          <w:numId w:val="22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Sledování šablon</w:t>
      </w:r>
    </w:p>
    <w:p w:rsidRPr="00E33953" w:rsidR="003707F8" w:rsidP="003707F8" w:rsidRDefault="00364E65">
      <w:pPr>
        <w:numPr>
          <w:ilvl w:val="0"/>
          <w:numId w:val="22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Sledování doručovaných aplikací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br/>
      </w:r>
      <w:r w:rsidR="00364E65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 xml:space="preserve">: </w:t>
      </w:r>
      <w:r w:rsidR="00364E65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Rozšiřování a přizpůsobení sledování</w:t>
      </w:r>
    </w:p>
    <w:p w:rsidRPr="00E33953" w:rsidR="003707F8" w:rsidP="003707F8" w:rsidRDefault="00364E65">
      <w:pPr>
        <w:numPr>
          <w:ilvl w:val="0"/>
          <w:numId w:val="22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vlastního sledování</w:t>
      </w:r>
    </w:p>
    <w:p w:rsidRPr="00E33953" w:rsidR="003707F8" w:rsidP="003707F8" w:rsidRDefault="00364E65">
      <w:pPr>
        <w:numPr>
          <w:ilvl w:val="0"/>
          <w:numId w:val="22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distribuované aplikace</w:t>
      </w:r>
    </w:p>
    <w:p w:rsidRPr="00E33953" w:rsidR="003707F8" w:rsidP="003707F8" w:rsidRDefault="00364E65">
      <w:pPr>
        <w:numPr>
          <w:ilvl w:val="0"/>
          <w:numId w:val="22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správy úrovně služeb</w:t>
      </w:r>
    </w:p>
    <w:p w:rsidRPr="00E33953" w:rsidR="003707F8" w:rsidP="003707F8" w:rsidRDefault="00364E65">
      <w:pPr>
        <w:numPr>
          <w:ilvl w:val="0"/>
          <w:numId w:val="22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zobrazení pro infrastrukturu privátního cloudu</w:t>
      </w:r>
    </w:p>
    <w:p w:rsidRPr="00E33953" w:rsidR="003707F8" w:rsidP="003707F8" w:rsidRDefault="00364E65">
      <w:pPr>
        <w:numPr>
          <w:ilvl w:val="0"/>
          <w:numId w:val="22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integrace SharePoint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A3320B">
      <w:pPr>
        <w:pStyle w:val="Nadpis2"/>
        <w:rPr>
          <w:color w:val="auto"/>
        </w:rPr>
      </w:pPr>
      <w:r>
        <w:rPr>
          <w:color w:val="auto"/>
        </w:rPr>
        <w:t>Modul</w:t>
      </w:r>
      <w:r w:rsidR="00364E65">
        <w:rPr>
          <w:color w:val="auto"/>
        </w:rPr>
        <w:t xml:space="preserve"> 9: Implementace správy služeb pro privátní cloud</w:t>
      </w:r>
    </w:p>
    <w:p w:rsidRPr="00E33953" w:rsidR="003707F8" w:rsidP="003707F8" w:rsidRDefault="00364E65">
      <w:pPr>
        <w:numPr>
          <w:ilvl w:val="0"/>
          <w:numId w:val="22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architektury Service Manageru</w:t>
      </w:r>
    </w:p>
    <w:p w:rsidRPr="00E33953" w:rsidR="003707F8" w:rsidP="003707F8" w:rsidRDefault="00364E65">
      <w:pPr>
        <w:numPr>
          <w:ilvl w:val="0"/>
          <w:numId w:val="22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Upgrade na</w:t>
      </w:r>
      <w:r w:rsidRPr="00E33953" w:rsidR="003707F8">
        <w:rPr>
          <w:rFonts w:ascii="Arial" w:hAnsi="Arial" w:cs="Arial"/>
          <w:sz w:val="18"/>
          <w:szCs w:val="18"/>
        </w:rPr>
        <w:t xml:space="preserve"> System Center 2012 SP1 Service Manager</w:t>
      </w:r>
    </w:p>
    <w:p w:rsidRPr="00E33953" w:rsidR="003707F8" w:rsidP="003707F8" w:rsidRDefault="00364E65">
      <w:pPr>
        <w:numPr>
          <w:ilvl w:val="0"/>
          <w:numId w:val="22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Porozumění pracovním položkám pro</w:t>
      </w:r>
      <w:r w:rsidRPr="00E33953" w:rsidR="003707F8">
        <w:rPr>
          <w:rFonts w:ascii="Arial" w:hAnsi="Arial" w:cs="Arial"/>
          <w:sz w:val="18"/>
          <w:szCs w:val="18"/>
        </w:rPr>
        <w:t xml:space="preserve"> Service Manager</w:t>
      </w:r>
    </w:p>
    <w:p w:rsidRPr="00E33953" w:rsidR="003707F8" w:rsidP="003707F8" w:rsidRDefault="00364E65">
      <w:pPr>
        <w:numPr>
          <w:ilvl w:val="0"/>
          <w:numId w:val="22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konektorů pro Service Manager</w:t>
      </w:r>
    </w:p>
    <w:p w:rsidRPr="00E33953" w:rsidR="003707F8" w:rsidP="003707F8" w:rsidRDefault="00364E65">
      <w:pPr>
        <w:numPr>
          <w:ilvl w:val="0"/>
          <w:numId w:val="22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oznámení pro</w:t>
      </w:r>
      <w:r w:rsidRPr="00E33953" w:rsidR="003707F8">
        <w:rPr>
          <w:rFonts w:ascii="Arial" w:hAnsi="Arial" w:cs="Arial"/>
          <w:sz w:val="18"/>
          <w:szCs w:val="18"/>
        </w:rPr>
        <w:t xml:space="preserve"> Service Manager </w:t>
      </w:r>
    </w:p>
    <w:p w:rsidRPr="00E33953" w:rsidR="003707F8" w:rsidP="003707F8" w:rsidRDefault="003707F8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br/>
      </w:r>
      <w:r w:rsidR="00364E6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364E6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Implementace správy služeb pro privátní cloud</w:t>
      </w:r>
    </w:p>
    <w:p w:rsidRPr="00E33953" w:rsidR="003707F8" w:rsidP="003707F8" w:rsidRDefault="00364E65">
      <w:pPr>
        <w:numPr>
          <w:ilvl w:val="0"/>
          <w:numId w:val="22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základního nastavení pro</w:t>
      </w:r>
      <w:r w:rsidRPr="00E33953" w:rsidR="003707F8">
        <w:rPr>
          <w:rFonts w:ascii="Arial" w:hAnsi="Arial" w:cs="Arial"/>
          <w:sz w:val="18"/>
          <w:szCs w:val="18"/>
        </w:rPr>
        <w:t xml:space="preserve"> Service Manager</w:t>
      </w:r>
    </w:p>
    <w:p w:rsidRPr="00E33953" w:rsidR="003707F8" w:rsidP="003707F8" w:rsidRDefault="00364E65">
      <w:pPr>
        <w:numPr>
          <w:ilvl w:val="0"/>
          <w:numId w:val="22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konektorů pro Service Manager</w:t>
      </w:r>
    </w:p>
    <w:p w:rsidRPr="00E33953" w:rsidR="003707F8" w:rsidP="003707F8" w:rsidRDefault="00A3320B">
      <w:pPr>
        <w:numPr>
          <w:ilvl w:val="0"/>
          <w:numId w:val="22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samoobslužného portálu</w:t>
      </w:r>
    </w:p>
    <w:p w:rsidRPr="00E33953" w:rsidR="003707F8" w:rsidP="003707F8" w:rsidRDefault="00A3320B">
      <w:pPr>
        <w:numPr>
          <w:ilvl w:val="0"/>
          <w:numId w:val="22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oznámení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A3320B">
      <w:pPr>
        <w:pStyle w:val="Nadpis2"/>
        <w:rPr>
          <w:color w:val="auto"/>
        </w:rPr>
      </w:pPr>
      <w:r>
        <w:rPr>
          <w:color w:val="auto"/>
        </w:rPr>
        <w:t>Modul</w:t>
      </w:r>
      <w:r w:rsidRPr="00E33953" w:rsidR="003707F8">
        <w:rPr>
          <w:color w:val="auto"/>
        </w:rPr>
        <w:t xml:space="preserve"> </w:t>
      </w:r>
      <w:r>
        <w:rPr>
          <w:color w:val="auto"/>
        </w:rPr>
        <w:t>10: Konfigurace servisního katalogu privátního cloudu</w:t>
      </w:r>
    </w:p>
    <w:p w:rsidRPr="00E33953" w:rsidR="003707F8" w:rsidP="003707F8" w:rsidRDefault="00B667E1">
      <w:pPr>
        <w:numPr>
          <w:ilvl w:val="0"/>
          <w:numId w:val="22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servisního</w:t>
      </w:r>
      <w:r w:rsidR="00A3320B">
        <w:rPr>
          <w:rFonts w:ascii="Arial" w:hAnsi="Arial" w:cs="Arial"/>
          <w:sz w:val="18"/>
          <w:szCs w:val="18"/>
        </w:rPr>
        <w:t xml:space="preserve"> katalogu privátního cloudu</w:t>
      </w:r>
    </w:p>
    <w:p w:rsidRPr="00E33953" w:rsidR="003707F8" w:rsidP="003707F8" w:rsidRDefault="00A3320B">
      <w:pPr>
        <w:numPr>
          <w:ilvl w:val="0"/>
          <w:numId w:val="22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úrovně služeb</w:t>
      </w:r>
    </w:p>
    <w:p w:rsidRPr="00E33953" w:rsidR="003707F8" w:rsidP="003707F8" w:rsidRDefault="003707F8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br/>
      </w:r>
      <w:r w:rsidR="00A3320B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A3320B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 servisního katalogu privátního cloudu</w:t>
      </w:r>
    </w:p>
    <w:p w:rsidRPr="00E33953" w:rsidR="003707F8" w:rsidP="003707F8" w:rsidRDefault="00A3320B">
      <w:pPr>
        <w:numPr>
          <w:ilvl w:val="0"/>
          <w:numId w:val="22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balíčku procesů privátního cloudu</w:t>
      </w:r>
    </w:p>
    <w:p w:rsidRPr="00E33953" w:rsidR="003707F8" w:rsidP="003707F8" w:rsidRDefault="00A3320B">
      <w:pPr>
        <w:numPr>
          <w:ilvl w:val="0"/>
          <w:numId w:val="22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 nastavení servisních rolí</w:t>
      </w:r>
    </w:p>
    <w:p w:rsidRPr="00E33953" w:rsidR="003707F8" w:rsidP="003707F8" w:rsidRDefault="00A3320B">
      <w:pPr>
        <w:numPr>
          <w:ilvl w:val="0"/>
          <w:numId w:val="22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nabídky požadavků privátního cloudu</w:t>
      </w:r>
    </w:p>
    <w:p w:rsidRPr="00E33953" w:rsidR="003707F8" w:rsidP="003707F8" w:rsidRDefault="00042C8E">
      <w:pPr>
        <w:numPr>
          <w:ilvl w:val="0"/>
          <w:numId w:val="22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žádosti o incident</w:t>
      </w:r>
    </w:p>
    <w:p w:rsidRPr="00E33953" w:rsidR="003707F8" w:rsidP="003707F8" w:rsidRDefault="00042C8E">
      <w:pPr>
        <w:numPr>
          <w:ilvl w:val="0"/>
          <w:numId w:val="22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správy úrovně služeb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042C8E">
      <w:pPr>
        <w:pStyle w:val="Nadpis2"/>
        <w:rPr>
          <w:color w:val="auto"/>
        </w:rPr>
      </w:pPr>
      <w:r>
        <w:rPr>
          <w:color w:val="auto"/>
        </w:rPr>
        <w:t>Modul</w:t>
      </w:r>
      <w:r w:rsidRPr="00E33953" w:rsidR="003707F8">
        <w:rPr>
          <w:color w:val="auto"/>
        </w:rPr>
        <w:t xml:space="preserve"> 11: </w:t>
      </w:r>
      <w:r>
        <w:rPr>
          <w:color w:val="auto"/>
        </w:rPr>
        <w:t>Ochrana infrastruktury privátního cloudu</w:t>
      </w:r>
    </w:p>
    <w:p w:rsidRPr="00E33953" w:rsidR="003707F8" w:rsidP="003707F8" w:rsidRDefault="00042C8E">
      <w:pPr>
        <w:numPr>
          <w:ilvl w:val="0"/>
          <w:numId w:val="22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Plánování nasazení DPM</w:t>
      </w:r>
    </w:p>
    <w:p w:rsidRPr="00E33953" w:rsidR="003707F8" w:rsidP="003707F8" w:rsidRDefault="00042C8E">
      <w:pPr>
        <w:numPr>
          <w:ilvl w:val="0"/>
          <w:numId w:val="22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Architektura a komponenty DPM</w:t>
      </w:r>
    </w:p>
    <w:p w:rsidRPr="00E33953" w:rsidR="003707F8" w:rsidP="003707F8" w:rsidRDefault="00042C8E">
      <w:pPr>
        <w:numPr>
          <w:ilvl w:val="0"/>
          <w:numId w:val="22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Upgrade</w:t>
      </w:r>
      <w:r w:rsidRPr="00E33953" w:rsidR="003707F8">
        <w:rPr>
          <w:rFonts w:ascii="Arial" w:hAnsi="Arial" w:cs="Arial"/>
          <w:sz w:val="18"/>
          <w:szCs w:val="18"/>
        </w:rPr>
        <w:t xml:space="preserve"> DPM</w:t>
      </w:r>
    </w:p>
    <w:p w:rsidRPr="00E33953" w:rsidR="003707F8" w:rsidP="003707F8" w:rsidRDefault="00042C8E">
      <w:pPr>
        <w:numPr>
          <w:ilvl w:val="0"/>
          <w:numId w:val="22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DPM pro privátní cloud</w:t>
      </w:r>
    </w:p>
    <w:p w:rsidRPr="00E33953" w:rsidR="003707F8" w:rsidP="003707F8" w:rsidRDefault="00042C8E">
      <w:pPr>
        <w:numPr>
          <w:ilvl w:val="0"/>
          <w:numId w:val="22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Konfigurace ochrany aplikace pro privátní cloud</w:t>
      </w:r>
    </w:p>
    <w:p w:rsidRPr="00E33953" w:rsidR="003707F8" w:rsidP="003707F8" w:rsidRDefault="00042C8E">
      <w:pPr>
        <w:numPr>
          <w:ilvl w:val="0"/>
          <w:numId w:val="229"/>
        </w:numPr>
        <w:shd w:val="clear" w:color="auto" w:fill="FFFFFF"/>
        <w:spacing w:after="0" w:line="36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Obnova aplikací do privátního cloudu</w:t>
      </w:r>
    </w:p>
    <w:p w:rsidRPr="00E33953" w:rsidR="003707F8" w:rsidP="003707F8" w:rsidRDefault="00042C8E">
      <w:pPr>
        <w:pStyle w:val="Bezmezer"/>
        <w:spacing w:line="360" w:lineRule="auto"/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Ochrana infrastruktury privátního cloudu</w:t>
      </w:r>
    </w:p>
    <w:p w:rsidRPr="00E33953" w:rsidR="003707F8" w:rsidP="003707F8" w:rsidRDefault="00F75985">
      <w:pPr>
        <w:numPr>
          <w:ilvl w:val="0"/>
          <w:numId w:val="230"/>
        </w:numPr>
        <w:shd w:val="clear" w:color="auto" w:fill="FFFFFF"/>
        <w:spacing w:after="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fondu úložiště</w:t>
      </w:r>
    </w:p>
    <w:p w:rsidRPr="00E33953" w:rsidR="003707F8" w:rsidP="003707F8" w:rsidRDefault="007B3B2A">
      <w:pPr>
        <w:numPr>
          <w:ilvl w:val="0"/>
          <w:numId w:val="23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Nasazení </w:t>
      </w:r>
      <w:r w:rsidR="00B667E1">
        <w:rPr>
          <w:rFonts w:ascii="Arial" w:hAnsi="Arial" w:cs="Arial"/>
          <w:sz w:val="18"/>
          <w:szCs w:val="18"/>
        </w:rPr>
        <w:t>ochranných</w:t>
      </w:r>
      <w:r>
        <w:rPr>
          <w:rFonts w:ascii="Arial" w:hAnsi="Arial" w:cs="Arial"/>
          <w:sz w:val="18"/>
          <w:szCs w:val="18"/>
        </w:rPr>
        <w:t xml:space="preserve"> agentů</w:t>
      </w:r>
      <w:r w:rsidRPr="00E33953" w:rsidR="003707F8">
        <w:rPr>
          <w:rFonts w:ascii="Arial" w:hAnsi="Arial" w:cs="Arial"/>
          <w:sz w:val="18"/>
          <w:szCs w:val="18"/>
        </w:rPr>
        <w:t xml:space="preserve"> DPM</w:t>
      </w:r>
    </w:p>
    <w:p w:rsidRPr="00E33953" w:rsidR="003707F8" w:rsidP="003707F8" w:rsidRDefault="003707F8">
      <w:pPr>
        <w:numPr>
          <w:ilvl w:val="0"/>
          <w:numId w:val="23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Creating and Configuring Protection Groups</w:t>
      </w:r>
    </w:p>
    <w:p w:rsidRPr="00E33953" w:rsidR="003707F8" w:rsidP="003707F8" w:rsidRDefault="007B3B2A">
      <w:pPr>
        <w:numPr>
          <w:ilvl w:val="0"/>
          <w:numId w:val="23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samoobslužné obnovy SQL s</w:t>
      </w:r>
      <w:r w:rsidRPr="00E33953" w:rsidR="003707F8">
        <w:rPr>
          <w:rFonts w:ascii="Arial" w:hAnsi="Arial" w:cs="Arial"/>
          <w:sz w:val="18"/>
          <w:szCs w:val="18"/>
        </w:rPr>
        <w:t>erver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3707F8" w:rsidP="003707F8" w:rsidRDefault="007B3B2A">
      <w:pPr>
        <w:numPr>
          <w:ilvl w:val="0"/>
          <w:numId w:val="23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Obnova </w:t>
      </w:r>
      <w:r w:rsidR="00B667E1">
        <w:rPr>
          <w:rFonts w:ascii="Arial" w:hAnsi="Arial" w:cs="Arial"/>
          <w:sz w:val="18"/>
          <w:szCs w:val="18"/>
        </w:rPr>
        <w:t>dat</w:t>
      </w:r>
      <w:r>
        <w:rPr>
          <w:rFonts w:ascii="Arial" w:hAnsi="Arial" w:cs="Arial"/>
          <w:sz w:val="18"/>
          <w:szCs w:val="18"/>
        </w:rPr>
        <w:t xml:space="preserve"> z ochranné skupiny SQL s</w:t>
      </w:r>
      <w:r w:rsidRPr="00E33953" w:rsidR="003707F8">
        <w:rPr>
          <w:rFonts w:ascii="Arial" w:hAnsi="Arial" w:cs="Arial"/>
          <w:sz w:val="18"/>
          <w:szCs w:val="18"/>
        </w:rPr>
        <w:t>erver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3707F8" w:rsidP="003707F8" w:rsidRDefault="007B3B2A">
      <w:pPr>
        <w:numPr>
          <w:ilvl w:val="0"/>
          <w:numId w:val="23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Provádění </w:t>
      </w:r>
      <w:r w:rsidR="00B667E1">
        <w:rPr>
          <w:rFonts w:ascii="Arial" w:hAnsi="Arial" w:cs="Arial"/>
          <w:sz w:val="18"/>
          <w:szCs w:val="18"/>
        </w:rPr>
        <w:t>samoobslužné</w:t>
      </w:r>
      <w:r>
        <w:rPr>
          <w:rFonts w:ascii="Arial" w:hAnsi="Arial" w:cs="Arial"/>
          <w:sz w:val="18"/>
          <w:szCs w:val="18"/>
        </w:rPr>
        <w:t xml:space="preserve"> obnovy k obnovení SQL server dat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rFonts w:ascii="Arial" w:hAnsi="Arial" w:cs="Arial"/>
          <w:color w:val="auto"/>
          <w:sz w:val="18"/>
          <w:szCs w:val="18"/>
        </w:rPr>
        <w:t> </w:t>
      </w:r>
      <w:r w:rsidRPr="00E33953">
        <w:rPr>
          <w:color w:val="auto"/>
        </w:rPr>
        <w:t>Modul</w:t>
      </w:r>
      <w:r w:rsidR="007B3B2A">
        <w:rPr>
          <w:color w:val="auto"/>
        </w:rPr>
        <w:t xml:space="preserve"> 12: Automatizace</w:t>
      </w:r>
      <w:r w:rsidRPr="00E33953">
        <w:rPr>
          <w:color w:val="auto"/>
        </w:rPr>
        <w:t xml:space="preserve"> </w:t>
      </w:r>
      <w:r w:rsidR="007B3B2A">
        <w:rPr>
          <w:color w:val="auto"/>
        </w:rPr>
        <w:t>a standardizace privátního cloudu</w:t>
      </w:r>
    </w:p>
    <w:p w:rsidRPr="00E33953" w:rsidR="003707F8" w:rsidP="003707F8" w:rsidRDefault="007B3B2A">
      <w:pPr>
        <w:numPr>
          <w:ilvl w:val="0"/>
          <w:numId w:val="23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architektury a komponent Orchestratoru</w:t>
      </w:r>
    </w:p>
    <w:p w:rsidRPr="00E33953" w:rsidR="003707F8" w:rsidP="003707F8" w:rsidRDefault="007B3B2A">
      <w:pPr>
        <w:numPr>
          <w:ilvl w:val="0"/>
          <w:numId w:val="23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a konfigurace základních komponent Orchestratoru</w:t>
      </w:r>
    </w:p>
    <w:p w:rsidRPr="00E33953" w:rsidR="003707F8" w:rsidP="003707F8" w:rsidRDefault="007B3B2A">
      <w:pPr>
        <w:numPr>
          <w:ilvl w:val="0"/>
          <w:numId w:val="23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sady r</w:t>
      </w:r>
      <w:r w:rsidRPr="00E33953" w:rsidR="003707F8">
        <w:rPr>
          <w:rFonts w:ascii="Arial" w:hAnsi="Arial" w:cs="Arial"/>
          <w:sz w:val="18"/>
          <w:szCs w:val="18"/>
        </w:rPr>
        <w:t>unbook</w:t>
      </w:r>
    </w:p>
    <w:p w:rsidRPr="00E33953" w:rsidR="003707F8" w:rsidP="003707F8" w:rsidRDefault="007B3B2A">
      <w:pPr>
        <w:numPr>
          <w:ilvl w:val="0"/>
          <w:numId w:val="23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integračních balíčků</w:t>
      </w:r>
    </w:p>
    <w:p w:rsidRPr="00E33953" w:rsidR="003707F8" w:rsidP="003707F8" w:rsidRDefault="003707F8">
      <w:pPr>
        <w:shd w:val="clear" w:color="auto" w:fill="FFFFFF"/>
        <w:spacing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br/>
      </w:r>
      <w:r w:rsidR="007B3B2A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zařízení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7B3B2A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Automatizace privátního cloudu</w:t>
      </w:r>
    </w:p>
    <w:p w:rsidRPr="00E33953" w:rsidR="003707F8" w:rsidP="003707F8" w:rsidRDefault="007B3B2A">
      <w:pPr>
        <w:numPr>
          <w:ilvl w:val="0"/>
          <w:numId w:val="23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runbook s</w:t>
      </w:r>
      <w:r w:rsidRPr="00E33953" w:rsidR="003707F8">
        <w:rPr>
          <w:rFonts w:ascii="Arial" w:hAnsi="Arial" w:cs="Arial"/>
          <w:sz w:val="18"/>
          <w:szCs w:val="18"/>
        </w:rPr>
        <w:t>erver</w:t>
      </w:r>
      <w:r>
        <w:rPr>
          <w:rFonts w:ascii="Arial" w:hAnsi="Arial" w:cs="Arial"/>
          <w:sz w:val="18"/>
          <w:szCs w:val="18"/>
        </w:rPr>
        <w:t>u a import integračních balíčků</w:t>
      </w:r>
    </w:p>
    <w:p w:rsidRPr="00E33953" w:rsidR="003707F8" w:rsidP="003707F8" w:rsidRDefault="007B3B2A">
      <w:pPr>
        <w:numPr>
          <w:ilvl w:val="0"/>
          <w:numId w:val="23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šablony k nasazení DPM a</w:t>
      </w:r>
      <w:r w:rsidRPr="00E33953" w:rsidR="003707F8">
        <w:rPr>
          <w:rFonts w:ascii="Arial" w:hAnsi="Arial" w:cs="Arial"/>
          <w:sz w:val="18"/>
          <w:szCs w:val="18"/>
        </w:rPr>
        <w:t xml:space="preserve"> Operations Manager </w:t>
      </w:r>
      <w:r>
        <w:rPr>
          <w:rFonts w:ascii="Arial" w:hAnsi="Arial" w:cs="Arial"/>
          <w:sz w:val="18"/>
          <w:szCs w:val="18"/>
        </w:rPr>
        <w:t>agenta</w:t>
      </w:r>
    </w:p>
    <w:p w:rsidRPr="00E33953" w:rsidR="003707F8" w:rsidP="003707F8" w:rsidRDefault="007B3B2A">
      <w:pPr>
        <w:numPr>
          <w:ilvl w:val="0"/>
          <w:numId w:val="23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sady r</w:t>
      </w:r>
      <w:r w:rsidRPr="00E33953" w:rsidR="003707F8">
        <w:rPr>
          <w:rFonts w:ascii="Arial" w:hAnsi="Arial" w:cs="Arial"/>
          <w:sz w:val="18"/>
          <w:szCs w:val="18"/>
        </w:rPr>
        <w:t xml:space="preserve">unbook </w:t>
      </w:r>
      <w:r>
        <w:rPr>
          <w:rFonts w:ascii="Arial" w:hAnsi="Arial" w:cs="Arial"/>
          <w:sz w:val="18"/>
          <w:szCs w:val="18"/>
        </w:rPr>
        <w:t>k ochraně všech zdrojů na serveru</w:t>
      </w:r>
    </w:p>
    <w:p w:rsidRPr="00E33953" w:rsidR="003707F8" w:rsidP="003707F8" w:rsidRDefault="003707F8">
      <w:pPr>
        <w:rPr>
          <w:rFonts w:ascii="Arial" w:hAnsi="Arial" w:cs="Arial"/>
        </w:rPr>
      </w:pPr>
    </w:p>
    <w:p w:rsidRPr="00E33953" w:rsidR="003707F8" w:rsidP="003707F8" w:rsidRDefault="006354FB">
      <w:pPr>
        <w:pStyle w:val="Nzev"/>
        <w:rPr>
          <w:color w:val="auto"/>
        </w:rPr>
      </w:pPr>
      <w:bookmarkStart w:name="_Toc365544640" w:id="23"/>
      <w:r w:rsidRPr="006354FB">
        <w:rPr>
          <w:color w:val="auto"/>
        </w:rPr>
        <w:t>04.04.22</w:t>
      </w:r>
      <w:r>
        <w:rPr>
          <w:color w:val="auto"/>
        </w:rPr>
        <w:t xml:space="preserve"> </w:t>
      </w:r>
      <w:r w:rsidRPr="008A4F23" w:rsidR="008A4F23">
        <w:rPr>
          <w:color w:val="auto"/>
        </w:rPr>
        <w:t>Certifikační zkouška Konfigurace a Nasazení Privátního Cloudu se System Center 2012</w:t>
      </w:r>
      <w:bookmarkEnd w:id="23"/>
    </w:p>
    <w:p w:rsidRPr="006455C0" w:rsidR="003707F8" w:rsidP="003707F8" w:rsidRDefault="003707F8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6455C0">
        <w:rPr>
          <w:rStyle w:val="Siln"/>
          <w:rFonts w:asciiTheme="majorHAnsi" w:hAnsiTheme="majorHAnsi" w:eastAsiaTheme="majorEastAsia" w:cstheme="majorBidi"/>
          <w:sz w:val="26"/>
          <w:szCs w:val="26"/>
        </w:rPr>
        <w:t>Počet účastníků: 1</w:t>
      </w:r>
    </w:p>
    <w:p w:rsidRPr="006455C0" w:rsidR="003707F8" w:rsidP="003707F8" w:rsidRDefault="003707F8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6455C0">
        <w:rPr>
          <w:rStyle w:val="Siln"/>
          <w:rFonts w:asciiTheme="majorHAnsi" w:hAnsiTheme="majorHAnsi" w:eastAsiaTheme="majorEastAsia" w:cstheme="majorBidi"/>
          <w:sz w:val="26"/>
          <w:szCs w:val="26"/>
        </w:rPr>
        <w:t>Předpokládaná délka trvání kurzu : 1 den</w:t>
      </w:r>
    </w:p>
    <w:p w:rsidRPr="006455C0" w:rsidR="003707F8" w:rsidP="003707F8" w:rsidRDefault="003707F8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6455C0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zkoušky</w:t>
      </w:r>
    </w:p>
    <w:p w:rsidR="003707F8" w:rsidP="0092565F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Certifikace úrovně MCITP u certifikovaného dodavatele testů například PROMETRIC</w:t>
      </w:r>
    </w:p>
    <w:p w:rsidR="003707F8" w:rsidP="003707F8" w:rsidRDefault="003707F8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3707F8" w:rsidP="003707F8" w:rsidRDefault="003707F8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3707F8" w:rsidP="003707F8" w:rsidRDefault="008B67F8">
      <w:pPr>
        <w:pStyle w:val="Nzev"/>
        <w:rPr>
          <w:color w:val="auto"/>
        </w:rPr>
      </w:pPr>
      <w:bookmarkStart w:name="_Toc365544641" w:id="24"/>
      <w:r w:rsidRPr="008B67F8">
        <w:rPr>
          <w:color w:val="auto"/>
        </w:rPr>
        <w:t>04.04.23</w:t>
      </w:r>
      <w:r>
        <w:rPr>
          <w:color w:val="auto"/>
        </w:rPr>
        <w:t xml:space="preserve"> </w:t>
      </w:r>
      <w:r w:rsidRPr="008A4F23" w:rsidR="008A4F23">
        <w:rPr>
          <w:color w:val="auto"/>
        </w:rPr>
        <w:t>Konfigurace SharePointu 2010 a SQL Serveru 2012 pro Řešení Business Intelligence</w:t>
      </w:r>
      <w:bookmarkEnd w:id="24"/>
    </w:p>
    <w:p w:rsidRPr="00557D9D" w:rsidR="003707F8" w:rsidP="003707F8" w:rsidRDefault="003707F8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557D9D">
        <w:rPr>
          <w:rStyle w:val="Siln"/>
          <w:rFonts w:asciiTheme="majorHAnsi" w:hAnsiTheme="majorHAnsi" w:eastAsiaTheme="majorEastAsia" w:cstheme="majorBidi"/>
          <w:sz w:val="26"/>
          <w:szCs w:val="26"/>
        </w:rPr>
        <w:t xml:space="preserve">Počet účastníků: </w:t>
      </w:r>
      <w:r>
        <w:rPr>
          <w:rStyle w:val="Siln"/>
          <w:rFonts w:asciiTheme="majorHAnsi" w:hAnsiTheme="majorHAnsi" w:eastAsiaTheme="majorEastAsia" w:cstheme="majorBidi"/>
          <w:sz w:val="26"/>
          <w:szCs w:val="26"/>
        </w:rPr>
        <w:t>2</w:t>
      </w:r>
    </w:p>
    <w:p w:rsidRPr="00557D9D" w:rsidR="003707F8" w:rsidP="003707F8" w:rsidRDefault="003707F8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557D9D">
        <w:rPr>
          <w:rStyle w:val="Siln"/>
          <w:rFonts w:asciiTheme="majorHAnsi" w:hAnsiTheme="majorHAnsi" w:eastAsiaTheme="majorEastAsia" w:cstheme="majorBidi"/>
          <w:sz w:val="26"/>
          <w:szCs w:val="26"/>
        </w:rPr>
        <w:t xml:space="preserve">Předpokládaná délka trvání kurzu: </w:t>
      </w:r>
      <w:r>
        <w:rPr>
          <w:rStyle w:val="Siln"/>
          <w:rFonts w:asciiTheme="majorHAnsi" w:hAnsiTheme="majorHAnsi" w:eastAsiaTheme="majorEastAsia" w:cstheme="majorBidi"/>
          <w:sz w:val="26"/>
          <w:szCs w:val="26"/>
        </w:rPr>
        <w:t>2</w:t>
      </w:r>
      <w:r w:rsidRPr="00557D9D">
        <w:rPr>
          <w:rStyle w:val="Siln"/>
          <w:rFonts w:asciiTheme="majorHAnsi" w:hAnsiTheme="majorHAnsi" w:eastAsiaTheme="majorEastAsia" w:cstheme="majorBidi"/>
          <w:sz w:val="26"/>
          <w:szCs w:val="26"/>
        </w:rPr>
        <w:t xml:space="preserve"> dny</w:t>
      </w:r>
    </w:p>
    <w:p w:rsidRPr="00557D9D" w:rsidR="003707F8" w:rsidP="003707F8" w:rsidRDefault="003707F8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557D9D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V rámci vzdělávání bude na výpočetních prostředcích zadavatele sestaven výstupní přehled o servisních úkonech za období dle výběru (rok, </w:t>
      </w:r>
      <w:r w:rsidRPr="00E33953" w:rsidR="00B667E1">
        <w:rPr>
          <w:rFonts w:ascii="Arial" w:hAnsi="Arial" w:cs="Arial"/>
          <w:sz w:val="18"/>
          <w:szCs w:val="18"/>
        </w:rPr>
        <w:t>měsíc</w:t>
      </w:r>
      <w:r w:rsidRPr="00E33953">
        <w:rPr>
          <w:rFonts w:ascii="Arial" w:hAnsi="Arial" w:cs="Arial"/>
          <w:sz w:val="18"/>
          <w:szCs w:val="18"/>
        </w:rPr>
        <w:t>, den, období od – do)</w:t>
      </w:r>
    </w:p>
    <w:p w:rsidR="0092565F" w:rsidP="003707F8" w:rsidRDefault="0092565F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Pr="00557D9D" w:rsidR="003707F8" w:rsidP="003707F8" w:rsidRDefault="003707F8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557D9D">
        <w:rPr>
          <w:rStyle w:val="Siln"/>
          <w:rFonts w:asciiTheme="majorHAnsi" w:hAnsiTheme="majorHAnsi" w:eastAsiaTheme="majorEastAsia" w:cstheme="majorBidi"/>
          <w:sz w:val="26"/>
          <w:szCs w:val="26"/>
        </w:rPr>
        <w:lastRenderedPageBreak/>
        <w:t>Osnova: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t>​</w:t>
      </w:r>
      <w:r w:rsidR="007B3B2A">
        <w:rPr>
          <w:rStyle w:val="Siln"/>
          <w:b/>
          <w:bCs/>
          <w:color w:val="auto"/>
        </w:rPr>
        <w:t>Modul</w:t>
      </w:r>
      <w:r w:rsidR="0092565F">
        <w:rPr>
          <w:rStyle w:val="Siln"/>
          <w:b/>
          <w:bCs/>
          <w:color w:val="auto"/>
        </w:rPr>
        <w:t xml:space="preserve"> 1:</w:t>
      </w:r>
      <w:r w:rsidRPr="00E33953">
        <w:rPr>
          <w:rStyle w:val="Siln"/>
          <w:b/>
          <w:bCs/>
          <w:color w:val="auto"/>
        </w:rPr>
        <w:t xml:space="preserve"> </w:t>
      </w:r>
      <w:r w:rsidR="007B3B2A">
        <w:rPr>
          <w:rStyle w:val="Siln"/>
          <w:b/>
          <w:bCs/>
          <w:color w:val="auto"/>
        </w:rPr>
        <w:t>Úvod do</w:t>
      </w:r>
      <w:r w:rsidRPr="00E33953">
        <w:rPr>
          <w:rStyle w:val="Siln"/>
          <w:b/>
          <w:bCs/>
          <w:color w:val="auto"/>
        </w:rPr>
        <w:t xml:space="preserve"> Business Intelligence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</w:t>
      </w:r>
      <w:r w:rsidR="007B3B2A"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kce</w:t>
      </w:r>
    </w:p>
    <w:p w:rsidRPr="00E33953" w:rsidR="003707F8" w:rsidP="003707F8" w:rsidRDefault="007B3B2A">
      <w:pPr>
        <w:numPr>
          <w:ilvl w:val="0"/>
          <w:numId w:val="42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</w:t>
      </w:r>
      <w:r w:rsidRPr="00E33953" w:rsidR="003707F8">
        <w:rPr>
          <w:rFonts w:ascii="Arial" w:hAnsi="Arial" w:cs="Arial"/>
          <w:sz w:val="18"/>
          <w:szCs w:val="18"/>
        </w:rPr>
        <w:t xml:space="preserve"> BI</w:t>
      </w:r>
    </w:p>
    <w:p w:rsidRPr="00E33953" w:rsidR="003707F8" w:rsidP="003707F8" w:rsidRDefault="007B3B2A">
      <w:pPr>
        <w:numPr>
          <w:ilvl w:val="0"/>
          <w:numId w:val="42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Uvedení</w:t>
      </w:r>
      <w:r w:rsidRPr="00E33953" w:rsidR="003707F8">
        <w:rPr>
          <w:rFonts w:ascii="Arial" w:hAnsi="Arial" w:cs="Arial"/>
          <w:sz w:val="18"/>
          <w:szCs w:val="18"/>
        </w:rPr>
        <w:t xml:space="preserve"> SharePoint 2010 a SQL 2012</w:t>
      </w:r>
    </w:p>
    <w:p w:rsidRPr="00E33953" w:rsidR="003707F8" w:rsidP="003707F8" w:rsidRDefault="007B3B2A">
      <w:pPr>
        <w:numPr>
          <w:ilvl w:val="0"/>
          <w:numId w:val="42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servisních aplikací</w:t>
      </w:r>
    </w:p>
    <w:p w:rsidRPr="00E33953" w:rsidR="003707F8" w:rsidP="003707F8" w:rsidRDefault="007B3B2A">
      <w:pPr>
        <w:numPr>
          <w:ilvl w:val="0"/>
          <w:numId w:val="42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Základy konfigurace zabezpečeného úložiště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92565F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 xml:space="preserve">Modul 2: </w:t>
      </w:r>
      <w:r w:rsidRPr="00E33953" w:rsidR="003707F8">
        <w:rPr>
          <w:rStyle w:val="Siln"/>
          <w:b/>
          <w:bCs/>
          <w:color w:val="auto"/>
        </w:rPr>
        <w:t>PerformancePoint Services 2010</w:t>
      </w:r>
    </w:p>
    <w:p w:rsidRPr="00E33953" w:rsidR="003707F8" w:rsidP="003707F8" w:rsidRDefault="007B3B2A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 a Testovací prostředí</w:t>
      </w:r>
    </w:p>
    <w:p w:rsidRPr="00E33953" w:rsidR="003707F8" w:rsidP="003707F8" w:rsidRDefault="00B667E1">
      <w:pPr>
        <w:numPr>
          <w:ilvl w:val="0"/>
          <w:numId w:val="42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</w:t>
      </w:r>
      <w:r w:rsidR="00582E56">
        <w:rPr>
          <w:rFonts w:ascii="Arial" w:hAnsi="Arial" w:cs="Arial"/>
          <w:sz w:val="18"/>
          <w:szCs w:val="18"/>
        </w:rPr>
        <w:t xml:space="preserve"> PerformancePoint Services v</w:t>
      </w:r>
      <w:r w:rsidRPr="00E33953" w:rsidR="003707F8">
        <w:rPr>
          <w:rFonts w:ascii="Arial" w:hAnsi="Arial" w:cs="Arial"/>
          <w:sz w:val="18"/>
          <w:szCs w:val="18"/>
        </w:rPr>
        <w:t xml:space="preserve"> SharePoint</w:t>
      </w:r>
      <w:r w:rsidR="00582E56">
        <w:rPr>
          <w:rFonts w:ascii="Arial" w:hAnsi="Arial" w:cs="Arial"/>
          <w:sz w:val="18"/>
          <w:szCs w:val="18"/>
        </w:rPr>
        <w:t>u</w:t>
      </w:r>
      <w:r w:rsidRPr="00E33953" w:rsidR="003707F8">
        <w:rPr>
          <w:rFonts w:ascii="Arial" w:hAnsi="Arial" w:cs="Arial"/>
          <w:sz w:val="18"/>
          <w:szCs w:val="18"/>
        </w:rPr>
        <w:t xml:space="preserve"> 2010</w:t>
      </w:r>
    </w:p>
    <w:p w:rsidRPr="00E33953" w:rsidR="003707F8" w:rsidP="003707F8" w:rsidRDefault="00582E56">
      <w:pPr>
        <w:numPr>
          <w:ilvl w:val="0"/>
          <w:numId w:val="42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služeb PerformancePoint</w:t>
      </w:r>
    </w:p>
    <w:p w:rsidRPr="00E33953" w:rsidR="003707F8" w:rsidP="003707F8" w:rsidRDefault="00582E56">
      <w:pPr>
        <w:numPr>
          <w:ilvl w:val="0"/>
          <w:numId w:val="42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kolekce webů</w:t>
      </w:r>
      <w:r w:rsidRPr="00E33953" w:rsidR="003707F8">
        <w:rPr>
          <w:rFonts w:ascii="Arial" w:hAnsi="Arial" w:cs="Arial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>erformancePoint</w:t>
      </w:r>
    </w:p>
    <w:p w:rsidRPr="00E33953" w:rsidR="003707F8" w:rsidP="003707F8" w:rsidRDefault="00582E56">
      <w:pPr>
        <w:numPr>
          <w:ilvl w:val="0"/>
          <w:numId w:val="42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zabezpečení pro služby</w:t>
      </w:r>
      <w:r w:rsidRPr="00E33953" w:rsidR="003707F8">
        <w:rPr>
          <w:rFonts w:ascii="Arial" w:hAnsi="Arial" w:cs="Arial"/>
          <w:sz w:val="18"/>
          <w:szCs w:val="18"/>
        </w:rPr>
        <w:t xml:space="preserve"> PerformancePoint 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582E56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="0092565F">
        <w:rPr>
          <w:rStyle w:val="Siln"/>
          <w:b/>
          <w:bCs/>
          <w:color w:val="auto"/>
        </w:rPr>
        <w:t xml:space="preserve"> 3:</w:t>
      </w:r>
      <w:r w:rsidRPr="00E33953" w:rsidR="003707F8">
        <w:rPr>
          <w:rStyle w:val="Siln"/>
          <w:b/>
          <w:bCs/>
          <w:color w:val="auto"/>
        </w:rPr>
        <w:t xml:space="preserve"> Excel Services 2010</w:t>
      </w:r>
    </w:p>
    <w:p w:rsidR="00582E56" w:rsidP="003707F8" w:rsidRDefault="00582E56">
      <w:pPr>
        <w:numPr>
          <w:ilvl w:val="0"/>
          <w:numId w:val="42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 a Testovací prostředí</w:t>
      </w:r>
      <w:r w:rsidRPr="00E33953">
        <w:rPr>
          <w:rFonts w:ascii="Arial" w:hAnsi="Arial" w:cs="Arial"/>
          <w:sz w:val="18"/>
          <w:szCs w:val="18"/>
        </w:rPr>
        <w:t xml:space="preserve"> </w:t>
      </w:r>
    </w:p>
    <w:p w:rsidRPr="00E33953" w:rsidR="003707F8" w:rsidP="003707F8" w:rsidRDefault="00582E56">
      <w:pPr>
        <w:numPr>
          <w:ilvl w:val="0"/>
          <w:numId w:val="42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Přehled a konfigurace služeb </w:t>
      </w:r>
      <w:r w:rsidRPr="00E33953" w:rsidR="003707F8">
        <w:rPr>
          <w:rFonts w:ascii="Arial" w:hAnsi="Arial" w:cs="Arial"/>
          <w:sz w:val="18"/>
          <w:szCs w:val="18"/>
        </w:rPr>
        <w:t>Excel</w:t>
      </w:r>
    </w:p>
    <w:p w:rsidRPr="00E33953" w:rsidR="003707F8" w:rsidP="003707F8" w:rsidRDefault="00582E56">
      <w:pPr>
        <w:numPr>
          <w:ilvl w:val="0"/>
          <w:numId w:val="42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externích dat</w:t>
      </w:r>
    </w:p>
    <w:p w:rsidRPr="00E33953" w:rsidR="003707F8" w:rsidP="003707F8" w:rsidRDefault="00582E56">
      <w:pPr>
        <w:numPr>
          <w:ilvl w:val="0"/>
          <w:numId w:val="42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zabezpečení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582E56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="0092565F">
        <w:rPr>
          <w:rStyle w:val="Siln"/>
          <w:b/>
          <w:bCs/>
          <w:color w:val="auto"/>
        </w:rPr>
        <w:t xml:space="preserve"> 4:</w:t>
      </w:r>
      <w:r w:rsidRPr="00E33953" w:rsidR="003707F8">
        <w:rPr>
          <w:rStyle w:val="Siln"/>
          <w:b/>
          <w:bCs/>
          <w:color w:val="auto"/>
        </w:rPr>
        <w:t xml:space="preserve"> PowerPivot</w:t>
      </w:r>
    </w:p>
    <w:p w:rsidRPr="00E33953" w:rsidR="003707F8" w:rsidP="003707F8" w:rsidRDefault="00582E56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 a Testovací prostředí</w:t>
      </w:r>
    </w:p>
    <w:p w:rsidRPr="00E33953" w:rsidR="003707F8" w:rsidP="003707F8" w:rsidRDefault="00582E56">
      <w:pPr>
        <w:numPr>
          <w:ilvl w:val="0"/>
          <w:numId w:val="42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Přehled </w:t>
      </w:r>
      <w:r w:rsidRPr="00E33953" w:rsidR="003707F8">
        <w:rPr>
          <w:rFonts w:ascii="Arial" w:hAnsi="Arial" w:cs="Arial"/>
          <w:sz w:val="18"/>
          <w:szCs w:val="18"/>
        </w:rPr>
        <w:t>PowerPivot</w:t>
      </w:r>
      <w:r>
        <w:rPr>
          <w:rFonts w:ascii="Arial" w:hAnsi="Arial" w:cs="Arial"/>
          <w:sz w:val="18"/>
          <w:szCs w:val="18"/>
        </w:rPr>
        <w:t>u pro</w:t>
      </w:r>
      <w:r w:rsidRPr="00E33953" w:rsidR="003707F8">
        <w:rPr>
          <w:rFonts w:ascii="Arial" w:hAnsi="Arial" w:cs="Arial"/>
          <w:sz w:val="18"/>
          <w:szCs w:val="18"/>
        </w:rPr>
        <w:t xml:space="preserve"> Excel a SharePoint</w:t>
      </w:r>
    </w:p>
    <w:p w:rsidRPr="00E33953" w:rsidR="003707F8" w:rsidP="003707F8" w:rsidRDefault="00582E56">
      <w:pPr>
        <w:numPr>
          <w:ilvl w:val="0"/>
          <w:numId w:val="42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a konfigurace</w:t>
      </w:r>
      <w:r w:rsidRPr="00E33953" w:rsidR="003707F8">
        <w:rPr>
          <w:rFonts w:ascii="Arial" w:hAnsi="Arial" w:cs="Arial"/>
          <w:sz w:val="18"/>
          <w:szCs w:val="18"/>
        </w:rPr>
        <w:t xml:space="preserve"> PowerPivot</w:t>
      </w:r>
      <w:r>
        <w:rPr>
          <w:rFonts w:ascii="Arial" w:hAnsi="Arial" w:cs="Arial"/>
          <w:sz w:val="18"/>
          <w:szCs w:val="18"/>
        </w:rPr>
        <w:t>u pro</w:t>
      </w:r>
      <w:r w:rsidRPr="00E33953" w:rsidR="003707F8">
        <w:rPr>
          <w:rFonts w:ascii="Arial" w:hAnsi="Arial" w:cs="Arial"/>
          <w:sz w:val="18"/>
          <w:szCs w:val="18"/>
        </w:rPr>
        <w:t xml:space="preserve"> SharePoint</w:t>
      </w:r>
    </w:p>
    <w:p w:rsidRPr="00E33953" w:rsidR="003707F8" w:rsidP="003707F8" w:rsidRDefault="00582E56">
      <w:pPr>
        <w:numPr>
          <w:ilvl w:val="0"/>
          <w:numId w:val="42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aktualizace dat</w:t>
      </w:r>
    </w:p>
    <w:p w:rsidRPr="00E33953" w:rsidR="003707F8" w:rsidP="003707F8" w:rsidRDefault="00582E56">
      <w:pPr>
        <w:numPr>
          <w:ilvl w:val="0"/>
          <w:numId w:val="42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Zabezpečení a sledování</w:t>
      </w:r>
    </w:p>
    <w:p w:rsidRPr="00E33953" w:rsidR="003707F8" w:rsidP="003707F8" w:rsidRDefault="00582E56">
      <w:pPr>
        <w:numPr>
          <w:ilvl w:val="0"/>
          <w:numId w:val="42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Řídící panel pro správu </w:t>
      </w:r>
      <w:r w:rsidRPr="00E33953" w:rsidR="003707F8">
        <w:rPr>
          <w:rFonts w:ascii="Arial" w:hAnsi="Arial" w:cs="Arial"/>
          <w:sz w:val="18"/>
          <w:szCs w:val="18"/>
        </w:rPr>
        <w:t>PowerPivot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582E56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="0092565F">
        <w:rPr>
          <w:rStyle w:val="Siln"/>
          <w:b/>
          <w:bCs/>
          <w:color w:val="auto"/>
        </w:rPr>
        <w:t xml:space="preserve"> 5: </w:t>
      </w:r>
      <w:r w:rsidRPr="00E33953" w:rsidR="003707F8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 xml:space="preserve">Služby </w:t>
      </w:r>
      <w:r w:rsidRPr="00E33953" w:rsidR="003707F8">
        <w:rPr>
          <w:rStyle w:val="Siln"/>
          <w:b/>
          <w:bCs/>
          <w:color w:val="auto"/>
        </w:rPr>
        <w:t>Reporting Services a PowerView</w:t>
      </w:r>
    </w:p>
    <w:p w:rsidRPr="00E33953" w:rsidR="003707F8" w:rsidP="003707F8" w:rsidRDefault="00582E56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 a testovací prostředí</w:t>
      </w:r>
    </w:p>
    <w:p w:rsidRPr="00E33953" w:rsidR="003707F8" w:rsidP="003707F8" w:rsidRDefault="00582E56">
      <w:pPr>
        <w:numPr>
          <w:ilvl w:val="0"/>
          <w:numId w:val="42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integrace pro</w:t>
      </w:r>
      <w:r w:rsidRPr="00E33953" w:rsidR="003707F8">
        <w:rPr>
          <w:rFonts w:ascii="Arial" w:hAnsi="Arial" w:cs="Arial"/>
          <w:sz w:val="18"/>
          <w:szCs w:val="18"/>
        </w:rPr>
        <w:t xml:space="preserve"> Reporting Services 2008 R2</w:t>
      </w:r>
    </w:p>
    <w:p w:rsidRPr="00E33953" w:rsidR="003707F8" w:rsidP="003707F8" w:rsidRDefault="00582E56">
      <w:pPr>
        <w:numPr>
          <w:ilvl w:val="0"/>
          <w:numId w:val="42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integrace pro</w:t>
      </w:r>
      <w:r w:rsidRPr="00E33953" w:rsidR="003707F8">
        <w:rPr>
          <w:rFonts w:ascii="Arial" w:hAnsi="Arial" w:cs="Arial"/>
          <w:sz w:val="18"/>
          <w:szCs w:val="18"/>
        </w:rPr>
        <w:t xml:space="preserve"> Reporting Services 2012</w:t>
      </w:r>
    </w:p>
    <w:p w:rsidRPr="00E33953" w:rsidR="003707F8" w:rsidP="003707F8" w:rsidRDefault="00582E56">
      <w:pPr>
        <w:numPr>
          <w:ilvl w:val="0"/>
          <w:numId w:val="42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Nativní vs. Integrovaný mód pro</w:t>
      </w:r>
      <w:r w:rsidRPr="00E33953" w:rsidR="003707F8">
        <w:rPr>
          <w:rFonts w:ascii="Arial" w:hAnsi="Arial" w:cs="Arial"/>
          <w:sz w:val="18"/>
          <w:szCs w:val="18"/>
        </w:rPr>
        <w:t xml:space="preserve"> Reporting Services</w:t>
      </w:r>
    </w:p>
    <w:p w:rsidRPr="00E33953" w:rsidR="003707F8" w:rsidP="003707F8" w:rsidRDefault="00582E56">
      <w:pPr>
        <w:numPr>
          <w:ilvl w:val="0"/>
          <w:numId w:val="42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zabezpečení</w:t>
      </w:r>
      <w:r w:rsidRPr="00E33953" w:rsidR="003707F8">
        <w:rPr>
          <w:rFonts w:ascii="Arial" w:hAnsi="Arial" w:cs="Arial"/>
          <w:sz w:val="18"/>
          <w:szCs w:val="18"/>
        </w:rPr>
        <w:t xml:space="preserve"> Reporting Services</w:t>
      </w:r>
    </w:p>
    <w:p w:rsidRPr="00E33953" w:rsidR="003707F8" w:rsidP="003707F8" w:rsidRDefault="00582E56">
      <w:pPr>
        <w:numPr>
          <w:ilvl w:val="0"/>
          <w:numId w:val="42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druhů obsahu</w:t>
      </w:r>
    </w:p>
    <w:p w:rsidRPr="00E33953" w:rsidR="003707F8" w:rsidP="003707F8" w:rsidRDefault="00582E56">
      <w:pPr>
        <w:numPr>
          <w:ilvl w:val="0"/>
          <w:numId w:val="42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výkazů</w:t>
      </w:r>
    </w:p>
    <w:p w:rsidRPr="00E33953" w:rsidR="003707F8" w:rsidP="003707F8" w:rsidRDefault="00582E56">
      <w:pPr>
        <w:numPr>
          <w:ilvl w:val="0"/>
          <w:numId w:val="42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Upozornění</w:t>
      </w:r>
    </w:p>
    <w:p w:rsidRPr="00E33953" w:rsidR="003707F8" w:rsidP="003707F8" w:rsidRDefault="00582E56">
      <w:pPr>
        <w:numPr>
          <w:ilvl w:val="0"/>
          <w:numId w:val="42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Odběr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t> </w:t>
      </w:r>
      <w:r w:rsidR="0092565F">
        <w:rPr>
          <w:rStyle w:val="Siln"/>
          <w:b/>
          <w:bCs/>
          <w:color w:val="auto"/>
        </w:rPr>
        <w:t xml:space="preserve">Modul 6: </w:t>
      </w:r>
      <w:r w:rsidRPr="00E33953">
        <w:rPr>
          <w:rStyle w:val="Siln"/>
          <w:b/>
          <w:bCs/>
          <w:color w:val="auto"/>
        </w:rPr>
        <w:t xml:space="preserve"> </w:t>
      </w:r>
      <w:r w:rsidR="00582E56">
        <w:rPr>
          <w:rStyle w:val="Siln"/>
          <w:b/>
          <w:bCs/>
          <w:color w:val="auto"/>
        </w:rPr>
        <w:t>Služba podnikového připojení</w:t>
      </w:r>
    </w:p>
    <w:p w:rsidRPr="00E33953" w:rsidR="003707F8" w:rsidP="003707F8" w:rsidRDefault="00CA759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 a testovací prostředí</w:t>
      </w:r>
    </w:p>
    <w:p w:rsidRPr="00E33953" w:rsidR="003707F8" w:rsidP="003707F8" w:rsidRDefault="00582E56">
      <w:pPr>
        <w:numPr>
          <w:ilvl w:val="0"/>
          <w:numId w:val="43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služby podnikového připojení</w:t>
      </w:r>
    </w:p>
    <w:p w:rsidRPr="00E33953" w:rsidR="003707F8" w:rsidP="003707F8" w:rsidRDefault="00CA7597">
      <w:pPr>
        <w:numPr>
          <w:ilvl w:val="0"/>
          <w:numId w:val="43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externích typů obsahu</w:t>
      </w:r>
    </w:p>
    <w:p w:rsidRPr="00E33953" w:rsidR="003707F8" w:rsidP="003707F8" w:rsidRDefault="00CA7597">
      <w:pPr>
        <w:numPr>
          <w:ilvl w:val="0"/>
          <w:numId w:val="43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zabezpečení pro službu podnikového připojení</w:t>
      </w:r>
    </w:p>
    <w:p w:rsidRPr="00E33953" w:rsidR="003707F8" w:rsidP="003707F8" w:rsidRDefault="003707F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3707F8" w:rsidP="003707F8" w:rsidRDefault="0092565F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 7:</w:t>
      </w:r>
      <w:r w:rsidRPr="00E33953" w:rsidR="003707F8">
        <w:rPr>
          <w:rStyle w:val="Siln"/>
          <w:b/>
          <w:bCs/>
          <w:color w:val="auto"/>
        </w:rPr>
        <w:t xml:space="preserve"> Visio Services</w:t>
      </w:r>
    </w:p>
    <w:p w:rsidRPr="00E33953" w:rsidR="003707F8" w:rsidP="003707F8" w:rsidRDefault="00CA759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 w:eastAsiaTheme="majorEastAsia"/>
          <w:sz w:val="18"/>
          <w:szCs w:val="18"/>
          <w:bdr w:val="none" w:color="auto" w:sz="0" w:space="0" w:frame="true"/>
        </w:rPr>
        <w:t>Lekce a testovací prostředí</w:t>
      </w:r>
    </w:p>
    <w:p w:rsidRPr="00E33953" w:rsidR="003707F8" w:rsidP="003707F8" w:rsidRDefault="00CA7597">
      <w:pPr>
        <w:numPr>
          <w:ilvl w:val="0"/>
          <w:numId w:val="43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 w:rsidR="003707F8">
        <w:rPr>
          <w:rFonts w:ascii="Arial" w:hAnsi="Arial" w:cs="Arial"/>
          <w:sz w:val="18"/>
          <w:szCs w:val="18"/>
        </w:rPr>
        <w:t xml:space="preserve"> Visio Services</w:t>
      </w:r>
    </w:p>
    <w:p w:rsidRPr="0092565F" w:rsidR="00C93A83" w:rsidP="003707F8" w:rsidRDefault="00CA7597">
      <w:pPr>
        <w:numPr>
          <w:ilvl w:val="0"/>
          <w:numId w:val="43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Připojení k externím datům</w:t>
      </w:r>
    </w:p>
    <w:p w:rsidRPr="00E33953" w:rsidR="003707F8" w:rsidP="003707F8" w:rsidRDefault="00C93A83">
      <w:pPr>
        <w:pStyle w:val="Nzev"/>
        <w:rPr>
          <w:color w:val="auto"/>
        </w:rPr>
      </w:pPr>
      <w:bookmarkStart w:name="_Toc365544642" w:id="25"/>
      <w:r w:rsidRPr="00C93A83">
        <w:rPr>
          <w:color w:val="auto"/>
        </w:rPr>
        <w:lastRenderedPageBreak/>
        <w:t>04.04.24</w:t>
      </w:r>
      <w:r>
        <w:rPr>
          <w:color w:val="auto"/>
        </w:rPr>
        <w:t xml:space="preserve"> </w:t>
      </w:r>
      <w:r w:rsidRPr="008A4F23" w:rsidR="008A4F23">
        <w:rPr>
          <w:color w:val="auto"/>
        </w:rPr>
        <w:t>Instalace a Konfigurace Windows Serveru 2012</w:t>
      </w:r>
      <w:bookmarkEnd w:id="25"/>
    </w:p>
    <w:p w:rsidRPr="0092565F" w:rsidR="0092565F" w:rsidP="0092565F" w:rsidRDefault="0092565F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92565F">
        <w:rPr>
          <w:rStyle w:val="Siln"/>
          <w:rFonts w:asciiTheme="majorHAnsi" w:hAnsiTheme="majorHAnsi" w:eastAsiaTheme="majorEastAsia" w:cstheme="majorBidi"/>
          <w:sz w:val="26"/>
          <w:szCs w:val="26"/>
        </w:rPr>
        <w:t>Počet účastníků: 1</w:t>
      </w:r>
    </w:p>
    <w:p w:rsidRPr="0092565F" w:rsidR="003707F8" w:rsidP="0092565F" w:rsidRDefault="0092565F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92565F">
        <w:rPr>
          <w:rStyle w:val="Siln"/>
          <w:rFonts w:asciiTheme="majorHAnsi" w:hAnsiTheme="majorHAnsi" w:eastAsiaTheme="majorEastAsia" w:cstheme="majorBidi"/>
          <w:sz w:val="26"/>
          <w:szCs w:val="26"/>
        </w:rPr>
        <w:t>Pře</w:t>
      </w:r>
      <w:r w:rsidRPr="0092565F" w:rsidR="003707F8">
        <w:rPr>
          <w:rStyle w:val="Siln"/>
          <w:rFonts w:asciiTheme="majorHAnsi" w:hAnsiTheme="majorHAnsi" w:eastAsiaTheme="majorEastAsia" w:cstheme="majorBidi"/>
          <w:sz w:val="26"/>
          <w:szCs w:val="26"/>
        </w:rPr>
        <w:t>dpokládaná délka trvání kurzu : 3 dny</w:t>
      </w:r>
    </w:p>
    <w:p w:rsidRPr="0092565F" w:rsidR="003707F8" w:rsidP="0092565F" w:rsidRDefault="003707F8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92565F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200EBF" w:rsidR="00F61F31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Style w:val="Siln"/>
          <w:rFonts w:ascii="Arial" w:hAnsi="Arial" w:cs="Arial"/>
          <w:b w:val="false"/>
          <w:bCs w:val="false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V rámci vzdělávání a pro praktické ověření znalostí bude nainstalován 1ks virtuálního serveru na výpočetních prostředcích zadavatele</w:t>
      </w:r>
    </w:p>
    <w:p w:rsidRPr="00E97A95" w:rsidR="003707F8" w:rsidP="003707F8" w:rsidRDefault="003707F8">
      <w:pPr>
        <w:pStyle w:val="Nadpis2"/>
        <w:rPr>
          <w:rStyle w:val="Siln"/>
          <w:b/>
          <w:bCs/>
          <w:color w:val="auto"/>
        </w:rPr>
      </w:pPr>
      <w:r w:rsidRPr="00E97A95">
        <w:rPr>
          <w:rStyle w:val="Siln"/>
          <w:b/>
          <w:bCs/>
          <w:color w:val="auto"/>
        </w:rPr>
        <w:t>Osnova:</w:t>
      </w:r>
    </w:p>
    <w:p w:rsidRPr="00E97A95" w:rsidR="003707F8" w:rsidP="003707F8" w:rsidRDefault="003707F8">
      <w:pPr>
        <w:pStyle w:val="Nadpis2"/>
        <w:rPr>
          <w:rStyle w:val="Siln"/>
        </w:rPr>
      </w:pPr>
      <w:r w:rsidRPr="00E33953">
        <w:rPr>
          <w:rStyle w:val="Siln"/>
          <w:b/>
          <w:bCs/>
          <w:color w:val="auto"/>
        </w:rPr>
        <w:t xml:space="preserve">Modul 1: </w:t>
      </w:r>
      <w:r w:rsidR="00CA7597">
        <w:rPr>
          <w:rStyle w:val="Siln"/>
          <w:b/>
          <w:bCs/>
          <w:color w:val="auto"/>
        </w:rPr>
        <w:t>Nasazení a správa</w:t>
      </w:r>
      <w:r w:rsidRPr="00E33953">
        <w:rPr>
          <w:rStyle w:val="Siln"/>
          <w:b/>
          <w:bCs/>
          <w:color w:val="auto"/>
        </w:rPr>
        <w:t xml:space="preserve"> Windows Server</w:t>
      </w:r>
      <w:r w:rsidR="00CA7597">
        <w:rPr>
          <w:rStyle w:val="Siln"/>
          <w:b/>
          <w:bCs/>
          <w:color w:val="auto"/>
        </w:rPr>
        <w:t>u</w:t>
      </w:r>
      <w:r w:rsidRPr="00E33953">
        <w:rPr>
          <w:rStyle w:val="Siln"/>
          <w:b/>
          <w:bCs/>
          <w:color w:val="auto"/>
        </w:rPr>
        <w:t xml:space="preserve"> 2012</w:t>
      </w:r>
    </w:p>
    <w:p w:rsidRPr="00E33953" w:rsidR="003707F8" w:rsidP="003707F8" w:rsidRDefault="00CA759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CA7597">
      <w:pPr>
        <w:numPr>
          <w:ilvl w:val="0"/>
          <w:numId w:val="3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Přehled </w:t>
      </w:r>
      <w:r w:rsidRPr="00E33953" w:rsidR="003707F8">
        <w:rPr>
          <w:rFonts w:ascii="Arial" w:hAnsi="Arial" w:cs="Arial"/>
          <w:sz w:val="18"/>
          <w:szCs w:val="18"/>
        </w:rPr>
        <w:t>Windows Server</w:t>
      </w:r>
      <w:r>
        <w:rPr>
          <w:rFonts w:ascii="Arial" w:hAnsi="Arial" w:cs="Arial"/>
          <w:sz w:val="18"/>
          <w:szCs w:val="18"/>
        </w:rPr>
        <w:t>u</w:t>
      </w:r>
      <w:r w:rsidRPr="00E33953" w:rsidR="003707F8">
        <w:rPr>
          <w:rFonts w:ascii="Arial" w:hAnsi="Arial" w:cs="Arial"/>
          <w:sz w:val="18"/>
          <w:szCs w:val="18"/>
        </w:rPr>
        <w:t xml:space="preserve"> 2012</w:t>
      </w:r>
    </w:p>
    <w:p w:rsidRPr="00E33953" w:rsidR="003707F8" w:rsidP="003707F8" w:rsidRDefault="00CA7597">
      <w:pPr>
        <w:numPr>
          <w:ilvl w:val="0"/>
          <w:numId w:val="3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správy</w:t>
      </w:r>
      <w:r w:rsidRPr="00E33953" w:rsidR="003707F8">
        <w:rPr>
          <w:rFonts w:ascii="Arial" w:hAnsi="Arial" w:cs="Arial"/>
          <w:sz w:val="18"/>
          <w:szCs w:val="18"/>
        </w:rPr>
        <w:t xml:space="preserve"> Windows Server</w:t>
      </w:r>
      <w:r>
        <w:rPr>
          <w:rFonts w:ascii="Arial" w:hAnsi="Arial" w:cs="Arial"/>
          <w:sz w:val="18"/>
          <w:szCs w:val="18"/>
        </w:rPr>
        <w:t>u</w:t>
      </w:r>
      <w:r w:rsidRPr="00E33953" w:rsidR="003707F8">
        <w:rPr>
          <w:rFonts w:ascii="Arial" w:hAnsi="Arial" w:cs="Arial"/>
          <w:sz w:val="18"/>
          <w:szCs w:val="18"/>
        </w:rPr>
        <w:t xml:space="preserve"> 2012</w:t>
      </w:r>
    </w:p>
    <w:p w:rsidRPr="00E33953" w:rsidR="003707F8" w:rsidP="003707F8" w:rsidRDefault="00CA7597">
      <w:pPr>
        <w:numPr>
          <w:ilvl w:val="0"/>
          <w:numId w:val="3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</w:t>
      </w:r>
      <w:r w:rsidRPr="00E33953" w:rsidR="003707F8">
        <w:rPr>
          <w:rFonts w:ascii="Arial" w:hAnsi="Arial" w:cs="Arial"/>
          <w:sz w:val="18"/>
          <w:szCs w:val="18"/>
        </w:rPr>
        <w:t xml:space="preserve"> Windows Server</w:t>
      </w:r>
      <w:r>
        <w:rPr>
          <w:rFonts w:ascii="Arial" w:hAnsi="Arial" w:cs="Arial"/>
          <w:sz w:val="18"/>
          <w:szCs w:val="18"/>
        </w:rPr>
        <w:t>u</w:t>
      </w:r>
      <w:r w:rsidRPr="00E33953" w:rsidR="003707F8">
        <w:rPr>
          <w:rFonts w:ascii="Arial" w:hAnsi="Arial" w:cs="Arial"/>
          <w:sz w:val="18"/>
          <w:szCs w:val="18"/>
        </w:rPr>
        <w:t xml:space="preserve"> 2012</w:t>
      </w:r>
    </w:p>
    <w:p w:rsidRPr="00E33953" w:rsidR="003707F8" w:rsidP="003707F8" w:rsidRDefault="00CA7597">
      <w:pPr>
        <w:numPr>
          <w:ilvl w:val="0"/>
          <w:numId w:val="3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Poinstalační konfigurace</w:t>
      </w:r>
      <w:r w:rsidRPr="00E33953" w:rsidR="003707F8">
        <w:rPr>
          <w:rFonts w:ascii="Arial" w:hAnsi="Arial" w:cs="Arial"/>
          <w:sz w:val="18"/>
          <w:szCs w:val="18"/>
        </w:rPr>
        <w:t xml:space="preserve"> Windows Server</w:t>
      </w:r>
      <w:r>
        <w:rPr>
          <w:rFonts w:ascii="Arial" w:hAnsi="Arial" w:cs="Arial"/>
          <w:sz w:val="18"/>
          <w:szCs w:val="18"/>
        </w:rPr>
        <w:t>u</w:t>
      </w:r>
      <w:r w:rsidRPr="00E33953" w:rsidR="003707F8">
        <w:rPr>
          <w:rFonts w:ascii="Arial" w:hAnsi="Arial" w:cs="Arial"/>
          <w:sz w:val="18"/>
          <w:szCs w:val="18"/>
        </w:rPr>
        <w:t xml:space="preserve"> 2012</w:t>
      </w:r>
    </w:p>
    <w:p w:rsidRPr="00E33953" w:rsidR="003707F8" w:rsidP="003707F8" w:rsidRDefault="00CA7597">
      <w:pPr>
        <w:numPr>
          <w:ilvl w:val="0"/>
          <w:numId w:val="3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</w:t>
      </w:r>
      <w:r w:rsidRPr="00E33953" w:rsidR="003707F8">
        <w:rPr>
          <w:rFonts w:ascii="Arial" w:hAnsi="Arial" w:cs="Arial"/>
          <w:sz w:val="18"/>
          <w:szCs w:val="18"/>
        </w:rPr>
        <w:t xml:space="preserve"> Windows PowerShell</w:t>
      </w:r>
    </w:p>
    <w:p w:rsidRPr="00E33953" w:rsidR="003707F8" w:rsidP="003707F8" w:rsidRDefault="00CA759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CA7597">
      <w:pPr>
        <w:numPr>
          <w:ilvl w:val="0"/>
          <w:numId w:val="30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Nasazení a správa </w:t>
      </w:r>
      <w:r w:rsidRPr="00E33953" w:rsidR="003707F8">
        <w:rPr>
          <w:rFonts w:ascii="Arial" w:hAnsi="Arial" w:cs="Arial"/>
          <w:sz w:val="18"/>
          <w:szCs w:val="18"/>
        </w:rPr>
        <w:t>Windows Server</w:t>
      </w:r>
      <w:r>
        <w:rPr>
          <w:rFonts w:ascii="Arial" w:hAnsi="Arial" w:cs="Arial"/>
          <w:sz w:val="18"/>
          <w:szCs w:val="18"/>
        </w:rPr>
        <w:t>u</w:t>
      </w:r>
      <w:r w:rsidRPr="00E33953" w:rsidR="003707F8">
        <w:rPr>
          <w:rFonts w:ascii="Arial" w:hAnsi="Arial" w:cs="Arial"/>
          <w:sz w:val="18"/>
          <w:szCs w:val="18"/>
        </w:rPr>
        <w:t xml:space="preserve"> 2012</w:t>
      </w:r>
    </w:p>
    <w:p w:rsidRPr="00E33953" w:rsidR="003707F8" w:rsidP="003707F8" w:rsidRDefault="00CA7597">
      <w:pPr>
        <w:numPr>
          <w:ilvl w:val="0"/>
          <w:numId w:val="30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</w:t>
      </w:r>
      <w:r w:rsidRPr="00E33953" w:rsidR="003707F8">
        <w:rPr>
          <w:rFonts w:ascii="Arial" w:hAnsi="Arial" w:cs="Arial"/>
          <w:sz w:val="18"/>
          <w:szCs w:val="18"/>
        </w:rPr>
        <w:t xml:space="preserve"> Windows Server</w:t>
      </w:r>
      <w:r>
        <w:rPr>
          <w:rFonts w:ascii="Arial" w:hAnsi="Arial" w:cs="Arial"/>
          <w:sz w:val="18"/>
          <w:szCs w:val="18"/>
        </w:rPr>
        <w:t>u</w:t>
      </w:r>
      <w:r w:rsidRPr="00E33953" w:rsidR="003707F8">
        <w:rPr>
          <w:rFonts w:ascii="Arial" w:hAnsi="Arial" w:cs="Arial"/>
          <w:sz w:val="18"/>
          <w:szCs w:val="18"/>
        </w:rPr>
        <w:t xml:space="preserve"> 2012</w:t>
      </w:r>
    </w:p>
    <w:p w:rsidRPr="00E33953" w:rsidR="003707F8" w:rsidP="003707F8" w:rsidRDefault="00CA7597">
      <w:pPr>
        <w:numPr>
          <w:ilvl w:val="0"/>
          <w:numId w:val="30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serverového jádra pro Windows Server 2012</w:t>
      </w:r>
    </w:p>
    <w:p w:rsidRPr="00E33953" w:rsidR="003707F8" w:rsidP="003707F8" w:rsidRDefault="00CA7597">
      <w:pPr>
        <w:numPr>
          <w:ilvl w:val="0"/>
          <w:numId w:val="30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serverů</w:t>
      </w:r>
    </w:p>
    <w:p w:rsidRPr="00E33953" w:rsidR="003707F8" w:rsidP="003707F8" w:rsidRDefault="00CA7597">
      <w:pPr>
        <w:numPr>
          <w:ilvl w:val="0"/>
          <w:numId w:val="30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serverů pomocí Windows PowerShell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  <w:bdr w:val="none" w:color="auto" w:sz="0" w:space="0" w:frame="true"/>
        </w:rPr>
        <w:br/>
      </w:r>
      <w:r w:rsidRPr="00E33953">
        <w:rPr>
          <w:rStyle w:val="Siln"/>
          <w:b/>
          <w:bCs/>
          <w:color w:val="auto"/>
        </w:rPr>
        <w:t xml:space="preserve">Modul 2: </w:t>
      </w:r>
      <w:r w:rsidR="006925F2">
        <w:rPr>
          <w:rStyle w:val="Siln"/>
          <w:b/>
          <w:bCs/>
          <w:color w:val="auto"/>
        </w:rPr>
        <w:t>Úvod do doménových služeb</w:t>
      </w:r>
      <w:r w:rsidRPr="00E33953">
        <w:rPr>
          <w:rStyle w:val="Siln"/>
          <w:b/>
          <w:bCs/>
          <w:color w:val="auto"/>
        </w:rPr>
        <w:t xml:space="preserve"> Active Directory</w:t>
      </w:r>
    </w:p>
    <w:p w:rsidRPr="00E33953" w:rsidR="003707F8" w:rsidP="003707F8" w:rsidRDefault="006925F2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6925F2">
      <w:pPr>
        <w:numPr>
          <w:ilvl w:val="0"/>
          <w:numId w:val="30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doménových služeb</w:t>
      </w:r>
      <w:r w:rsidRPr="00E33953" w:rsidR="003707F8">
        <w:rPr>
          <w:rFonts w:ascii="Arial" w:hAnsi="Arial" w:cs="Arial"/>
          <w:sz w:val="18"/>
          <w:szCs w:val="18"/>
        </w:rPr>
        <w:t xml:space="preserve"> Active Directory</w:t>
      </w:r>
    </w:p>
    <w:p w:rsidRPr="00E33953" w:rsidR="003707F8" w:rsidP="003707F8" w:rsidRDefault="006925F2">
      <w:pPr>
        <w:numPr>
          <w:ilvl w:val="0"/>
          <w:numId w:val="30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řadičů domény</w:t>
      </w:r>
    </w:p>
    <w:p w:rsidRPr="00E33953" w:rsidR="003707F8" w:rsidP="003707F8" w:rsidRDefault="006925F2">
      <w:pPr>
        <w:numPr>
          <w:ilvl w:val="0"/>
          <w:numId w:val="30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řadiče domény</w:t>
      </w:r>
    </w:p>
    <w:p w:rsidRPr="00E33953" w:rsidR="003707F8" w:rsidP="003707F8" w:rsidRDefault="006925F2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6925F2">
      <w:pPr>
        <w:numPr>
          <w:ilvl w:val="0"/>
          <w:numId w:val="31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řadiče domény</w:t>
      </w:r>
    </w:p>
    <w:p w:rsidRPr="00200EBF" w:rsidR="0092565F" w:rsidP="003707F8" w:rsidRDefault="006925F2">
      <w:pPr>
        <w:numPr>
          <w:ilvl w:val="0"/>
          <w:numId w:val="310"/>
        </w:numPr>
        <w:shd w:val="clear" w:color="auto" w:fill="FFFFFF"/>
        <w:spacing w:after="0" w:line="252" w:lineRule="atLeast"/>
        <w:ind w:left="0"/>
        <w:rPr>
          <w:rStyle w:val="Siln"/>
          <w:rFonts w:ascii="Arial" w:hAnsi="Arial" w:cs="Arial"/>
          <w:b w:val="false"/>
          <w:bCs w:val="false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řadiče domény pomocí</w:t>
      </w:r>
      <w:r w:rsidRPr="00E33953" w:rsidR="003707F8">
        <w:rPr>
          <w:rFonts w:ascii="Arial" w:hAnsi="Arial" w:cs="Arial"/>
          <w:sz w:val="18"/>
          <w:szCs w:val="18"/>
        </w:rPr>
        <w:t xml:space="preserve"> IFM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3: </w:t>
      </w:r>
      <w:r w:rsidR="006925F2">
        <w:rPr>
          <w:rStyle w:val="Siln"/>
          <w:b/>
          <w:bCs/>
          <w:color w:val="auto"/>
        </w:rPr>
        <w:t>Správa objektů doménových služeb</w:t>
      </w:r>
      <w:r w:rsidRPr="00E33953">
        <w:rPr>
          <w:rStyle w:val="Siln"/>
          <w:b/>
          <w:bCs/>
          <w:color w:val="auto"/>
        </w:rPr>
        <w:t xml:space="preserve"> Active Directory 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6925F2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6925F2">
      <w:pPr>
        <w:numPr>
          <w:ilvl w:val="0"/>
          <w:numId w:val="31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uživatelských účtů</w:t>
      </w:r>
    </w:p>
    <w:p w:rsidRPr="00E33953" w:rsidR="003707F8" w:rsidP="003707F8" w:rsidRDefault="006925F2">
      <w:pPr>
        <w:numPr>
          <w:ilvl w:val="0"/>
          <w:numId w:val="31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skupinových účtů</w:t>
      </w:r>
    </w:p>
    <w:p w:rsidRPr="00E33953" w:rsidR="003707F8" w:rsidP="003707F8" w:rsidRDefault="006925F2">
      <w:pPr>
        <w:numPr>
          <w:ilvl w:val="0"/>
          <w:numId w:val="31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počítačových účtů</w:t>
      </w:r>
    </w:p>
    <w:p w:rsidRPr="00E33953" w:rsidR="003707F8" w:rsidP="003707F8" w:rsidRDefault="006925F2">
      <w:pPr>
        <w:numPr>
          <w:ilvl w:val="0"/>
          <w:numId w:val="31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Delegování řízení</w:t>
      </w:r>
    </w:p>
    <w:p w:rsidRPr="00E33953" w:rsidR="003707F8" w:rsidP="003707F8" w:rsidRDefault="006925F2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6925F2">
      <w:pPr>
        <w:numPr>
          <w:ilvl w:val="0"/>
          <w:numId w:val="31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Delegování řízení pro</w:t>
      </w:r>
      <w:r w:rsidRPr="00E33953" w:rsidR="003707F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firemní pobočku</w:t>
      </w:r>
    </w:p>
    <w:p w:rsidRPr="00E33953" w:rsidR="003707F8" w:rsidP="003707F8" w:rsidRDefault="006925F2">
      <w:pPr>
        <w:numPr>
          <w:ilvl w:val="0"/>
          <w:numId w:val="31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 konfigurace uživatelských účtů v</w:t>
      </w:r>
      <w:r w:rsidRPr="00E33953" w:rsidR="003707F8">
        <w:rPr>
          <w:rFonts w:ascii="Arial" w:hAnsi="Arial" w:cs="Arial"/>
          <w:sz w:val="18"/>
          <w:szCs w:val="18"/>
        </w:rPr>
        <w:t xml:space="preserve"> AD DS</w:t>
      </w:r>
    </w:p>
    <w:p w:rsidRPr="0092565F" w:rsidR="003707F8" w:rsidP="0092565F" w:rsidRDefault="006925F2">
      <w:pPr>
        <w:numPr>
          <w:ilvl w:val="0"/>
          <w:numId w:val="31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počítačových objektů v</w:t>
      </w:r>
      <w:r w:rsidRPr="00E33953" w:rsidR="003707F8">
        <w:rPr>
          <w:rFonts w:ascii="Arial" w:hAnsi="Arial" w:cs="Arial"/>
          <w:sz w:val="18"/>
          <w:szCs w:val="18"/>
        </w:rPr>
        <w:t xml:space="preserve"> AD DS</w:t>
      </w:r>
      <w:r w:rsidRPr="0092565F" w:rsidR="003707F8">
        <w:rPr>
          <w:rFonts w:ascii="Arial" w:hAnsi="Arial" w:cs="Arial"/>
          <w:sz w:val="18"/>
          <w:szCs w:val="18"/>
        </w:rPr>
        <w:br/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Modul 4: A</w:t>
      </w:r>
      <w:r w:rsidR="006925F2">
        <w:rPr>
          <w:rStyle w:val="Siln"/>
          <w:b/>
          <w:bCs/>
          <w:color w:val="auto"/>
        </w:rPr>
        <w:t>utomatizace správy doménových služeb</w:t>
      </w:r>
      <w:r w:rsidRPr="00E33953">
        <w:rPr>
          <w:rStyle w:val="Siln"/>
          <w:b/>
          <w:bCs/>
          <w:color w:val="auto"/>
        </w:rPr>
        <w:t xml:space="preserve"> Active Directory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6925F2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6925F2">
      <w:pPr>
        <w:numPr>
          <w:ilvl w:val="0"/>
          <w:numId w:val="31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nástroje příkazového řádku ke správě</w:t>
      </w:r>
    </w:p>
    <w:p w:rsidRPr="00E33953" w:rsidR="003707F8" w:rsidP="003707F8" w:rsidRDefault="006925F2">
      <w:pPr>
        <w:numPr>
          <w:ilvl w:val="0"/>
          <w:numId w:val="31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Využití</w:t>
      </w:r>
      <w:r w:rsidRPr="00E33953" w:rsidR="003707F8">
        <w:rPr>
          <w:rFonts w:ascii="Arial" w:hAnsi="Arial" w:cs="Arial"/>
          <w:sz w:val="18"/>
          <w:szCs w:val="18"/>
        </w:rPr>
        <w:t xml:space="preserve"> Windows PowerShell </w:t>
      </w:r>
      <w:r>
        <w:rPr>
          <w:rFonts w:ascii="Arial" w:hAnsi="Arial" w:cs="Arial"/>
          <w:sz w:val="18"/>
          <w:szCs w:val="18"/>
        </w:rPr>
        <w:t>ke správě</w:t>
      </w:r>
    </w:p>
    <w:p w:rsidRPr="00E33953" w:rsidR="003707F8" w:rsidP="003707F8" w:rsidRDefault="006925F2">
      <w:pPr>
        <w:numPr>
          <w:ilvl w:val="0"/>
          <w:numId w:val="31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Provádění hromadných operací pomocí</w:t>
      </w:r>
      <w:r w:rsidRPr="00E33953" w:rsidR="003707F8">
        <w:rPr>
          <w:rFonts w:ascii="Arial" w:hAnsi="Arial" w:cs="Arial"/>
          <w:sz w:val="18"/>
          <w:szCs w:val="18"/>
        </w:rPr>
        <w:t xml:space="preserve"> Windows PowerShell</w:t>
      </w:r>
    </w:p>
    <w:p w:rsidRPr="00E33953" w:rsidR="003707F8" w:rsidP="003707F8" w:rsidRDefault="006925F2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6925F2">
      <w:pPr>
        <w:numPr>
          <w:ilvl w:val="0"/>
          <w:numId w:val="31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uživatelských účtů a skupin využitím</w:t>
      </w:r>
      <w:r w:rsidRPr="00E33953" w:rsidR="003707F8">
        <w:rPr>
          <w:rFonts w:ascii="Arial" w:hAnsi="Arial" w:cs="Arial"/>
          <w:sz w:val="18"/>
          <w:szCs w:val="18"/>
        </w:rPr>
        <w:t xml:space="preserve"> Windows PowerShell</w:t>
      </w:r>
    </w:p>
    <w:p w:rsidRPr="00E33953" w:rsidR="003707F8" w:rsidP="003707F8" w:rsidRDefault="006925F2">
      <w:pPr>
        <w:numPr>
          <w:ilvl w:val="0"/>
          <w:numId w:val="31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</w:t>
      </w:r>
      <w:r w:rsidRPr="00E33953" w:rsidR="003707F8">
        <w:rPr>
          <w:rFonts w:ascii="Arial" w:hAnsi="Arial" w:cs="Arial"/>
          <w:sz w:val="18"/>
          <w:szCs w:val="18"/>
        </w:rPr>
        <w:t xml:space="preserve"> Windows PowerShell </w:t>
      </w:r>
      <w:r>
        <w:rPr>
          <w:rFonts w:ascii="Arial" w:hAnsi="Arial" w:cs="Arial"/>
          <w:sz w:val="18"/>
          <w:szCs w:val="18"/>
        </w:rPr>
        <w:t>k hromadnému tvoření uživatelských účtů</w:t>
      </w:r>
    </w:p>
    <w:p w:rsidR="003707F8" w:rsidP="003707F8" w:rsidRDefault="006925F2">
      <w:pPr>
        <w:numPr>
          <w:ilvl w:val="0"/>
          <w:numId w:val="31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Využití </w:t>
      </w:r>
      <w:r w:rsidRPr="00E33953" w:rsidR="003707F8">
        <w:rPr>
          <w:rFonts w:ascii="Arial" w:hAnsi="Arial" w:cs="Arial"/>
          <w:sz w:val="18"/>
          <w:szCs w:val="18"/>
        </w:rPr>
        <w:t xml:space="preserve">Windows PowerShell </w:t>
      </w:r>
      <w:r>
        <w:rPr>
          <w:rFonts w:ascii="Arial" w:hAnsi="Arial" w:cs="Arial"/>
          <w:sz w:val="18"/>
          <w:szCs w:val="18"/>
        </w:rPr>
        <w:t>k hromadné modifikaci uživatelských účtů</w:t>
      </w:r>
    </w:p>
    <w:p w:rsidRPr="00E33953" w:rsidR="0092565F" w:rsidP="0092565F" w:rsidRDefault="0092565F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3707F8" w:rsidP="003707F8" w:rsidRDefault="006925F2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3707F8">
        <w:rPr>
          <w:rStyle w:val="Siln"/>
          <w:b/>
          <w:bCs/>
          <w:color w:val="auto"/>
        </w:rPr>
        <w:t xml:space="preserve"> 5: Implement</w:t>
      </w:r>
      <w:r>
        <w:rPr>
          <w:rStyle w:val="Siln"/>
          <w:b/>
          <w:bCs/>
          <w:color w:val="auto"/>
        </w:rPr>
        <w:t>ace</w:t>
      </w:r>
      <w:r w:rsidRPr="00E33953" w:rsidR="003707F8">
        <w:rPr>
          <w:rStyle w:val="Siln"/>
          <w:b/>
          <w:bCs/>
          <w:color w:val="auto"/>
        </w:rPr>
        <w:t xml:space="preserve"> IPv4</w:t>
      </w:r>
    </w:p>
    <w:p w:rsidRPr="00E33953" w:rsidR="003707F8" w:rsidP="003707F8" w:rsidRDefault="006925F2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6925F2">
      <w:pPr>
        <w:numPr>
          <w:ilvl w:val="0"/>
          <w:numId w:val="3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</w:t>
      </w:r>
      <w:r w:rsidRPr="00E33953" w:rsidR="003707F8">
        <w:rPr>
          <w:rFonts w:ascii="Arial" w:hAnsi="Arial" w:cs="Arial"/>
          <w:sz w:val="18"/>
          <w:szCs w:val="18"/>
        </w:rPr>
        <w:t xml:space="preserve"> TCP/IP</w:t>
      </w:r>
    </w:p>
    <w:p w:rsidRPr="00E33953" w:rsidR="003707F8" w:rsidP="003707F8" w:rsidRDefault="006925F2">
      <w:pPr>
        <w:numPr>
          <w:ilvl w:val="0"/>
          <w:numId w:val="3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Porozumění adresám I</w:t>
      </w:r>
      <w:r w:rsidRPr="00E33953" w:rsidR="003707F8">
        <w:rPr>
          <w:rFonts w:ascii="Arial" w:hAnsi="Arial" w:cs="Arial"/>
          <w:sz w:val="18"/>
          <w:szCs w:val="18"/>
        </w:rPr>
        <w:t>Pv4</w:t>
      </w:r>
    </w:p>
    <w:p w:rsidRPr="00E33953" w:rsidR="003707F8" w:rsidP="003707F8" w:rsidRDefault="006925F2">
      <w:pPr>
        <w:numPr>
          <w:ilvl w:val="0"/>
          <w:numId w:val="3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Podsítě a nadsítě</w:t>
      </w:r>
    </w:p>
    <w:p w:rsidRPr="00E33953" w:rsidR="003707F8" w:rsidP="003707F8" w:rsidRDefault="006925F2">
      <w:pPr>
        <w:numPr>
          <w:ilvl w:val="0"/>
          <w:numId w:val="3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 řešení potíží s</w:t>
      </w:r>
      <w:r w:rsidRPr="00E33953" w:rsidR="003707F8">
        <w:rPr>
          <w:rFonts w:ascii="Arial" w:hAnsi="Arial" w:cs="Arial"/>
          <w:sz w:val="18"/>
          <w:szCs w:val="18"/>
        </w:rPr>
        <w:t xml:space="preserve"> IPv4</w:t>
      </w:r>
    </w:p>
    <w:p w:rsidRPr="00E33953" w:rsidR="003707F8" w:rsidP="003707F8" w:rsidRDefault="00722CC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</w:t>
      </w:r>
      <w:r w:rsidR="006925F2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722CCE">
      <w:pPr>
        <w:numPr>
          <w:ilvl w:val="0"/>
          <w:numId w:val="31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Identifikace </w:t>
      </w:r>
      <w:r w:rsidR="00B667E1">
        <w:rPr>
          <w:rFonts w:ascii="Arial" w:hAnsi="Arial" w:cs="Arial"/>
          <w:sz w:val="18"/>
          <w:szCs w:val="18"/>
        </w:rPr>
        <w:t>vhodných</w:t>
      </w:r>
      <w:r>
        <w:rPr>
          <w:rFonts w:ascii="Arial" w:hAnsi="Arial" w:cs="Arial"/>
          <w:sz w:val="18"/>
          <w:szCs w:val="18"/>
        </w:rPr>
        <w:t xml:space="preserve"> podsítí</w:t>
      </w:r>
    </w:p>
    <w:p w:rsidRPr="00E33953" w:rsidR="003707F8" w:rsidP="003707F8" w:rsidRDefault="00722CCE">
      <w:pPr>
        <w:numPr>
          <w:ilvl w:val="0"/>
          <w:numId w:val="31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 s</w:t>
      </w:r>
      <w:r w:rsidRPr="00E33953" w:rsidR="003707F8">
        <w:rPr>
          <w:rFonts w:ascii="Arial" w:hAnsi="Arial" w:cs="Arial"/>
          <w:sz w:val="18"/>
          <w:szCs w:val="18"/>
        </w:rPr>
        <w:t xml:space="preserve"> IPv4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="00722CCE"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6: Implement</w:t>
      </w:r>
      <w:r w:rsidR="00722CCE">
        <w:rPr>
          <w:rStyle w:val="Siln"/>
          <w:b/>
          <w:bCs/>
          <w:color w:val="auto"/>
        </w:rPr>
        <w:t>ace</w:t>
      </w:r>
      <w:r w:rsidRPr="00E33953">
        <w:rPr>
          <w:rStyle w:val="Siln"/>
          <w:b/>
          <w:bCs/>
          <w:color w:val="auto"/>
        </w:rPr>
        <w:t xml:space="preserve"> DHCP</w:t>
      </w:r>
    </w:p>
    <w:p w:rsidRPr="00E33953" w:rsidR="003707F8" w:rsidP="003707F8" w:rsidRDefault="00722CC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722CCE">
      <w:pPr>
        <w:numPr>
          <w:ilvl w:val="0"/>
          <w:numId w:val="31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serverových rolí DHCP</w:t>
      </w:r>
    </w:p>
    <w:p w:rsidRPr="00E33953" w:rsidR="003707F8" w:rsidP="003707F8" w:rsidRDefault="00722CCE">
      <w:pPr>
        <w:numPr>
          <w:ilvl w:val="0"/>
          <w:numId w:val="31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oborů DHCP</w:t>
      </w:r>
    </w:p>
    <w:p w:rsidRPr="00E33953" w:rsidR="003707F8" w:rsidP="003707F8" w:rsidRDefault="00722CCE">
      <w:pPr>
        <w:numPr>
          <w:ilvl w:val="0"/>
          <w:numId w:val="31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databáze DHCP</w:t>
      </w:r>
    </w:p>
    <w:p w:rsidRPr="00E33953" w:rsidR="003707F8" w:rsidP="003707F8" w:rsidRDefault="00722CCE">
      <w:pPr>
        <w:numPr>
          <w:ilvl w:val="0"/>
          <w:numId w:val="31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Zabezpečení a sledování</w:t>
      </w:r>
      <w:r w:rsidRPr="00E33953" w:rsidR="003707F8">
        <w:rPr>
          <w:rFonts w:ascii="Arial" w:hAnsi="Arial" w:cs="Arial"/>
          <w:sz w:val="18"/>
          <w:szCs w:val="18"/>
        </w:rPr>
        <w:t xml:space="preserve"> DHCP</w:t>
      </w:r>
    </w:p>
    <w:p w:rsidRPr="00E33953" w:rsidR="003707F8" w:rsidP="003707F8" w:rsidRDefault="00722CC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3707F8">
      <w:pPr>
        <w:numPr>
          <w:ilvl w:val="0"/>
          <w:numId w:val="31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Implement</w:t>
      </w:r>
      <w:r w:rsidR="00722CCE">
        <w:rPr>
          <w:rFonts w:ascii="Arial" w:hAnsi="Arial" w:cs="Arial"/>
          <w:sz w:val="18"/>
          <w:szCs w:val="18"/>
        </w:rPr>
        <w:t>ace</w:t>
      </w:r>
      <w:r w:rsidRPr="00E33953">
        <w:rPr>
          <w:rFonts w:ascii="Arial" w:hAnsi="Arial" w:cs="Arial"/>
          <w:sz w:val="18"/>
          <w:szCs w:val="18"/>
        </w:rPr>
        <w:t xml:space="preserve"> DHCP</w:t>
      </w:r>
    </w:p>
    <w:p w:rsidRPr="00E33953" w:rsidR="003707F8" w:rsidP="003707F8" w:rsidRDefault="00722CCE">
      <w:pPr>
        <w:numPr>
          <w:ilvl w:val="0"/>
          <w:numId w:val="31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DHCP relé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="00722CCE">
        <w:rPr>
          <w:rStyle w:val="Siln"/>
          <w:b/>
          <w:bCs/>
          <w:color w:val="auto"/>
        </w:rPr>
        <w:t>Modul 7: Implementace</w:t>
      </w:r>
      <w:r w:rsidRPr="00E33953">
        <w:rPr>
          <w:rStyle w:val="Siln"/>
          <w:b/>
          <w:bCs/>
          <w:color w:val="auto"/>
        </w:rPr>
        <w:t xml:space="preserve"> DNS</w:t>
      </w:r>
    </w:p>
    <w:p w:rsidRPr="00E33953" w:rsidR="003707F8" w:rsidP="003707F8" w:rsidRDefault="00722CC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722CCE">
      <w:pPr>
        <w:numPr>
          <w:ilvl w:val="0"/>
          <w:numId w:val="31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Překlad adres pro klienty a servery</w:t>
      </w:r>
      <w:r w:rsidRPr="00E33953" w:rsidR="003707F8">
        <w:rPr>
          <w:rFonts w:ascii="Arial" w:hAnsi="Arial" w:cs="Arial"/>
          <w:sz w:val="18"/>
          <w:szCs w:val="18"/>
        </w:rPr>
        <w:t xml:space="preserve"> Windows</w:t>
      </w:r>
    </w:p>
    <w:p w:rsidRPr="00E33953" w:rsidR="003707F8" w:rsidP="003707F8" w:rsidRDefault="00722CCE">
      <w:pPr>
        <w:numPr>
          <w:ilvl w:val="0"/>
          <w:numId w:val="31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Instalace a správa </w:t>
      </w:r>
      <w:r w:rsidRPr="00E33953" w:rsidR="003707F8">
        <w:rPr>
          <w:rFonts w:ascii="Arial" w:hAnsi="Arial" w:cs="Arial"/>
          <w:sz w:val="18"/>
          <w:szCs w:val="18"/>
        </w:rPr>
        <w:t xml:space="preserve">DNS </w:t>
      </w:r>
      <w:r>
        <w:rPr>
          <w:rFonts w:ascii="Arial" w:hAnsi="Arial" w:cs="Arial"/>
          <w:sz w:val="18"/>
          <w:szCs w:val="18"/>
        </w:rPr>
        <w:t>serveru</w:t>
      </w:r>
    </w:p>
    <w:p w:rsidRPr="00E33953" w:rsidR="003707F8" w:rsidP="003707F8" w:rsidRDefault="00722CCE">
      <w:pPr>
        <w:numPr>
          <w:ilvl w:val="0"/>
          <w:numId w:val="31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</w:t>
      </w:r>
      <w:r w:rsidRPr="00E33953" w:rsidR="003707F8">
        <w:rPr>
          <w:rFonts w:ascii="Arial" w:hAnsi="Arial" w:cs="Arial"/>
          <w:sz w:val="18"/>
          <w:szCs w:val="18"/>
        </w:rPr>
        <w:t xml:space="preserve"> DNS </w:t>
      </w:r>
      <w:r>
        <w:rPr>
          <w:rFonts w:ascii="Arial" w:hAnsi="Arial" w:cs="Arial"/>
          <w:sz w:val="18"/>
          <w:szCs w:val="18"/>
        </w:rPr>
        <w:t>zón</w:t>
      </w:r>
    </w:p>
    <w:p w:rsidRPr="00E33953" w:rsidR="003707F8" w:rsidP="003707F8" w:rsidRDefault="00722CC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722CCE">
      <w:pPr>
        <w:numPr>
          <w:ilvl w:val="0"/>
          <w:numId w:val="32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a konfigurace</w:t>
      </w:r>
      <w:r w:rsidRPr="00E33953" w:rsidR="003707F8">
        <w:rPr>
          <w:rFonts w:ascii="Arial" w:hAnsi="Arial" w:cs="Arial"/>
          <w:sz w:val="18"/>
          <w:szCs w:val="18"/>
        </w:rPr>
        <w:t xml:space="preserve"> DNS</w:t>
      </w:r>
    </w:p>
    <w:p w:rsidRPr="00E33953" w:rsidR="003707F8" w:rsidP="003707F8" w:rsidRDefault="00722CCE">
      <w:pPr>
        <w:numPr>
          <w:ilvl w:val="0"/>
          <w:numId w:val="32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hostitelského záznamu v</w:t>
      </w:r>
      <w:r w:rsidRPr="00E33953" w:rsidR="003707F8">
        <w:rPr>
          <w:rFonts w:ascii="Arial" w:hAnsi="Arial" w:cs="Arial"/>
          <w:sz w:val="18"/>
          <w:szCs w:val="18"/>
        </w:rPr>
        <w:t xml:space="preserve"> DNS</w:t>
      </w:r>
    </w:p>
    <w:p w:rsidRPr="00E33953" w:rsidR="003707F8" w:rsidP="003707F8" w:rsidRDefault="00722CCE">
      <w:pPr>
        <w:numPr>
          <w:ilvl w:val="0"/>
          <w:numId w:val="32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Správa serverové </w:t>
      </w:r>
      <w:r w:rsidR="00B667E1">
        <w:rPr>
          <w:rFonts w:ascii="Arial" w:hAnsi="Arial" w:cs="Arial"/>
          <w:sz w:val="18"/>
          <w:szCs w:val="18"/>
        </w:rPr>
        <w:t>mezi paměti</w:t>
      </w:r>
      <w:r w:rsidRPr="00E33953" w:rsidR="003707F8">
        <w:rPr>
          <w:rFonts w:ascii="Arial" w:hAnsi="Arial" w:cs="Arial"/>
          <w:sz w:val="18"/>
          <w:szCs w:val="18"/>
        </w:rPr>
        <w:t xml:space="preserve"> DNS</w:t>
      </w:r>
    </w:p>
    <w:p w:rsidRPr="00E33953" w:rsidR="003707F8" w:rsidP="003707F8" w:rsidRDefault="00370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E33953" w:rsidR="003707F8" w:rsidP="003707F8" w:rsidRDefault="00722CCE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3707F8">
        <w:rPr>
          <w:rStyle w:val="Siln"/>
          <w:b/>
          <w:bCs/>
          <w:color w:val="auto"/>
        </w:rPr>
        <w:t xml:space="preserve"> 8: Implement</w:t>
      </w:r>
      <w:r>
        <w:rPr>
          <w:rStyle w:val="Siln"/>
          <w:b/>
          <w:bCs/>
          <w:color w:val="auto"/>
        </w:rPr>
        <w:t>ace</w:t>
      </w:r>
      <w:r w:rsidRPr="00E33953" w:rsidR="003707F8">
        <w:rPr>
          <w:rStyle w:val="Siln"/>
          <w:b/>
          <w:bCs/>
          <w:color w:val="auto"/>
        </w:rPr>
        <w:t xml:space="preserve"> IPv6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Lessons:</w:t>
      </w:r>
    </w:p>
    <w:p w:rsidRPr="00E33953" w:rsidR="003707F8" w:rsidP="003707F8" w:rsidRDefault="00722CCE">
      <w:pPr>
        <w:numPr>
          <w:ilvl w:val="0"/>
          <w:numId w:val="32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</w:t>
      </w:r>
      <w:r w:rsidRPr="00E33953" w:rsidR="003707F8">
        <w:rPr>
          <w:rFonts w:ascii="Arial" w:hAnsi="Arial" w:cs="Arial"/>
          <w:sz w:val="18"/>
          <w:szCs w:val="18"/>
        </w:rPr>
        <w:t xml:space="preserve"> IPv6</w:t>
      </w:r>
    </w:p>
    <w:p w:rsidRPr="00E33953" w:rsidR="003707F8" w:rsidP="003707F8" w:rsidRDefault="00722CCE">
      <w:pPr>
        <w:numPr>
          <w:ilvl w:val="0"/>
          <w:numId w:val="32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Porozumění adresám IPv6</w:t>
      </w:r>
    </w:p>
    <w:p w:rsidRPr="00E33953" w:rsidR="003707F8" w:rsidP="003707F8" w:rsidRDefault="00722CCE">
      <w:pPr>
        <w:numPr>
          <w:ilvl w:val="0"/>
          <w:numId w:val="32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Koexistence s</w:t>
      </w:r>
      <w:r w:rsidRPr="00E33953" w:rsidR="003707F8">
        <w:rPr>
          <w:rFonts w:ascii="Arial" w:hAnsi="Arial" w:cs="Arial"/>
          <w:sz w:val="18"/>
          <w:szCs w:val="18"/>
        </w:rPr>
        <w:t xml:space="preserve"> IPv4</w:t>
      </w:r>
    </w:p>
    <w:p w:rsidRPr="00E33953" w:rsidR="003707F8" w:rsidP="003707F8" w:rsidRDefault="00722CCE">
      <w:pPr>
        <w:numPr>
          <w:ilvl w:val="0"/>
          <w:numId w:val="32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Přechodové technologie </w:t>
      </w:r>
      <w:r w:rsidRPr="00E33953" w:rsidR="003707F8">
        <w:rPr>
          <w:rFonts w:ascii="Arial" w:hAnsi="Arial" w:cs="Arial"/>
          <w:sz w:val="18"/>
          <w:szCs w:val="18"/>
        </w:rPr>
        <w:t xml:space="preserve">IPv6 </w:t>
      </w:r>
    </w:p>
    <w:p w:rsidRPr="00E33953" w:rsidR="003707F8" w:rsidP="003707F8" w:rsidRDefault="00722CC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722CCE">
      <w:pPr>
        <w:numPr>
          <w:ilvl w:val="0"/>
          <w:numId w:val="32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sítě IPv6</w:t>
      </w:r>
    </w:p>
    <w:p w:rsidRPr="00E33953" w:rsidR="003707F8" w:rsidP="003707F8" w:rsidRDefault="00722CCE">
      <w:pPr>
        <w:numPr>
          <w:ilvl w:val="0"/>
          <w:numId w:val="32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routeru</w:t>
      </w:r>
      <w:r w:rsidRPr="00E33953" w:rsidR="003707F8">
        <w:rPr>
          <w:rFonts w:ascii="Arial" w:hAnsi="Arial" w:cs="Arial"/>
          <w:sz w:val="18"/>
          <w:szCs w:val="18"/>
        </w:rPr>
        <w:t xml:space="preserve"> ISATAP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="00722CCE">
        <w:rPr>
          <w:rStyle w:val="Siln"/>
          <w:b/>
          <w:bCs/>
          <w:color w:val="auto"/>
        </w:rPr>
        <w:t>Modul 9: Implementace lokálního úložiště</w:t>
      </w:r>
    </w:p>
    <w:p w:rsidRPr="00E33953" w:rsidR="003707F8" w:rsidP="003707F8" w:rsidRDefault="00722CC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722CCE">
      <w:pPr>
        <w:numPr>
          <w:ilvl w:val="0"/>
          <w:numId w:val="32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úložiště</w:t>
      </w:r>
    </w:p>
    <w:p w:rsidRPr="00E33953" w:rsidR="003707F8" w:rsidP="003707F8" w:rsidRDefault="00722CCE">
      <w:pPr>
        <w:numPr>
          <w:ilvl w:val="0"/>
          <w:numId w:val="32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disků a svazků</w:t>
      </w:r>
    </w:p>
    <w:p w:rsidRPr="00E33953" w:rsidR="003707F8" w:rsidP="003707F8" w:rsidRDefault="00722CCE">
      <w:pPr>
        <w:numPr>
          <w:ilvl w:val="0"/>
          <w:numId w:val="32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úložných prostor</w:t>
      </w:r>
    </w:p>
    <w:p w:rsidRPr="00E33953" w:rsidR="003707F8" w:rsidP="003707F8" w:rsidRDefault="00722CC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lastRenderedPageBreak/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722CCE">
      <w:pPr>
        <w:numPr>
          <w:ilvl w:val="0"/>
          <w:numId w:val="32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a konfigurace nového disku</w:t>
      </w:r>
    </w:p>
    <w:p w:rsidRPr="00E33953" w:rsidR="003707F8" w:rsidP="003707F8" w:rsidRDefault="00722CCE">
      <w:pPr>
        <w:numPr>
          <w:ilvl w:val="0"/>
          <w:numId w:val="32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Změna velikosti svazků</w:t>
      </w:r>
    </w:p>
    <w:p w:rsidRPr="00E33953" w:rsidR="003707F8" w:rsidP="003707F8" w:rsidRDefault="00722CCE">
      <w:pPr>
        <w:numPr>
          <w:ilvl w:val="0"/>
          <w:numId w:val="32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nadbytečného úložného prostoru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Pr="00E33953">
        <w:rPr>
          <w:rStyle w:val="Siln"/>
          <w:b/>
          <w:bCs/>
          <w:color w:val="auto"/>
        </w:rPr>
        <w:t>Modul</w:t>
      </w:r>
      <w:r w:rsidR="00722CCE">
        <w:rPr>
          <w:rStyle w:val="Siln"/>
          <w:b/>
          <w:bCs/>
          <w:color w:val="auto"/>
        </w:rPr>
        <w:t xml:space="preserve"> 10: Implementace souborových a tiskových služeb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722CCE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722CCE">
      <w:pPr>
        <w:numPr>
          <w:ilvl w:val="0"/>
          <w:numId w:val="32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Zabezpečení souborů a složek</w:t>
      </w:r>
    </w:p>
    <w:p w:rsidRPr="00E33953" w:rsidR="003707F8" w:rsidP="003707F8" w:rsidRDefault="00730E12">
      <w:pPr>
        <w:numPr>
          <w:ilvl w:val="0"/>
          <w:numId w:val="32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Ochrana sdílených položek stínovými kopiemi</w:t>
      </w:r>
    </w:p>
    <w:p w:rsidRPr="00E33953" w:rsidR="003707F8" w:rsidP="003707F8" w:rsidRDefault="00730E12">
      <w:pPr>
        <w:numPr>
          <w:ilvl w:val="0"/>
          <w:numId w:val="32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síťového tisku</w:t>
      </w:r>
    </w:p>
    <w:p w:rsidRPr="00E33953" w:rsidR="003707F8" w:rsidP="003707F8" w:rsidRDefault="00730E12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730E12">
      <w:pPr>
        <w:numPr>
          <w:ilvl w:val="0"/>
          <w:numId w:val="32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 konfigurace sdílených položek</w:t>
      </w:r>
    </w:p>
    <w:p w:rsidRPr="00E33953" w:rsidR="003707F8" w:rsidP="003707F8" w:rsidRDefault="00730E12">
      <w:pPr>
        <w:numPr>
          <w:ilvl w:val="0"/>
          <w:numId w:val="32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stínové kopie svazku</w:t>
      </w:r>
    </w:p>
    <w:p w:rsidRPr="00730E12" w:rsidR="00730E12" w:rsidP="003707F8" w:rsidRDefault="00730E12">
      <w:pPr>
        <w:numPr>
          <w:ilvl w:val="0"/>
          <w:numId w:val="326"/>
        </w:numPr>
        <w:shd w:val="clear" w:color="auto" w:fill="FFFFFF"/>
        <w:spacing w:after="0" w:line="252" w:lineRule="atLeast"/>
        <w:ind w:left="0"/>
      </w:pPr>
      <w:r>
        <w:rPr>
          <w:rFonts w:ascii="Arial" w:hAnsi="Arial" w:cs="Arial"/>
          <w:sz w:val="18"/>
          <w:szCs w:val="18"/>
        </w:rPr>
        <w:t>Tvorba a konfigurace skupiny tiskáren</w:t>
      </w:r>
    </w:p>
    <w:p w:rsidRPr="00730E12" w:rsidR="003707F8" w:rsidP="00730E12" w:rsidRDefault="003707F8">
      <w:pPr>
        <w:shd w:val="clear" w:color="auto" w:fill="FFFFFF"/>
        <w:spacing w:after="0" w:line="252" w:lineRule="atLeast"/>
      </w:pPr>
      <w:r w:rsidRPr="00730E12">
        <w:br/>
      </w:r>
      <w:r w:rsidR="00730E12">
        <w:rPr>
          <w:rStyle w:val="Siln"/>
        </w:rPr>
        <w:t>Modul</w:t>
      </w:r>
      <w:r w:rsidRPr="00730E12">
        <w:rPr>
          <w:rStyle w:val="Siln"/>
        </w:rPr>
        <w:t xml:space="preserve"> 11: </w:t>
      </w:r>
      <w:r w:rsidR="00730E12">
        <w:rPr>
          <w:rStyle w:val="Siln"/>
        </w:rPr>
        <w:t>Implementace infrastruktury skupinového ustanovení</w:t>
      </w:r>
    </w:p>
    <w:p w:rsidRPr="00E33953" w:rsidR="003707F8" w:rsidP="003707F8" w:rsidRDefault="00B667E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730E12">
      <w:pPr>
        <w:numPr>
          <w:ilvl w:val="0"/>
          <w:numId w:val="32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skupinového ustanovení</w:t>
      </w:r>
    </w:p>
    <w:p w:rsidRPr="00E33953" w:rsidR="003707F8" w:rsidP="003707F8" w:rsidRDefault="00730E12">
      <w:pPr>
        <w:numPr>
          <w:ilvl w:val="0"/>
          <w:numId w:val="32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Zpracování skupinového ustanovení</w:t>
      </w:r>
    </w:p>
    <w:p w:rsidRPr="00E33953" w:rsidR="003707F8" w:rsidP="003707F8" w:rsidRDefault="00730E12">
      <w:pPr>
        <w:numPr>
          <w:ilvl w:val="0"/>
          <w:numId w:val="32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centrálního úložiště pro administrativní šablony</w:t>
      </w:r>
    </w:p>
    <w:p w:rsidRPr="00E33953" w:rsidR="003707F8" w:rsidP="003707F8" w:rsidRDefault="00730E12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730E12">
      <w:pPr>
        <w:numPr>
          <w:ilvl w:val="0"/>
          <w:numId w:val="32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centrálního úložiště</w:t>
      </w:r>
    </w:p>
    <w:p w:rsidRPr="00E33953" w:rsidR="003707F8" w:rsidP="003707F8" w:rsidRDefault="00730E12">
      <w:pPr>
        <w:numPr>
          <w:ilvl w:val="0"/>
          <w:numId w:val="32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GPO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Pr="00E33953">
        <w:rPr>
          <w:rStyle w:val="Siln"/>
          <w:b/>
          <w:bCs/>
          <w:color w:val="auto"/>
        </w:rPr>
        <w:t xml:space="preserve">Modul 12: </w:t>
      </w:r>
      <w:r w:rsidR="00730E12">
        <w:rPr>
          <w:rStyle w:val="Siln"/>
          <w:b/>
          <w:bCs/>
          <w:color w:val="auto"/>
        </w:rPr>
        <w:t>Zabezpečení</w:t>
      </w:r>
      <w:r w:rsidRPr="00E33953">
        <w:rPr>
          <w:rStyle w:val="Siln"/>
          <w:b/>
          <w:bCs/>
          <w:color w:val="auto"/>
        </w:rPr>
        <w:t xml:space="preserve"> Windows Server</w:t>
      </w:r>
      <w:r w:rsidR="00730E12">
        <w:rPr>
          <w:rStyle w:val="Siln"/>
          <w:b/>
          <w:bCs/>
          <w:color w:val="auto"/>
        </w:rPr>
        <w:t>ů</w:t>
      </w:r>
      <w:r w:rsidRPr="00E33953">
        <w:rPr>
          <w:rStyle w:val="Siln"/>
          <w:b/>
          <w:bCs/>
          <w:color w:val="auto"/>
        </w:rPr>
        <w:t xml:space="preserve"> </w:t>
      </w:r>
      <w:r w:rsidR="00730E12">
        <w:rPr>
          <w:rStyle w:val="Siln"/>
          <w:b/>
          <w:bCs/>
          <w:color w:val="auto"/>
        </w:rPr>
        <w:t>využitím objektů skupinového ustanovení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730E12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730E12">
      <w:pPr>
        <w:numPr>
          <w:ilvl w:val="0"/>
          <w:numId w:val="32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Přehled zabezpečení </w:t>
      </w:r>
      <w:r w:rsidRPr="00E33953" w:rsidR="003707F8">
        <w:rPr>
          <w:rFonts w:ascii="Arial" w:hAnsi="Arial" w:cs="Arial"/>
          <w:sz w:val="18"/>
          <w:szCs w:val="18"/>
        </w:rPr>
        <w:t>Windows</w:t>
      </w:r>
    </w:p>
    <w:p w:rsidRPr="00E33953" w:rsidR="003707F8" w:rsidP="003707F8" w:rsidRDefault="00730E12">
      <w:pPr>
        <w:numPr>
          <w:ilvl w:val="0"/>
          <w:numId w:val="32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nastavení zabezpečení</w:t>
      </w:r>
    </w:p>
    <w:p w:rsidRPr="00E33953" w:rsidR="003707F8" w:rsidP="003707F8" w:rsidRDefault="00730E12">
      <w:pPr>
        <w:numPr>
          <w:ilvl w:val="0"/>
          <w:numId w:val="32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Omezující software</w:t>
      </w:r>
    </w:p>
    <w:p w:rsidRPr="00E33953" w:rsidR="003707F8" w:rsidP="003707F8" w:rsidRDefault="00730E12">
      <w:pPr>
        <w:numPr>
          <w:ilvl w:val="0"/>
          <w:numId w:val="32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Windows Firewall s vylepšeným zabezpečením</w:t>
      </w:r>
    </w:p>
    <w:p w:rsidRPr="00E33953" w:rsidR="003707F8" w:rsidP="003707F8" w:rsidRDefault="00730E12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A:</w:t>
      </w:r>
      <w:r w:rsidRPr="00E33953" w:rsidR="003707F8">
        <w:rPr>
          <w:rStyle w:val="apple-converted-space"/>
          <w:rFonts w:ascii="Arial" w:hAnsi="Arial" w:cs="Arial" w:eastAsiaTheme="majorEastAsia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Zvýšení bezpečnosti pro serverové zdroje</w:t>
      </w:r>
    </w:p>
    <w:p w:rsidRPr="00E33953" w:rsidR="003707F8" w:rsidP="003707F8" w:rsidRDefault="00730E12">
      <w:pPr>
        <w:numPr>
          <w:ilvl w:val="0"/>
          <w:numId w:val="33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skupinového ustanovení k zajištění členských serverů</w:t>
      </w:r>
    </w:p>
    <w:p w:rsidR="00730E12" w:rsidP="003707F8" w:rsidRDefault="00730E12">
      <w:pPr>
        <w:numPr>
          <w:ilvl w:val="0"/>
          <w:numId w:val="33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Auditování přístupu k systému souborů</w:t>
      </w:r>
    </w:p>
    <w:p w:rsidRPr="00730E12" w:rsidR="003707F8" w:rsidP="003707F8" w:rsidRDefault="00954F53">
      <w:pPr>
        <w:numPr>
          <w:ilvl w:val="0"/>
          <w:numId w:val="33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Auditování přihlášení k doméně</w:t>
      </w:r>
    </w:p>
    <w:p w:rsidRPr="00E33953" w:rsidR="003707F8" w:rsidP="003707F8" w:rsidRDefault="00730E12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B:</w:t>
      </w:r>
      <w:r w:rsidRPr="00E33953" w:rsidR="003707F8">
        <w:rPr>
          <w:rStyle w:val="apple-converted-space"/>
          <w:rFonts w:ascii="Arial" w:hAnsi="Arial" w:cs="Arial" w:eastAsiaTheme="majorEastAsia"/>
          <w:sz w:val="18"/>
          <w:szCs w:val="18"/>
        </w:rPr>
        <w:t> </w:t>
      </w:r>
      <w:r w:rsidR="00954F53">
        <w:rPr>
          <w:rFonts w:ascii="Arial" w:hAnsi="Arial" w:cs="Arial"/>
          <w:sz w:val="18"/>
          <w:szCs w:val="18"/>
        </w:rPr>
        <w:t>Konfigurace</w:t>
      </w:r>
      <w:r w:rsidRPr="00E33953" w:rsidR="003707F8">
        <w:rPr>
          <w:rFonts w:ascii="Arial" w:hAnsi="Arial" w:cs="Arial"/>
          <w:sz w:val="18"/>
          <w:szCs w:val="18"/>
        </w:rPr>
        <w:t xml:space="preserve"> AppLocker</w:t>
      </w:r>
      <w:r w:rsidR="00954F53">
        <w:rPr>
          <w:rFonts w:ascii="Arial" w:hAnsi="Arial" w:cs="Arial"/>
          <w:sz w:val="18"/>
          <w:szCs w:val="18"/>
        </w:rPr>
        <w:t>u</w:t>
      </w:r>
      <w:r w:rsidRPr="00E33953" w:rsidR="003707F8">
        <w:rPr>
          <w:rFonts w:ascii="Arial" w:hAnsi="Arial" w:cs="Arial"/>
          <w:sz w:val="18"/>
          <w:szCs w:val="18"/>
        </w:rPr>
        <w:t xml:space="preserve"> a Windows Firewall</w:t>
      </w:r>
    </w:p>
    <w:p w:rsidRPr="00E33953" w:rsidR="003707F8" w:rsidP="003707F8" w:rsidRDefault="00954F53">
      <w:pPr>
        <w:numPr>
          <w:ilvl w:val="0"/>
          <w:numId w:val="33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zásad AppLockeru</w:t>
      </w:r>
    </w:p>
    <w:p w:rsidRPr="00E33953" w:rsidR="003707F8" w:rsidP="003707F8" w:rsidRDefault="00954F53">
      <w:pPr>
        <w:numPr>
          <w:ilvl w:val="0"/>
          <w:numId w:val="33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 w:rsidR="003707F8">
        <w:rPr>
          <w:rFonts w:ascii="Arial" w:hAnsi="Arial" w:cs="Arial"/>
          <w:sz w:val="18"/>
          <w:szCs w:val="18"/>
        </w:rPr>
        <w:t xml:space="preserve"> Windows Firewall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="00954F53"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13: </w:t>
      </w:r>
      <w:r w:rsidR="00954F53">
        <w:rPr>
          <w:rStyle w:val="Siln"/>
          <w:b/>
          <w:bCs/>
          <w:color w:val="auto"/>
        </w:rPr>
        <w:t>Implementace virtualizace serveru pomocí</w:t>
      </w:r>
      <w:r w:rsidRPr="00E33953">
        <w:rPr>
          <w:rStyle w:val="Siln"/>
          <w:b/>
          <w:bCs/>
          <w:color w:val="auto"/>
        </w:rPr>
        <w:t xml:space="preserve"> Hyper-V</w:t>
      </w:r>
    </w:p>
    <w:p w:rsidRPr="00E33953" w:rsidR="003707F8" w:rsidP="003707F8" w:rsidRDefault="00954F53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954F53">
      <w:pPr>
        <w:numPr>
          <w:ilvl w:val="0"/>
          <w:numId w:val="33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virtualizačních technologií</w:t>
      </w:r>
    </w:p>
    <w:p w:rsidRPr="00E33953" w:rsidR="003707F8" w:rsidP="003707F8" w:rsidRDefault="003707F8">
      <w:pPr>
        <w:numPr>
          <w:ilvl w:val="0"/>
          <w:numId w:val="33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Implement</w:t>
      </w:r>
      <w:r w:rsidR="00954F53">
        <w:rPr>
          <w:rFonts w:ascii="Arial" w:hAnsi="Arial" w:cs="Arial"/>
          <w:sz w:val="18"/>
          <w:szCs w:val="18"/>
        </w:rPr>
        <w:t>ace</w:t>
      </w:r>
      <w:r w:rsidRPr="00E33953">
        <w:rPr>
          <w:rFonts w:ascii="Arial" w:hAnsi="Arial" w:cs="Arial"/>
          <w:sz w:val="18"/>
          <w:szCs w:val="18"/>
        </w:rPr>
        <w:t xml:space="preserve"> Hyper-V</w:t>
      </w:r>
    </w:p>
    <w:p w:rsidRPr="00E33953" w:rsidR="003707F8" w:rsidP="003707F8" w:rsidRDefault="00954F53">
      <w:pPr>
        <w:numPr>
          <w:ilvl w:val="0"/>
          <w:numId w:val="33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úložiště virtuálního počítače</w:t>
      </w:r>
    </w:p>
    <w:p w:rsidRPr="00E33953" w:rsidR="003707F8" w:rsidP="003707F8" w:rsidRDefault="00954F53">
      <w:pPr>
        <w:numPr>
          <w:ilvl w:val="0"/>
          <w:numId w:val="33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virtuálních sítí</w:t>
      </w:r>
    </w:p>
    <w:p w:rsidRPr="00E33953" w:rsidR="003707F8" w:rsidP="003707F8" w:rsidRDefault="00954F53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3707F8">
      <w:pPr>
        <w:numPr>
          <w:ilvl w:val="0"/>
          <w:numId w:val="33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Instal</w:t>
      </w:r>
      <w:r w:rsidR="00954F53">
        <w:rPr>
          <w:rFonts w:ascii="Arial" w:hAnsi="Arial" w:cs="Arial"/>
          <w:sz w:val="18"/>
          <w:szCs w:val="18"/>
        </w:rPr>
        <w:t>ace serverových rolí</w:t>
      </w:r>
      <w:r w:rsidRPr="00E33953">
        <w:rPr>
          <w:rFonts w:ascii="Arial" w:hAnsi="Arial" w:cs="Arial"/>
          <w:sz w:val="18"/>
          <w:szCs w:val="18"/>
        </w:rPr>
        <w:t xml:space="preserve"> Hyper-V </w:t>
      </w:r>
    </w:p>
    <w:p w:rsidRPr="00E33953" w:rsidR="003707F8" w:rsidP="003707F8" w:rsidRDefault="00954F53">
      <w:pPr>
        <w:numPr>
          <w:ilvl w:val="0"/>
          <w:numId w:val="33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virtuální sítě</w:t>
      </w:r>
    </w:p>
    <w:p w:rsidRPr="00E33953" w:rsidR="003707F8" w:rsidP="003707F8" w:rsidRDefault="00954F53">
      <w:pPr>
        <w:numPr>
          <w:ilvl w:val="0"/>
          <w:numId w:val="33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 konfigurace virtuálního počítače</w:t>
      </w:r>
    </w:p>
    <w:p w:rsidRPr="00E33953" w:rsidR="003707F8" w:rsidP="003707F8" w:rsidRDefault="00954F53">
      <w:pPr>
        <w:numPr>
          <w:ilvl w:val="0"/>
          <w:numId w:val="33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snímků virtuálního počítače</w:t>
      </w:r>
    </w:p>
    <w:p w:rsidRPr="00E33953" w:rsidR="003707F8" w:rsidP="003707F8" w:rsidRDefault="003707F8"/>
    <w:p w:rsidRPr="00E33953" w:rsidR="003707F8" w:rsidP="003707F8" w:rsidRDefault="005D41B5">
      <w:pPr>
        <w:pStyle w:val="Nzev"/>
        <w:rPr>
          <w:color w:val="auto"/>
        </w:rPr>
      </w:pPr>
      <w:bookmarkStart w:name="_Toc365544643" w:id="26"/>
      <w:r w:rsidRPr="005D41B5">
        <w:rPr>
          <w:color w:val="auto"/>
        </w:rPr>
        <w:lastRenderedPageBreak/>
        <w:t>04.04.25</w:t>
      </w:r>
      <w:r>
        <w:rPr>
          <w:color w:val="auto"/>
        </w:rPr>
        <w:t xml:space="preserve"> </w:t>
      </w:r>
      <w:r w:rsidRPr="008A4F23" w:rsidR="008A4F23">
        <w:rPr>
          <w:color w:val="auto"/>
        </w:rPr>
        <w:t>Administrace Windows Serveru 2012</w:t>
      </w:r>
      <w:bookmarkEnd w:id="26"/>
    </w:p>
    <w:p w:rsidRPr="00F16919" w:rsidR="003707F8" w:rsidP="003707F8" w:rsidRDefault="003707F8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F16919">
        <w:rPr>
          <w:rStyle w:val="Siln"/>
          <w:rFonts w:asciiTheme="majorHAnsi" w:hAnsiTheme="majorHAnsi" w:eastAsiaTheme="majorEastAsia" w:cstheme="majorBidi"/>
          <w:sz w:val="26"/>
          <w:szCs w:val="26"/>
        </w:rPr>
        <w:t>Počet účastníků: 1</w:t>
      </w:r>
    </w:p>
    <w:p w:rsidRPr="00F16919" w:rsidR="003707F8" w:rsidP="003707F8" w:rsidRDefault="003707F8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F16919">
        <w:rPr>
          <w:rStyle w:val="Siln"/>
          <w:rFonts w:asciiTheme="majorHAnsi" w:hAnsiTheme="majorHAnsi" w:eastAsiaTheme="majorEastAsia" w:cstheme="majorBidi"/>
          <w:sz w:val="26"/>
          <w:szCs w:val="26"/>
        </w:rPr>
        <w:t>Předpokládaná délka trvání kurzu : 3 dny</w:t>
      </w:r>
    </w:p>
    <w:p w:rsidRPr="00F16919" w:rsidR="003707F8" w:rsidP="003707F8" w:rsidRDefault="003707F8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F16919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V rámci vzdělávání a pro praktické ověření znalostí bude naimplementována role Domain Controller na serveru zřízeném v rámci vzdělávacího modulu 1.10.1 </w:t>
      </w:r>
    </w:p>
    <w:p w:rsidRPr="00200EBF" w:rsidR="003707F8" w:rsidP="00200EBF" w:rsidRDefault="00200EBF">
      <w:pPr>
        <w:shd w:val="clear" w:color="auto" w:fill="FFFFFF"/>
        <w:spacing w:after="0" w:line="252" w:lineRule="atLeast"/>
        <w:rPr>
          <w:rStyle w:val="Siln"/>
          <w:rFonts w:ascii="Arial" w:hAnsi="Arial" w:cs="Arial"/>
          <w:b w:val="false"/>
          <w:bCs w:val="false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Pr="00E33953" w:rsidR="00F61F31" w:rsidP="003707F8" w:rsidRDefault="00F61F31">
      <w:pPr>
        <w:pStyle w:val="Bezmezer"/>
        <w:rPr>
          <w:rFonts w:ascii="Arial" w:hAnsi="Arial" w:cs="Arial"/>
          <w:b/>
          <w:sz w:val="28"/>
          <w:u w:val="single"/>
        </w:rPr>
      </w:pPr>
    </w:p>
    <w:p w:rsidRPr="00F16919" w:rsidR="003707F8" w:rsidP="003707F8" w:rsidRDefault="003707F8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F16919">
        <w:rPr>
          <w:rStyle w:val="Siln"/>
          <w:rFonts w:asciiTheme="majorHAnsi" w:hAnsiTheme="majorHAnsi" w:eastAsiaTheme="majorEastAsia" w:cstheme="majorBidi"/>
          <w:sz w:val="26"/>
          <w:szCs w:val="26"/>
        </w:rPr>
        <w:t>Osnova: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1: </w:t>
      </w:r>
      <w:r w:rsidR="00954F53">
        <w:rPr>
          <w:rStyle w:val="Siln"/>
          <w:b/>
          <w:bCs/>
          <w:color w:val="auto"/>
        </w:rPr>
        <w:t>Implementace infrastruktury zásad skupiny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</w:t>
      </w:r>
      <w:r w:rsidR="00954F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ekce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954F53">
      <w:pPr>
        <w:numPr>
          <w:ilvl w:val="0"/>
          <w:numId w:val="33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Porozumění zásadám skupiny</w:t>
      </w:r>
    </w:p>
    <w:p w:rsidRPr="00E33953" w:rsidR="003707F8" w:rsidP="003707F8" w:rsidRDefault="003707F8">
      <w:pPr>
        <w:numPr>
          <w:ilvl w:val="0"/>
          <w:numId w:val="33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Implement</w:t>
      </w:r>
      <w:r w:rsidR="00954F53">
        <w:rPr>
          <w:rFonts w:ascii="Arial" w:hAnsi="Arial" w:cs="Arial"/>
          <w:sz w:val="18"/>
          <w:szCs w:val="18"/>
        </w:rPr>
        <w:t>ace</w:t>
      </w:r>
      <w:r w:rsidRPr="00E33953">
        <w:rPr>
          <w:rFonts w:ascii="Arial" w:hAnsi="Arial" w:cs="Arial"/>
          <w:sz w:val="18"/>
          <w:szCs w:val="18"/>
        </w:rPr>
        <w:t xml:space="preserve"> GPO</w:t>
      </w:r>
    </w:p>
    <w:p w:rsidRPr="00E33953" w:rsidR="003707F8" w:rsidP="003707F8" w:rsidRDefault="00954F53">
      <w:pPr>
        <w:numPr>
          <w:ilvl w:val="0"/>
          <w:numId w:val="33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oboru zásad skupiny</w:t>
      </w:r>
    </w:p>
    <w:p w:rsidRPr="00E33953" w:rsidR="003707F8" w:rsidP="003707F8" w:rsidRDefault="00954F53">
      <w:pPr>
        <w:numPr>
          <w:ilvl w:val="0"/>
          <w:numId w:val="33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Zpracování zásad skupiny</w:t>
      </w:r>
    </w:p>
    <w:p w:rsidRPr="00E33953" w:rsidR="003707F8" w:rsidP="003707F8" w:rsidRDefault="00954F53">
      <w:pPr>
        <w:numPr>
          <w:ilvl w:val="0"/>
          <w:numId w:val="33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Aplikace zásad řešení potíží</w:t>
      </w:r>
    </w:p>
    <w:p w:rsidRPr="00E33953" w:rsidR="003707F8" w:rsidP="003707F8" w:rsidRDefault="00954F53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954F53">
      <w:pPr>
        <w:numPr>
          <w:ilvl w:val="0"/>
          <w:numId w:val="33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 konfigurace objektů zásad skupiny</w:t>
      </w:r>
    </w:p>
    <w:p w:rsidRPr="00E33953" w:rsidR="003707F8" w:rsidP="003707F8" w:rsidRDefault="00954F53">
      <w:pPr>
        <w:numPr>
          <w:ilvl w:val="0"/>
          <w:numId w:val="33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oboru zásad skupiny</w:t>
      </w:r>
    </w:p>
    <w:p w:rsidRPr="00E33953" w:rsidR="003707F8" w:rsidP="003707F8" w:rsidRDefault="00954F53">
      <w:pPr>
        <w:numPr>
          <w:ilvl w:val="0"/>
          <w:numId w:val="33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Ověřování aplikace zásad skupiny</w:t>
      </w:r>
    </w:p>
    <w:p w:rsidRPr="00E33953" w:rsidR="003707F8" w:rsidP="003707F8" w:rsidRDefault="00954F53">
      <w:pPr>
        <w:numPr>
          <w:ilvl w:val="0"/>
          <w:numId w:val="33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objektů zásad skupiny</w:t>
      </w:r>
    </w:p>
    <w:p w:rsidRPr="0092565F" w:rsidR="0092565F" w:rsidP="0092565F" w:rsidRDefault="0092565F"/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Modul</w:t>
      </w:r>
      <w:r w:rsidR="00954F53">
        <w:rPr>
          <w:rStyle w:val="Siln"/>
          <w:b/>
          <w:bCs/>
          <w:color w:val="auto"/>
        </w:rPr>
        <w:t xml:space="preserve"> 2: Správa uživatelských počítačů pomocí zásad skupiny</w:t>
      </w:r>
    </w:p>
    <w:p w:rsidRPr="00E33953" w:rsidR="003707F8" w:rsidP="003707F8" w:rsidRDefault="00954F53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3707F8">
      <w:pPr>
        <w:numPr>
          <w:ilvl w:val="0"/>
          <w:numId w:val="33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Imple</w:t>
      </w:r>
      <w:r w:rsidR="00954F53">
        <w:rPr>
          <w:rFonts w:ascii="Arial" w:hAnsi="Arial" w:cs="Arial"/>
          <w:sz w:val="18"/>
          <w:szCs w:val="18"/>
        </w:rPr>
        <w:t>mentace administrativních šablon</w:t>
      </w:r>
      <w:r w:rsidRPr="00E33953">
        <w:rPr>
          <w:rStyle w:val="apple-converted-space"/>
          <w:rFonts w:ascii="Arial" w:hAnsi="Arial" w:cs="Arial"/>
          <w:sz w:val="18"/>
          <w:szCs w:val="18"/>
        </w:rPr>
        <w:t> </w:t>
      </w:r>
    </w:p>
    <w:p w:rsidRPr="00E33953" w:rsidR="003707F8" w:rsidP="003707F8" w:rsidRDefault="00954F53">
      <w:pPr>
        <w:numPr>
          <w:ilvl w:val="0"/>
          <w:numId w:val="33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nastavení zásad skupiny</w:t>
      </w:r>
    </w:p>
    <w:p w:rsidRPr="00E33953" w:rsidR="003707F8" w:rsidP="003707F8" w:rsidRDefault="00954F53">
      <w:pPr>
        <w:numPr>
          <w:ilvl w:val="0"/>
          <w:numId w:val="33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softwaru pomocí</w:t>
      </w:r>
      <w:r w:rsidRPr="00E33953" w:rsidR="003707F8">
        <w:rPr>
          <w:rFonts w:ascii="Arial" w:hAnsi="Arial" w:cs="Arial"/>
          <w:sz w:val="18"/>
          <w:szCs w:val="18"/>
        </w:rPr>
        <w:t xml:space="preserve"> GPSI</w:t>
      </w:r>
    </w:p>
    <w:p w:rsidRPr="00E33953" w:rsidR="003707F8" w:rsidP="003707F8" w:rsidRDefault="00954F53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B8589E">
      <w:pPr>
        <w:numPr>
          <w:ilvl w:val="0"/>
          <w:numId w:val="33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softwaru pomocí zásad skupiny</w:t>
      </w:r>
    </w:p>
    <w:p w:rsidRPr="00E33953" w:rsidR="003707F8" w:rsidP="003707F8" w:rsidRDefault="003707F8">
      <w:pPr>
        <w:numPr>
          <w:ilvl w:val="0"/>
          <w:numId w:val="33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Implement</w:t>
      </w:r>
      <w:r w:rsidR="00B8589E">
        <w:rPr>
          <w:rFonts w:ascii="Arial" w:hAnsi="Arial" w:cs="Arial"/>
          <w:sz w:val="18"/>
          <w:szCs w:val="18"/>
        </w:rPr>
        <w:t>ace nastavení pomocí předvoleb zásad skupiny</w:t>
      </w:r>
    </w:p>
    <w:p w:rsidRPr="00E33953" w:rsidR="003707F8" w:rsidP="003707F8" w:rsidRDefault="00B8589E">
      <w:pPr>
        <w:numPr>
          <w:ilvl w:val="0"/>
          <w:numId w:val="33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přesměrování složky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="00B8589E"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3: </w:t>
      </w:r>
      <w:r w:rsidR="00B8589E">
        <w:rPr>
          <w:rStyle w:val="Siln"/>
          <w:b/>
          <w:bCs/>
          <w:color w:val="auto"/>
        </w:rPr>
        <w:t>Správa uživatelských a servisních účtů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</w:t>
      </w:r>
      <w:r w:rsidR="00B8589E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ekce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B8589E">
      <w:pPr>
        <w:numPr>
          <w:ilvl w:val="0"/>
          <w:numId w:val="33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 administrace uživatelských účtů</w:t>
      </w:r>
    </w:p>
    <w:p w:rsidRPr="00E33953" w:rsidR="003707F8" w:rsidP="003707F8" w:rsidRDefault="00B8589E">
      <w:pPr>
        <w:numPr>
          <w:ilvl w:val="0"/>
          <w:numId w:val="33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atributů uživatelského objektu</w:t>
      </w:r>
    </w:p>
    <w:p w:rsidRPr="00E33953" w:rsidR="003707F8" w:rsidP="003707F8" w:rsidRDefault="00B8589E">
      <w:pPr>
        <w:numPr>
          <w:ilvl w:val="0"/>
          <w:numId w:val="33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Automatizace tvorby uživatelského účtu</w:t>
      </w:r>
    </w:p>
    <w:p w:rsidRPr="00E33953" w:rsidR="003707F8" w:rsidP="003707F8" w:rsidRDefault="00B8589E">
      <w:pPr>
        <w:numPr>
          <w:ilvl w:val="0"/>
          <w:numId w:val="33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spravovaných servisních účtů</w:t>
      </w:r>
    </w:p>
    <w:p w:rsidRPr="00E33953" w:rsidR="003707F8" w:rsidP="003707F8" w:rsidRDefault="00B8589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B8589E">
      <w:pPr>
        <w:numPr>
          <w:ilvl w:val="0"/>
          <w:numId w:val="33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Kofigurace zásad hesel a nastavení uzamčení účtů</w:t>
      </w:r>
    </w:p>
    <w:p w:rsidRPr="00E33953" w:rsidR="003707F8" w:rsidP="003707F8" w:rsidRDefault="00B8589E">
      <w:pPr>
        <w:numPr>
          <w:ilvl w:val="0"/>
          <w:numId w:val="33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 přidružování spravovaných servisních účtů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lastRenderedPageBreak/>
        <w:br/>
      </w:r>
      <w:r w:rsidR="00B8589E"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4: </w:t>
      </w:r>
      <w:r w:rsidR="00B8589E">
        <w:rPr>
          <w:rStyle w:val="Siln"/>
          <w:b/>
          <w:bCs/>
          <w:color w:val="auto"/>
        </w:rPr>
        <w:t xml:space="preserve">Správa doménových služeb </w:t>
      </w:r>
      <w:r w:rsidRPr="00E33953">
        <w:rPr>
          <w:rStyle w:val="Siln"/>
          <w:b/>
          <w:bCs/>
          <w:color w:val="auto"/>
        </w:rPr>
        <w:t>Active Directory</w:t>
      </w:r>
    </w:p>
    <w:p w:rsidRPr="00E33953" w:rsidR="003707F8" w:rsidP="003707F8" w:rsidRDefault="00B8589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B8589E">
      <w:pPr>
        <w:numPr>
          <w:ilvl w:val="0"/>
          <w:numId w:val="34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virtualizovaných doménových řadičů</w:t>
      </w:r>
    </w:p>
    <w:p w:rsidRPr="00E33953" w:rsidR="003707F8" w:rsidP="003707F8" w:rsidRDefault="00B8589E">
      <w:pPr>
        <w:numPr>
          <w:ilvl w:val="0"/>
          <w:numId w:val="34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doménových řadičů pouze pro čtení</w:t>
      </w:r>
    </w:p>
    <w:p w:rsidRPr="00E33953" w:rsidR="003707F8" w:rsidP="003707F8" w:rsidRDefault="00B8589E">
      <w:pPr>
        <w:numPr>
          <w:ilvl w:val="0"/>
          <w:numId w:val="34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Administrace</w:t>
      </w:r>
      <w:r w:rsidRPr="00E33953" w:rsidR="003707F8">
        <w:rPr>
          <w:rFonts w:ascii="Arial" w:hAnsi="Arial" w:cs="Arial"/>
          <w:sz w:val="18"/>
          <w:szCs w:val="18"/>
        </w:rPr>
        <w:t xml:space="preserve"> AD DS</w:t>
      </w:r>
    </w:p>
    <w:p w:rsidRPr="00E33953" w:rsidR="003707F8" w:rsidP="003707F8" w:rsidRDefault="00B8589E">
      <w:pPr>
        <w:numPr>
          <w:ilvl w:val="0"/>
          <w:numId w:val="34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databáze</w:t>
      </w:r>
      <w:r w:rsidRPr="00E33953" w:rsidR="003707F8">
        <w:rPr>
          <w:rFonts w:ascii="Arial" w:hAnsi="Arial" w:cs="Arial"/>
          <w:sz w:val="18"/>
          <w:szCs w:val="18"/>
        </w:rPr>
        <w:t xml:space="preserve"> AD DS</w:t>
      </w:r>
    </w:p>
    <w:p w:rsidRPr="00E33953" w:rsidR="003707F8" w:rsidP="003707F8" w:rsidRDefault="00B8589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B8589E">
      <w:pPr>
        <w:numPr>
          <w:ilvl w:val="0"/>
          <w:numId w:val="34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klonu virtualizovaného doménového řadiče</w:t>
      </w:r>
    </w:p>
    <w:p w:rsidRPr="00E33953" w:rsidR="003707F8" w:rsidP="003707F8" w:rsidRDefault="00B8589E">
      <w:pPr>
        <w:numPr>
          <w:ilvl w:val="0"/>
          <w:numId w:val="34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a konfigurace doménového řadiče pouze pro čtení</w:t>
      </w:r>
    </w:p>
    <w:p w:rsidRPr="00E33953" w:rsidR="003707F8" w:rsidP="003707F8" w:rsidRDefault="00B8589E">
      <w:pPr>
        <w:numPr>
          <w:ilvl w:val="0"/>
          <w:numId w:val="34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Konfigurace a zobrazování snímků </w:t>
      </w:r>
      <w:r w:rsidRPr="00E33953" w:rsidR="003707F8">
        <w:rPr>
          <w:rFonts w:ascii="Arial" w:hAnsi="Arial" w:cs="Arial"/>
          <w:sz w:val="18"/>
          <w:szCs w:val="18"/>
        </w:rPr>
        <w:t>Active Directory</w:t>
      </w:r>
    </w:p>
    <w:p w:rsidRPr="00E33953" w:rsidR="003707F8" w:rsidP="003707F8" w:rsidRDefault="00B8589E">
      <w:pPr>
        <w:numPr>
          <w:ilvl w:val="0"/>
          <w:numId w:val="34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Konfigurace </w:t>
      </w:r>
      <w:r w:rsidR="00B667E1">
        <w:rPr>
          <w:rFonts w:ascii="Arial" w:hAnsi="Arial" w:cs="Arial"/>
          <w:sz w:val="18"/>
          <w:szCs w:val="18"/>
        </w:rPr>
        <w:t>odpadkového</w:t>
      </w:r>
      <w:r>
        <w:rPr>
          <w:rFonts w:ascii="Arial" w:hAnsi="Arial" w:cs="Arial"/>
          <w:sz w:val="18"/>
          <w:szCs w:val="18"/>
        </w:rPr>
        <w:t xml:space="preserve"> koše</w:t>
      </w:r>
      <w:r w:rsidRPr="00E33953" w:rsidR="003707F8">
        <w:rPr>
          <w:rFonts w:ascii="Arial" w:hAnsi="Arial" w:cs="Arial"/>
          <w:sz w:val="18"/>
          <w:szCs w:val="18"/>
        </w:rPr>
        <w:t xml:space="preserve"> Active Directory</w:t>
      </w:r>
    </w:p>
    <w:p w:rsidRPr="00E33953" w:rsidR="003707F8" w:rsidP="003707F8" w:rsidRDefault="00B8589E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3707F8">
        <w:rPr>
          <w:rStyle w:val="Siln"/>
          <w:b/>
          <w:bCs/>
          <w:color w:val="auto"/>
        </w:rPr>
        <w:t xml:space="preserve"> 5: </w:t>
      </w:r>
      <w:r>
        <w:rPr>
          <w:rStyle w:val="Siln"/>
          <w:b/>
          <w:bCs/>
          <w:color w:val="auto"/>
        </w:rPr>
        <w:t xml:space="preserve">Konfigurace a řešení potíží s </w:t>
      </w:r>
      <w:r w:rsidRPr="00E33953" w:rsidR="003707F8">
        <w:rPr>
          <w:rStyle w:val="Siln"/>
          <w:b/>
          <w:bCs/>
          <w:color w:val="auto"/>
        </w:rPr>
        <w:t>DNS</w:t>
      </w:r>
    </w:p>
    <w:p w:rsidRPr="00E33953" w:rsidR="003707F8" w:rsidP="003707F8" w:rsidRDefault="00B8589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B8589E">
      <w:pPr>
        <w:numPr>
          <w:ilvl w:val="0"/>
          <w:numId w:val="34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serverových rolí</w:t>
      </w:r>
      <w:r w:rsidRPr="00E33953" w:rsidR="003707F8">
        <w:rPr>
          <w:rFonts w:ascii="Arial" w:hAnsi="Arial" w:cs="Arial"/>
          <w:sz w:val="18"/>
          <w:szCs w:val="18"/>
        </w:rPr>
        <w:t xml:space="preserve"> DNS</w:t>
      </w:r>
    </w:p>
    <w:p w:rsidRPr="00E33953" w:rsidR="003707F8" w:rsidP="003707F8" w:rsidRDefault="00B8589E">
      <w:pPr>
        <w:numPr>
          <w:ilvl w:val="0"/>
          <w:numId w:val="34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serverových rolí</w:t>
      </w:r>
      <w:r w:rsidRPr="00E33953" w:rsidR="003707F8">
        <w:rPr>
          <w:rFonts w:ascii="Arial" w:hAnsi="Arial" w:cs="Arial"/>
          <w:sz w:val="18"/>
          <w:szCs w:val="18"/>
        </w:rPr>
        <w:t xml:space="preserve"> DNS</w:t>
      </w:r>
    </w:p>
    <w:p w:rsidRPr="00E33953" w:rsidR="003707F8" w:rsidP="003707F8" w:rsidRDefault="00B8589E">
      <w:pPr>
        <w:numPr>
          <w:ilvl w:val="0"/>
          <w:numId w:val="34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DNS zón</w:t>
      </w:r>
    </w:p>
    <w:p w:rsidR="00B672C9" w:rsidP="003707F8" w:rsidRDefault="00B672C9">
      <w:pPr>
        <w:numPr>
          <w:ilvl w:val="0"/>
          <w:numId w:val="34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přenosů zón</w:t>
      </w:r>
      <w:r w:rsidRPr="00B672C9" w:rsidR="003707F8">
        <w:rPr>
          <w:rFonts w:ascii="Arial" w:hAnsi="Arial" w:cs="Arial"/>
          <w:sz w:val="18"/>
          <w:szCs w:val="18"/>
        </w:rPr>
        <w:t xml:space="preserve"> DNS </w:t>
      </w:r>
    </w:p>
    <w:p w:rsidRPr="00B672C9" w:rsidR="003707F8" w:rsidP="003707F8" w:rsidRDefault="00B672C9">
      <w:pPr>
        <w:numPr>
          <w:ilvl w:val="0"/>
          <w:numId w:val="34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a řešení potíží s</w:t>
      </w:r>
      <w:r w:rsidRPr="00B672C9" w:rsidR="003707F8">
        <w:rPr>
          <w:rFonts w:ascii="Arial" w:hAnsi="Arial" w:cs="Arial"/>
          <w:sz w:val="18"/>
          <w:szCs w:val="18"/>
        </w:rPr>
        <w:t xml:space="preserve"> DNS</w:t>
      </w:r>
    </w:p>
    <w:p w:rsidRPr="00E33953" w:rsidR="003707F8" w:rsidP="003707F8" w:rsidRDefault="00B672C9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F32E2">
      <w:pPr>
        <w:numPr>
          <w:ilvl w:val="0"/>
          <w:numId w:val="34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záznamů</w:t>
      </w:r>
      <w:r w:rsidRPr="00E33953" w:rsidR="003707F8">
        <w:rPr>
          <w:rFonts w:ascii="Arial" w:hAnsi="Arial" w:cs="Arial"/>
          <w:sz w:val="18"/>
          <w:szCs w:val="18"/>
        </w:rPr>
        <w:t xml:space="preserve"> DNS </w:t>
      </w:r>
      <w:r>
        <w:rPr>
          <w:rFonts w:ascii="Arial" w:hAnsi="Arial" w:cs="Arial"/>
          <w:sz w:val="18"/>
          <w:szCs w:val="18"/>
        </w:rPr>
        <w:t>zdrojů</w:t>
      </w:r>
    </w:p>
    <w:p w:rsidRPr="00E33953" w:rsidR="003707F8" w:rsidP="003707F8" w:rsidRDefault="004F32E2">
      <w:pPr>
        <w:numPr>
          <w:ilvl w:val="0"/>
          <w:numId w:val="34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Kofigurace </w:t>
      </w:r>
      <w:r w:rsidR="00B667E1">
        <w:rPr>
          <w:rFonts w:ascii="Arial" w:hAnsi="Arial" w:cs="Arial"/>
          <w:sz w:val="18"/>
          <w:szCs w:val="18"/>
        </w:rPr>
        <w:t>podmíněného</w:t>
      </w:r>
      <w:r>
        <w:rPr>
          <w:rFonts w:ascii="Arial" w:hAnsi="Arial" w:cs="Arial"/>
          <w:sz w:val="18"/>
          <w:szCs w:val="18"/>
        </w:rPr>
        <w:t xml:space="preserve"> předávání DNS</w:t>
      </w:r>
    </w:p>
    <w:p w:rsidRPr="00E33953" w:rsidR="003707F8" w:rsidP="003707F8" w:rsidRDefault="004F32E2">
      <w:pPr>
        <w:numPr>
          <w:ilvl w:val="0"/>
          <w:numId w:val="34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Instalace a konfigurace </w:t>
      </w:r>
      <w:r w:rsidRPr="00E33953" w:rsidR="003707F8">
        <w:rPr>
          <w:rFonts w:ascii="Arial" w:hAnsi="Arial" w:cs="Arial"/>
          <w:sz w:val="18"/>
          <w:szCs w:val="18"/>
        </w:rPr>
        <w:t xml:space="preserve">DNS </w:t>
      </w:r>
      <w:r>
        <w:rPr>
          <w:rFonts w:ascii="Arial" w:hAnsi="Arial" w:cs="Arial"/>
          <w:sz w:val="18"/>
          <w:szCs w:val="18"/>
        </w:rPr>
        <w:t>zón</w:t>
      </w:r>
    </w:p>
    <w:p w:rsidRPr="00E33953" w:rsidR="003707F8" w:rsidP="003707F8" w:rsidRDefault="004F32E2">
      <w:pPr>
        <w:numPr>
          <w:ilvl w:val="0"/>
          <w:numId w:val="34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 s</w:t>
      </w:r>
      <w:r w:rsidRPr="00E33953" w:rsidR="003707F8">
        <w:rPr>
          <w:rFonts w:ascii="Arial" w:hAnsi="Arial" w:cs="Arial"/>
          <w:sz w:val="18"/>
          <w:szCs w:val="18"/>
        </w:rPr>
        <w:t xml:space="preserve"> DNS</w:t>
      </w:r>
    </w:p>
    <w:p w:rsidRPr="0092565F" w:rsidR="0092565F" w:rsidP="0092565F" w:rsidRDefault="0092565F"/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6: </w:t>
      </w:r>
      <w:r w:rsidR="004F32E2">
        <w:rPr>
          <w:rStyle w:val="Siln"/>
          <w:b/>
          <w:bCs/>
          <w:color w:val="auto"/>
        </w:rPr>
        <w:t xml:space="preserve">Konfigurace a řešení potíží </w:t>
      </w:r>
      <w:r w:rsidR="00B667E1">
        <w:rPr>
          <w:rStyle w:val="Siln"/>
          <w:b/>
          <w:bCs/>
          <w:color w:val="auto"/>
        </w:rPr>
        <w:t>vzdáleného</w:t>
      </w:r>
      <w:r w:rsidR="004F32E2">
        <w:rPr>
          <w:rStyle w:val="Siln"/>
          <w:b/>
          <w:bCs/>
          <w:color w:val="auto"/>
        </w:rPr>
        <w:t xml:space="preserve"> přístupu</w:t>
      </w:r>
    </w:p>
    <w:p w:rsidRPr="00E33953" w:rsidR="003707F8" w:rsidP="003707F8" w:rsidRDefault="004F32E2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F32E2">
      <w:pPr>
        <w:numPr>
          <w:ilvl w:val="0"/>
          <w:numId w:val="34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síťového přístupu</w:t>
      </w:r>
    </w:p>
    <w:p w:rsidRPr="00E33953" w:rsidR="003707F8" w:rsidP="003707F8" w:rsidRDefault="004F32E2">
      <w:pPr>
        <w:numPr>
          <w:ilvl w:val="0"/>
          <w:numId w:val="34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přístupu VPN</w:t>
      </w:r>
    </w:p>
    <w:p w:rsidRPr="00E33953" w:rsidR="003707F8" w:rsidP="003707F8" w:rsidRDefault="004F32E2">
      <w:pPr>
        <w:numPr>
          <w:ilvl w:val="0"/>
          <w:numId w:val="34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síťových zásad</w:t>
      </w:r>
    </w:p>
    <w:p w:rsidRPr="00E33953" w:rsidR="003707F8" w:rsidP="003707F8" w:rsidRDefault="004F32E2">
      <w:pPr>
        <w:numPr>
          <w:ilvl w:val="0"/>
          <w:numId w:val="34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 se směrováním a vzdáleným přístupem</w:t>
      </w:r>
    </w:p>
    <w:p w:rsidRPr="00E33953" w:rsidR="003707F8" w:rsidP="003707F8" w:rsidRDefault="004F32E2">
      <w:pPr>
        <w:numPr>
          <w:ilvl w:val="0"/>
          <w:numId w:val="34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 w:rsidR="003707F8">
        <w:rPr>
          <w:rFonts w:ascii="Arial" w:hAnsi="Arial" w:cs="Arial"/>
          <w:sz w:val="18"/>
          <w:szCs w:val="18"/>
        </w:rPr>
        <w:t xml:space="preserve"> DirectAccess</w:t>
      </w:r>
    </w:p>
    <w:p w:rsidRPr="00E33953" w:rsidR="003707F8" w:rsidP="003707F8" w:rsidRDefault="004F32E2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F32E2">
      <w:pPr>
        <w:numPr>
          <w:ilvl w:val="0"/>
          <w:numId w:val="34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VPN serveru</w:t>
      </w:r>
    </w:p>
    <w:p w:rsidRPr="00E33953" w:rsidR="003707F8" w:rsidP="003707F8" w:rsidRDefault="004F32E2">
      <w:pPr>
        <w:numPr>
          <w:ilvl w:val="0"/>
          <w:numId w:val="34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síťových zásad pro VPN klienty</w:t>
      </w:r>
    </w:p>
    <w:p w:rsidRPr="00E33953" w:rsidR="003707F8" w:rsidP="003707F8" w:rsidRDefault="004F32E2">
      <w:pPr>
        <w:numPr>
          <w:ilvl w:val="0"/>
          <w:numId w:val="34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Direct</w:t>
      </w:r>
      <w:r w:rsidRPr="00E33953" w:rsidR="003707F8">
        <w:rPr>
          <w:rFonts w:ascii="Arial" w:hAnsi="Arial" w:cs="Arial"/>
          <w:sz w:val="18"/>
          <w:szCs w:val="18"/>
        </w:rPr>
        <w:t>Access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Pr="00E33953">
        <w:rPr>
          <w:rStyle w:val="Siln"/>
          <w:b/>
          <w:bCs/>
          <w:color w:val="auto"/>
        </w:rPr>
        <w:t xml:space="preserve">Modul 7: </w:t>
      </w:r>
      <w:r w:rsidR="004F32E2">
        <w:rPr>
          <w:rStyle w:val="Siln"/>
          <w:b/>
          <w:bCs/>
          <w:color w:val="auto"/>
        </w:rPr>
        <w:t>Instalace</w:t>
      </w:r>
      <w:r w:rsidRPr="00E33953">
        <w:rPr>
          <w:rStyle w:val="Siln"/>
          <w:b/>
          <w:bCs/>
          <w:color w:val="auto"/>
        </w:rPr>
        <w:t>,</w:t>
      </w:r>
      <w:r w:rsidR="004F32E2">
        <w:rPr>
          <w:rStyle w:val="Siln"/>
          <w:b/>
          <w:bCs/>
          <w:color w:val="auto"/>
        </w:rPr>
        <w:t xml:space="preserve"> konfigurace a řešení potíží serverové role síťových zásad</w:t>
      </w:r>
    </w:p>
    <w:p w:rsidRPr="00E33953" w:rsidR="003707F8" w:rsidP="003707F8" w:rsidRDefault="00B667E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3707F8">
      <w:pPr>
        <w:numPr>
          <w:ilvl w:val="0"/>
          <w:numId w:val="34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</w:t>
      </w:r>
      <w:r w:rsidR="004F32E2">
        <w:rPr>
          <w:rFonts w:ascii="Arial" w:hAnsi="Arial" w:cs="Arial"/>
          <w:sz w:val="18"/>
          <w:szCs w:val="18"/>
        </w:rPr>
        <w:t>nstalace a konfigurace serveru síťových zásad</w:t>
      </w:r>
    </w:p>
    <w:p w:rsidRPr="00E33953" w:rsidR="003707F8" w:rsidP="003707F8" w:rsidRDefault="004F32E2">
      <w:pPr>
        <w:numPr>
          <w:ilvl w:val="0"/>
          <w:numId w:val="34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Konfigurace klientů a serverů </w:t>
      </w:r>
      <w:r w:rsidRPr="00E33953" w:rsidR="003707F8">
        <w:rPr>
          <w:rFonts w:ascii="Arial" w:hAnsi="Arial" w:cs="Arial"/>
          <w:sz w:val="18"/>
          <w:szCs w:val="18"/>
        </w:rPr>
        <w:t>RADIUS</w:t>
      </w:r>
    </w:p>
    <w:p w:rsidRPr="00E33953" w:rsidR="003707F8" w:rsidP="003707F8" w:rsidRDefault="004F32E2">
      <w:pPr>
        <w:numPr>
          <w:ilvl w:val="0"/>
          <w:numId w:val="34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Metody ověřování </w:t>
      </w:r>
      <w:r w:rsidRPr="00E33953" w:rsidR="003707F8">
        <w:rPr>
          <w:rFonts w:ascii="Arial" w:hAnsi="Arial" w:cs="Arial"/>
          <w:sz w:val="18"/>
          <w:szCs w:val="18"/>
        </w:rPr>
        <w:t xml:space="preserve">NPS </w:t>
      </w:r>
    </w:p>
    <w:p w:rsidRPr="00E33953" w:rsidR="003707F8" w:rsidP="003707F8" w:rsidRDefault="004F32E2">
      <w:pPr>
        <w:numPr>
          <w:ilvl w:val="0"/>
          <w:numId w:val="34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Sledování a řešení potíží serveru síťových zásad</w:t>
      </w:r>
    </w:p>
    <w:p w:rsidRPr="00E33953" w:rsidR="003707F8" w:rsidP="003707F8" w:rsidRDefault="004F32E2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F32E2">
      <w:pPr>
        <w:numPr>
          <w:ilvl w:val="0"/>
          <w:numId w:val="34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Instalace a </w:t>
      </w:r>
      <w:r w:rsidR="00B667E1">
        <w:rPr>
          <w:rFonts w:ascii="Arial" w:hAnsi="Arial" w:cs="Arial"/>
          <w:sz w:val="18"/>
          <w:szCs w:val="18"/>
        </w:rPr>
        <w:t>konfigurace</w:t>
      </w:r>
      <w:r w:rsidRPr="00E33953" w:rsidR="003707F8">
        <w:rPr>
          <w:rFonts w:ascii="Arial" w:hAnsi="Arial" w:cs="Arial"/>
          <w:sz w:val="18"/>
          <w:szCs w:val="18"/>
        </w:rPr>
        <w:t xml:space="preserve"> NPS </w:t>
      </w:r>
      <w:r>
        <w:rPr>
          <w:rFonts w:ascii="Arial" w:hAnsi="Arial" w:cs="Arial"/>
          <w:sz w:val="18"/>
          <w:szCs w:val="18"/>
        </w:rPr>
        <w:t>k podpoře</w:t>
      </w:r>
      <w:r w:rsidRPr="00E33953" w:rsidR="003707F8">
        <w:rPr>
          <w:rFonts w:ascii="Arial" w:hAnsi="Arial" w:cs="Arial"/>
          <w:sz w:val="18"/>
          <w:szCs w:val="18"/>
        </w:rPr>
        <w:t xml:space="preserve"> RADIUS</w:t>
      </w:r>
    </w:p>
    <w:p w:rsidRPr="00E33953" w:rsidR="003707F8" w:rsidP="003707F8" w:rsidRDefault="004F32E2">
      <w:pPr>
        <w:numPr>
          <w:ilvl w:val="0"/>
          <w:numId w:val="34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Konfigurace </w:t>
      </w:r>
      <w:r w:rsidRPr="00E33953" w:rsidR="003707F8">
        <w:rPr>
          <w:rFonts w:ascii="Arial" w:hAnsi="Arial" w:cs="Arial"/>
          <w:sz w:val="18"/>
          <w:szCs w:val="18"/>
        </w:rPr>
        <w:t xml:space="preserve">RADIUS </w:t>
      </w:r>
      <w:r>
        <w:rPr>
          <w:rFonts w:ascii="Arial" w:hAnsi="Arial" w:cs="Arial"/>
          <w:sz w:val="18"/>
          <w:szCs w:val="18"/>
        </w:rPr>
        <w:t>klienta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="004F32E2"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8: </w:t>
      </w:r>
      <w:r w:rsidR="004F32E2">
        <w:rPr>
          <w:rStyle w:val="Siln"/>
          <w:b/>
          <w:bCs/>
          <w:color w:val="auto"/>
        </w:rPr>
        <w:t>Implementace ochrany síťového přístupu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4F32E2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F32E2">
      <w:pPr>
        <w:numPr>
          <w:ilvl w:val="0"/>
          <w:numId w:val="34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ochrany síťového přístupu</w:t>
      </w:r>
    </w:p>
    <w:p w:rsidRPr="00E33953" w:rsidR="003707F8" w:rsidP="003707F8" w:rsidRDefault="004F32E2">
      <w:pPr>
        <w:numPr>
          <w:ilvl w:val="0"/>
          <w:numId w:val="34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Jak funguje NAP</w:t>
      </w:r>
    </w:p>
    <w:p w:rsidRPr="00E33953" w:rsidR="003707F8" w:rsidP="003707F8" w:rsidRDefault="004F32E2">
      <w:pPr>
        <w:numPr>
          <w:ilvl w:val="0"/>
          <w:numId w:val="34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Konfigurace</w:t>
      </w:r>
      <w:r w:rsidRPr="00E33953" w:rsidR="003707F8">
        <w:rPr>
          <w:rFonts w:ascii="Arial" w:hAnsi="Arial" w:cs="Arial"/>
          <w:sz w:val="18"/>
          <w:szCs w:val="18"/>
        </w:rPr>
        <w:t xml:space="preserve"> NAP</w:t>
      </w:r>
    </w:p>
    <w:p w:rsidRPr="00E33953" w:rsidR="003707F8" w:rsidP="003707F8" w:rsidRDefault="004F32E2">
      <w:pPr>
        <w:numPr>
          <w:ilvl w:val="0"/>
          <w:numId w:val="34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Sledování a řešení potíží s </w:t>
      </w:r>
      <w:r w:rsidRPr="00E33953" w:rsidR="003707F8">
        <w:rPr>
          <w:rFonts w:ascii="Arial" w:hAnsi="Arial" w:cs="Arial"/>
          <w:sz w:val="18"/>
          <w:szCs w:val="18"/>
        </w:rPr>
        <w:t>NAP</w:t>
      </w:r>
    </w:p>
    <w:p w:rsidRPr="00E33953" w:rsidR="003707F8" w:rsidP="003707F8" w:rsidRDefault="004F32E2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F32E2">
      <w:pPr>
        <w:numPr>
          <w:ilvl w:val="0"/>
          <w:numId w:val="34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 w:rsidR="003707F8">
        <w:rPr>
          <w:rFonts w:ascii="Arial" w:hAnsi="Arial" w:cs="Arial"/>
          <w:sz w:val="18"/>
          <w:szCs w:val="18"/>
        </w:rPr>
        <w:t xml:space="preserve"> NAP </w:t>
      </w:r>
      <w:r>
        <w:rPr>
          <w:rFonts w:ascii="Arial" w:hAnsi="Arial" w:cs="Arial"/>
          <w:sz w:val="18"/>
          <w:szCs w:val="18"/>
        </w:rPr>
        <w:t>komponent</w:t>
      </w:r>
    </w:p>
    <w:p w:rsidRPr="00E33953" w:rsidR="003707F8" w:rsidP="003707F8" w:rsidRDefault="0091124F">
      <w:pPr>
        <w:numPr>
          <w:ilvl w:val="0"/>
          <w:numId w:val="34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nastavení klienta k podpoře</w:t>
      </w:r>
      <w:r w:rsidRPr="00E33953" w:rsidR="003707F8">
        <w:rPr>
          <w:rFonts w:ascii="Arial" w:hAnsi="Arial" w:cs="Arial"/>
          <w:sz w:val="18"/>
          <w:szCs w:val="18"/>
        </w:rPr>
        <w:t xml:space="preserve"> NAP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rFonts w:ascii="Arial" w:hAnsi="Arial" w:cs="Arial"/>
          <w:color w:val="auto"/>
        </w:rPr>
        <w:br/>
      </w:r>
      <w:r w:rsidR="0091124F">
        <w:rPr>
          <w:rStyle w:val="Siln"/>
          <w:b/>
          <w:bCs/>
          <w:color w:val="auto"/>
        </w:rPr>
        <w:t xml:space="preserve">Modul 9: </w:t>
      </w:r>
      <w:r w:rsidR="00B667E1">
        <w:rPr>
          <w:rStyle w:val="Siln"/>
          <w:b/>
          <w:bCs/>
          <w:color w:val="auto"/>
        </w:rPr>
        <w:t>Optimalizace</w:t>
      </w:r>
      <w:r w:rsidR="0091124F">
        <w:rPr>
          <w:rStyle w:val="Siln"/>
          <w:b/>
          <w:bCs/>
          <w:color w:val="auto"/>
        </w:rPr>
        <w:t xml:space="preserve"> souborových služeb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Lessons:</w:t>
      </w:r>
    </w:p>
    <w:p w:rsidRPr="00E33953" w:rsidR="003707F8" w:rsidP="003707F8" w:rsidRDefault="0091124F">
      <w:pPr>
        <w:numPr>
          <w:ilvl w:val="0"/>
          <w:numId w:val="35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</w:t>
      </w:r>
      <w:r w:rsidRPr="00E33953" w:rsidR="003707F8">
        <w:rPr>
          <w:rFonts w:ascii="Arial" w:hAnsi="Arial" w:cs="Arial"/>
          <w:sz w:val="18"/>
          <w:szCs w:val="18"/>
        </w:rPr>
        <w:t xml:space="preserve"> FSRM</w:t>
      </w:r>
    </w:p>
    <w:p w:rsidRPr="00E33953" w:rsidR="003707F8" w:rsidP="003707F8" w:rsidRDefault="0091124F">
      <w:pPr>
        <w:numPr>
          <w:ilvl w:val="0"/>
          <w:numId w:val="35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</w:t>
      </w:r>
      <w:r w:rsidRPr="00E33953" w:rsidR="003707F8">
        <w:rPr>
          <w:rFonts w:ascii="Arial" w:hAnsi="Arial" w:cs="Arial"/>
          <w:sz w:val="18"/>
          <w:szCs w:val="18"/>
        </w:rPr>
        <w:t xml:space="preserve"> FSRM </w:t>
      </w:r>
      <w:r>
        <w:rPr>
          <w:rFonts w:ascii="Arial" w:hAnsi="Arial" w:cs="Arial"/>
          <w:sz w:val="18"/>
          <w:szCs w:val="18"/>
        </w:rPr>
        <w:t>ke správě kvót</w:t>
      </w:r>
      <w:r w:rsidRPr="00E33953" w:rsidR="003707F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blokování souborů</w:t>
      </w:r>
      <w:r w:rsidRPr="00E33953" w:rsidR="003707F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a sestav </w:t>
      </w:r>
      <w:r w:rsidR="00B667E1">
        <w:rPr>
          <w:rFonts w:ascii="Arial" w:hAnsi="Arial" w:cs="Arial"/>
          <w:sz w:val="18"/>
          <w:szCs w:val="18"/>
        </w:rPr>
        <w:t>úložišť</w:t>
      </w:r>
    </w:p>
    <w:p w:rsidRPr="00E33953" w:rsidR="003707F8" w:rsidP="003707F8" w:rsidRDefault="003707F8">
      <w:pPr>
        <w:numPr>
          <w:ilvl w:val="0"/>
          <w:numId w:val="35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Implement</w:t>
      </w:r>
      <w:r w:rsidR="0091124F">
        <w:rPr>
          <w:rFonts w:ascii="Arial" w:hAnsi="Arial" w:cs="Arial"/>
          <w:sz w:val="18"/>
          <w:szCs w:val="18"/>
        </w:rPr>
        <w:t>ace správy klasifikace</w:t>
      </w:r>
      <w:r w:rsidRPr="00E33953">
        <w:rPr>
          <w:rFonts w:ascii="Arial" w:hAnsi="Arial" w:cs="Arial"/>
          <w:sz w:val="18"/>
          <w:szCs w:val="18"/>
        </w:rPr>
        <w:t xml:space="preserve"> a </w:t>
      </w:r>
      <w:r w:rsidR="0091124F">
        <w:rPr>
          <w:rFonts w:ascii="Arial" w:hAnsi="Arial" w:cs="Arial"/>
          <w:sz w:val="18"/>
          <w:szCs w:val="18"/>
        </w:rPr>
        <w:t>úloh správy souborů</w:t>
      </w:r>
    </w:p>
    <w:p w:rsidRPr="00E33953" w:rsidR="003707F8" w:rsidP="003707F8" w:rsidRDefault="0091124F">
      <w:pPr>
        <w:numPr>
          <w:ilvl w:val="0"/>
          <w:numId w:val="35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DFS</w:t>
      </w:r>
    </w:p>
    <w:p w:rsidRPr="00E33953" w:rsidR="003707F8" w:rsidP="003707F8" w:rsidRDefault="0091124F">
      <w:pPr>
        <w:numPr>
          <w:ilvl w:val="0"/>
          <w:numId w:val="35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oborů názvů DFS</w:t>
      </w:r>
    </w:p>
    <w:p w:rsidRPr="00E33953" w:rsidR="003707F8" w:rsidP="003707F8" w:rsidRDefault="0091124F">
      <w:pPr>
        <w:numPr>
          <w:ilvl w:val="0"/>
          <w:numId w:val="35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 řešení potíží s</w:t>
      </w:r>
      <w:r w:rsidRPr="00E33953" w:rsidR="003707F8">
        <w:rPr>
          <w:rFonts w:ascii="Arial" w:hAnsi="Arial" w:cs="Arial"/>
          <w:sz w:val="18"/>
          <w:szCs w:val="18"/>
        </w:rPr>
        <w:t xml:space="preserve"> DFS </w:t>
      </w:r>
      <w:r>
        <w:rPr>
          <w:rFonts w:ascii="Arial" w:hAnsi="Arial" w:cs="Arial"/>
          <w:sz w:val="18"/>
          <w:szCs w:val="18"/>
        </w:rPr>
        <w:t>replikací</w:t>
      </w:r>
    </w:p>
    <w:p w:rsidRPr="00E33953" w:rsidR="003707F8" w:rsidP="003707F8" w:rsidRDefault="0091124F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A:</w:t>
      </w:r>
      <w:r w:rsidRPr="00E33953" w:rsidR="003707F8">
        <w:rPr>
          <w:rStyle w:val="apple-converted-space"/>
          <w:rFonts w:ascii="Arial" w:hAnsi="Arial" w:cs="Arial" w:eastAsiaTheme="majorEastAsia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Konfigurace kvót a blokace souborů pomocí</w:t>
      </w:r>
      <w:r w:rsidRPr="00E33953" w:rsidR="003707F8">
        <w:rPr>
          <w:rFonts w:ascii="Arial" w:hAnsi="Arial" w:cs="Arial"/>
          <w:sz w:val="18"/>
          <w:szCs w:val="18"/>
        </w:rPr>
        <w:t xml:space="preserve"> FSRM</w:t>
      </w:r>
    </w:p>
    <w:p w:rsidRPr="00E33953" w:rsidR="003707F8" w:rsidP="003707F8" w:rsidRDefault="0091124F">
      <w:pPr>
        <w:numPr>
          <w:ilvl w:val="0"/>
          <w:numId w:val="35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Konfigurace FSRM kvót </w:t>
      </w:r>
    </w:p>
    <w:p w:rsidRPr="00E33953" w:rsidR="003707F8" w:rsidP="003707F8" w:rsidRDefault="0091124F">
      <w:pPr>
        <w:numPr>
          <w:ilvl w:val="0"/>
          <w:numId w:val="35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Kofigurace blokování souborů</w:t>
      </w:r>
    </w:p>
    <w:p w:rsidRPr="00E33953" w:rsidR="003707F8" w:rsidP="003707F8" w:rsidRDefault="0091124F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B:</w:t>
      </w:r>
      <w:r w:rsidRPr="00E33953" w:rsidR="003707F8">
        <w:rPr>
          <w:rStyle w:val="apple-converted-space"/>
          <w:rFonts w:ascii="Arial" w:hAnsi="Arial" w:cs="Arial" w:eastAsiaTheme="majorEastAsia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konfigurace oborů názvů</w:t>
      </w:r>
      <w:r w:rsidRPr="00E33953" w:rsidR="003707F8">
        <w:rPr>
          <w:rFonts w:ascii="Arial" w:hAnsi="Arial" w:cs="Arial"/>
          <w:sz w:val="18"/>
          <w:szCs w:val="18"/>
        </w:rPr>
        <w:t xml:space="preserve"> DFS </w:t>
      </w:r>
      <w:r>
        <w:rPr>
          <w:rFonts w:ascii="Arial" w:hAnsi="Arial" w:cs="Arial"/>
          <w:sz w:val="18"/>
          <w:szCs w:val="18"/>
        </w:rPr>
        <w:t>a replikace</w:t>
      </w:r>
    </w:p>
    <w:p w:rsidRPr="00E33953" w:rsidR="003707F8" w:rsidP="003707F8" w:rsidRDefault="0091124F">
      <w:pPr>
        <w:numPr>
          <w:ilvl w:val="0"/>
          <w:numId w:val="35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a konfigurace serverové role oborů názvů</w:t>
      </w:r>
      <w:r w:rsidRPr="00E33953" w:rsidR="003707F8">
        <w:rPr>
          <w:rFonts w:ascii="Arial" w:hAnsi="Arial" w:cs="Arial"/>
          <w:sz w:val="18"/>
          <w:szCs w:val="18"/>
        </w:rPr>
        <w:t xml:space="preserve"> DFS</w:t>
      </w:r>
    </w:p>
    <w:p w:rsidRPr="00E33953" w:rsidR="003707F8" w:rsidP="003707F8" w:rsidRDefault="0091124F">
      <w:pPr>
        <w:numPr>
          <w:ilvl w:val="0"/>
          <w:numId w:val="35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Kofigurace cílových složek </w:t>
      </w:r>
      <w:r w:rsidRPr="00E33953" w:rsidR="003707F8">
        <w:rPr>
          <w:rFonts w:ascii="Arial" w:hAnsi="Arial" w:cs="Arial"/>
          <w:sz w:val="18"/>
          <w:szCs w:val="18"/>
        </w:rPr>
        <w:t>DFS</w:t>
      </w:r>
    </w:p>
    <w:p w:rsidRPr="00E33953" w:rsidR="003707F8" w:rsidP="003707F8" w:rsidRDefault="0091124F">
      <w:pPr>
        <w:numPr>
          <w:ilvl w:val="0"/>
          <w:numId w:val="35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replikace DFS</w:t>
      </w:r>
    </w:p>
    <w:p w:rsidRPr="0092565F" w:rsidR="0092565F" w:rsidP="0092565F" w:rsidRDefault="0092565F"/>
    <w:p w:rsidRPr="00E33953" w:rsidR="003707F8" w:rsidP="003707F8" w:rsidRDefault="0091124F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3707F8">
        <w:rPr>
          <w:rStyle w:val="Siln"/>
          <w:b/>
          <w:bCs/>
          <w:color w:val="auto"/>
        </w:rPr>
        <w:t xml:space="preserve"> 10: </w:t>
      </w:r>
      <w:r>
        <w:rPr>
          <w:rStyle w:val="Siln"/>
          <w:b/>
          <w:bCs/>
          <w:color w:val="auto"/>
        </w:rPr>
        <w:t>Konfigurace šifrování a pokročilá auditace</w:t>
      </w:r>
    </w:p>
    <w:p w:rsidRPr="00E33953" w:rsidR="003707F8" w:rsidP="003707F8" w:rsidRDefault="0091124F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91124F">
      <w:pPr>
        <w:numPr>
          <w:ilvl w:val="0"/>
          <w:numId w:val="35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Šifrování síťových souborů pomocí</w:t>
      </w:r>
      <w:r w:rsidRPr="00E33953" w:rsidR="003707F8">
        <w:rPr>
          <w:rFonts w:ascii="Arial" w:hAnsi="Arial" w:cs="Arial"/>
          <w:sz w:val="18"/>
          <w:szCs w:val="18"/>
        </w:rPr>
        <w:t xml:space="preserve"> EFS</w:t>
      </w:r>
    </w:p>
    <w:p w:rsidRPr="00E33953" w:rsidR="003707F8" w:rsidP="003707F8" w:rsidRDefault="0091124F">
      <w:pPr>
        <w:numPr>
          <w:ilvl w:val="0"/>
          <w:numId w:val="35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pokročilé auditace</w:t>
      </w:r>
    </w:p>
    <w:p w:rsidRPr="00E33953" w:rsidR="003707F8" w:rsidP="003707F8" w:rsidRDefault="0091124F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A:</w:t>
      </w:r>
      <w:r w:rsidRPr="00E33953" w:rsidR="003707F8">
        <w:rPr>
          <w:rStyle w:val="apple-converted-space"/>
          <w:rFonts w:ascii="Arial" w:hAnsi="Arial" w:cs="Arial" w:eastAsiaTheme="majorEastAsia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Šifrování a obnova souborů</w:t>
      </w:r>
    </w:p>
    <w:p w:rsidRPr="00E33953" w:rsidR="003707F8" w:rsidP="003707F8" w:rsidRDefault="0091124F">
      <w:pPr>
        <w:numPr>
          <w:ilvl w:val="0"/>
          <w:numId w:val="35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Šifrování a obnova souborů</w:t>
      </w:r>
    </w:p>
    <w:p w:rsidRPr="00E33953" w:rsidR="003707F8" w:rsidP="003707F8" w:rsidRDefault="0091124F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B:</w:t>
      </w:r>
      <w:r w:rsidRPr="00E33953" w:rsidR="003707F8">
        <w:rPr>
          <w:rStyle w:val="apple-converted-space"/>
          <w:rFonts w:ascii="Arial" w:hAnsi="Arial" w:cs="Arial" w:eastAsiaTheme="majorEastAsia"/>
          <w:sz w:val="18"/>
          <w:szCs w:val="18"/>
        </w:rPr>
        <w:t> </w:t>
      </w:r>
      <w:r w:rsidRPr="00E33953" w:rsidR="003707F8">
        <w:rPr>
          <w:rFonts w:ascii="Arial" w:hAnsi="Arial" w:cs="Arial"/>
          <w:sz w:val="18"/>
          <w:szCs w:val="18"/>
        </w:rPr>
        <w:t>Implemen</w:t>
      </w:r>
      <w:r w:rsidR="00472813">
        <w:rPr>
          <w:rFonts w:ascii="Arial" w:hAnsi="Arial" w:cs="Arial"/>
          <w:sz w:val="18"/>
          <w:szCs w:val="18"/>
        </w:rPr>
        <w:t>tace konfigurace zásad pokročilé auditace</w:t>
      </w:r>
    </w:p>
    <w:p w:rsidRPr="00E33953" w:rsidR="003707F8" w:rsidP="003707F8" w:rsidRDefault="00472813">
      <w:pPr>
        <w:numPr>
          <w:ilvl w:val="0"/>
          <w:numId w:val="35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zásad pokročilé auditace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="00472813"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11: </w:t>
      </w:r>
      <w:r w:rsidR="00472813">
        <w:rPr>
          <w:rStyle w:val="Siln"/>
          <w:b/>
          <w:bCs/>
          <w:color w:val="auto"/>
        </w:rPr>
        <w:t>Nasazení a údržba bitových kopií serveru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</w:t>
      </w:r>
      <w:r w:rsidR="0047281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ekce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72813">
      <w:pPr>
        <w:numPr>
          <w:ilvl w:val="0"/>
          <w:numId w:val="35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</w:t>
      </w:r>
      <w:r w:rsidRPr="00E33953" w:rsidR="003707F8">
        <w:rPr>
          <w:rFonts w:ascii="Arial" w:hAnsi="Arial" w:cs="Arial"/>
          <w:sz w:val="18"/>
          <w:szCs w:val="18"/>
        </w:rPr>
        <w:t xml:space="preserve"> WDS</w:t>
      </w:r>
    </w:p>
    <w:p w:rsidRPr="00E33953" w:rsidR="003707F8" w:rsidP="003707F8" w:rsidRDefault="00472813">
      <w:pPr>
        <w:numPr>
          <w:ilvl w:val="0"/>
          <w:numId w:val="35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nasazení pomocí</w:t>
      </w:r>
      <w:r w:rsidRPr="00E33953" w:rsidR="003707F8">
        <w:rPr>
          <w:rFonts w:ascii="Arial" w:hAnsi="Arial" w:cs="Arial"/>
          <w:sz w:val="18"/>
          <w:szCs w:val="18"/>
        </w:rPr>
        <w:t xml:space="preserve"> WDS</w:t>
      </w:r>
    </w:p>
    <w:p w:rsidRPr="00E33953" w:rsidR="003707F8" w:rsidP="003707F8" w:rsidRDefault="003707F8">
      <w:pPr>
        <w:numPr>
          <w:ilvl w:val="0"/>
          <w:numId w:val="35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Administ</w:t>
      </w:r>
      <w:r w:rsidR="00472813">
        <w:rPr>
          <w:rFonts w:ascii="Arial" w:hAnsi="Arial" w:cs="Arial"/>
          <w:sz w:val="18"/>
          <w:szCs w:val="18"/>
        </w:rPr>
        <w:t>race</w:t>
      </w:r>
      <w:r w:rsidRPr="00E33953">
        <w:rPr>
          <w:rFonts w:ascii="Arial" w:hAnsi="Arial" w:cs="Arial"/>
          <w:sz w:val="18"/>
          <w:szCs w:val="18"/>
        </w:rPr>
        <w:t xml:space="preserve"> WDS</w:t>
      </w:r>
    </w:p>
    <w:p w:rsidRPr="00E33953" w:rsidR="003707F8" w:rsidP="003707F8" w:rsidRDefault="00472813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72813">
      <w:pPr>
        <w:numPr>
          <w:ilvl w:val="0"/>
          <w:numId w:val="3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a konfigurace nasazovacích služeb</w:t>
      </w:r>
      <w:r w:rsidRPr="00E33953" w:rsidR="003707F8">
        <w:rPr>
          <w:rFonts w:ascii="Arial" w:hAnsi="Arial" w:cs="Arial"/>
          <w:sz w:val="18"/>
          <w:szCs w:val="18"/>
        </w:rPr>
        <w:t xml:space="preserve"> Windows</w:t>
      </w:r>
    </w:p>
    <w:p w:rsidRPr="00E33953" w:rsidR="003707F8" w:rsidP="003707F8" w:rsidRDefault="00472813">
      <w:pPr>
        <w:numPr>
          <w:ilvl w:val="0"/>
          <w:numId w:val="3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bitové kopie serveru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Pr="00E33953">
        <w:rPr>
          <w:rStyle w:val="Siln"/>
          <w:b/>
          <w:bCs/>
          <w:color w:val="auto"/>
        </w:rPr>
        <w:t>Modul</w:t>
      </w:r>
      <w:r w:rsidR="00472813">
        <w:rPr>
          <w:rStyle w:val="Siln"/>
          <w:b/>
          <w:bCs/>
          <w:color w:val="auto"/>
        </w:rPr>
        <w:t xml:space="preserve"> 12: Implementace správy aktualizací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47281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72813">
      <w:pPr>
        <w:numPr>
          <w:ilvl w:val="0"/>
          <w:numId w:val="35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</w:t>
      </w:r>
      <w:r w:rsidRPr="00E33953" w:rsidR="003707F8">
        <w:rPr>
          <w:rFonts w:ascii="Arial" w:hAnsi="Arial" w:cs="Arial"/>
          <w:sz w:val="18"/>
          <w:szCs w:val="18"/>
        </w:rPr>
        <w:t xml:space="preserve"> WSUS</w:t>
      </w:r>
    </w:p>
    <w:p w:rsidRPr="00E33953" w:rsidR="003707F8" w:rsidP="003707F8" w:rsidRDefault="00472813">
      <w:pPr>
        <w:numPr>
          <w:ilvl w:val="0"/>
          <w:numId w:val="35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aktualizací pomocí</w:t>
      </w:r>
      <w:r w:rsidRPr="00E33953" w:rsidR="003707F8">
        <w:rPr>
          <w:rFonts w:ascii="Arial" w:hAnsi="Arial" w:cs="Arial"/>
          <w:sz w:val="18"/>
          <w:szCs w:val="18"/>
        </w:rPr>
        <w:t xml:space="preserve"> WSUS</w:t>
      </w:r>
    </w:p>
    <w:p w:rsidRPr="00E33953" w:rsidR="003707F8" w:rsidP="003707F8" w:rsidRDefault="00472813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72813">
      <w:pPr>
        <w:numPr>
          <w:ilvl w:val="0"/>
          <w:numId w:val="35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serverové role</w:t>
      </w:r>
      <w:r w:rsidRPr="00E33953" w:rsidR="003707F8">
        <w:rPr>
          <w:rFonts w:ascii="Arial" w:hAnsi="Arial" w:cs="Arial"/>
          <w:sz w:val="18"/>
          <w:szCs w:val="18"/>
        </w:rPr>
        <w:t xml:space="preserve"> WSUS</w:t>
      </w:r>
    </w:p>
    <w:p w:rsidRPr="00E33953" w:rsidR="003707F8" w:rsidP="003707F8" w:rsidRDefault="00472813">
      <w:pPr>
        <w:numPr>
          <w:ilvl w:val="0"/>
          <w:numId w:val="35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nastavení aktualizací</w:t>
      </w:r>
    </w:p>
    <w:p w:rsidR="003707F8" w:rsidP="003707F8" w:rsidRDefault="00472813">
      <w:pPr>
        <w:numPr>
          <w:ilvl w:val="0"/>
          <w:numId w:val="35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Schválení a nasazení aktualizace využitím</w:t>
      </w:r>
      <w:r w:rsidRPr="00E33953" w:rsidR="003707F8">
        <w:rPr>
          <w:rFonts w:ascii="Arial" w:hAnsi="Arial" w:cs="Arial"/>
          <w:sz w:val="18"/>
          <w:szCs w:val="18"/>
        </w:rPr>
        <w:t xml:space="preserve"> WSUS</w:t>
      </w:r>
    </w:p>
    <w:p w:rsidRPr="00E33953" w:rsidR="00200EBF" w:rsidP="00200EBF" w:rsidRDefault="00200EBF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lastRenderedPageBreak/>
        <w:br/>
      </w:r>
      <w:r w:rsidRPr="00E33953">
        <w:rPr>
          <w:rStyle w:val="Siln"/>
          <w:b/>
          <w:bCs/>
          <w:color w:val="auto"/>
        </w:rPr>
        <w:t>Modul 13: Monitoring Windows Server</w:t>
      </w:r>
      <w:r w:rsidR="00472813">
        <w:rPr>
          <w:rStyle w:val="Siln"/>
          <w:b/>
          <w:bCs/>
          <w:color w:val="auto"/>
        </w:rPr>
        <w:t>u</w:t>
      </w:r>
      <w:r w:rsidRPr="00E33953">
        <w:rPr>
          <w:rStyle w:val="Siln"/>
          <w:b/>
          <w:bCs/>
          <w:color w:val="auto"/>
        </w:rPr>
        <w:t xml:space="preserve"> 2012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Lessons:</w:t>
      </w:r>
    </w:p>
    <w:p w:rsidRPr="00E33953" w:rsidR="003707F8" w:rsidP="003707F8" w:rsidRDefault="00472813">
      <w:pPr>
        <w:numPr>
          <w:ilvl w:val="0"/>
          <w:numId w:val="36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Sledovací nástroje</w:t>
      </w:r>
    </w:p>
    <w:p w:rsidRPr="00E33953" w:rsidR="003707F8" w:rsidP="003707F8" w:rsidRDefault="00110A52">
      <w:pPr>
        <w:numPr>
          <w:ilvl w:val="0"/>
          <w:numId w:val="36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 sledování výkonu</w:t>
      </w:r>
    </w:p>
    <w:p w:rsidRPr="00E33953" w:rsidR="003707F8" w:rsidP="003707F8" w:rsidRDefault="00110A52">
      <w:pPr>
        <w:numPr>
          <w:ilvl w:val="0"/>
          <w:numId w:val="36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Sledování protokolů událostí</w:t>
      </w:r>
    </w:p>
    <w:p w:rsidRPr="00E33953" w:rsidR="003707F8" w:rsidP="003707F8" w:rsidRDefault="00110A52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110A52">
      <w:pPr>
        <w:numPr>
          <w:ilvl w:val="0"/>
          <w:numId w:val="3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Zřízení</w:t>
      </w:r>
      <w:r w:rsidRPr="00E33953" w:rsidR="003707F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směrného plánu výkonu</w:t>
      </w:r>
    </w:p>
    <w:p w:rsidRPr="00E33953" w:rsidR="003707F8" w:rsidP="003707F8" w:rsidRDefault="00110A52">
      <w:pPr>
        <w:numPr>
          <w:ilvl w:val="0"/>
          <w:numId w:val="3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Identifikace zdroje </w:t>
      </w:r>
      <w:r w:rsidR="00B667E1">
        <w:rPr>
          <w:rFonts w:ascii="Arial" w:hAnsi="Arial" w:cs="Arial"/>
          <w:sz w:val="18"/>
          <w:szCs w:val="18"/>
        </w:rPr>
        <w:t>výkonnostního</w:t>
      </w:r>
      <w:r>
        <w:rPr>
          <w:rFonts w:ascii="Arial" w:hAnsi="Arial" w:cs="Arial"/>
          <w:sz w:val="18"/>
          <w:szCs w:val="18"/>
        </w:rPr>
        <w:t xml:space="preserve"> problému</w:t>
      </w:r>
    </w:p>
    <w:p w:rsidR="003707F8" w:rsidP="003707F8" w:rsidRDefault="00110A52">
      <w:pPr>
        <w:numPr>
          <w:ilvl w:val="0"/>
          <w:numId w:val="3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Zobrazení a konfigurace centralizovaných protokolů událostí</w:t>
      </w:r>
    </w:p>
    <w:p w:rsidR="00D25384" w:rsidP="00D25384" w:rsidRDefault="00D25384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D25384" w:rsidP="00D25384" w:rsidRDefault="00D25384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3707F8" w:rsidP="003707F8" w:rsidRDefault="00E124A8">
      <w:pPr>
        <w:pStyle w:val="Nzev"/>
        <w:rPr>
          <w:color w:val="auto"/>
        </w:rPr>
      </w:pPr>
      <w:bookmarkStart w:name="_Toc365544644" w:id="27"/>
      <w:r w:rsidRPr="00E124A8">
        <w:rPr>
          <w:color w:val="auto"/>
        </w:rPr>
        <w:t>04.04.26</w:t>
      </w:r>
      <w:r>
        <w:rPr>
          <w:color w:val="auto"/>
        </w:rPr>
        <w:t xml:space="preserve"> </w:t>
      </w:r>
      <w:r w:rsidRPr="008A4F23" w:rsidR="008A4F23">
        <w:rPr>
          <w:color w:val="auto"/>
        </w:rPr>
        <w:t>Konfigurace Pokročilých Služeb  Windows Serveru 2012</w:t>
      </w:r>
      <w:bookmarkEnd w:id="27"/>
    </w:p>
    <w:p w:rsidRPr="00F16919" w:rsidR="003707F8" w:rsidP="003707F8" w:rsidRDefault="003707F8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F16919">
        <w:rPr>
          <w:rStyle w:val="Siln"/>
          <w:rFonts w:asciiTheme="majorHAnsi" w:hAnsiTheme="majorHAnsi" w:eastAsiaTheme="majorEastAsia" w:cstheme="majorBidi"/>
          <w:sz w:val="26"/>
          <w:szCs w:val="26"/>
        </w:rPr>
        <w:t>Počet účastníků: 1</w:t>
      </w:r>
    </w:p>
    <w:p w:rsidRPr="00F16919" w:rsidR="003707F8" w:rsidP="003707F8" w:rsidRDefault="003707F8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F16919">
        <w:rPr>
          <w:rStyle w:val="Siln"/>
          <w:rFonts w:asciiTheme="majorHAnsi" w:hAnsiTheme="majorHAnsi" w:eastAsiaTheme="majorEastAsia" w:cstheme="majorBidi"/>
          <w:sz w:val="26"/>
          <w:szCs w:val="26"/>
        </w:rPr>
        <w:t>Předpokládaná délka trvání kurzu : 3 dny</w:t>
      </w:r>
    </w:p>
    <w:p w:rsidRPr="00F16919" w:rsidR="003707F8" w:rsidP="003707F8" w:rsidRDefault="003707F8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F16919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V rámci vzdělávání a pro praktické ověření znalostí bude naimplementována služba DHCP na serveru zřízeném v rámci vzdělávacího modulu 1.10.1 a 1.10.2</w:t>
      </w:r>
    </w:p>
    <w:p w:rsidRPr="00200EBF" w:rsidR="00F61F31" w:rsidP="00200EBF" w:rsidRDefault="00200EBF">
      <w:pPr>
        <w:shd w:val="clear" w:color="auto" w:fill="FFFFFF"/>
        <w:spacing w:after="0" w:line="252" w:lineRule="atLeast"/>
        <w:rPr>
          <w:rStyle w:val="Siln"/>
          <w:rFonts w:ascii="Arial" w:hAnsi="Arial" w:cs="Arial"/>
          <w:b w:val="false"/>
          <w:bCs w:val="false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F61F31" w:rsidP="003707F8" w:rsidRDefault="00F61F31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Pr="00F16919" w:rsidR="003707F8" w:rsidP="003707F8" w:rsidRDefault="003707F8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F16919">
        <w:rPr>
          <w:rStyle w:val="Siln"/>
          <w:rFonts w:asciiTheme="majorHAnsi" w:hAnsiTheme="majorHAnsi" w:eastAsiaTheme="majorEastAsia" w:cstheme="majorBidi"/>
          <w:sz w:val="26"/>
          <w:szCs w:val="26"/>
        </w:rPr>
        <w:t>Osnova: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1: </w:t>
      </w:r>
      <w:r w:rsidR="00110A52">
        <w:rPr>
          <w:rStyle w:val="Siln"/>
          <w:b/>
          <w:bCs/>
          <w:color w:val="auto"/>
        </w:rPr>
        <w:t>Implementace rozšířených síťových služeb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Lessons:</w:t>
      </w:r>
    </w:p>
    <w:p w:rsidRPr="00E33953" w:rsidR="003707F8" w:rsidP="003707F8" w:rsidRDefault="00430524">
      <w:pPr>
        <w:numPr>
          <w:ilvl w:val="0"/>
          <w:numId w:val="36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rozšířených prvků</w:t>
      </w:r>
      <w:r w:rsidRPr="00E33953" w:rsidR="003707F8">
        <w:rPr>
          <w:rFonts w:ascii="Arial" w:hAnsi="Arial" w:cs="Arial"/>
          <w:sz w:val="18"/>
          <w:szCs w:val="18"/>
        </w:rPr>
        <w:t xml:space="preserve"> DHCP</w:t>
      </w:r>
    </w:p>
    <w:p w:rsidRPr="00E33953" w:rsidR="003707F8" w:rsidP="003707F8" w:rsidRDefault="00430524">
      <w:pPr>
        <w:numPr>
          <w:ilvl w:val="0"/>
          <w:numId w:val="36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rozšířených nastavení</w:t>
      </w:r>
      <w:r w:rsidRPr="00E33953" w:rsidR="003707F8">
        <w:rPr>
          <w:rFonts w:ascii="Arial" w:hAnsi="Arial" w:cs="Arial"/>
          <w:sz w:val="18"/>
          <w:szCs w:val="18"/>
        </w:rPr>
        <w:t xml:space="preserve"> DNS</w:t>
      </w:r>
    </w:p>
    <w:p w:rsidRPr="00E33953" w:rsidR="003707F8" w:rsidP="003707F8" w:rsidRDefault="00430524">
      <w:pPr>
        <w:numPr>
          <w:ilvl w:val="0"/>
          <w:numId w:val="36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správy IP adres</w:t>
      </w:r>
    </w:p>
    <w:p w:rsidRPr="00E33953" w:rsidR="003707F8" w:rsidP="003707F8" w:rsidRDefault="00430524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30524">
      <w:pPr>
        <w:numPr>
          <w:ilvl w:val="0"/>
          <w:numId w:val="36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rozšířených nastavení</w:t>
      </w:r>
      <w:r w:rsidRPr="00E33953" w:rsidR="003707F8">
        <w:rPr>
          <w:rFonts w:ascii="Arial" w:hAnsi="Arial" w:cs="Arial"/>
          <w:sz w:val="18"/>
          <w:szCs w:val="18"/>
        </w:rPr>
        <w:t xml:space="preserve"> DHCP</w:t>
      </w:r>
    </w:p>
    <w:p w:rsidRPr="00E33953" w:rsidR="003707F8" w:rsidP="003707F8" w:rsidRDefault="00430524">
      <w:pPr>
        <w:numPr>
          <w:ilvl w:val="0"/>
          <w:numId w:val="36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rozšířených nastavení</w:t>
      </w:r>
      <w:r w:rsidRPr="00E33953" w:rsidR="003707F8">
        <w:rPr>
          <w:rFonts w:ascii="Arial" w:hAnsi="Arial" w:cs="Arial"/>
          <w:sz w:val="18"/>
          <w:szCs w:val="18"/>
        </w:rPr>
        <w:t xml:space="preserve"> DNS</w:t>
      </w:r>
    </w:p>
    <w:p w:rsidRPr="00E33953" w:rsidR="003707F8" w:rsidP="003707F8" w:rsidRDefault="00430524">
      <w:pPr>
        <w:numPr>
          <w:ilvl w:val="0"/>
          <w:numId w:val="36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správy IP adres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="00430524">
        <w:rPr>
          <w:rStyle w:val="Siln"/>
          <w:b/>
          <w:bCs/>
          <w:color w:val="auto"/>
        </w:rPr>
        <w:t>Modul 2: Implementace rozšířených souborových služeb</w:t>
      </w:r>
    </w:p>
    <w:p w:rsidRPr="00E33953" w:rsidR="003707F8" w:rsidP="003707F8" w:rsidRDefault="00430524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30524">
      <w:pPr>
        <w:numPr>
          <w:ilvl w:val="0"/>
          <w:numId w:val="36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úložiště iSCSI</w:t>
      </w:r>
    </w:p>
    <w:p w:rsidRPr="00E33953" w:rsidR="003707F8" w:rsidP="003707F8" w:rsidRDefault="00430524">
      <w:pPr>
        <w:numPr>
          <w:ilvl w:val="0"/>
          <w:numId w:val="36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pobočkové mezipaměti</w:t>
      </w:r>
    </w:p>
    <w:p w:rsidRPr="00E33953" w:rsidR="003707F8" w:rsidP="003707F8" w:rsidRDefault="00430524">
      <w:pPr>
        <w:numPr>
          <w:ilvl w:val="0"/>
          <w:numId w:val="36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Optimalizace využití úložiště</w:t>
      </w:r>
    </w:p>
    <w:p w:rsidRPr="00E33953" w:rsidR="003707F8" w:rsidP="003707F8" w:rsidRDefault="00430524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30524">
      <w:pPr>
        <w:numPr>
          <w:ilvl w:val="0"/>
          <w:numId w:val="36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Kofigurace úložiště iSCSI</w:t>
      </w:r>
    </w:p>
    <w:p w:rsidRPr="00E33953" w:rsidR="003707F8" w:rsidP="003707F8" w:rsidRDefault="00430524">
      <w:pPr>
        <w:numPr>
          <w:ilvl w:val="0"/>
          <w:numId w:val="36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pobočkové mezipaměti</w:t>
      </w:r>
    </w:p>
    <w:p w:rsidRPr="00E33953" w:rsidR="003707F8" w:rsidP="003707F8" w:rsidRDefault="00430524">
      <w:pPr>
        <w:numPr>
          <w:ilvl w:val="0"/>
          <w:numId w:val="36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infrastruktury klasifikace souborů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Pr="00E33953">
        <w:rPr>
          <w:rStyle w:val="Siln"/>
          <w:b/>
          <w:bCs/>
          <w:color w:val="auto"/>
        </w:rPr>
        <w:t>Modul</w:t>
      </w:r>
      <w:r w:rsidR="00430524">
        <w:rPr>
          <w:rStyle w:val="Siln"/>
          <w:b/>
          <w:bCs/>
          <w:color w:val="auto"/>
        </w:rPr>
        <w:t xml:space="preserve"> 3: Implementace dynamického řízení přístupu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430524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30524">
      <w:pPr>
        <w:numPr>
          <w:ilvl w:val="0"/>
          <w:numId w:val="36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dynamického řízení přístupu</w:t>
      </w:r>
    </w:p>
    <w:p w:rsidRPr="00E33953" w:rsidR="003707F8" w:rsidP="003707F8" w:rsidRDefault="00430524">
      <w:pPr>
        <w:numPr>
          <w:ilvl w:val="0"/>
          <w:numId w:val="36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Plánování implementace dynamického řízení přístupu</w:t>
      </w:r>
    </w:p>
    <w:p w:rsidRPr="00E33953" w:rsidR="003707F8" w:rsidP="003707F8" w:rsidRDefault="00430524">
      <w:pPr>
        <w:numPr>
          <w:ilvl w:val="0"/>
          <w:numId w:val="36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dynamického řízení přístupu</w:t>
      </w:r>
    </w:p>
    <w:p w:rsidRPr="00E33953" w:rsidR="003707F8" w:rsidP="003707F8" w:rsidRDefault="00430524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30524">
      <w:pPr>
        <w:numPr>
          <w:ilvl w:val="0"/>
          <w:numId w:val="3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Plánování implementace </w:t>
      </w:r>
      <w:r w:rsidRPr="00E33953" w:rsidR="003707F8">
        <w:rPr>
          <w:rFonts w:ascii="Arial" w:hAnsi="Arial" w:cs="Arial"/>
          <w:sz w:val="18"/>
          <w:szCs w:val="18"/>
        </w:rPr>
        <w:t>DAC</w:t>
      </w:r>
    </w:p>
    <w:p w:rsidRPr="00E33953" w:rsidR="003707F8" w:rsidP="003707F8" w:rsidRDefault="00C039FF">
      <w:pPr>
        <w:numPr>
          <w:ilvl w:val="0"/>
          <w:numId w:val="3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uživatelských a přístrojových nároků</w:t>
      </w:r>
    </w:p>
    <w:p w:rsidRPr="00E33953" w:rsidR="003707F8" w:rsidP="003707F8" w:rsidRDefault="00C039FF">
      <w:pPr>
        <w:numPr>
          <w:ilvl w:val="0"/>
          <w:numId w:val="3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definicí vlastností zdrojů</w:t>
      </w:r>
    </w:p>
    <w:p w:rsidRPr="00E33953" w:rsidR="003707F8" w:rsidP="003707F8" w:rsidRDefault="00C039FF">
      <w:pPr>
        <w:numPr>
          <w:ilvl w:val="0"/>
          <w:numId w:val="3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pravidel a zásad centrálního přístupu</w:t>
      </w:r>
    </w:p>
    <w:p w:rsidRPr="00E33953" w:rsidR="003707F8" w:rsidP="003707F8" w:rsidRDefault="00C039FF">
      <w:pPr>
        <w:numPr>
          <w:ilvl w:val="0"/>
          <w:numId w:val="3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Ověřování a náprava řízení přístupu</w:t>
      </w:r>
    </w:p>
    <w:p w:rsidRPr="00E33953" w:rsidR="003707F8" w:rsidP="003707F8" w:rsidRDefault="00C039FF">
      <w:pPr>
        <w:numPr>
          <w:ilvl w:val="0"/>
          <w:numId w:val="36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zásad z nových zdrojů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Pr="00E33953">
        <w:rPr>
          <w:rStyle w:val="Siln"/>
          <w:b/>
          <w:bCs/>
          <w:color w:val="auto"/>
        </w:rPr>
        <w:t xml:space="preserve">Modul 4: </w:t>
      </w:r>
      <w:r w:rsidR="00C039FF">
        <w:rPr>
          <w:rStyle w:val="Siln"/>
          <w:b/>
          <w:bCs/>
          <w:color w:val="auto"/>
        </w:rPr>
        <w:t>Implementace vyrovnávání zatížení sítě</w:t>
      </w:r>
    </w:p>
    <w:p w:rsidRPr="00E33953" w:rsidR="003707F8" w:rsidP="003707F8" w:rsidRDefault="00C039FF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C039FF">
      <w:pPr>
        <w:numPr>
          <w:ilvl w:val="0"/>
          <w:numId w:val="36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vyrovnávání zatížení sítě</w:t>
      </w:r>
    </w:p>
    <w:p w:rsidRPr="00E33953" w:rsidR="003707F8" w:rsidP="003707F8" w:rsidRDefault="00C039FF">
      <w:pPr>
        <w:numPr>
          <w:ilvl w:val="0"/>
          <w:numId w:val="36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clusteru vyrovnávání zatížení sítě</w:t>
      </w:r>
    </w:p>
    <w:p w:rsidRPr="00C039FF" w:rsidR="00C039FF" w:rsidP="00C039FF" w:rsidRDefault="00C039FF">
      <w:pPr>
        <w:numPr>
          <w:ilvl w:val="0"/>
          <w:numId w:val="36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Plánování implementace vyrovnávání zatížení sítě</w:t>
      </w:r>
    </w:p>
    <w:p w:rsidRPr="00E33953" w:rsidR="003707F8" w:rsidP="003707F8" w:rsidRDefault="00C039FF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C039FF">
      <w:pPr>
        <w:numPr>
          <w:ilvl w:val="0"/>
          <w:numId w:val="36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NLB clusteru</w:t>
      </w:r>
    </w:p>
    <w:p w:rsidRPr="00E33953" w:rsidR="003707F8" w:rsidP="003707F8" w:rsidRDefault="00C039FF">
      <w:pPr>
        <w:numPr>
          <w:ilvl w:val="0"/>
          <w:numId w:val="36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 správa NLB clusteru</w:t>
      </w:r>
    </w:p>
    <w:p w:rsidRPr="00E33953" w:rsidR="003707F8" w:rsidP="003707F8" w:rsidRDefault="00C039FF">
      <w:pPr>
        <w:numPr>
          <w:ilvl w:val="0"/>
          <w:numId w:val="36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Ověřování vysoké přístupnosti </w:t>
      </w:r>
      <w:r w:rsidRPr="00E33953" w:rsidR="003707F8">
        <w:rPr>
          <w:rFonts w:ascii="Arial" w:hAnsi="Arial" w:cs="Arial"/>
          <w:sz w:val="18"/>
          <w:szCs w:val="18"/>
        </w:rPr>
        <w:t xml:space="preserve">NLB </w:t>
      </w:r>
      <w:r>
        <w:rPr>
          <w:rFonts w:ascii="Arial" w:hAnsi="Arial" w:cs="Arial"/>
          <w:sz w:val="18"/>
          <w:szCs w:val="18"/>
        </w:rPr>
        <w:t>c</w:t>
      </w:r>
      <w:r w:rsidRPr="00E33953" w:rsidR="003707F8">
        <w:rPr>
          <w:rFonts w:ascii="Arial" w:hAnsi="Arial" w:cs="Arial"/>
          <w:sz w:val="18"/>
          <w:szCs w:val="18"/>
        </w:rPr>
        <w:t>luster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92565F" w:rsidP="003707F8" w:rsidRDefault="0092565F">
      <w:pPr>
        <w:rPr>
          <w:rFonts w:ascii="Arial" w:hAnsi="Arial" w:cs="Arial"/>
          <w:sz w:val="18"/>
          <w:szCs w:val="18"/>
        </w:rPr>
      </w:pPr>
    </w:p>
    <w:p w:rsidRPr="00E33953" w:rsidR="003707F8" w:rsidP="003707F8" w:rsidRDefault="00646C51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 5: Implementace clusteringu s podporou převzetí služeb při selhání</w:t>
      </w:r>
      <w:r w:rsidRPr="00E33953" w:rsidR="003707F8">
        <w:rPr>
          <w:rStyle w:val="Siln"/>
          <w:b/>
          <w:bCs/>
          <w:color w:val="auto"/>
        </w:rPr>
        <w:t xml:space="preserve"> 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Lessons:</w:t>
      </w:r>
    </w:p>
    <w:p w:rsidRPr="00E33953" w:rsidR="003707F8" w:rsidP="003707F8" w:rsidRDefault="00646C51">
      <w:pPr>
        <w:numPr>
          <w:ilvl w:val="0"/>
          <w:numId w:val="3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clusteringu s podporou převzetí služeb při selhání</w:t>
      </w:r>
    </w:p>
    <w:p w:rsidRPr="00E33953" w:rsidR="003707F8" w:rsidP="003707F8" w:rsidRDefault="00646C51">
      <w:pPr>
        <w:numPr>
          <w:ilvl w:val="0"/>
          <w:numId w:val="3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clusteringu s podporou převzetí služeb při selhání</w:t>
      </w:r>
    </w:p>
    <w:p w:rsidRPr="00E33953" w:rsidR="003707F8" w:rsidP="003707F8" w:rsidRDefault="00646C51">
      <w:pPr>
        <w:numPr>
          <w:ilvl w:val="0"/>
          <w:numId w:val="3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vysoce dostupných služeb a aplikací</w:t>
      </w:r>
      <w:r w:rsidRPr="00E33953" w:rsidR="003707F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na clusteru s podporou </w:t>
      </w:r>
      <w:r w:rsidR="00592A16">
        <w:rPr>
          <w:rFonts w:ascii="Arial" w:hAnsi="Arial" w:cs="Arial"/>
          <w:sz w:val="18"/>
          <w:szCs w:val="18"/>
        </w:rPr>
        <w:t>převzetí služeb při selhání</w:t>
      </w:r>
    </w:p>
    <w:p w:rsidRPr="00E33953" w:rsidR="003707F8" w:rsidP="003707F8" w:rsidRDefault="00592A16">
      <w:pPr>
        <w:numPr>
          <w:ilvl w:val="0"/>
          <w:numId w:val="3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Údržba clusteru s podporou převzetí služeb při selhání</w:t>
      </w:r>
    </w:p>
    <w:p w:rsidRPr="00E33953" w:rsidR="003707F8" w:rsidP="003707F8" w:rsidRDefault="00592A16">
      <w:pPr>
        <w:numPr>
          <w:ilvl w:val="0"/>
          <w:numId w:val="37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Implementace clusteru s podporou převzetí služeb při </w:t>
      </w:r>
      <w:r w:rsidR="00B667E1">
        <w:rPr>
          <w:rFonts w:ascii="Arial" w:hAnsi="Arial" w:cs="Arial"/>
          <w:sz w:val="18"/>
          <w:szCs w:val="18"/>
        </w:rPr>
        <w:t>selhání na</w:t>
      </w:r>
      <w:r>
        <w:rPr>
          <w:rFonts w:ascii="Arial" w:hAnsi="Arial" w:cs="Arial"/>
          <w:sz w:val="18"/>
          <w:szCs w:val="18"/>
        </w:rPr>
        <w:t xml:space="preserve"> více pracovištích</w:t>
      </w:r>
    </w:p>
    <w:p w:rsidRPr="00E33953" w:rsidR="003707F8" w:rsidP="003707F8" w:rsidRDefault="00592A16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592A16">
      <w:pPr>
        <w:numPr>
          <w:ilvl w:val="0"/>
          <w:numId w:val="37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clusteru s podporou převzetí služeb při selhání</w:t>
      </w:r>
    </w:p>
    <w:p w:rsidRPr="00E33953" w:rsidR="003707F8" w:rsidP="003707F8" w:rsidRDefault="00592A16">
      <w:pPr>
        <w:numPr>
          <w:ilvl w:val="0"/>
          <w:numId w:val="37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Nasazení a konfigurace vysoce dostupného </w:t>
      </w:r>
      <w:r w:rsidR="005911B4">
        <w:rPr>
          <w:rFonts w:ascii="Arial" w:hAnsi="Arial" w:cs="Arial"/>
          <w:sz w:val="18"/>
          <w:szCs w:val="18"/>
        </w:rPr>
        <w:t>souborového serveru</w:t>
      </w:r>
    </w:p>
    <w:p w:rsidRPr="00E33953" w:rsidR="003707F8" w:rsidP="003707F8" w:rsidRDefault="005911B4">
      <w:pPr>
        <w:numPr>
          <w:ilvl w:val="0"/>
          <w:numId w:val="37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Ověření </w:t>
      </w:r>
      <w:r w:rsidR="00B667E1">
        <w:rPr>
          <w:rFonts w:ascii="Arial" w:hAnsi="Arial" w:cs="Arial"/>
          <w:sz w:val="18"/>
          <w:szCs w:val="18"/>
        </w:rPr>
        <w:t>nasazení vysoce</w:t>
      </w:r>
      <w:r>
        <w:rPr>
          <w:rFonts w:ascii="Arial" w:hAnsi="Arial" w:cs="Arial"/>
          <w:sz w:val="18"/>
          <w:szCs w:val="18"/>
        </w:rPr>
        <w:t xml:space="preserve"> dostupného souborového serveru</w:t>
      </w:r>
    </w:p>
    <w:p w:rsidRPr="00E33953" w:rsidR="003707F8" w:rsidP="003707F8" w:rsidRDefault="005911B4">
      <w:pPr>
        <w:numPr>
          <w:ilvl w:val="0"/>
          <w:numId w:val="37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aktualizace pro clustery na clusteru s podporou převzetí služeb při selhání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Pr="00E33953">
        <w:rPr>
          <w:rStyle w:val="Siln"/>
          <w:b/>
          <w:bCs/>
          <w:color w:val="auto"/>
        </w:rPr>
        <w:t>Modul 6: Implement</w:t>
      </w:r>
      <w:r w:rsidR="005911B4">
        <w:rPr>
          <w:rStyle w:val="Siln"/>
          <w:b/>
          <w:bCs/>
          <w:color w:val="auto"/>
        </w:rPr>
        <w:t>ace clusterů s podporou převzetí služeb při selhání pomocí</w:t>
      </w:r>
      <w:r w:rsidRPr="00E33953">
        <w:rPr>
          <w:rStyle w:val="Siln"/>
          <w:b/>
          <w:bCs/>
          <w:color w:val="auto"/>
        </w:rPr>
        <w:t xml:space="preserve"> Hyper-V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Lessons:</w:t>
      </w:r>
    </w:p>
    <w:p w:rsidRPr="00E33953" w:rsidR="003707F8" w:rsidP="003707F8" w:rsidRDefault="005911B4">
      <w:pPr>
        <w:numPr>
          <w:ilvl w:val="0"/>
          <w:numId w:val="37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integrace Hyper-V s clustery s podporou převzetí služeb při selhání</w:t>
      </w:r>
    </w:p>
    <w:p w:rsidRPr="00E33953" w:rsidR="003707F8" w:rsidP="003707F8" w:rsidRDefault="003707F8">
      <w:pPr>
        <w:numPr>
          <w:ilvl w:val="0"/>
          <w:numId w:val="37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Implement</w:t>
      </w:r>
      <w:r w:rsidR="005911B4">
        <w:rPr>
          <w:rFonts w:ascii="Arial" w:hAnsi="Arial" w:cs="Arial"/>
          <w:sz w:val="18"/>
          <w:szCs w:val="18"/>
        </w:rPr>
        <w:t>ace</w:t>
      </w:r>
      <w:r w:rsidRPr="00E33953">
        <w:rPr>
          <w:rFonts w:ascii="Arial" w:hAnsi="Arial" w:cs="Arial"/>
          <w:sz w:val="18"/>
          <w:szCs w:val="18"/>
        </w:rPr>
        <w:t xml:space="preserve"> </w:t>
      </w:r>
      <w:r w:rsidR="005911B4">
        <w:rPr>
          <w:rFonts w:ascii="Arial" w:hAnsi="Arial" w:cs="Arial"/>
          <w:sz w:val="18"/>
          <w:szCs w:val="18"/>
        </w:rPr>
        <w:t xml:space="preserve">virtuálních počítačů </w:t>
      </w:r>
      <w:r w:rsidRPr="00E33953">
        <w:rPr>
          <w:rFonts w:ascii="Arial" w:hAnsi="Arial" w:cs="Arial"/>
          <w:sz w:val="18"/>
          <w:szCs w:val="18"/>
        </w:rPr>
        <w:t xml:space="preserve">Hyper-V </w:t>
      </w:r>
      <w:r w:rsidR="005911B4">
        <w:rPr>
          <w:rFonts w:ascii="Arial" w:hAnsi="Arial" w:cs="Arial"/>
          <w:sz w:val="18"/>
          <w:szCs w:val="18"/>
        </w:rPr>
        <w:t>na clustery s podporou převzetí služeb při selhání</w:t>
      </w:r>
    </w:p>
    <w:p w:rsidRPr="00E33953" w:rsidR="003707F8" w:rsidP="003707F8" w:rsidRDefault="005911B4">
      <w:pPr>
        <w:numPr>
          <w:ilvl w:val="0"/>
          <w:numId w:val="37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přesunu virtuálních počítačů</w:t>
      </w:r>
      <w:r w:rsidRPr="00E33953" w:rsidR="003707F8">
        <w:rPr>
          <w:rFonts w:ascii="Arial" w:hAnsi="Arial" w:cs="Arial"/>
          <w:sz w:val="18"/>
          <w:szCs w:val="18"/>
        </w:rPr>
        <w:t xml:space="preserve"> Hyper-V </w:t>
      </w:r>
    </w:p>
    <w:p w:rsidRPr="00E33953" w:rsidR="003707F8" w:rsidP="003707F8" w:rsidRDefault="005911B4">
      <w:pPr>
        <w:numPr>
          <w:ilvl w:val="0"/>
          <w:numId w:val="37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virtuálních prostředí</w:t>
      </w:r>
      <w:r w:rsidRPr="00E33953" w:rsidR="003707F8">
        <w:rPr>
          <w:rFonts w:ascii="Arial" w:hAnsi="Arial" w:cs="Arial"/>
          <w:sz w:val="18"/>
          <w:szCs w:val="18"/>
        </w:rPr>
        <w:t xml:space="preserve"> Hyper-V </w:t>
      </w:r>
      <w:r>
        <w:rPr>
          <w:rFonts w:ascii="Arial" w:hAnsi="Arial" w:cs="Arial"/>
          <w:sz w:val="18"/>
          <w:szCs w:val="18"/>
        </w:rPr>
        <w:t>pomocí</w:t>
      </w:r>
      <w:r w:rsidRPr="00E33953" w:rsidR="003707F8">
        <w:rPr>
          <w:rFonts w:ascii="Arial" w:hAnsi="Arial" w:cs="Arial"/>
          <w:sz w:val="18"/>
          <w:szCs w:val="18"/>
        </w:rPr>
        <w:t xml:space="preserve"> System Center Virtual Machine Manager</w:t>
      </w:r>
      <w:r>
        <w:rPr>
          <w:rFonts w:ascii="Arial" w:hAnsi="Arial" w:cs="Arial"/>
          <w:sz w:val="18"/>
          <w:szCs w:val="18"/>
        </w:rPr>
        <w:t>u</w:t>
      </w:r>
    </w:p>
    <w:p w:rsidRPr="00E33953" w:rsidR="003707F8" w:rsidP="003707F8" w:rsidRDefault="005911B4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5911B4">
      <w:pPr>
        <w:numPr>
          <w:ilvl w:val="0"/>
          <w:numId w:val="37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replik</w:t>
      </w:r>
      <w:r w:rsidRPr="00E33953" w:rsidR="003707F8">
        <w:rPr>
          <w:rFonts w:ascii="Arial" w:hAnsi="Arial" w:cs="Arial"/>
          <w:sz w:val="18"/>
          <w:szCs w:val="18"/>
        </w:rPr>
        <w:t xml:space="preserve"> Hyper-V </w:t>
      </w:r>
    </w:p>
    <w:p w:rsidRPr="00E33953" w:rsidR="003707F8" w:rsidP="003707F8" w:rsidRDefault="005911B4">
      <w:pPr>
        <w:numPr>
          <w:ilvl w:val="0"/>
          <w:numId w:val="37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clusteru s podporou převzetí služeb při selhání pro</w:t>
      </w:r>
      <w:r w:rsidRPr="00E33953" w:rsidR="003707F8">
        <w:rPr>
          <w:rFonts w:ascii="Arial" w:hAnsi="Arial" w:cs="Arial"/>
          <w:sz w:val="18"/>
          <w:szCs w:val="18"/>
        </w:rPr>
        <w:t xml:space="preserve"> Hyper-V</w:t>
      </w:r>
    </w:p>
    <w:p w:rsidRPr="00E33953" w:rsidR="003707F8" w:rsidP="003707F8" w:rsidRDefault="005911B4">
      <w:pPr>
        <w:numPr>
          <w:ilvl w:val="0"/>
          <w:numId w:val="37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vysoce dostupného virtuálního počítače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Pr="00E33953">
        <w:rPr>
          <w:rStyle w:val="Siln"/>
          <w:b/>
          <w:bCs/>
          <w:color w:val="auto"/>
        </w:rPr>
        <w:t>Modul</w:t>
      </w:r>
      <w:r w:rsidR="005911B4">
        <w:rPr>
          <w:rStyle w:val="Siln"/>
          <w:b/>
          <w:bCs/>
          <w:color w:val="auto"/>
        </w:rPr>
        <w:t xml:space="preserve"> 7: Implementace</w:t>
      </w:r>
      <w:r w:rsidRPr="00E33953">
        <w:rPr>
          <w:rStyle w:val="Siln"/>
          <w:b/>
          <w:bCs/>
          <w:color w:val="auto"/>
        </w:rPr>
        <w:t xml:space="preserve"> </w:t>
      </w:r>
      <w:r w:rsidR="005911B4">
        <w:rPr>
          <w:rStyle w:val="Siln"/>
          <w:b/>
          <w:bCs/>
          <w:color w:val="auto"/>
        </w:rPr>
        <w:t>katastrofické obnovy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Lessons:</w:t>
      </w:r>
    </w:p>
    <w:p w:rsidRPr="00E33953" w:rsidR="003707F8" w:rsidP="003707F8" w:rsidRDefault="005911B4">
      <w:pPr>
        <w:numPr>
          <w:ilvl w:val="0"/>
          <w:numId w:val="37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katastrofické obnovy</w:t>
      </w:r>
    </w:p>
    <w:p w:rsidRPr="00E33953" w:rsidR="003707F8" w:rsidP="003707F8" w:rsidRDefault="003707F8">
      <w:pPr>
        <w:numPr>
          <w:ilvl w:val="0"/>
          <w:numId w:val="37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Implemen</w:t>
      </w:r>
      <w:r w:rsidR="005911B4">
        <w:rPr>
          <w:rFonts w:ascii="Arial" w:hAnsi="Arial" w:cs="Arial"/>
          <w:sz w:val="18"/>
          <w:szCs w:val="18"/>
        </w:rPr>
        <w:t>tace zálohy Windows s</w:t>
      </w:r>
      <w:r w:rsidRPr="00E33953">
        <w:rPr>
          <w:rFonts w:ascii="Arial" w:hAnsi="Arial" w:cs="Arial"/>
          <w:sz w:val="18"/>
          <w:szCs w:val="18"/>
        </w:rPr>
        <w:t>erver</w:t>
      </w:r>
      <w:r w:rsidR="005911B4">
        <w:rPr>
          <w:rFonts w:ascii="Arial" w:hAnsi="Arial" w:cs="Arial"/>
          <w:sz w:val="18"/>
          <w:szCs w:val="18"/>
        </w:rPr>
        <w:t>u</w:t>
      </w:r>
    </w:p>
    <w:p w:rsidRPr="00E33953" w:rsidR="003707F8" w:rsidP="003707F8" w:rsidRDefault="005911B4">
      <w:pPr>
        <w:numPr>
          <w:ilvl w:val="0"/>
          <w:numId w:val="37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obnovy serveru a dat</w:t>
      </w:r>
    </w:p>
    <w:p w:rsidRPr="00E33953" w:rsidR="003707F8" w:rsidP="003707F8" w:rsidRDefault="005911B4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5911B4">
      <w:pPr>
        <w:numPr>
          <w:ilvl w:val="0"/>
          <w:numId w:val="37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Záloha</w:t>
      </w:r>
      <w:r w:rsidRPr="00E33953" w:rsidR="003707F8">
        <w:rPr>
          <w:rFonts w:ascii="Arial" w:hAnsi="Arial" w:cs="Arial"/>
          <w:sz w:val="18"/>
          <w:szCs w:val="18"/>
        </w:rPr>
        <w:t xml:space="preserve"> Windows Server</w:t>
      </w:r>
      <w:r>
        <w:rPr>
          <w:rFonts w:ascii="Arial" w:hAnsi="Arial" w:cs="Arial"/>
          <w:sz w:val="18"/>
          <w:szCs w:val="18"/>
        </w:rPr>
        <w:t>u</w:t>
      </w:r>
      <w:r w:rsidRPr="00E33953" w:rsidR="003707F8">
        <w:rPr>
          <w:rFonts w:ascii="Arial" w:hAnsi="Arial" w:cs="Arial"/>
          <w:sz w:val="18"/>
          <w:szCs w:val="18"/>
        </w:rPr>
        <w:t xml:space="preserve"> 2012</w:t>
      </w:r>
    </w:p>
    <w:p w:rsidRPr="00E33953" w:rsidR="003707F8" w:rsidP="003707F8" w:rsidRDefault="005911B4">
      <w:pPr>
        <w:numPr>
          <w:ilvl w:val="0"/>
          <w:numId w:val="37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Obnova souborů pomocí</w:t>
      </w:r>
      <w:r w:rsidRPr="00E33953" w:rsidR="003707F8">
        <w:rPr>
          <w:rFonts w:ascii="Arial" w:hAnsi="Arial" w:cs="Arial"/>
          <w:sz w:val="18"/>
          <w:szCs w:val="18"/>
        </w:rPr>
        <w:t xml:space="preserve"> Windows Server Backup</w:t>
      </w:r>
    </w:p>
    <w:p w:rsidRPr="00E33953" w:rsidR="003707F8" w:rsidP="003707F8" w:rsidRDefault="005911B4">
      <w:pPr>
        <w:numPr>
          <w:ilvl w:val="0"/>
          <w:numId w:val="37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Obnova serveru s chybou</w:t>
      </w:r>
    </w:p>
    <w:p w:rsidRPr="00E33953" w:rsidR="003707F8" w:rsidP="003707F8" w:rsidRDefault="00437054">
      <w:pPr>
        <w:numPr>
          <w:ilvl w:val="0"/>
          <w:numId w:val="37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</w:t>
      </w:r>
      <w:r w:rsidRPr="00E33953" w:rsidR="003707F8">
        <w:rPr>
          <w:rFonts w:ascii="Arial" w:hAnsi="Arial" w:cs="Arial"/>
          <w:sz w:val="18"/>
          <w:szCs w:val="18"/>
        </w:rPr>
        <w:t xml:space="preserve"> Microsoft Online Backup and Restore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="00437054">
        <w:rPr>
          <w:rStyle w:val="Siln"/>
          <w:b/>
          <w:bCs/>
          <w:color w:val="auto"/>
        </w:rPr>
        <w:t>Modul 8: Implementace</w:t>
      </w:r>
      <w:r w:rsidRPr="00E33953">
        <w:rPr>
          <w:rStyle w:val="Siln"/>
          <w:b/>
          <w:bCs/>
          <w:color w:val="auto"/>
        </w:rPr>
        <w:t xml:space="preserve"> </w:t>
      </w:r>
      <w:r w:rsidR="00B667E1">
        <w:rPr>
          <w:rStyle w:val="Siln"/>
          <w:b/>
          <w:bCs/>
          <w:color w:val="auto"/>
        </w:rPr>
        <w:t>distribuovaných</w:t>
      </w:r>
      <w:r w:rsidR="00437054">
        <w:rPr>
          <w:rStyle w:val="Siln"/>
          <w:b/>
          <w:bCs/>
          <w:color w:val="auto"/>
        </w:rPr>
        <w:t xml:space="preserve"> nasazení</w:t>
      </w:r>
      <w:r w:rsidRPr="00E33953">
        <w:rPr>
          <w:rStyle w:val="Siln"/>
          <w:b/>
          <w:bCs/>
          <w:color w:val="auto"/>
        </w:rPr>
        <w:t xml:space="preserve"> AD DS </w:t>
      </w:r>
    </w:p>
    <w:p w:rsidRPr="00E33953" w:rsidR="003707F8" w:rsidP="003707F8" w:rsidRDefault="00437054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37054">
      <w:pPr>
        <w:numPr>
          <w:ilvl w:val="0"/>
          <w:numId w:val="37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distribuovaných nasazení</w:t>
      </w:r>
      <w:r w:rsidRPr="00E33953" w:rsidR="003707F8">
        <w:rPr>
          <w:rFonts w:ascii="Arial" w:hAnsi="Arial" w:cs="Arial"/>
          <w:sz w:val="18"/>
          <w:szCs w:val="18"/>
        </w:rPr>
        <w:t xml:space="preserve"> AD DS </w:t>
      </w:r>
    </w:p>
    <w:p w:rsidRPr="00E33953" w:rsidR="003707F8" w:rsidP="003707F8" w:rsidRDefault="00437054">
      <w:pPr>
        <w:numPr>
          <w:ilvl w:val="0"/>
          <w:numId w:val="37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distribuovaných nasazení</w:t>
      </w:r>
      <w:r w:rsidRPr="00E33953" w:rsidR="003707F8">
        <w:rPr>
          <w:rFonts w:ascii="Arial" w:hAnsi="Arial" w:cs="Arial"/>
          <w:sz w:val="18"/>
          <w:szCs w:val="18"/>
        </w:rPr>
        <w:t xml:space="preserve"> AD DS </w:t>
      </w:r>
    </w:p>
    <w:p w:rsidRPr="00E33953" w:rsidR="003707F8" w:rsidP="003707F8" w:rsidRDefault="00437054">
      <w:pPr>
        <w:numPr>
          <w:ilvl w:val="0"/>
          <w:numId w:val="37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Konfigurace důvěryhodnosti </w:t>
      </w:r>
      <w:r w:rsidRPr="00E33953" w:rsidR="003707F8">
        <w:rPr>
          <w:rFonts w:ascii="Arial" w:hAnsi="Arial" w:cs="Arial"/>
          <w:sz w:val="18"/>
          <w:szCs w:val="18"/>
        </w:rPr>
        <w:t>AD DS</w:t>
      </w:r>
    </w:p>
    <w:p w:rsidRPr="00E33953" w:rsidR="003707F8" w:rsidP="003707F8" w:rsidRDefault="00437054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37054">
      <w:pPr>
        <w:numPr>
          <w:ilvl w:val="0"/>
          <w:numId w:val="37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</w:t>
      </w:r>
      <w:r w:rsidRPr="00E33953" w:rsidR="003707F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podřízených domén do</w:t>
      </w:r>
      <w:r w:rsidRPr="00E33953" w:rsidR="003707F8">
        <w:rPr>
          <w:rFonts w:ascii="Arial" w:hAnsi="Arial" w:cs="Arial"/>
          <w:sz w:val="18"/>
          <w:szCs w:val="18"/>
        </w:rPr>
        <w:t xml:space="preserve"> AD DS</w:t>
      </w:r>
    </w:p>
    <w:p w:rsidRPr="00200EBF" w:rsidR="001120AE" w:rsidP="001120AE" w:rsidRDefault="00437054">
      <w:pPr>
        <w:numPr>
          <w:ilvl w:val="0"/>
          <w:numId w:val="37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důvěryhodnosti doménové struktury</w:t>
      </w:r>
    </w:p>
    <w:p w:rsidRPr="00E33953" w:rsidR="001120AE" w:rsidP="001120AE" w:rsidRDefault="001120AE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Modul 9: Implement</w:t>
      </w:r>
      <w:r w:rsidR="00437054">
        <w:rPr>
          <w:rStyle w:val="Siln"/>
          <w:b/>
          <w:bCs/>
          <w:color w:val="auto"/>
        </w:rPr>
        <w:t>ace</w:t>
      </w:r>
      <w:r w:rsidRPr="00E33953">
        <w:rPr>
          <w:rStyle w:val="Siln"/>
          <w:b/>
          <w:bCs/>
          <w:color w:val="auto"/>
        </w:rPr>
        <w:t xml:space="preserve"> AD DS </w:t>
      </w:r>
      <w:r w:rsidR="00437054">
        <w:rPr>
          <w:rStyle w:val="Siln"/>
          <w:b/>
          <w:bCs/>
          <w:color w:val="auto"/>
        </w:rPr>
        <w:t>webů a replikací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</w:t>
      </w:r>
      <w:r w:rsidR="00437054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ekce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37054">
      <w:pPr>
        <w:numPr>
          <w:ilvl w:val="0"/>
          <w:numId w:val="37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</w:t>
      </w:r>
      <w:r w:rsidRPr="00E33953" w:rsidR="003707F8">
        <w:rPr>
          <w:rFonts w:ascii="Arial" w:hAnsi="Arial" w:cs="Arial"/>
          <w:sz w:val="18"/>
          <w:szCs w:val="18"/>
        </w:rPr>
        <w:t xml:space="preserve"> AD DS </w:t>
      </w:r>
      <w:r>
        <w:rPr>
          <w:rFonts w:ascii="Arial" w:hAnsi="Arial" w:cs="Arial"/>
          <w:sz w:val="18"/>
          <w:szCs w:val="18"/>
        </w:rPr>
        <w:t>replikací</w:t>
      </w:r>
    </w:p>
    <w:p w:rsidRPr="00E33953" w:rsidR="003707F8" w:rsidP="003707F8" w:rsidRDefault="00437054">
      <w:pPr>
        <w:numPr>
          <w:ilvl w:val="0"/>
          <w:numId w:val="37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 w:rsidR="003707F8">
        <w:rPr>
          <w:rFonts w:ascii="Arial" w:hAnsi="Arial" w:cs="Arial"/>
          <w:sz w:val="18"/>
          <w:szCs w:val="18"/>
        </w:rPr>
        <w:t xml:space="preserve"> AD DS </w:t>
      </w:r>
      <w:r>
        <w:rPr>
          <w:rFonts w:ascii="Arial" w:hAnsi="Arial" w:cs="Arial"/>
          <w:sz w:val="18"/>
          <w:szCs w:val="18"/>
        </w:rPr>
        <w:t>webů</w:t>
      </w:r>
    </w:p>
    <w:p w:rsidRPr="00E33953" w:rsidR="003707F8" w:rsidP="003707F8" w:rsidRDefault="00437054">
      <w:pPr>
        <w:numPr>
          <w:ilvl w:val="0"/>
          <w:numId w:val="37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 sledování</w:t>
      </w:r>
      <w:r w:rsidRPr="00E33953" w:rsidR="003707F8">
        <w:rPr>
          <w:rFonts w:ascii="Arial" w:hAnsi="Arial" w:cs="Arial"/>
          <w:sz w:val="18"/>
          <w:szCs w:val="18"/>
        </w:rPr>
        <w:t xml:space="preserve"> AD DS </w:t>
      </w:r>
      <w:r>
        <w:rPr>
          <w:rFonts w:ascii="Arial" w:hAnsi="Arial" w:cs="Arial"/>
          <w:sz w:val="18"/>
          <w:szCs w:val="18"/>
        </w:rPr>
        <w:t>replikací</w:t>
      </w:r>
    </w:p>
    <w:p w:rsidRPr="00E33953" w:rsidR="003707F8" w:rsidP="003707F8" w:rsidRDefault="00437054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37054">
      <w:pPr>
        <w:numPr>
          <w:ilvl w:val="0"/>
          <w:numId w:val="37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Úprava výchozího webu</w:t>
      </w:r>
    </w:p>
    <w:p w:rsidRPr="00E33953" w:rsidR="003707F8" w:rsidP="003707F8" w:rsidRDefault="00437054">
      <w:pPr>
        <w:numPr>
          <w:ilvl w:val="0"/>
          <w:numId w:val="37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dalších webů a podsítí</w:t>
      </w:r>
    </w:p>
    <w:p w:rsidRPr="00E33953" w:rsidR="003707F8" w:rsidP="003707F8" w:rsidRDefault="00437054">
      <w:pPr>
        <w:numPr>
          <w:ilvl w:val="0"/>
          <w:numId w:val="37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replikace AD DS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="00437054">
        <w:rPr>
          <w:rStyle w:val="Siln"/>
          <w:b/>
          <w:bCs/>
          <w:color w:val="auto"/>
        </w:rPr>
        <w:t>Modul 10: Implementace</w:t>
      </w:r>
      <w:r w:rsidRPr="00E33953">
        <w:rPr>
          <w:rStyle w:val="Siln"/>
          <w:b/>
          <w:bCs/>
          <w:color w:val="auto"/>
        </w:rPr>
        <w:t xml:space="preserve"> AD CS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437054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37054">
      <w:pPr>
        <w:numPr>
          <w:ilvl w:val="0"/>
          <w:numId w:val="38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Přehled infrastruktury </w:t>
      </w:r>
      <w:r w:rsidR="00B667E1">
        <w:rPr>
          <w:rFonts w:ascii="Arial" w:hAnsi="Arial" w:cs="Arial"/>
          <w:sz w:val="18"/>
          <w:szCs w:val="18"/>
        </w:rPr>
        <w:t>veřejného</w:t>
      </w:r>
      <w:r>
        <w:rPr>
          <w:rFonts w:ascii="Arial" w:hAnsi="Arial" w:cs="Arial"/>
          <w:sz w:val="18"/>
          <w:szCs w:val="18"/>
        </w:rPr>
        <w:t xml:space="preserve"> klíče</w:t>
      </w:r>
    </w:p>
    <w:p w:rsidRPr="00E33953" w:rsidR="003707F8" w:rsidP="003707F8" w:rsidRDefault="00437054">
      <w:pPr>
        <w:numPr>
          <w:ilvl w:val="0"/>
          <w:numId w:val="38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certifikační autority</w:t>
      </w:r>
    </w:p>
    <w:p w:rsidRPr="00E33953" w:rsidR="003707F8" w:rsidP="003707F8" w:rsidRDefault="00437054">
      <w:pPr>
        <w:numPr>
          <w:ilvl w:val="0"/>
          <w:numId w:val="38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a správa šablon certifikátů</w:t>
      </w:r>
    </w:p>
    <w:p w:rsidRPr="00E33953" w:rsidR="003707F8" w:rsidP="003707F8" w:rsidRDefault="003707F8">
      <w:pPr>
        <w:numPr>
          <w:ilvl w:val="0"/>
          <w:numId w:val="38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Implemen</w:t>
      </w:r>
      <w:r w:rsidR="00437054">
        <w:rPr>
          <w:rFonts w:ascii="Arial" w:hAnsi="Arial" w:cs="Arial"/>
          <w:sz w:val="18"/>
          <w:szCs w:val="18"/>
        </w:rPr>
        <w:t>tace</w:t>
      </w:r>
      <w:r w:rsidRPr="00E33953">
        <w:rPr>
          <w:rFonts w:ascii="Arial" w:hAnsi="Arial" w:cs="Arial"/>
          <w:sz w:val="18"/>
          <w:szCs w:val="18"/>
        </w:rPr>
        <w:t xml:space="preserve"> </w:t>
      </w:r>
      <w:r w:rsidR="00437054">
        <w:rPr>
          <w:rFonts w:ascii="Arial" w:hAnsi="Arial" w:cs="Arial"/>
          <w:sz w:val="18"/>
          <w:szCs w:val="18"/>
        </w:rPr>
        <w:t>distribuce certifikátů a odvolání</w:t>
      </w:r>
    </w:p>
    <w:p w:rsidRPr="00E33953" w:rsidR="003707F8" w:rsidP="003707F8" w:rsidRDefault="00437054">
      <w:pPr>
        <w:numPr>
          <w:ilvl w:val="0"/>
          <w:numId w:val="38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obnovy certifikátů</w:t>
      </w:r>
    </w:p>
    <w:p w:rsidRPr="00E33953" w:rsidR="003707F8" w:rsidP="003707F8" w:rsidRDefault="00437054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37054">
      <w:pPr>
        <w:numPr>
          <w:ilvl w:val="0"/>
          <w:numId w:val="38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samostatné kořenové certifikační autority (CA)</w:t>
      </w:r>
    </w:p>
    <w:p w:rsidRPr="00E33953" w:rsidR="003707F8" w:rsidP="003707F8" w:rsidRDefault="00437054">
      <w:pPr>
        <w:numPr>
          <w:ilvl w:val="0"/>
          <w:numId w:val="38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podřízené CA rozlehlé sítě</w:t>
      </w:r>
    </w:p>
    <w:p w:rsidRPr="00E33953" w:rsidR="003707F8" w:rsidP="003707F8" w:rsidRDefault="00437054">
      <w:pPr>
        <w:numPr>
          <w:ilvl w:val="0"/>
          <w:numId w:val="38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šablon certifikátů</w:t>
      </w:r>
    </w:p>
    <w:p w:rsidRPr="00E33953" w:rsidR="003707F8" w:rsidP="003707F8" w:rsidRDefault="000B5FB7">
      <w:pPr>
        <w:numPr>
          <w:ilvl w:val="0"/>
          <w:numId w:val="38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zápisu certifikátu</w:t>
      </w:r>
    </w:p>
    <w:p w:rsidRPr="00E33953" w:rsidR="003707F8" w:rsidP="003707F8" w:rsidRDefault="000B5FB7">
      <w:pPr>
        <w:numPr>
          <w:ilvl w:val="0"/>
          <w:numId w:val="38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odvolání certifikátu</w:t>
      </w:r>
    </w:p>
    <w:p w:rsidRPr="001120AE" w:rsidR="00D25384" w:rsidP="003707F8" w:rsidRDefault="000B5FB7">
      <w:pPr>
        <w:numPr>
          <w:ilvl w:val="0"/>
          <w:numId w:val="38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obnovy klíče</w:t>
      </w:r>
    </w:p>
    <w:p w:rsidRPr="00E33953" w:rsidR="003707F8" w:rsidP="003707F8" w:rsidRDefault="003707F8">
      <w:pPr>
        <w:pStyle w:val="Nadpis2"/>
        <w:rPr>
          <w:color w:val="auto"/>
        </w:rPr>
      </w:pPr>
      <w:r w:rsidRPr="00E33953">
        <w:rPr>
          <w:color w:val="auto"/>
        </w:rPr>
        <w:br/>
      </w:r>
      <w:r w:rsidRPr="00E33953">
        <w:rPr>
          <w:rStyle w:val="Siln"/>
          <w:b/>
          <w:bCs/>
          <w:color w:val="auto"/>
        </w:rPr>
        <w:t>Modul 11: Implement</w:t>
      </w:r>
      <w:r w:rsidR="000B5FB7">
        <w:rPr>
          <w:rStyle w:val="Siln"/>
          <w:b/>
          <w:bCs/>
          <w:color w:val="auto"/>
        </w:rPr>
        <w:t>ace</w:t>
      </w:r>
      <w:r w:rsidRPr="00E33953">
        <w:rPr>
          <w:rStyle w:val="Siln"/>
          <w:b/>
          <w:bCs/>
          <w:color w:val="auto"/>
        </w:rPr>
        <w:t xml:space="preserve"> AD RMS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</w:t>
      </w:r>
      <w:r w:rsidR="000B5FB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ekce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0B5FB7">
      <w:pPr>
        <w:numPr>
          <w:ilvl w:val="0"/>
          <w:numId w:val="38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Přehled správy oprávnění </w:t>
      </w:r>
      <w:r w:rsidRPr="00E33953" w:rsidR="003707F8">
        <w:rPr>
          <w:rFonts w:ascii="Arial" w:hAnsi="Arial" w:cs="Arial"/>
          <w:sz w:val="18"/>
          <w:szCs w:val="18"/>
        </w:rPr>
        <w:t xml:space="preserve">Active Directory </w:t>
      </w:r>
    </w:p>
    <w:p w:rsidRPr="00E33953" w:rsidR="003707F8" w:rsidP="003707F8" w:rsidRDefault="004D10C9">
      <w:pPr>
        <w:numPr>
          <w:ilvl w:val="0"/>
          <w:numId w:val="38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a správa infrastruktury</w:t>
      </w:r>
      <w:r w:rsidRPr="00E33953" w:rsidR="003707F8">
        <w:rPr>
          <w:rFonts w:ascii="Arial" w:hAnsi="Arial" w:cs="Arial"/>
          <w:sz w:val="18"/>
          <w:szCs w:val="18"/>
        </w:rPr>
        <w:t xml:space="preserve"> AD RMS </w:t>
      </w:r>
    </w:p>
    <w:p w:rsidRPr="00E33953" w:rsidR="003707F8" w:rsidP="003707F8" w:rsidRDefault="004D10C9">
      <w:pPr>
        <w:numPr>
          <w:ilvl w:val="0"/>
          <w:numId w:val="38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ochrany obsahu AD RMS</w:t>
      </w:r>
    </w:p>
    <w:p w:rsidRPr="00E33953" w:rsidR="003707F8" w:rsidP="003707F8" w:rsidRDefault="004D10C9">
      <w:pPr>
        <w:numPr>
          <w:ilvl w:val="0"/>
          <w:numId w:val="38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externího přístupu do</w:t>
      </w:r>
      <w:r w:rsidRPr="00E33953" w:rsidR="003707F8">
        <w:rPr>
          <w:rFonts w:ascii="Arial" w:hAnsi="Arial" w:cs="Arial"/>
          <w:sz w:val="18"/>
          <w:szCs w:val="18"/>
        </w:rPr>
        <w:t xml:space="preserve"> AD RMS</w:t>
      </w:r>
    </w:p>
    <w:p w:rsidRPr="00E33953" w:rsidR="003707F8" w:rsidP="003707F8" w:rsidRDefault="004D10C9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D10C9">
      <w:pPr>
        <w:numPr>
          <w:ilvl w:val="0"/>
          <w:numId w:val="38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a konfigurace</w:t>
      </w:r>
      <w:r w:rsidRPr="00E33953" w:rsidR="003707F8">
        <w:rPr>
          <w:rFonts w:ascii="Arial" w:hAnsi="Arial" w:cs="Arial"/>
          <w:sz w:val="18"/>
          <w:szCs w:val="18"/>
        </w:rPr>
        <w:t xml:space="preserve"> AD RMS</w:t>
      </w:r>
    </w:p>
    <w:p w:rsidRPr="00E33953" w:rsidR="003707F8" w:rsidP="003707F8" w:rsidRDefault="004D10C9">
      <w:pPr>
        <w:numPr>
          <w:ilvl w:val="0"/>
          <w:numId w:val="38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šablon</w:t>
      </w:r>
      <w:r w:rsidRPr="00E33953" w:rsidR="003707F8">
        <w:rPr>
          <w:rFonts w:ascii="Arial" w:hAnsi="Arial" w:cs="Arial"/>
          <w:sz w:val="18"/>
          <w:szCs w:val="18"/>
        </w:rPr>
        <w:t xml:space="preserve"> AD RMS </w:t>
      </w:r>
    </w:p>
    <w:p w:rsidRPr="004D10C9" w:rsidR="004D10C9" w:rsidP="003707F8" w:rsidRDefault="004D10C9">
      <w:pPr>
        <w:numPr>
          <w:ilvl w:val="0"/>
          <w:numId w:val="383"/>
        </w:numPr>
        <w:shd w:val="clear" w:color="auto" w:fill="FFFFFF"/>
        <w:spacing w:after="0" w:line="252" w:lineRule="atLeast"/>
        <w:ind w:left="0"/>
      </w:pPr>
      <w:r w:rsidRPr="004D10C9">
        <w:rPr>
          <w:rFonts w:ascii="Arial" w:hAnsi="Arial" w:cs="Arial"/>
          <w:sz w:val="18"/>
          <w:szCs w:val="18"/>
        </w:rPr>
        <w:t>Implementace zásad důvěryhodnosti</w:t>
      </w:r>
      <w:r>
        <w:rPr>
          <w:rFonts w:ascii="Arial" w:hAnsi="Arial" w:cs="Arial"/>
          <w:sz w:val="18"/>
          <w:szCs w:val="18"/>
        </w:rPr>
        <w:t xml:space="preserve"> AD RMS</w:t>
      </w:r>
    </w:p>
    <w:p w:rsidRPr="004D10C9" w:rsidR="003707F8" w:rsidP="004D10C9" w:rsidRDefault="003707F8">
      <w:pPr>
        <w:pStyle w:val="Nadpis2"/>
        <w:rPr>
          <w:color w:val="auto"/>
        </w:rPr>
      </w:pPr>
      <w:r w:rsidRPr="004D10C9">
        <w:rPr>
          <w:color w:val="auto"/>
        </w:rPr>
        <w:br/>
      </w:r>
      <w:r w:rsidR="004D10C9">
        <w:rPr>
          <w:rStyle w:val="Siln"/>
          <w:b/>
          <w:bCs/>
          <w:color w:val="auto"/>
        </w:rPr>
        <w:t>Modul 12: Implementace</w:t>
      </w:r>
      <w:r w:rsidRPr="004D10C9">
        <w:rPr>
          <w:rStyle w:val="Siln"/>
          <w:b/>
          <w:bCs/>
          <w:color w:val="auto"/>
        </w:rPr>
        <w:t xml:space="preserve"> AD FS</w:t>
      </w:r>
    </w:p>
    <w:p w:rsidRPr="00E33953" w:rsidR="003707F8" w:rsidP="003707F8" w:rsidRDefault="003707F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4D10C9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D10C9">
      <w:pPr>
        <w:numPr>
          <w:ilvl w:val="0"/>
          <w:numId w:val="38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Přehled federativních služeb </w:t>
      </w:r>
      <w:r w:rsidRPr="00E33953" w:rsidR="003707F8">
        <w:rPr>
          <w:rFonts w:ascii="Arial" w:hAnsi="Arial" w:cs="Arial"/>
          <w:sz w:val="18"/>
          <w:szCs w:val="18"/>
        </w:rPr>
        <w:t xml:space="preserve">Active Directory </w:t>
      </w:r>
      <w:r>
        <w:rPr>
          <w:rFonts w:ascii="Arial" w:hAnsi="Arial" w:cs="Arial"/>
          <w:sz w:val="18"/>
          <w:szCs w:val="18"/>
        </w:rPr>
        <w:t>(ADFS)</w:t>
      </w:r>
    </w:p>
    <w:p w:rsidRPr="00E33953" w:rsidR="003707F8" w:rsidP="003707F8" w:rsidRDefault="004D10C9">
      <w:pPr>
        <w:numPr>
          <w:ilvl w:val="0"/>
          <w:numId w:val="38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</w:t>
      </w:r>
      <w:r w:rsidRPr="00E33953" w:rsidR="003707F8">
        <w:rPr>
          <w:rFonts w:ascii="Arial" w:hAnsi="Arial" w:cs="Arial"/>
          <w:sz w:val="18"/>
          <w:szCs w:val="18"/>
        </w:rPr>
        <w:t xml:space="preserve"> Active Directory Federation Services</w:t>
      </w:r>
    </w:p>
    <w:p w:rsidRPr="00E33953" w:rsidR="003707F8" w:rsidP="003707F8" w:rsidRDefault="004D10C9">
      <w:pPr>
        <w:numPr>
          <w:ilvl w:val="0"/>
          <w:numId w:val="38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Implementace</w:t>
      </w:r>
      <w:r w:rsidRPr="00E33953" w:rsidR="003707F8">
        <w:rPr>
          <w:rFonts w:ascii="Arial" w:hAnsi="Arial" w:cs="Arial"/>
          <w:sz w:val="18"/>
          <w:szCs w:val="18"/>
        </w:rPr>
        <w:t xml:space="preserve"> AD FS </w:t>
      </w:r>
      <w:r>
        <w:rPr>
          <w:rFonts w:ascii="Arial" w:hAnsi="Arial" w:cs="Arial"/>
          <w:sz w:val="18"/>
          <w:szCs w:val="18"/>
        </w:rPr>
        <w:t>pro jednu organizaci</w:t>
      </w:r>
    </w:p>
    <w:p w:rsidRPr="00E33953" w:rsidR="003707F8" w:rsidP="003707F8" w:rsidRDefault="004D10C9">
      <w:pPr>
        <w:numPr>
          <w:ilvl w:val="0"/>
          <w:numId w:val="38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AD FS do</w:t>
      </w:r>
      <w:r w:rsidRPr="00E33953" w:rsidR="003707F8">
        <w:rPr>
          <w:rFonts w:ascii="Arial" w:hAnsi="Arial" w:cs="Arial"/>
          <w:sz w:val="18"/>
          <w:szCs w:val="18"/>
        </w:rPr>
        <w:t xml:space="preserve"> Business to Business Federation </w:t>
      </w:r>
      <w:r>
        <w:rPr>
          <w:rFonts w:ascii="Arial" w:hAnsi="Arial" w:cs="Arial"/>
          <w:sz w:val="18"/>
          <w:szCs w:val="18"/>
        </w:rPr>
        <w:t>scénáře</w:t>
      </w:r>
    </w:p>
    <w:p w:rsidRPr="00E33953" w:rsidR="003707F8" w:rsidP="003707F8" w:rsidRDefault="004D10C9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3707F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3707F8" w:rsidP="003707F8" w:rsidRDefault="004D10C9">
      <w:pPr>
        <w:numPr>
          <w:ilvl w:val="0"/>
          <w:numId w:val="38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 w:rsidR="003707F8">
        <w:rPr>
          <w:rFonts w:ascii="Arial" w:hAnsi="Arial" w:cs="Arial"/>
          <w:sz w:val="18"/>
          <w:szCs w:val="18"/>
        </w:rPr>
        <w:t xml:space="preserve"> AD FS </w:t>
      </w:r>
      <w:r>
        <w:rPr>
          <w:rFonts w:ascii="Arial" w:hAnsi="Arial" w:cs="Arial"/>
          <w:sz w:val="18"/>
          <w:szCs w:val="18"/>
        </w:rPr>
        <w:t>požadavků</w:t>
      </w:r>
    </w:p>
    <w:p w:rsidRPr="00E33953" w:rsidR="003707F8" w:rsidP="003707F8" w:rsidRDefault="004D10C9">
      <w:pPr>
        <w:numPr>
          <w:ilvl w:val="0"/>
          <w:numId w:val="38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a konfigurace</w:t>
      </w:r>
      <w:r w:rsidRPr="00E33953" w:rsidR="003707F8">
        <w:rPr>
          <w:rFonts w:ascii="Arial" w:hAnsi="Arial" w:cs="Arial"/>
          <w:sz w:val="18"/>
          <w:szCs w:val="18"/>
        </w:rPr>
        <w:t xml:space="preserve"> AD FS</w:t>
      </w:r>
    </w:p>
    <w:p w:rsidRPr="00E33953" w:rsidR="003707F8" w:rsidP="003707F8" w:rsidRDefault="004D10C9">
      <w:pPr>
        <w:numPr>
          <w:ilvl w:val="0"/>
          <w:numId w:val="38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 w:rsidR="003707F8">
        <w:rPr>
          <w:rFonts w:ascii="Arial" w:hAnsi="Arial" w:cs="Arial"/>
          <w:sz w:val="18"/>
          <w:szCs w:val="18"/>
        </w:rPr>
        <w:t xml:space="preserve"> AD FS </w:t>
      </w:r>
      <w:r>
        <w:rPr>
          <w:rFonts w:ascii="Arial" w:hAnsi="Arial" w:cs="Arial"/>
          <w:sz w:val="18"/>
          <w:szCs w:val="18"/>
        </w:rPr>
        <w:t>pro jednu organizaci</w:t>
      </w:r>
    </w:p>
    <w:p w:rsidR="003707F8" w:rsidP="003707F8" w:rsidRDefault="004D10C9">
      <w:pPr>
        <w:numPr>
          <w:ilvl w:val="0"/>
          <w:numId w:val="38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 w:rsidR="003707F8">
        <w:rPr>
          <w:rFonts w:ascii="Arial" w:hAnsi="Arial" w:cs="Arial"/>
          <w:sz w:val="18"/>
          <w:szCs w:val="18"/>
        </w:rPr>
        <w:t xml:space="preserve"> AD FS </w:t>
      </w:r>
      <w:r>
        <w:rPr>
          <w:rFonts w:ascii="Arial" w:hAnsi="Arial" w:cs="Arial"/>
          <w:sz w:val="18"/>
          <w:szCs w:val="18"/>
        </w:rPr>
        <w:t>pro</w:t>
      </w:r>
      <w:r w:rsidRPr="00E33953" w:rsidR="003707F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spojené obchodní partnery</w:t>
      </w:r>
    </w:p>
    <w:p w:rsidR="003707F8" w:rsidP="003707F8" w:rsidRDefault="003707F8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1120AE" w:rsidP="003707F8" w:rsidRDefault="001120AE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3707F8" w:rsidP="003707F8" w:rsidRDefault="003707F8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7A6577" w:rsidP="003D0949" w:rsidRDefault="00A14D6F">
      <w:pPr>
        <w:pStyle w:val="Nzev"/>
        <w:rPr>
          <w:color w:val="auto"/>
        </w:rPr>
      </w:pPr>
      <w:bookmarkStart w:name="_Toc365544645" w:id="28"/>
      <w:r w:rsidRPr="00A14D6F">
        <w:rPr>
          <w:color w:val="auto"/>
        </w:rPr>
        <w:t>04.04.27</w:t>
      </w:r>
      <w:r>
        <w:rPr>
          <w:color w:val="auto"/>
        </w:rPr>
        <w:t xml:space="preserve"> </w:t>
      </w:r>
      <w:r w:rsidRPr="008A4F23" w:rsidR="008A4F23">
        <w:rPr>
          <w:color w:val="auto"/>
        </w:rPr>
        <w:t>Implementace a Správa Clusterů ve Windows Server 2008</w:t>
      </w:r>
      <w:bookmarkEnd w:id="28"/>
    </w:p>
    <w:p w:rsidRPr="00E33953" w:rsidR="00276BC1" w:rsidP="00E33953" w:rsidRDefault="00276BC1">
      <w:pPr>
        <w:pStyle w:val="Nadpis2"/>
        <w:rPr>
          <w:rStyle w:val="Siln"/>
          <w:b/>
          <w:bCs/>
          <w:color w:val="auto"/>
        </w:rPr>
      </w:pPr>
      <w:r w:rsidRPr="00E33953">
        <w:rPr>
          <w:rStyle w:val="Siln"/>
          <w:b/>
          <w:bCs/>
          <w:color w:val="auto"/>
        </w:rPr>
        <w:t>Počet účastníků: 1</w:t>
      </w:r>
    </w:p>
    <w:p w:rsidRPr="00E33953" w:rsidR="00276BC1" w:rsidP="00E33953" w:rsidRDefault="00276BC1">
      <w:pPr>
        <w:pStyle w:val="Nadpis2"/>
        <w:rPr>
          <w:rStyle w:val="Siln"/>
          <w:b/>
          <w:bCs/>
          <w:color w:val="auto"/>
        </w:rPr>
      </w:pPr>
      <w:r w:rsidRPr="00E33953">
        <w:rPr>
          <w:rStyle w:val="Siln"/>
          <w:b/>
          <w:bCs/>
          <w:color w:val="auto"/>
        </w:rPr>
        <w:t xml:space="preserve">Předpokládaná délka trvání kurzu : </w:t>
      </w:r>
      <w:r w:rsidRPr="00E33953" w:rsidR="00C30CA1">
        <w:rPr>
          <w:rStyle w:val="Siln"/>
          <w:b/>
          <w:bCs/>
          <w:color w:val="auto"/>
        </w:rPr>
        <w:t>3 dny</w:t>
      </w:r>
    </w:p>
    <w:p w:rsidRPr="00E33953" w:rsidR="00276BC1" w:rsidP="00E33953" w:rsidRDefault="00276BC1">
      <w:pPr>
        <w:pStyle w:val="Nadpis2"/>
        <w:rPr>
          <w:rStyle w:val="Siln"/>
          <w:b/>
          <w:bCs/>
          <w:color w:val="auto"/>
        </w:rPr>
      </w:pPr>
      <w:r w:rsidRPr="00E33953">
        <w:rPr>
          <w:rStyle w:val="Siln"/>
          <w:b/>
          <w:bCs/>
          <w:color w:val="auto"/>
        </w:rPr>
        <w:t>Cíle a výstupy kurzu:</w:t>
      </w:r>
    </w:p>
    <w:p w:rsidRPr="00E33953" w:rsidR="00276BC1" w:rsidP="00276BC1" w:rsidRDefault="00276BC1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276BC1" w:rsidP="00276BC1" w:rsidRDefault="00276BC1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276BC1" w:rsidP="00276BC1" w:rsidRDefault="00276BC1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Pr="00E33953" w:rsidR="00276BC1" w:rsidP="00276BC1" w:rsidRDefault="00276BC1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V rámci vzdělávání bude </w:t>
      </w:r>
      <w:r w:rsidRPr="00E33953" w:rsidR="008101AB">
        <w:rPr>
          <w:rFonts w:ascii="Arial" w:hAnsi="Arial" w:cs="Arial"/>
          <w:sz w:val="18"/>
          <w:szCs w:val="18"/>
        </w:rPr>
        <w:t>připravena analýza stávajícího prostředí zadavatele pro implementaci Microsoft Windows Server 2008 Clusteru</w:t>
      </w:r>
    </w:p>
    <w:p w:rsidRPr="00200EBF" w:rsidR="00276BC1" w:rsidP="00200EBF" w:rsidRDefault="00200EBF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Pr="00E33953" w:rsidR="007A6577" w:rsidP="00E926A7" w:rsidRDefault="007A6577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E33953">
        <w:rPr>
          <w:rStyle w:val="Siln"/>
          <w:rFonts w:asciiTheme="majorHAnsi" w:hAnsiTheme="majorHAnsi" w:eastAsiaTheme="majorEastAsia" w:cstheme="majorBidi"/>
          <w:sz w:val="26"/>
          <w:szCs w:val="26"/>
        </w:rPr>
        <w:t>Osnova:</w:t>
      </w:r>
    </w:p>
    <w:p w:rsidRPr="00E33953" w:rsidR="007A6577" w:rsidP="00E926A7" w:rsidRDefault="00A73BA2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7A6577">
        <w:rPr>
          <w:rStyle w:val="Siln"/>
          <w:b/>
          <w:bCs/>
          <w:color w:val="auto"/>
        </w:rPr>
        <w:t xml:space="preserve"> 1: </w:t>
      </w:r>
      <w:r w:rsidR="004D10C9">
        <w:rPr>
          <w:rStyle w:val="Siln"/>
          <w:b/>
          <w:bCs/>
          <w:color w:val="auto"/>
        </w:rPr>
        <w:t>Úvod do clusterů</w:t>
      </w:r>
    </w:p>
    <w:p w:rsidRPr="00E33953" w:rsidR="007A6577" w:rsidP="007A6577" w:rsidRDefault="004D10C9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poskytuje přehled konceptu a funkčnosti clusterů</w:t>
      </w:r>
      <w:r w:rsidRPr="00E33953" w:rsidR="007A6577">
        <w:rPr>
          <w:rFonts w:ascii="Arial" w:hAnsi="Arial" w:cs="Arial"/>
          <w:sz w:val="18"/>
          <w:szCs w:val="18"/>
        </w:rPr>
        <w:t>.</w:t>
      </w:r>
    </w:p>
    <w:p w:rsidRPr="00E33953" w:rsidR="007A6577" w:rsidP="007A6577" w:rsidRDefault="004D10C9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7A6577" w:rsidP="00566EFB" w:rsidRDefault="004D10C9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clusterů</w:t>
      </w:r>
    </w:p>
    <w:p w:rsidRPr="00E33953" w:rsidR="007A6577" w:rsidP="00566EFB" w:rsidRDefault="004D10C9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Výhody používání clusterů</w:t>
      </w:r>
    </w:p>
    <w:p w:rsidRPr="00E33953" w:rsidR="007A6577" w:rsidP="00566EFB" w:rsidRDefault="004D10C9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vysoce dostupných ře</w:t>
      </w:r>
      <w:r w:rsidR="00A73BA2">
        <w:rPr>
          <w:rFonts w:ascii="Arial" w:hAnsi="Arial" w:cs="Arial"/>
          <w:sz w:val="18"/>
          <w:szCs w:val="18"/>
        </w:rPr>
        <w:t>šení pro</w:t>
      </w:r>
      <w:r w:rsidRPr="00E33953" w:rsidR="007A6577">
        <w:rPr>
          <w:rFonts w:ascii="Arial" w:hAnsi="Arial" w:cs="Arial"/>
          <w:sz w:val="18"/>
          <w:szCs w:val="18"/>
        </w:rPr>
        <w:t xml:space="preserve"> Windows Server</w:t>
      </w:r>
      <w:r w:rsidR="00A73BA2">
        <w:rPr>
          <w:rFonts w:ascii="Arial" w:hAnsi="Arial" w:cs="Arial"/>
          <w:sz w:val="18"/>
          <w:szCs w:val="18"/>
        </w:rPr>
        <w:t>u 2008</w:t>
      </w:r>
    </w:p>
    <w:p w:rsidRPr="00E33953" w:rsidR="007A6577" w:rsidP="007A6577" w:rsidRDefault="00A73BA2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Identifikace vysoce dostupných řešení pro Windows Server 2008</w:t>
      </w:r>
    </w:p>
    <w:p w:rsidRPr="00E33953" w:rsidR="007A6577" w:rsidP="00566EFB" w:rsidRDefault="00A73BA2">
      <w:pPr>
        <w:numPr>
          <w:ilvl w:val="0"/>
          <w:numId w:val="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Diskuze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Vysoká dostupnost a služby Microsoft</w:t>
      </w:r>
    </w:p>
    <w:p w:rsidRPr="00E33953" w:rsidR="007A6577" w:rsidP="007A6577" w:rsidRDefault="007A657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7A6577" w:rsidP="00E926A7" w:rsidRDefault="00A73BA2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7A6577">
        <w:rPr>
          <w:rStyle w:val="Siln"/>
          <w:b/>
          <w:bCs/>
          <w:color w:val="auto"/>
        </w:rPr>
        <w:t xml:space="preserve"> 2: </w:t>
      </w:r>
      <w:r>
        <w:rPr>
          <w:rStyle w:val="Siln"/>
          <w:b/>
          <w:bCs/>
          <w:color w:val="auto"/>
        </w:rPr>
        <w:t>Úvod do</w:t>
      </w:r>
      <w:r w:rsidRPr="00E33953" w:rsidR="007A6577">
        <w:rPr>
          <w:rStyle w:val="Siln"/>
          <w:b/>
          <w:bCs/>
          <w:color w:val="auto"/>
        </w:rPr>
        <w:t xml:space="preserve"> Microsoft Windows Server 2008 </w:t>
      </w:r>
      <w:r>
        <w:rPr>
          <w:rStyle w:val="Siln"/>
          <w:b/>
          <w:bCs/>
          <w:color w:val="auto"/>
        </w:rPr>
        <w:t>clusterů s podporou převzetí služeb při selhání</w:t>
      </w:r>
    </w:p>
    <w:p w:rsidRPr="00E33953" w:rsidR="007A6577" w:rsidP="007A6577" w:rsidRDefault="00A73BA2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 klíčové prvky a funkčnost clusterů s podporou převzetí služeb při selhání pro</w:t>
      </w:r>
      <w:r w:rsidRPr="00E33953" w:rsidR="007A6577">
        <w:rPr>
          <w:rFonts w:ascii="Arial" w:hAnsi="Arial" w:cs="Arial"/>
          <w:sz w:val="18"/>
          <w:szCs w:val="18"/>
        </w:rPr>
        <w:t xml:space="preserve"> Window</w:t>
      </w:r>
      <w:r>
        <w:rPr>
          <w:rFonts w:ascii="Arial" w:hAnsi="Arial" w:cs="Arial"/>
          <w:sz w:val="18"/>
          <w:szCs w:val="18"/>
        </w:rPr>
        <w:t>s Server 2008</w:t>
      </w:r>
    </w:p>
    <w:p w:rsidRPr="00E33953" w:rsidR="007A6577" w:rsidP="007A6577" w:rsidRDefault="007A657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</w:t>
      </w:r>
      <w:r w:rsidR="00A73BA2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ekce</w:t>
      </w:r>
    </w:p>
    <w:p w:rsidRPr="00E33953" w:rsidR="007A6577" w:rsidP="00566EFB" w:rsidRDefault="00A73BA2">
      <w:pPr>
        <w:numPr>
          <w:ilvl w:val="0"/>
          <w:numId w:val="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clusterů s podporou převzetí služeb při selhání pro</w:t>
      </w:r>
      <w:r w:rsidRPr="00E33953" w:rsidR="007A6577">
        <w:rPr>
          <w:rFonts w:ascii="Arial" w:hAnsi="Arial" w:cs="Arial"/>
          <w:sz w:val="18"/>
          <w:szCs w:val="18"/>
        </w:rPr>
        <w:t xml:space="preserve"> Windows Server 2008</w:t>
      </w:r>
    </w:p>
    <w:p w:rsidRPr="00E33953" w:rsidR="007A6577" w:rsidP="00566EFB" w:rsidRDefault="00A73BA2">
      <w:pPr>
        <w:numPr>
          <w:ilvl w:val="0"/>
          <w:numId w:val="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Klíčové prvky clusterů s podporou převzetí služeb při selhání pro Windows Server 2008</w:t>
      </w:r>
    </w:p>
    <w:p w:rsidR="00A73BA2" w:rsidP="00566EFB" w:rsidRDefault="00A73BA2">
      <w:pPr>
        <w:numPr>
          <w:ilvl w:val="0"/>
          <w:numId w:val="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A73BA2">
        <w:rPr>
          <w:rFonts w:ascii="Arial" w:hAnsi="Arial" w:cs="Arial"/>
          <w:sz w:val="18"/>
          <w:szCs w:val="18"/>
        </w:rPr>
        <w:t>Přehled modelů kvora pro</w:t>
      </w:r>
      <w:r w:rsidRPr="00A73BA2" w:rsidR="007A6577">
        <w:rPr>
          <w:rFonts w:ascii="Arial" w:hAnsi="Arial" w:cs="Arial"/>
          <w:sz w:val="18"/>
          <w:szCs w:val="18"/>
        </w:rPr>
        <w:t xml:space="preserve"> Windows Server 2008</w:t>
      </w:r>
    </w:p>
    <w:p w:rsidRPr="00A73BA2" w:rsidR="007A6577" w:rsidP="00566EFB" w:rsidRDefault="00A73BA2">
      <w:pPr>
        <w:numPr>
          <w:ilvl w:val="0"/>
          <w:numId w:val="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Nové prvky clusteru ve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Windows 2008 R2</w:t>
      </w:r>
    </w:p>
    <w:p w:rsidR="007A6577" w:rsidP="007A6577" w:rsidRDefault="007A657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="001120AE" w:rsidP="007A6577" w:rsidRDefault="001120AE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1120AE" w:rsidP="007A6577" w:rsidRDefault="001120AE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7A6577" w:rsidP="00E926A7" w:rsidRDefault="007A6577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lastRenderedPageBreak/>
        <w:t xml:space="preserve">Modul 3: </w:t>
      </w:r>
      <w:r w:rsidR="00A73BA2">
        <w:rPr>
          <w:rStyle w:val="Siln"/>
          <w:b/>
          <w:bCs/>
          <w:color w:val="auto"/>
        </w:rPr>
        <w:t>Příprava na instalaci</w:t>
      </w:r>
      <w:r w:rsidRPr="00E33953">
        <w:rPr>
          <w:rStyle w:val="Siln"/>
          <w:b/>
          <w:bCs/>
          <w:color w:val="auto"/>
        </w:rPr>
        <w:t xml:space="preserve"> </w:t>
      </w:r>
      <w:r w:rsidR="00A73BA2">
        <w:rPr>
          <w:rStyle w:val="Siln"/>
          <w:b/>
          <w:bCs/>
          <w:color w:val="auto"/>
        </w:rPr>
        <w:t>clusteru s podporou převzetí služeb při selhání</w:t>
      </w:r>
    </w:p>
    <w:p w:rsidR="00A73BA2" w:rsidP="00A73BA2" w:rsidRDefault="00A73BA2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 požadavky a prvky nutné k instalaci clusteru s podporou převzetí služeb při selhání</w:t>
      </w:r>
    </w:p>
    <w:p w:rsidRPr="00A73BA2" w:rsidR="007A6577" w:rsidP="00A73BA2" w:rsidRDefault="00A73BA2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</w:pPr>
      <w:r w:rsidRPr="00A73BA2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7A6577" w:rsidP="00566EFB" w:rsidRDefault="00A73BA2">
      <w:pPr>
        <w:numPr>
          <w:ilvl w:val="0"/>
          <w:numId w:val="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požadavků pro instalaci clusterů s podporou převzetí služeb při selhání</w:t>
      </w:r>
    </w:p>
    <w:p w:rsidRPr="00E33953" w:rsidR="007A6577" w:rsidP="00566EFB" w:rsidRDefault="00A73BA2">
      <w:pPr>
        <w:numPr>
          <w:ilvl w:val="0"/>
          <w:numId w:val="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Plánování implementace clusterů s podporou převzetí služeb při selhání</w:t>
      </w:r>
    </w:p>
    <w:p w:rsidRPr="00E33953" w:rsidR="007A6577" w:rsidP="00566EFB" w:rsidRDefault="00B667E1">
      <w:pPr>
        <w:numPr>
          <w:ilvl w:val="0"/>
          <w:numId w:val="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prvku</w:t>
      </w:r>
      <w:r w:rsidR="00A73BA2">
        <w:rPr>
          <w:rFonts w:ascii="Arial" w:hAnsi="Arial" w:cs="Arial"/>
          <w:sz w:val="18"/>
          <w:szCs w:val="18"/>
        </w:rPr>
        <w:t xml:space="preserve"> clusteru s podporou převzetí služeb při selhání a ověření konfigurace clusteru</w:t>
      </w:r>
    </w:p>
    <w:p w:rsidRPr="00E33953" w:rsidR="007A6577" w:rsidP="00566EFB" w:rsidRDefault="00A73BA2">
      <w:pPr>
        <w:numPr>
          <w:ilvl w:val="0"/>
          <w:numId w:val="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clusteru s podporou převzetí služeb při selhání na serverové jádro</w:t>
      </w:r>
      <w:r w:rsidRPr="00E33953" w:rsidR="007A6577">
        <w:rPr>
          <w:rFonts w:ascii="Arial" w:hAnsi="Arial" w:cs="Arial"/>
          <w:sz w:val="18"/>
          <w:szCs w:val="18"/>
        </w:rPr>
        <w:t xml:space="preserve"> Windows Server</w:t>
      </w:r>
      <w:r>
        <w:rPr>
          <w:rFonts w:ascii="Arial" w:hAnsi="Arial" w:cs="Arial"/>
          <w:sz w:val="18"/>
          <w:szCs w:val="18"/>
        </w:rPr>
        <w:t>u</w:t>
      </w:r>
      <w:r w:rsidRPr="00E33953" w:rsidR="007A6577">
        <w:rPr>
          <w:rFonts w:ascii="Arial" w:hAnsi="Arial" w:cs="Arial"/>
          <w:sz w:val="18"/>
          <w:szCs w:val="18"/>
        </w:rPr>
        <w:t xml:space="preserve"> 2008</w:t>
      </w:r>
    </w:p>
    <w:p w:rsidRPr="00E33953" w:rsidR="007A6577" w:rsidP="007A6577" w:rsidRDefault="00A73BA2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Příprava na instalaci clusteru</w:t>
      </w:r>
    </w:p>
    <w:p w:rsidRPr="00E33953" w:rsidR="007A6577" w:rsidP="00566EFB" w:rsidRDefault="00A73BA2">
      <w:pPr>
        <w:numPr>
          <w:ilvl w:val="0"/>
          <w:numId w:val="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1: Instalace prvku clusteru</w:t>
      </w:r>
      <w:r w:rsidR="00271B8B">
        <w:rPr>
          <w:rFonts w:ascii="Arial" w:hAnsi="Arial" w:cs="Arial"/>
          <w:sz w:val="18"/>
          <w:szCs w:val="18"/>
        </w:rPr>
        <w:t xml:space="preserve"> s podporou převzetí služeb při selhání</w:t>
      </w:r>
    </w:p>
    <w:p w:rsidRPr="00E33953" w:rsidR="007A6577" w:rsidP="00566EFB" w:rsidRDefault="00A73BA2">
      <w:pPr>
        <w:numPr>
          <w:ilvl w:val="0"/>
          <w:numId w:val="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2:</w:t>
      </w:r>
      <w:r w:rsidR="00271B8B">
        <w:rPr>
          <w:rFonts w:ascii="Arial" w:hAnsi="Arial" w:cs="Arial"/>
          <w:sz w:val="18"/>
          <w:szCs w:val="18"/>
        </w:rPr>
        <w:t xml:space="preserve"> Ověření clusteru s podporou převzetí služeb při selhání</w:t>
      </w:r>
    </w:p>
    <w:p w:rsidRPr="00E33953" w:rsidR="007A6577" w:rsidP="00D25384" w:rsidRDefault="007A657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Style w:val="Siln"/>
          <w:rFonts w:ascii="Arial" w:hAnsi="Arial" w:cs="Arial" w:eastAsiaTheme="majorEastAsia"/>
          <w:sz w:val="26"/>
          <w:szCs w:val="26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7A6577" w:rsidP="00E926A7" w:rsidRDefault="007A6577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Module 4: </w:t>
      </w:r>
      <w:r w:rsidR="00271B8B">
        <w:rPr>
          <w:rStyle w:val="Siln"/>
          <w:b/>
          <w:bCs/>
          <w:color w:val="auto"/>
        </w:rPr>
        <w:t>Přehled požadavků clusteru s podporou převzetí služeb při selhání na úložiště</w:t>
      </w:r>
    </w:p>
    <w:p w:rsidRPr="00E33953" w:rsidR="007A6577" w:rsidP="007A6577" w:rsidRDefault="00271B8B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 základy funkce úložiště a jak plánovat a implementovat řešení pro úložiště pro clustery</w:t>
      </w:r>
      <w:r w:rsidRPr="00E33953" w:rsidR="007A6577">
        <w:rPr>
          <w:rFonts w:ascii="Arial" w:hAnsi="Arial" w:cs="Arial"/>
          <w:sz w:val="18"/>
          <w:szCs w:val="18"/>
        </w:rPr>
        <w:t>.</w:t>
      </w:r>
    </w:p>
    <w:p w:rsidRPr="00E33953" w:rsidR="007A6577" w:rsidP="007A6577" w:rsidRDefault="007A657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271B8B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7A6577" w:rsidP="00566EFB" w:rsidRDefault="00271B8B">
      <w:pPr>
        <w:numPr>
          <w:ilvl w:val="0"/>
          <w:numId w:val="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technologií úložiště</w:t>
      </w:r>
    </w:p>
    <w:p w:rsidRPr="00E33953" w:rsidR="007A6577" w:rsidP="00566EFB" w:rsidRDefault="00271B8B">
      <w:pPr>
        <w:numPr>
          <w:ilvl w:val="0"/>
          <w:numId w:val="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Vysvětlení RAID technologií</w:t>
      </w:r>
    </w:p>
    <w:p w:rsidRPr="00E33953" w:rsidR="007A6577" w:rsidP="00566EFB" w:rsidRDefault="00271B8B">
      <w:pPr>
        <w:numPr>
          <w:ilvl w:val="0"/>
          <w:numId w:val="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</w:t>
      </w:r>
      <w:r w:rsidRPr="00E33953" w:rsidR="007A6577">
        <w:rPr>
          <w:rFonts w:ascii="Arial" w:hAnsi="Arial" w:cs="Arial"/>
          <w:sz w:val="18"/>
          <w:szCs w:val="18"/>
        </w:rPr>
        <w:t xml:space="preserve"> Storage Area Networks</w:t>
      </w:r>
      <w:r>
        <w:rPr>
          <w:rFonts w:ascii="Arial" w:hAnsi="Arial" w:cs="Arial"/>
          <w:sz w:val="18"/>
          <w:szCs w:val="18"/>
        </w:rPr>
        <w:t xml:space="preserve"> (SAN)</w:t>
      </w:r>
    </w:p>
    <w:p w:rsidRPr="00E33953" w:rsidR="007A6577" w:rsidP="00566EFB" w:rsidRDefault="00271B8B">
      <w:pPr>
        <w:numPr>
          <w:ilvl w:val="0"/>
          <w:numId w:val="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Plánování řešení úložiště pro clustery s podporou převzetí služeb při selhání</w:t>
      </w:r>
    </w:p>
    <w:p w:rsidRPr="00E33953" w:rsidR="007A6577" w:rsidP="00566EFB" w:rsidRDefault="00271B8B">
      <w:pPr>
        <w:numPr>
          <w:ilvl w:val="0"/>
          <w:numId w:val="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připojení</w:t>
      </w:r>
      <w:r w:rsidRPr="00E33953" w:rsidR="007A6577">
        <w:rPr>
          <w:rFonts w:ascii="Arial" w:hAnsi="Arial" w:cs="Arial"/>
          <w:sz w:val="18"/>
          <w:szCs w:val="18"/>
        </w:rPr>
        <w:t xml:space="preserve"> iSCSI </w:t>
      </w:r>
      <w:r>
        <w:rPr>
          <w:rFonts w:ascii="Arial" w:hAnsi="Arial" w:cs="Arial"/>
          <w:sz w:val="18"/>
          <w:szCs w:val="18"/>
        </w:rPr>
        <w:t>úložiště</w:t>
      </w:r>
    </w:p>
    <w:p w:rsidRPr="00E33953" w:rsidR="007A6577" w:rsidP="007A6577" w:rsidRDefault="00271B8B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 Identif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ikace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SAN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komponent</w:t>
      </w:r>
    </w:p>
    <w:p w:rsidRPr="00E33953" w:rsidR="007A6577" w:rsidP="00566EFB" w:rsidRDefault="00271B8B">
      <w:pPr>
        <w:numPr>
          <w:ilvl w:val="0"/>
          <w:numId w:val="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Identif</w:t>
      </w:r>
      <w:r>
        <w:rPr>
          <w:rFonts w:ascii="Arial" w:hAnsi="Arial" w:cs="Arial"/>
          <w:sz w:val="18"/>
          <w:szCs w:val="18"/>
        </w:rPr>
        <w:t>ikace</w:t>
      </w:r>
      <w:r w:rsidRPr="00E33953" w:rsidR="007A6577">
        <w:rPr>
          <w:rFonts w:ascii="Arial" w:hAnsi="Arial" w:cs="Arial"/>
          <w:sz w:val="18"/>
          <w:szCs w:val="18"/>
        </w:rPr>
        <w:t xml:space="preserve"> fibre channel SAN </w:t>
      </w:r>
      <w:r>
        <w:rPr>
          <w:rFonts w:ascii="Arial" w:hAnsi="Arial" w:cs="Arial"/>
          <w:sz w:val="18"/>
          <w:szCs w:val="18"/>
        </w:rPr>
        <w:t>komponent</w:t>
      </w:r>
    </w:p>
    <w:p w:rsidRPr="00E33953" w:rsidR="007A6577" w:rsidP="00566EFB" w:rsidRDefault="00271B8B">
      <w:pPr>
        <w:numPr>
          <w:ilvl w:val="0"/>
          <w:numId w:val="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2: Identifikace</w:t>
      </w:r>
      <w:r w:rsidRPr="00E33953" w:rsidR="007A6577">
        <w:rPr>
          <w:rFonts w:ascii="Arial" w:hAnsi="Arial" w:cs="Arial"/>
          <w:sz w:val="18"/>
          <w:szCs w:val="18"/>
        </w:rPr>
        <w:t xml:space="preserve"> iSCSI SAN </w:t>
      </w:r>
      <w:r>
        <w:rPr>
          <w:rFonts w:ascii="Arial" w:hAnsi="Arial" w:cs="Arial"/>
          <w:sz w:val="18"/>
          <w:szCs w:val="18"/>
        </w:rPr>
        <w:t>komponent</w:t>
      </w:r>
    </w:p>
    <w:p w:rsidRPr="00E33953" w:rsidR="007A6577" w:rsidP="00566EFB" w:rsidRDefault="00271B8B">
      <w:pPr>
        <w:numPr>
          <w:ilvl w:val="0"/>
          <w:numId w:val="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3: Konfigurace připojení</w:t>
      </w:r>
      <w:r w:rsidRPr="00E33953" w:rsidR="007A6577">
        <w:rPr>
          <w:rFonts w:ascii="Arial" w:hAnsi="Arial" w:cs="Arial"/>
          <w:sz w:val="18"/>
          <w:szCs w:val="18"/>
        </w:rPr>
        <w:t xml:space="preserve"> iSCSI </w:t>
      </w:r>
      <w:r>
        <w:rPr>
          <w:rFonts w:ascii="Arial" w:hAnsi="Arial" w:cs="Arial"/>
          <w:sz w:val="18"/>
          <w:szCs w:val="18"/>
        </w:rPr>
        <w:t>úložiště</w:t>
      </w:r>
    </w:p>
    <w:p w:rsidRPr="00E33953" w:rsidR="007A6577" w:rsidP="007A6577" w:rsidRDefault="007A657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7A6577" w:rsidP="00E926A7" w:rsidRDefault="00271B8B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7A6577">
        <w:rPr>
          <w:rStyle w:val="Siln"/>
          <w:b/>
          <w:bCs/>
          <w:color w:val="auto"/>
        </w:rPr>
        <w:t xml:space="preserve"> 5: </w:t>
      </w:r>
      <w:r>
        <w:rPr>
          <w:rStyle w:val="Siln"/>
          <w:b/>
          <w:bCs/>
          <w:color w:val="auto"/>
        </w:rPr>
        <w:t>Konfigurace clusteru s podporou převzetí služeb při selhání</w:t>
      </w:r>
    </w:p>
    <w:p w:rsidRPr="00E33953" w:rsidR="007A6577" w:rsidP="007A6577" w:rsidRDefault="00271B8B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popisuje, jak spravovat cluster s podporou převzetí služeb při selhání.</w:t>
      </w:r>
    </w:p>
    <w:p w:rsidRPr="00E33953" w:rsidR="007A6577" w:rsidP="007A6577" w:rsidRDefault="00271B8B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7A6577" w:rsidP="00566EFB" w:rsidRDefault="00271B8B">
      <w:pPr>
        <w:numPr>
          <w:ilvl w:val="0"/>
          <w:numId w:val="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Vytvoření nového clusteru s podporou převzetí služeb při selhání</w:t>
      </w:r>
    </w:p>
    <w:p w:rsidRPr="00E33953" w:rsidR="007A6577" w:rsidP="00566EFB" w:rsidRDefault="00271B8B">
      <w:pPr>
        <w:numPr>
          <w:ilvl w:val="0"/>
          <w:numId w:val="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clusteru s podporou převzetí služeb při selhání</w:t>
      </w:r>
    </w:p>
    <w:p w:rsidRPr="00E33953" w:rsidR="007A6577" w:rsidP="00566EFB" w:rsidRDefault="00271B8B">
      <w:pPr>
        <w:numPr>
          <w:ilvl w:val="0"/>
          <w:numId w:val="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Ověřování funkčnosti clusteru</w:t>
      </w:r>
    </w:p>
    <w:p w:rsidRPr="00E33953" w:rsidR="007A6577" w:rsidP="00566EFB" w:rsidRDefault="00271B8B">
      <w:pPr>
        <w:numPr>
          <w:ilvl w:val="0"/>
          <w:numId w:val="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Správa clusteru pomocí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PowerShell</w:t>
      </w:r>
    </w:p>
    <w:p w:rsidRPr="00E33953" w:rsidR="007A6577" w:rsidP="007A6577" w:rsidRDefault="00271B8B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Vytvoření a administrace clusteru</w:t>
      </w:r>
    </w:p>
    <w:p w:rsidRPr="00E33953" w:rsidR="007A6577" w:rsidP="00566EFB" w:rsidRDefault="00FC65E8">
      <w:pPr>
        <w:numPr>
          <w:ilvl w:val="0"/>
          <w:numId w:val="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1: Vytvoření clusteru</w:t>
      </w:r>
    </w:p>
    <w:p w:rsidRPr="00E33953" w:rsidR="007A6577" w:rsidP="00566EFB" w:rsidRDefault="00FC65E8">
      <w:pPr>
        <w:numPr>
          <w:ilvl w:val="0"/>
          <w:numId w:val="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2: Správa clusteru</w:t>
      </w:r>
    </w:p>
    <w:p w:rsidRPr="00E33953" w:rsidR="007A6577" w:rsidP="00566EFB" w:rsidRDefault="00FC65E8">
      <w:pPr>
        <w:numPr>
          <w:ilvl w:val="0"/>
          <w:numId w:val="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3: PowerShell</w:t>
      </w:r>
    </w:p>
    <w:p w:rsidR="007A6577" w:rsidP="007A6577" w:rsidRDefault="007A657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="001120AE" w:rsidP="007A6577" w:rsidRDefault="001120AE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="001120AE" w:rsidP="007A6577" w:rsidRDefault="001120AE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="001120AE" w:rsidP="007A6577" w:rsidRDefault="001120AE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="001120AE" w:rsidP="007A6577" w:rsidRDefault="001120AE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="001120AE" w:rsidP="007A6577" w:rsidRDefault="001120AE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1120AE" w:rsidP="007A6577" w:rsidRDefault="001120AE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7A6577" w:rsidP="00E926A7" w:rsidRDefault="007A6577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lastRenderedPageBreak/>
        <w:t xml:space="preserve">Modul 6: </w:t>
      </w:r>
      <w:r w:rsidR="00FC65E8">
        <w:rPr>
          <w:rStyle w:val="Siln"/>
          <w:b/>
          <w:bCs/>
          <w:color w:val="auto"/>
        </w:rPr>
        <w:t>Konfigurace zdrojů clusteru a serverových rolí</w:t>
      </w:r>
    </w:p>
    <w:p w:rsidRPr="00E33953" w:rsidR="007A6577" w:rsidP="007A6577" w:rsidRDefault="00FC65E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modul popisuje, jak nakonfigurovat zdroje clusteru a jak clusterovat běžné role a aplikace pro </w:t>
      </w:r>
      <w:r w:rsidRPr="00E33953" w:rsidR="007A6577">
        <w:rPr>
          <w:rFonts w:ascii="Arial" w:hAnsi="Arial" w:cs="Arial"/>
          <w:sz w:val="18"/>
          <w:szCs w:val="18"/>
        </w:rPr>
        <w:t>Window</w:t>
      </w:r>
      <w:r>
        <w:rPr>
          <w:rFonts w:ascii="Arial" w:hAnsi="Arial" w:cs="Arial"/>
          <w:sz w:val="18"/>
          <w:szCs w:val="18"/>
        </w:rPr>
        <w:t>s Server.</w:t>
      </w:r>
    </w:p>
    <w:p w:rsidRPr="00E33953" w:rsidR="007A6577" w:rsidP="007A6577" w:rsidRDefault="00FC65E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7A6577" w:rsidP="00566EFB" w:rsidRDefault="00FC65E8">
      <w:pPr>
        <w:numPr>
          <w:ilvl w:val="0"/>
          <w:numId w:val="1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zdrojů clusteru</w:t>
      </w:r>
    </w:p>
    <w:p w:rsidRPr="00E33953" w:rsidR="007A6577" w:rsidP="00566EFB" w:rsidRDefault="00FC65E8">
      <w:pPr>
        <w:numPr>
          <w:ilvl w:val="0"/>
          <w:numId w:val="1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</w:t>
      </w:r>
      <w:r w:rsidRPr="00E33953" w:rsidR="007A65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clusterů pro serverové role pomocí</w:t>
      </w:r>
      <w:r w:rsidRPr="00E33953" w:rsidR="007A6577">
        <w:rPr>
          <w:rFonts w:ascii="Arial" w:hAnsi="Arial" w:cs="Arial"/>
          <w:sz w:val="18"/>
          <w:szCs w:val="18"/>
        </w:rPr>
        <w:t xml:space="preserve"> Failover Cluster Management</w:t>
      </w:r>
    </w:p>
    <w:p w:rsidRPr="00E33953" w:rsidR="007A6577" w:rsidP="00566EFB" w:rsidRDefault="00FC65E8">
      <w:pPr>
        <w:numPr>
          <w:ilvl w:val="0"/>
          <w:numId w:val="1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Konfigurace vysoké dostupnosti pro virtualizaci</w:t>
      </w:r>
    </w:p>
    <w:p w:rsidRPr="00E33953" w:rsidR="007A6577" w:rsidP="00566EFB" w:rsidRDefault="00FC65E8">
      <w:pPr>
        <w:numPr>
          <w:ilvl w:val="0"/>
          <w:numId w:val="1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Clusterování serverových rolí pomocí jádra</w:t>
      </w:r>
      <w:r w:rsidRPr="00E33953" w:rsidR="007A6577">
        <w:rPr>
          <w:rFonts w:ascii="Arial" w:hAnsi="Arial" w:cs="Arial"/>
          <w:sz w:val="18"/>
          <w:szCs w:val="18"/>
        </w:rPr>
        <w:t xml:space="preserve"> Windows Server</w:t>
      </w:r>
    </w:p>
    <w:p w:rsidRPr="00E33953" w:rsidR="007A6577" w:rsidP="007A6577" w:rsidRDefault="00FC65E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Clusterování serverových rolí a prvků</w:t>
      </w:r>
    </w:p>
    <w:p w:rsidRPr="00E33953" w:rsidR="007A6577" w:rsidP="00566EFB" w:rsidRDefault="00FC65E8">
      <w:pPr>
        <w:numPr>
          <w:ilvl w:val="0"/>
          <w:numId w:val="1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1: Konfigurace zdrojů clusteru</w:t>
      </w:r>
    </w:p>
    <w:p w:rsidRPr="00E33953" w:rsidR="007A6577" w:rsidP="00566EFB" w:rsidRDefault="00FC65E8">
      <w:pPr>
        <w:numPr>
          <w:ilvl w:val="0"/>
          <w:numId w:val="1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2: Clusterování</w:t>
      </w:r>
      <w:r w:rsidRPr="00E33953" w:rsidR="007A65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role tiskového serveru pomocí správy clusteru s podporou převzetí služeb při selhání</w:t>
      </w:r>
    </w:p>
    <w:p w:rsidRPr="00E33953" w:rsidR="007A6577" w:rsidP="00566EFB" w:rsidRDefault="00FC65E8">
      <w:pPr>
        <w:numPr>
          <w:ilvl w:val="0"/>
          <w:numId w:val="1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3: Clusterování</w:t>
      </w:r>
      <w:r w:rsidRPr="00E33953" w:rsidR="007A65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role souborového serveru na jádru Windows Serveru</w:t>
      </w:r>
    </w:p>
    <w:p w:rsidRPr="00E33953" w:rsidR="007A6577" w:rsidP="00566EFB" w:rsidRDefault="00FC65E8">
      <w:pPr>
        <w:numPr>
          <w:ilvl w:val="0"/>
          <w:numId w:val="1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4: </w:t>
      </w:r>
      <w:r>
        <w:rPr>
          <w:rFonts w:ascii="Arial" w:hAnsi="Arial" w:cs="Arial"/>
          <w:sz w:val="18"/>
          <w:szCs w:val="18"/>
        </w:rPr>
        <w:t>Testování dostupnosti clusteru</w:t>
      </w:r>
    </w:p>
    <w:p w:rsidRPr="00E33953" w:rsidR="007A6577" w:rsidP="007A6577" w:rsidRDefault="007A657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Style w:val="Siln"/>
          <w:rFonts w:ascii="Arial" w:hAnsi="Arial" w:cs="Arial" w:eastAsiaTheme="majorEastAsia"/>
          <w:sz w:val="26"/>
          <w:szCs w:val="26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7A6577" w:rsidP="00E926A7" w:rsidRDefault="00FC65E8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7A6577">
        <w:rPr>
          <w:rStyle w:val="Siln"/>
          <w:b/>
          <w:bCs/>
          <w:color w:val="auto"/>
        </w:rPr>
        <w:t xml:space="preserve"> 7: </w:t>
      </w:r>
      <w:r w:rsidR="009E5E97">
        <w:rPr>
          <w:rStyle w:val="Siln"/>
          <w:b/>
          <w:bCs/>
          <w:color w:val="auto"/>
        </w:rPr>
        <w:t>Údržba clusterů s podporou převzetí služeb při selhání</w:t>
      </w:r>
    </w:p>
    <w:p w:rsidRPr="00E33953" w:rsidR="007A6577" w:rsidP="007A6577" w:rsidRDefault="009E5E9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popisuje, jak udržovat a řešit potíže s clustery s podporou převzetí služeb při selhání</w:t>
      </w:r>
      <w:r w:rsidRPr="00E33953" w:rsidR="007A6577">
        <w:rPr>
          <w:rFonts w:ascii="Arial" w:hAnsi="Arial" w:cs="Arial"/>
          <w:sz w:val="18"/>
          <w:szCs w:val="18"/>
        </w:rPr>
        <w:t>.</w:t>
      </w:r>
    </w:p>
    <w:p w:rsidRPr="00E33953" w:rsidR="007A6577" w:rsidP="007A6577" w:rsidRDefault="009E5E9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7A6577" w:rsidP="00566EFB" w:rsidRDefault="009E5E97">
      <w:pPr>
        <w:numPr>
          <w:ilvl w:val="0"/>
          <w:numId w:val="1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Sledování clusterů s podporou převzetí služeb při selhání pomocí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SCCM</w:t>
      </w:r>
    </w:p>
    <w:p w:rsidRPr="00E33953" w:rsidR="007A6577" w:rsidP="00566EFB" w:rsidRDefault="009E5E97">
      <w:pPr>
        <w:numPr>
          <w:ilvl w:val="0"/>
          <w:numId w:val="1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Záloha a obnova clusterů s podporou převzetí služeb při selhání pomocí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DPM 2010</w:t>
      </w:r>
    </w:p>
    <w:p w:rsidRPr="00E33953" w:rsidR="007A6577" w:rsidP="00566EFB" w:rsidRDefault="009E5E97">
      <w:pPr>
        <w:numPr>
          <w:ilvl w:val="0"/>
          <w:numId w:val="1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Řešení potíží s clustery s podporou </w:t>
      </w:r>
      <w:r w:rsidR="00375C55">
        <w:rPr>
          <w:rFonts w:ascii="Arial" w:hAnsi="Arial" w:cs="Arial"/>
          <w:sz w:val="18"/>
          <w:szCs w:val="18"/>
        </w:rPr>
        <w:t>převzetí služeb při selhání</w:t>
      </w:r>
    </w:p>
    <w:p w:rsidRPr="00E33953" w:rsidR="007A6577" w:rsidP="007A6577" w:rsidRDefault="007A657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La</w:t>
      </w:r>
      <w:r w:rsidR="00375C5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b: Údržba clusterů s podporou převzetí služeb při selhání</w:t>
      </w:r>
    </w:p>
    <w:p w:rsidRPr="00E33953" w:rsidR="007A6577" w:rsidP="00566EFB" w:rsidRDefault="00375C55">
      <w:pPr>
        <w:numPr>
          <w:ilvl w:val="0"/>
          <w:numId w:val="1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Cvičení </w:t>
      </w:r>
      <w:r w:rsidRPr="00E33953" w:rsidR="007A6577">
        <w:rPr>
          <w:rFonts w:ascii="Arial" w:hAnsi="Arial" w:cs="Arial"/>
          <w:sz w:val="18"/>
          <w:szCs w:val="18"/>
        </w:rPr>
        <w:t xml:space="preserve">1: </w:t>
      </w:r>
      <w:r>
        <w:rPr>
          <w:rFonts w:ascii="Arial" w:hAnsi="Arial" w:cs="Arial"/>
          <w:sz w:val="18"/>
          <w:szCs w:val="18"/>
        </w:rPr>
        <w:t xml:space="preserve">Sledování </w:t>
      </w:r>
      <w:r w:rsidR="00B667E1">
        <w:rPr>
          <w:rFonts w:ascii="Arial" w:hAnsi="Arial" w:cs="Arial"/>
          <w:sz w:val="18"/>
          <w:szCs w:val="18"/>
        </w:rPr>
        <w:t>clusterů</w:t>
      </w:r>
      <w:r>
        <w:rPr>
          <w:rFonts w:ascii="Arial" w:hAnsi="Arial" w:cs="Arial"/>
          <w:sz w:val="18"/>
          <w:szCs w:val="18"/>
        </w:rPr>
        <w:t xml:space="preserve"> s podporou převzetí služeb při selhání</w:t>
      </w:r>
    </w:p>
    <w:p w:rsidRPr="00E33953" w:rsidR="007A6577" w:rsidP="00566EFB" w:rsidRDefault="00375C55">
      <w:pPr>
        <w:numPr>
          <w:ilvl w:val="0"/>
          <w:numId w:val="1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Cvičení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2: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Záloha clusterů s podporou převzetí služeb při selhání pomocí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DPM</w:t>
      </w:r>
    </w:p>
    <w:p w:rsidRPr="00E33953" w:rsidR="007A6577" w:rsidP="00566EFB" w:rsidRDefault="00375C55">
      <w:pPr>
        <w:numPr>
          <w:ilvl w:val="0"/>
          <w:numId w:val="1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Exercise 3: Obnova clusterů s podporou převzetí služeb při selhání pomocí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DPM</w:t>
      </w:r>
    </w:p>
    <w:p w:rsidRPr="00E33953" w:rsidR="007A6577" w:rsidP="007A6577" w:rsidRDefault="007A657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7A6577" w:rsidP="00E926A7" w:rsidRDefault="007A6577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</w:t>
      </w:r>
      <w:r w:rsidR="00375C55">
        <w:rPr>
          <w:rStyle w:val="Siln"/>
          <w:b/>
          <w:bCs/>
          <w:color w:val="auto"/>
        </w:rPr>
        <w:t>odul 8: Implementace geograficky rozptýlených clusterů</w:t>
      </w:r>
    </w:p>
    <w:p w:rsidRPr="00E33953" w:rsidR="007A6577" w:rsidP="007A6577" w:rsidRDefault="00375C55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 geograficky rozptýlené clustery a výzvy, které představují</w:t>
      </w:r>
      <w:r w:rsidRPr="00E33953" w:rsidR="007A6577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Dále se tento modul zabývá popisem implementace clusteru do více podsítí pomocí </w:t>
      </w:r>
      <w:r w:rsidRPr="00E33953" w:rsidR="007A6577">
        <w:rPr>
          <w:rFonts w:ascii="Arial" w:hAnsi="Arial" w:cs="Arial"/>
          <w:sz w:val="18"/>
          <w:szCs w:val="18"/>
        </w:rPr>
        <w:t>Windows Server</w:t>
      </w:r>
      <w:r>
        <w:rPr>
          <w:rFonts w:ascii="Arial" w:hAnsi="Arial" w:cs="Arial"/>
          <w:sz w:val="18"/>
          <w:szCs w:val="18"/>
        </w:rPr>
        <w:t>u</w:t>
      </w:r>
      <w:r w:rsidRPr="00E33953" w:rsidR="007A6577">
        <w:rPr>
          <w:rFonts w:ascii="Arial" w:hAnsi="Arial" w:cs="Arial"/>
          <w:sz w:val="18"/>
          <w:szCs w:val="18"/>
        </w:rPr>
        <w:t xml:space="preserve"> 2008.</w:t>
      </w:r>
    </w:p>
    <w:p w:rsidRPr="00E33953" w:rsidR="007A6577" w:rsidP="007A6577" w:rsidRDefault="00375C55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7A6577" w:rsidP="00566EFB" w:rsidRDefault="00B667E1">
      <w:pPr>
        <w:numPr>
          <w:ilvl w:val="0"/>
          <w:numId w:val="1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řehled</w:t>
      </w:r>
      <w:r w:rsidR="00375C55">
        <w:rPr>
          <w:rFonts w:ascii="Arial" w:hAnsi="Arial" w:cs="Arial"/>
          <w:sz w:val="18"/>
          <w:szCs w:val="18"/>
        </w:rPr>
        <w:t xml:space="preserve"> geograficky rozptýlených clusterů</w:t>
      </w:r>
    </w:p>
    <w:p w:rsidRPr="00E33953" w:rsidR="007A6577" w:rsidP="00566EFB" w:rsidRDefault="00375C55">
      <w:pPr>
        <w:numPr>
          <w:ilvl w:val="0"/>
          <w:numId w:val="1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Geograficky rozptýlené clustery pomocí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SQL Server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u</w:t>
      </w:r>
    </w:p>
    <w:p w:rsidRPr="00E33953" w:rsidR="007A6577" w:rsidP="00566EFB" w:rsidRDefault="007A6577">
      <w:pPr>
        <w:numPr>
          <w:ilvl w:val="0"/>
          <w:numId w:val="1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Implement</w:t>
      </w:r>
      <w:r w:rsidR="00375C55">
        <w:rPr>
          <w:rFonts w:ascii="Arial" w:hAnsi="Arial" w:cs="Arial"/>
          <w:sz w:val="18"/>
          <w:szCs w:val="18"/>
        </w:rPr>
        <w:t>ace geograficky rozptýlených clusterů pomocí</w:t>
      </w:r>
      <w:r w:rsidRPr="00E33953">
        <w:rPr>
          <w:rFonts w:ascii="Arial" w:hAnsi="Arial" w:cs="Arial"/>
          <w:sz w:val="18"/>
          <w:szCs w:val="18"/>
        </w:rPr>
        <w:t xml:space="preserve"> Windows Server 2008</w:t>
      </w:r>
    </w:p>
    <w:p w:rsidRPr="00E33953" w:rsidR="007A6577" w:rsidP="007A6577" w:rsidRDefault="007A657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7A6577" w:rsidP="00E926A7" w:rsidRDefault="007A6577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Module 9: Impleme</w:t>
      </w:r>
      <w:r w:rsidR="00375C55">
        <w:rPr>
          <w:rStyle w:val="Siln"/>
          <w:b/>
          <w:bCs/>
          <w:color w:val="auto"/>
        </w:rPr>
        <w:t>ntace clusterů s vyrovnáváním zatížení</w:t>
      </w:r>
    </w:p>
    <w:p w:rsidRPr="00E33953" w:rsidR="007A6577" w:rsidP="007A6577" w:rsidRDefault="00375C55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popisuje, jak nainstalovat a udržovat clustery s vyrovnáváním zatížení</w:t>
      </w:r>
      <w:r w:rsidRPr="00E33953" w:rsidR="007A6577">
        <w:rPr>
          <w:rFonts w:ascii="Arial" w:hAnsi="Arial" w:cs="Arial"/>
          <w:sz w:val="18"/>
          <w:szCs w:val="18"/>
        </w:rPr>
        <w:t xml:space="preserve"> </w:t>
      </w:r>
      <w:r w:rsidR="0029337C">
        <w:rPr>
          <w:rFonts w:ascii="Arial" w:hAnsi="Arial" w:cs="Arial"/>
          <w:sz w:val="18"/>
          <w:szCs w:val="18"/>
        </w:rPr>
        <w:t>(NLB)</w:t>
      </w:r>
    </w:p>
    <w:p w:rsidRPr="00E33953" w:rsidR="007A6577" w:rsidP="00B06ED6" w:rsidRDefault="0029337C">
      <w:pPr>
        <w:pStyle w:val="Normlnweb"/>
        <w:shd w:val="clear" w:color="auto" w:fill="FFFFFF"/>
        <w:spacing w:before="0" w:beforeAutospacing="false" w:after="0" w:afterAutospacing="false" w:line="276" w:lineRule="auto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7A6577" w:rsidP="00566EFB" w:rsidRDefault="0029337C">
      <w:pPr>
        <w:pStyle w:val="Bezmezer"/>
        <w:numPr>
          <w:ilvl w:val="0"/>
          <w:numId w:val="508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 vyrovnávání zatížení sítě</w:t>
      </w:r>
    </w:p>
    <w:p w:rsidRPr="00E33953" w:rsidR="007A6577" w:rsidP="00566EFB" w:rsidRDefault="0029337C">
      <w:pPr>
        <w:pStyle w:val="Bezmezer"/>
        <w:numPr>
          <w:ilvl w:val="0"/>
          <w:numId w:val="508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clusteru s vyrovnáváním zatížení</w:t>
      </w:r>
    </w:p>
    <w:p w:rsidRPr="00E33953" w:rsidR="007A6577" w:rsidP="00566EFB" w:rsidRDefault="0029337C">
      <w:pPr>
        <w:pStyle w:val="Bezmezer"/>
        <w:numPr>
          <w:ilvl w:val="0"/>
          <w:numId w:val="508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Údržba clusteru s vyrovnáváním zatížení</w:t>
      </w:r>
    </w:p>
    <w:p w:rsidRPr="00E33953" w:rsidR="007A6577" w:rsidP="00B06ED6" w:rsidRDefault="0029337C">
      <w:pPr>
        <w:pStyle w:val="Bezmezer"/>
        <w:spacing w:line="276" w:lineRule="auto"/>
        <w:rPr>
          <w:rStyle w:val="Siln"/>
          <w:rFonts w:ascii="Arial" w:hAnsi="Arial" w:cs="Arial"/>
          <w:sz w:val="18"/>
        </w:rPr>
      </w:pPr>
      <w:r>
        <w:rPr>
          <w:rStyle w:val="Siln"/>
          <w:rFonts w:ascii="Arial" w:hAnsi="Arial" w:cs="Arial"/>
          <w:sz w:val="18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</w:rPr>
        <w:t>: Implement</w:t>
      </w:r>
      <w:r>
        <w:rPr>
          <w:rStyle w:val="Siln"/>
          <w:rFonts w:ascii="Arial" w:hAnsi="Arial" w:cs="Arial"/>
          <w:sz w:val="18"/>
        </w:rPr>
        <w:t>ace</w:t>
      </w:r>
      <w:r w:rsidRPr="00E33953" w:rsidR="007A6577">
        <w:rPr>
          <w:rStyle w:val="Siln"/>
          <w:rFonts w:ascii="Arial" w:hAnsi="Arial" w:cs="Arial"/>
          <w:sz w:val="18"/>
        </w:rPr>
        <w:t xml:space="preserve"> NLB cluster</w:t>
      </w:r>
      <w:r>
        <w:rPr>
          <w:rStyle w:val="Siln"/>
          <w:rFonts w:ascii="Arial" w:hAnsi="Arial" w:cs="Arial"/>
          <w:sz w:val="18"/>
        </w:rPr>
        <w:t>u</w:t>
      </w:r>
    </w:p>
    <w:p w:rsidRPr="00E33953" w:rsidR="007A6577" w:rsidP="00566EFB" w:rsidRDefault="0029337C">
      <w:pPr>
        <w:pStyle w:val="Bezmezer"/>
        <w:numPr>
          <w:ilvl w:val="0"/>
          <w:numId w:val="508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Příprava</w:t>
      </w:r>
      <w:r w:rsidRPr="00E33953" w:rsidR="007A6577">
        <w:rPr>
          <w:rFonts w:ascii="Arial" w:hAnsi="Arial" w:cs="Arial"/>
          <w:sz w:val="18"/>
          <w:szCs w:val="18"/>
        </w:rPr>
        <w:t xml:space="preserve"> NLB</w:t>
      </w:r>
      <w:r>
        <w:rPr>
          <w:rFonts w:ascii="Arial" w:hAnsi="Arial" w:cs="Arial"/>
          <w:sz w:val="18"/>
          <w:szCs w:val="18"/>
        </w:rPr>
        <w:t xml:space="preserve"> uzlů clusteru</w:t>
      </w:r>
    </w:p>
    <w:p w:rsidRPr="00E33953" w:rsidR="007A6577" w:rsidP="00566EFB" w:rsidRDefault="0029337C">
      <w:pPr>
        <w:pStyle w:val="Bezmezer"/>
        <w:numPr>
          <w:ilvl w:val="0"/>
          <w:numId w:val="508"/>
        </w:numPr>
        <w:spacing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Příprava NLB clusteru</w:t>
      </w:r>
    </w:p>
    <w:p w:rsidRPr="00E33953" w:rsidR="007A6577" w:rsidP="003D0949" w:rsidRDefault="007A6577">
      <w:pPr>
        <w:pStyle w:val="Nzev"/>
        <w:rPr>
          <w:color w:val="auto"/>
        </w:rPr>
      </w:pPr>
      <w:r w:rsidRPr="00E33953">
        <w:rPr>
          <w:color w:val="auto"/>
        </w:rPr>
        <w:br w:type="page"/>
      </w:r>
      <w:bookmarkStart w:name="_Toc365544646" w:id="29"/>
      <w:r w:rsidRPr="000C6886" w:rsidR="000C6886">
        <w:rPr>
          <w:color w:val="auto"/>
        </w:rPr>
        <w:lastRenderedPageBreak/>
        <w:t>04.04.28</w:t>
      </w:r>
      <w:r w:rsidR="000C6886">
        <w:rPr>
          <w:color w:val="auto"/>
        </w:rPr>
        <w:t xml:space="preserve"> </w:t>
      </w:r>
      <w:r w:rsidRPr="008A4F23" w:rsidR="008A4F23">
        <w:rPr>
          <w:color w:val="auto"/>
        </w:rPr>
        <w:t>Konfigurace a Řešení Potíží Doménových Služeb Windows Server 2008 Active Directory</w:t>
      </w:r>
      <w:bookmarkEnd w:id="29"/>
    </w:p>
    <w:p w:rsidRPr="00BC77D5" w:rsidR="005B1246" w:rsidP="005B1246" w:rsidRDefault="005B1246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BC77D5">
        <w:rPr>
          <w:rStyle w:val="Siln"/>
          <w:rFonts w:asciiTheme="majorHAnsi" w:hAnsiTheme="majorHAnsi" w:eastAsiaTheme="majorEastAsia" w:cstheme="majorBidi"/>
          <w:sz w:val="26"/>
          <w:szCs w:val="26"/>
        </w:rPr>
        <w:t>Počet účastníků: 2</w:t>
      </w:r>
    </w:p>
    <w:p w:rsidRPr="00BC77D5" w:rsidR="005B1246" w:rsidP="005B1246" w:rsidRDefault="005B1246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BC77D5">
        <w:rPr>
          <w:rStyle w:val="Siln"/>
          <w:rFonts w:asciiTheme="majorHAnsi" w:hAnsiTheme="majorHAnsi" w:eastAsiaTheme="majorEastAsia" w:cstheme="majorBidi"/>
          <w:sz w:val="26"/>
          <w:szCs w:val="26"/>
        </w:rPr>
        <w:t>Předpokládaná délka trvání kurzu : 5 dní</w:t>
      </w:r>
    </w:p>
    <w:p w:rsidRPr="00BC77D5" w:rsidR="005B1246" w:rsidP="00BC77D5" w:rsidRDefault="005B1246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BC77D5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5B1246" w:rsidP="005B1246" w:rsidRDefault="005B1246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5B1246" w:rsidP="005B1246" w:rsidRDefault="005B1246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5B1246" w:rsidP="005B1246" w:rsidRDefault="005B1246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="007A6577" w:rsidP="00BC77D5" w:rsidRDefault="007A6577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BC77D5" w:rsidR="00F61F31" w:rsidP="00BC77D5" w:rsidRDefault="00F61F31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BC77D5" w:rsidR="007A6577" w:rsidP="00B06ED6" w:rsidRDefault="007A6577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BC77D5">
        <w:rPr>
          <w:rStyle w:val="Siln"/>
          <w:rFonts w:asciiTheme="majorHAnsi" w:hAnsiTheme="majorHAnsi" w:eastAsiaTheme="majorEastAsia" w:cstheme="majorBidi"/>
          <w:sz w:val="26"/>
          <w:szCs w:val="26"/>
        </w:rPr>
        <w:t>Osnova:</w:t>
      </w:r>
    </w:p>
    <w:p w:rsidRPr="00E33953" w:rsidR="007A6577" w:rsidP="00E926A7" w:rsidRDefault="007A6577">
      <w:pPr>
        <w:pStyle w:val="Nadpis2"/>
        <w:rPr>
          <w:color w:val="auto"/>
        </w:rPr>
      </w:pPr>
      <w:r w:rsidRPr="00E33953">
        <w:rPr>
          <w:color w:val="auto"/>
        </w:rPr>
        <w:t>​</w:t>
      </w:r>
      <w:r w:rsidR="0029337C"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1: </w:t>
      </w:r>
      <w:r w:rsidR="0029337C">
        <w:rPr>
          <w:rStyle w:val="Siln"/>
          <w:b/>
          <w:bCs/>
          <w:color w:val="auto"/>
        </w:rPr>
        <w:t xml:space="preserve">Úvod do služeb domén Active Directory </w:t>
      </w:r>
      <w:r w:rsidRPr="00E33953">
        <w:rPr>
          <w:rStyle w:val="Siln"/>
          <w:b/>
          <w:bCs/>
          <w:color w:val="auto"/>
        </w:rPr>
        <w:t>(AD DS)</w:t>
      </w:r>
    </w:p>
    <w:p w:rsidRPr="00E33953" w:rsidR="007A6577" w:rsidP="007A6577" w:rsidRDefault="0029337C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modul popisuje, jak </w:t>
      </w:r>
      <w:r w:rsidR="00B667E1">
        <w:rPr>
          <w:rFonts w:ascii="Arial" w:hAnsi="Arial" w:cs="Arial"/>
          <w:sz w:val="18"/>
          <w:szCs w:val="18"/>
        </w:rPr>
        <w:t>instalovat</w:t>
      </w:r>
      <w:r>
        <w:rPr>
          <w:rFonts w:ascii="Arial" w:hAnsi="Arial" w:cs="Arial"/>
          <w:sz w:val="18"/>
          <w:szCs w:val="18"/>
        </w:rPr>
        <w:t xml:space="preserve"> a nakonfigurova služby domén</w:t>
      </w:r>
      <w:r w:rsidRPr="00E33953" w:rsidR="007A6577">
        <w:rPr>
          <w:rFonts w:ascii="Arial" w:hAnsi="Arial" w:cs="Arial"/>
          <w:sz w:val="18"/>
          <w:szCs w:val="18"/>
        </w:rPr>
        <w:t xml:space="preserve"> Active Directory </w:t>
      </w:r>
      <w:r>
        <w:rPr>
          <w:rFonts w:ascii="Arial" w:hAnsi="Arial" w:cs="Arial"/>
          <w:sz w:val="18"/>
          <w:szCs w:val="18"/>
        </w:rPr>
        <w:t>a jak nainstalovat a nakonfigurovat doménový řadič jen pro čtení</w:t>
      </w:r>
      <w:r w:rsidRPr="00E33953" w:rsidR="007A6577">
        <w:rPr>
          <w:rFonts w:ascii="Arial" w:hAnsi="Arial" w:cs="Arial"/>
          <w:sz w:val="18"/>
          <w:szCs w:val="18"/>
        </w:rPr>
        <w:t>.</w:t>
      </w:r>
    </w:p>
    <w:p w:rsidRPr="00E33953" w:rsidR="007A6577" w:rsidP="007A6577" w:rsidRDefault="0029337C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7A6577" w:rsidP="00566EFB" w:rsidRDefault="0029337C">
      <w:pPr>
        <w:numPr>
          <w:ilvl w:val="0"/>
          <w:numId w:val="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Úvod do </w:t>
      </w:r>
      <w:r w:rsidRPr="00E33953" w:rsidR="007A6577">
        <w:rPr>
          <w:rFonts w:ascii="Arial" w:hAnsi="Arial" w:cs="Arial"/>
          <w:sz w:val="18"/>
          <w:szCs w:val="18"/>
        </w:rPr>
        <w:t xml:space="preserve">Active Directory, </w:t>
      </w:r>
      <w:r w:rsidR="00B667E1">
        <w:rPr>
          <w:rFonts w:ascii="Arial" w:hAnsi="Arial" w:cs="Arial"/>
          <w:sz w:val="18"/>
          <w:szCs w:val="18"/>
        </w:rPr>
        <w:t>identita</w:t>
      </w:r>
      <w:r>
        <w:rPr>
          <w:rFonts w:ascii="Arial" w:hAnsi="Arial" w:cs="Arial"/>
          <w:sz w:val="18"/>
          <w:szCs w:val="18"/>
        </w:rPr>
        <w:t xml:space="preserve"> a přístup</w:t>
      </w:r>
    </w:p>
    <w:p w:rsidRPr="00E33953" w:rsidR="007A6577" w:rsidP="00566EFB" w:rsidRDefault="00CD54E0">
      <w:pPr>
        <w:numPr>
          <w:ilvl w:val="0"/>
          <w:numId w:val="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Koncepty a komponenty </w:t>
      </w:r>
      <w:r w:rsidRPr="00E33953" w:rsidR="007A6577">
        <w:rPr>
          <w:rFonts w:ascii="Arial" w:hAnsi="Arial" w:cs="Arial"/>
          <w:sz w:val="18"/>
          <w:szCs w:val="18"/>
        </w:rPr>
        <w:t xml:space="preserve">Active Directory </w:t>
      </w:r>
    </w:p>
    <w:p w:rsidRPr="00E33953" w:rsidR="007A6577" w:rsidP="00566EFB" w:rsidRDefault="007A6577">
      <w:pPr>
        <w:numPr>
          <w:ilvl w:val="0"/>
          <w:numId w:val="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Instal</w:t>
      </w:r>
      <w:r w:rsidR="00CD54E0">
        <w:rPr>
          <w:rFonts w:ascii="Arial" w:hAnsi="Arial" w:cs="Arial"/>
          <w:sz w:val="18"/>
          <w:szCs w:val="18"/>
        </w:rPr>
        <w:t>ace služeb domén</w:t>
      </w:r>
      <w:r w:rsidRPr="00E33953">
        <w:rPr>
          <w:rFonts w:ascii="Arial" w:hAnsi="Arial" w:cs="Arial"/>
          <w:sz w:val="18"/>
          <w:szCs w:val="18"/>
        </w:rPr>
        <w:t xml:space="preserve"> Active Directory</w:t>
      </w:r>
    </w:p>
    <w:p w:rsidRPr="00E33953" w:rsidR="007A6577" w:rsidP="00566EFB" w:rsidRDefault="00B667E1">
      <w:pPr>
        <w:numPr>
          <w:ilvl w:val="0"/>
          <w:numId w:val="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Rozšíření</w:t>
      </w:r>
      <w:r w:rsidRPr="00E33953" w:rsidR="007A6577">
        <w:rPr>
          <w:rFonts w:ascii="Arial" w:hAnsi="Arial" w:cs="Arial"/>
          <w:sz w:val="18"/>
          <w:szCs w:val="18"/>
        </w:rPr>
        <w:t xml:space="preserve"> IDA </w:t>
      </w:r>
      <w:r w:rsidR="00CD54E0">
        <w:rPr>
          <w:rFonts w:ascii="Arial" w:hAnsi="Arial" w:cs="Arial"/>
          <w:sz w:val="18"/>
          <w:szCs w:val="18"/>
        </w:rPr>
        <w:t>pomocí služeb</w:t>
      </w:r>
      <w:r w:rsidRPr="00E33953" w:rsidR="007A6577">
        <w:rPr>
          <w:rFonts w:ascii="Arial" w:hAnsi="Arial" w:cs="Arial"/>
          <w:sz w:val="18"/>
          <w:szCs w:val="18"/>
        </w:rPr>
        <w:t xml:space="preserve"> Active Directory</w:t>
      </w:r>
    </w:p>
    <w:p w:rsidRPr="00E33953" w:rsidR="007A6577" w:rsidP="00566EFB" w:rsidRDefault="00CD54E0">
      <w:pPr>
        <w:numPr>
          <w:ilvl w:val="0"/>
          <w:numId w:val="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Rozšíření služeb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Active Directory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pomocí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Forefront Identity Manager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u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2010</w:t>
      </w:r>
    </w:p>
    <w:p w:rsidRPr="00E33953" w:rsidR="007A6577" w:rsidP="007A6577" w:rsidRDefault="00CD54E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 Instal</w:t>
      </w:r>
      <w:r w:rsidR="00B66D2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ace</w:t>
      </w:r>
      <w:r w:rsidR="00493CB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AD DS DC tvorba jednotné doménové struktury</w:t>
      </w:r>
    </w:p>
    <w:p w:rsidRPr="00E33953" w:rsidR="007A6577" w:rsidP="00566EFB" w:rsidRDefault="00493CB5">
      <w:pPr>
        <w:numPr>
          <w:ilvl w:val="0"/>
          <w:numId w:val="1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Provádění poinstalačních konfiguračních úkonů</w:t>
      </w:r>
    </w:p>
    <w:p w:rsidRPr="00200EBF" w:rsidR="001120AE" w:rsidP="00200EBF" w:rsidRDefault="00493CB5">
      <w:pPr>
        <w:numPr>
          <w:ilvl w:val="0"/>
          <w:numId w:val="1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2: Instalace nové Windows Server 2008 doménové struktury pomocí</w:t>
      </w:r>
      <w:r w:rsidRPr="00E33953" w:rsidR="007A6577">
        <w:rPr>
          <w:rFonts w:ascii="Arial" w:hAnsi="Arial" w:cs="Arial"/>
          <w:sz w:val="18"/>
          <w:szCs w:val="18"/>
        </w:rPr>
        <w:t xml:space="preserve"> Windows Interface</w:t>
      </w:r>
    </w:p>
    <w:p w:rsidRPr="00E33953" w:rsidR="001120AE" w:rsidP="007A6577" w:rsidRDefault="001120AE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7A6577" w:rsidP="00E926A7" w:rsidRDefault="00493CB5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7A6577">
        <w:rPr>
          <w:rStyle w:val="Siln"/>
          <w:b/>
          <w:bCs/>
          <w:color w:val="auto"/>
        </w:rPr>
        <w:t xml:space="preserve"> 2: </w:t>
      </w:r>
      <w:r>
        <w:rPr>
          <w:rStyle w:val="Siln"/>
          <w:b/>
          <w:bCs/>
          <w:color w:val="auto"/>
        </w:rPr>
        <w:t>Zabezpečená a účinná administrace</w:t>
      </w:r>
      <w:r w:rsidRPr="00E33953" w:rsidR="007A6577">
        <w:rPr>
          <w:rStyle w:val="Siln"/>
          <w:b/>
          <w:bCs/>
          <w:color w:val="auto"/>
        </w:rPr>
        <w:t xml:space="preserve"> Active Directory</w:t>
      </w:r>
    </w:p>
    <w:p w:rsidRPr="00E33953" w:rsidR="007A6577" w:rsidP="007A6577" w:rsidRDefault="00493CB5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popisuje, jak bezpečně a účinně pracovat s</w:t>
      </w:r>
      <w:r w:rsidRPr="00E33953" w:rsidR="007A6577">
        <w:rPr>
          <w:rFonts w:ascii="Arial" w:hAnsi="Arial" w:cs="Arial"/>
          <w:sz w:val="18"/>
          <w:szCs w:val="18"/>
        </w:rPr>
        <w:t xml:space="preserve"> Active Directory.</w:t>
      </w:r>
    </w:p>
    <w:p w:rsidRPr="00E33953" w:rsidR="007A6577" w:rsidP="007A6577" w:rsidRDefault="007A657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493CB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7A6577" w:rsidP="00566EFB" w:rsidRDefault="00493CB5">
      <w:pPr>
        <w:numPr>
          <w:ilvl w:val="0"/>
          <w:numId w:val="1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Najít objekty v</w:t>
      </w:r>
      <w:r w:rsidRPr="00E33953" w:rsidR="007A6577">
        <w:rPr>
          <w:rFonts w:ascii="Arial" w:hAnsi="Arial" w:cs="Arial"/>
          <w:sz w:val="18"/>
          <w:szCs w:val="18"/>
        </w:rPr>
        <w:t xml:space="preserve"> Active Directory</w:t>
      </w:r>
    </w:p>
    <w:p w:rsidRPr="00E33953" w:rsidR="007A6577" w:rsidP="00566EFB" w:rsidRDefault="00493CB5">
      <w:pPr>
        <w:numPr>
          <w:ilvl w:val="0"/>
          <w:numId w:val="1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Použití</w:t>
      </w:r>
      <w:r w:rsidRPr="00E33953" w:rsidR="007A6577">
        <w:rPr>
          <w:rFonts w:ascii="Arial" w:hAnsi="Arial" w:cs="Arial"/>
          <w:sz w:val="18"/>
          <w:szCs w:val="18"/>
        </w:rPr>
        <w:t xml:space="preserve"> DS </w:t>
      </w:r>
      <w:r>
        <w:rPr>
          <w:rFonts w:ascii="Arial" w:hAnsi="Arial" w:cs="Arial"/>
          <w:sz w:val="18"/>
          <w:szCs w:val="18"/>
        </w:rPr>
        <w:t>příkazů k </w:t>
      </w:r>
      <w:r w:rsidR="00B667E1">
        <w:rPr>
          <w:rFonts w:ascii="Arial" w:hAnsi="Arial" w:cs="Arial"/>
          <w:sz w:val="18"/>
          <w:szCs w:val="18"/>
        </w:rPr>
        <w:t>administraci</w:t>
      </w:r>
      <w:r w:rsidRPr="00E33953" w:rsidR="007A6577">
        <w:rPr>
          <w:rFonts w:ascii="Arial" w:hAnsi="Arial" w:cs="Arial"/>
          <w:sz w:val="18"/>
          <w:szCs w:val="18"/>
        </w:rPr>
        <w:t xml:space="preserve"> Active Directory</w:t>
      </w:r>
    </w:p>
    <w:p w:rsidRPr="00E33953" w:rsidR="007A6577" w:rsidP="00566EFB" w:rsidRDefault="00493CB5">
      <w:pPr>
        <w:numPr>
          <w:ilvl w:val="0"/>
          <w:numId w:val="1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Použití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PowerShell </w:t>
      </w:r>
      <w:r w:rsidRPr="00E33953" w:rsidR="00B667E1">
        <w:rPr>
          <w:rFonts w:ascii="Arial" w:hAnsi="Arial" w:cs="Arial"/>
          <w:sz w:val="18"/>
          <w:szCs w:val="18"/>
          <w:bdr w:val="none" w:color="auto" w:sz="0" w:space="0" w:frame="true"/>
        </w:rPr>
        <w:t>k</w:t>
      </w:r>
      <w:r w:rsidR="00B667E1">
        <w:rPr>
          <w:rFonts w:ascii="Arial" w:hAnsi="Arial" w:cs="Arial"/>
          <w:sz w:val="18"/>
          <w:szCs w:val="18"/>
          <w:bdr w:val="none" w:color="auto" w:sz="0" w:space="0" w:frame="true"/>
        </w:rPr>
        <w:t>e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správě Active Directory</w:t>
      </w:r>
    </w:p>
    <w:p w:rsidRPr="00E33953" w:rsidR="007A6577" w:rsidP="007A6577" w:rsidRDefault="0099567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Vytvoření a spuštění vlastní administrativní konzoly</w:t>
      </w:r>
    </w:p>
    <w:p w:rsidRPr="00E33953" w:rsidR="007A6577" w:rsidP="00566EFB" w:rsidRDefault="00493CB5">
      <w:pPr>
        <w:numPr>
          <w:ilvl w:val="0"/>
          <w:numId w:val="1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 xml:space="preserve">Provádění základních administrativních úkonů </w:t>
      </w:r>
      <w:r w:rsidR="009356F4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o</w:t>
      </w:r>
      <w:r w:rsidR="009356F4">
        <w:rPr>
          <w:rFonts w:ascii="Arial" w:hAnsi="Arial" w:cs="Arial"/>
          <w:sz w:val="18"/>
          <w:szCs w:val="18"/>
        </w:rPr>
        <w:t>mo</w:t>
      </w:r>
      <w:r>
        <w:rPr>
          <w:rFonts w:ascii="Arial" w:hAnsi="Arial" w:cs="Arial"/>
          <w:sz w:val="18"/>
          <w:szCs w:val="18"/>
        </w:rPr>
        <w:t xml:space="preserve">cí </w:t>
      </w:r>
      <w:r w:rsidRPr="00E33953" w:rsidR="007A6577">
        <w:rPr>
          <w:rFonts w:ascii="Arial" w:hAnsi="Arial" w:cs="Arial"/>
          <w:sz w:val="18"/>
          <w:szCs w:val="18"/>
        </w:rPr>
        <w:t xml:space="preserve">Active Directory </w:t>
      </w:r>
      <w:r w:rsidR="009356F4">
        <w:rPr>
          <w:rFonts w:ascii="Arial" w:hAnsi="Arial" w:cs="Arial"/>
          <w:sz w:val="18"/>
          <w:szCs w:val="18"/>
        </w:rPr>
        <w:t>modulu snap-in uživatelů a počítačů</w:t>
      </w:r>
    </w:p>
    <w:p w:rsidRPr="00E33953" w:rsidR="007A6577" w:rsidP="00566EFB" w:rsidRDefault="00493CB5">
      <w:pPr>
        <w:numPr>
          <w:ilvl w:val="0"/>
          <w:numId w:val="1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Cvičení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2: </w:t>
      </w:r>
      <w:r w:rsidR="009356F4">
        <w:rPr>
          <w:rFonts w:ascii="Arial" w:hAnsi="Arial" w:cs="Arial"/>
          <w:sz w:val="18"/>
          <w:szCs w:val="18"/>
          <w:bdr w:val="none" w:color="auto" w:sz="0" w:space="0" w:frame="true"/>
        </w:rPr>
        <w:t>Přehled administrativního centra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Active Directory</w:t>
      </w:r>
    </w:p>
    <w:p w:rsidRPr="00E33953" w:rsidR="007A6577" w:rsidP="00566EFB" w:rsidRDefault="00493CB5">
      <w:pPr>
        <w:numPr>
          <w:ilvl w:val="0"/>
          <w:numId w:val="1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3: </w:t>
      </w:r>
      <w:r w:rsidR="00995678">
        <w:rPr>
          <w:rFonts w:ascii="Arial" w:hAnsi="Arial" w:cs="Arial"/>
          <w:sz w:val="18"/>
          <w:szCs w:val="18"/>
        </w:rPr>
        <w:t xml:space="preserve">Provádění úkonů správy s nejnižšími </w:t>
      </w:r>
      <w:r w:rsidR="00B667E1">
        <w:rPr>
          <w:rFonts w:ascii="Arial" w:hAnsi="Arial" w:cs="Arial"/>
          <w:sz w:val="18"/>
          <w:szCs w:val="18"/>
        </w:rPr>
        <w:t>možnými oprávněními</w:t>
      </w:r>
      <w:r w:rsidRPr="00E33953" w:rsidR="007A6577">
        <w:rPr>
          <w:rFonts w:ascii="Arial" w:hAnsi="Arial" w:cs="Arial"/>
          <w:sz w:val="18"/>
          <w:szCs w:val="18"/>
        </w:rPr>
        <w:t xml:space="preserve">, </w:t>
      </w:r>
      <w:r w:rsidR="00995678">
        <w:rPr>
          <w:rFonts w:ascii="Arial" w:hAnsi="Arial" w:cs="Arial"/>
          <w:sz w:val="18"/>
          <w:szCs w:val="18"/>
        </w:rPr>
        <w:t>Spuštění jako administrátor</w:t>
      </w:r>
      <w:r w:rsidRPr="00E33953" w:rsidR="007A6577">
        <w:rPr>
          <w:rFonts w:ascii="Arial" w:hAnsi="Arial" w:cs="Arial"/>
          <w:sz w:val="18"/>
          <w:szCs w:val="18"/>
        </w:rPr>
        <w:t xml:space="preserve"> </w:t>
      </w:r>
      <w:r w:rsidR="00995678">
        <w:rPr>
          <w:rFonts w:ascii="Arial" w:hAnsi="Arial" w:cs="Arial"/>
          <w:sz w:val="18"/>
          <w:szCs w:val="18"/>
        </w:rPr>
        <w:t>a kontrola uživatelských účtů</w:t>
      </w:r>
    </w:p>
    <w:p w:rsidRPr="00E33953" w:rsidR="007A6577" w:rsidP="00566EFB" w:rsidRDefault="00493CB5">
      <w:pPr>
        <w:numPr>
          <w:ilvl w:val="0"/>
          <w:numId w:val="1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4: (</w:t>
      </w:r>
      <w:r w:rsidR="00995678">
        <w:rPr>
          <w:rFonts w:ascii="Arial" w:hAnsi="Arial" w:cs="Arial"/>
          <w:sz w:val="18"/>
          <w:szCs w:val="18"/>
        </w:rPr>
        <w:t>pokročilé, nepovinné</w:t>
      </w:r>
      <w:r w:rsidRPr="00E33953" w:rsidR="007A6577">
        <w:rPr>
          <w:rFonts w:ascii="Arial" w:hAnsi="Arial" w:cs="Arial"/>
          <w:sz w:val="18"/>
          <w:szCs w:val="18"/>
        </w:rPr>
        <w:t xml:space="preserve">) </w:t>
      </w:r>
      <w:r w:rsidR="00995678">
        <w:rPr>
          <w:rFonts w:ascii="Arial" w:hAnsi="Arial" w:cs="Arial"/>
          <w:sz w:val="18"/>
          <w:szCs w:val="18"/>
        </w:rPr>
        <w:t>Pokročilé přizpůsobení</w:t>
      </w:r>
      <w:r w:rsidRPr="00E33953" w:rsidR="007A6577">
        <w:rPr>
          <w:rFonts w:ascii="Arial" w:hAnsi="Arial" w:cs="Arial"/>
          <w:sz w:val="18"/>
          <w:szCs w:val="18"/>
        </w:rPr>
        <w:t xml:space="preserve"> MMC </w:t>
      </w:r>
      <w:r w:rsidR="00995678">
        <w:rPr>
          <w:rFonts w:ascii="Arial" w:hAnsi="Arial" w:cs="Arial"/>
          <w:sz w:val="18"/>
          <w:szCs w:val="18"/>
        </w:rPr>
        <w:t>vzdálená administrace</w:t>
      </w:r>
    </w:p>
    <w:p w:rsidRPr="00E33953" w:rsidR="007A6577" w:rsidP="007A6577" w:rsidRDefault="0099567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Hledání objektů v 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Active Directory</w:t>
      </w:r>
    </w:p>
    <w:p w:rsidRPr="00E33953" w:rsidR="007A6577" w:rsidP="00566EFB" w:rsidRDefault="00995678">
      <w:pPr>
        <w:numPr>
          <w:ilvl w:val="0"/>
          <w:numId w:val="1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Hledání objektů v</w:t>
      </w:r>
      <w:r w:rsidRPr="00E33953" w:rsidR="007A6577">
        <w:rPr>
          <w:rFonts w:ascii="Arial" w:hAnsi="Arial" w:cs="Arial"/>
          <w:sz w:val="18"/>
          <w:szCs w:val="18"/>
        </w:rPr>
        <w:t xml:space="preserve"> Active Directory</w:t>
      </w:r>
    </w:p>
    <w:p w:rsidRPr="00E33953" w:rsidR="007A6577" w:rsidP="00566EFB" w:rsidRDefault="00995678">
      <w:pPr>
        <w:numPr>
          <w:ilvl w:val="0"/>
          <w:numId w:val="1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2: Použití uložených dotazů</w:t>
      </w:r>
    </w:p>
    <w:p w:rsidRPr="00E33953" w:rsidR="007A6577" w:rsidP="00566EFB" w:rsidRDefault="00995678">
      <w:pPr>
        <w:numPr>
          <w:ilvl w:val="0"/>
          <w:numId w:val="1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3: </w:t>
      </w:r>
      <w:r>
        <w:rPr>
          <w:rFonts w:ascii="Arial" w:hAnsi="Arial" w:cs="Arial"/>
          <w:sz w:val="18"/>
          <w:szCs w:val="18"/>
        </w:rPr>
        <w:t>Zkoumání uložených dotazů</w:t>
      </w:r>
    </w:p>
    <w:p w:rsidRPr="00E33953" w:rsidR="007A6577" w:rsidP="00566EFB" w:rsidRDefault="00995678">
      <w:pPr>
        <w:numPr>
          <w:ilvl w:val="0"/>
          <w:numId w:val="19"/>
        </w:numPr>
        <w:shd w:val="clear" w:color="auto" w:fill="FFFFFF"/>
        <w:spacing w:after="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4: </w:t>
      </w:r>
      <w:r>
        <w:rPr>
          <w:rFonts w:ascii="Arial" w:hAnsi="Arial" w:cs="Arial"/>
          <w:sz w:val="18"/>
          <w:szCs w:val="18"/>
        </w:rPr>
        <w:t>Vlastní</w:t>
      </w:r>
      <w:r w:rsidRPr="00E33953" w:rsidR="007A6577">
        <w:rPr>
          <w:rFonts w:ascii="Arial" w:hAnsi="Arial" w:cs="Arial"/>
          <w:sz w:val="18"/>
          <w:szCs w:val="18"/>
        </w:rPr>
        <w:t xml:space="preserve"> LDAP </w:t>
      </w:r>
      <w:r>
        <w:rPr>
          <w:rFonts w:ascii="Arial" w:hAnsi="Arial" w:cs="Arial"/>
          <w:sz w:val="18"/>
          <w:szCs w:val="18"/>
        </w:rPr>
        <w:t>dotazy</w:t>
      </w:r>
    </w:p>
    <w:p w:rsidRPr="00E33953" w:rsidR="007A6577" w:rsidP="00B06ED6" w:rsidRDefault="00995678">
      <w:pPr>
        <w:pStyle w:val="Bezmezer"/>
        <w:spacing w:line="276" w:lineRule="auto"/>
        <w:rPr>
          <w:rStyle w:val="Siln"/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</w:rPr>
        <w:t xml:space="preserve">: </w:t>
      </w:r>
      <w:r>
        <w:rPr>
          <w:rStyle w:val="Siln"/>
          <w:rFonts w:ascii="Arial" w:hAnsi="Arial" w:cs="Arial"/>
          <w:sz w:val="18"/>
          <w:szCs w:val="18"/>
        </w:rPr>
        <w:t xml:space="preserve">Využití </w:t>
      </w:r>
      <w:r w:rsidRPr="00E33953" w:rsidR="007A6577">
        <w:rPr>
          <w:rStyle w:val="Siln"/>
          <w:rFonts w:ascii="Arial" w:hAnsi="Arial" w:cs="Arial"/>
          <w:sz w:val="18"/>
          <w:szCs w:val="18"/>
        </w:rPr>
        <w:t xml:space="preserve">DS </w:t>
      </w:r>
      <w:r>
        <w:rPr>
          <w:rStyle w:val="Siln"/>
          <w:rFonts w:ascii="Arial" w:hAnsi="Arial" w:cs="Arial"/>
          <w:sz w:val="18"/>
          <w:szCs w:val="18"/>
        </w:rPr>
        <w:t>příkazu k administraci</w:t>
      </w:r>
      <w:r w:rsidRPr="00E33953" w:rsidR="007A6577">
        <w:rPr>
          <w:rStyle w:val="Siln"/>
          <w:rFonts w:ascii="Arial" w:hAnsi="Arial" w:cs="Arial"/>
          <w:sz w:val="18"/>
          <w:szCs w:val="18"/>
        </w:rPr>
        <w:t xml:space="preserve"> Active Directory</w:t>
      </w:r>
    </w:p>
    <w:p w:rsidRPr="00E33953" w:rsidR="007A6577" w:rsidP="00566EFB" w:rsidRDefault="00995678">
      <w:pPr>
        <w:numPr>
          <w:ilvl w:val="0"/>
          <w:numId w:val="20"/>
        </w:numPr>
        <w:shd w:val="clear" w:color="auto" w:fill="FFFFFF"/>
        <w:spacing w:after="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Využití</w:t>
      </w:r>
      <w:r w:rsidRPr="00E33953" w:rsidR="007A6577">
        <w:rPr>
          <w:rFonts w:ascii="Arial" w:hAnsi="Arial" w:cs="Arial"/>
          <w:sz w:val="18"/>
          <w:szCs w:val="18"/>
        </w:rPr>
        <w:t xml:space="preserve"> DS </w:t>
      </w:r>
      <w:r>
        <w:rPr>
          <w:rFonts w:ascii="Arial" w:hAnsi="Arial" w:cs="Arial"/>
          <w:sz w:val="18"/>
          <w:szCs w:val="18"/>
        </w:rPr>
        <w:t xml:space="preserve">příkazu k administraci </w:t>
      </w:r>
      <w:r w:rsidRPr="00E33953" w:rsidR="007A6577">
        <w:rPr>
          <w:rFonts w:ascii="Arial" w:hAnsi="Arial" w:cs="Arial"/>
          <w:sz w:val="18"/>
          <w:szCs w:val="18"/>
        </w:rPr>
        <w:t>Active Directory</w:t>
      </w:r>
    </w:p>
    <w:p w:rsidRPr="00E33953" w:rsidR="007A6577" w:rsidP="009F3A9A" w:rsidRDefault="00995678">
      <w:pPr>
        <w:numPr>
          <w:ilvl w:val="0"/>
          <w:numId w:val="2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Cvičení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2: PowerShell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pro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Active Directory</w:t>
      </w:r>
    </w:p>
    <w:p w:rsidRPr="00E33953" w:rsidR="007A6577" w:rsidP="009F3A9A" w:rsidRDefault="009F3A9A">
      <w:pPr>
        <w:pStyle w:val="Nadpis2"/>
        <w:rPr>
          <w:rStyle w:val="Siln"/>
          <w:color w:val="auto"/>
        </w:rPr>
      </w:pPr>
      <w:r w:rsidRPr="00E33953">
        <w:rPr>
          <w:rStyle w:val="Siln"/>
          <w:color w:val="auto"/>
        </w:rPr>
        <w:lastRenderedPageBreak/>
        <w:t>M</w:t>
      </w:r>
      <w:r w:rsidRPr="00E33953" w:rsidR="007A6577">
        <w:rPr>
          <w:rStyle w:val="Siln"/>
          <w:b/>
          <w:bCs/>
          <w:color w:val="auto"/>
        </w:rPr>
        <w:t xml:space="preserve">odule </w:t>
      </w:r>
      <w:r w:rsidR="001120AE">
        <w:rPr>
          <w:rStyle w:val="Siln"/>
          <w:b/>
          <w:bCs/>
          <w:color w:val="auto"/>
        </w:rPr>
        <w:t>3</w:t>
      </w:r>
      <w:r w:rsidRPr="00E33953" w:rsidR="007A6577">
        <w:rPr>
          <w:rStyle w:val="Siln"/>
          <w:b/>
          <w:bCs/>
          <w:color w:val="auto"/>
        </w:rPr>
        <w:t xml:space="preserve">: </w:t>
      </w:r>
      <w:r w:rsidR="00995678">
        <w:rPr>
          <w:rStyle w:val="Siln"/>
          <w:b/>
          <w:bCs/>
          <w:color w:val="auto"/>
        </w:rPr>
        <w:t>Správa uživatelů</w:t>
      </w:r>
    </w:p>
    <w:p w:rsidRPr="00E33953" w:rsidR="007A6577" w:rsidP="007A6577" w:rsidRDefault="0099567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 správu a podporu uživatelských účtů v</w:t>
      </w:r>
      <w:r w:rsidRPr="00E33953" w:rsidR="007A6577">
        <w:rPr>
          <w:rFonts w:ascii="Arial" w:hAnsi="Arial" w:cs="Arial"/>
          <w:sz w:val="18"/>
          <w:szCs w:val="18"/>
        </w:rPr>
        <w:t xml:space="preserve"> Active Directory.</w:t>
      </w:r>
    </w:p>
    <w:p w:rsidRPr="00E33953" w:rsidR="007A6577" w:rsidP="007A6577" w:rsidRDefault="007A657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995678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7A6577" w:rsidP="00566EFB" w:rsidRDefault="00995678">
      <w:pPr>
        <w:numPr>
          <w:ilvl w:val="0"/>
          <w:numId w:val="2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a administrace uživatelských účtů</w:t>
      </w:r>
    </w:p>
    <w:p w:rsidRPr="00E33953" w:rsidR="007A6577" w:rsidP="00566EFB" w:rsidRDefault="00995678">
      <w:pPr>
        <w:numPr>
          <w:ilvl w:val="0"/>
          <w:numId w:val="2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atributů uživatelských objektů</w:t>
      </w:r>
    </w:p>
    <w:p w:rsidRPr="00E33953" w:rsidR="007A6577" w:rsidP="00566EFB" w:rsidRDefault="00995678">
      <w:pPr>
        <w:numPr>
          <w:ilvl w:val="0"/>
          <w:numId w:val="2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Automatizace tvorby nového účtu</w:t>
      </w:r>
    </w:p>
    <w:p w:rsidRPr="00E33953" w:rsidR="007A6577" w:rsidP="00566EFB" w:rsidRDefault="00995678">
      <w:pPr>
        <w:numPr>
          <w:ilvl w:val="0"/>
          <w:numId w:val="2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konvence pojmenování pro uživatele</w:t>
      </w:r>
    </w:p>
    <w:p w:rsidRPr="00E33953" w:rsidR="007A6577" w:rsidP="007A6577" w:rsidRDefault="0099567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Tvorba a administrace uživatelských účtů</w:t>
      </w:r>
    </w:p>
    <w:p w:rsidRPr="00E33953" w:rsidR="007A6577" w:rsidP="00566EFB" w:rsidRDefault="00995678">
      <w:pPr>
        <w:numPr>
          <w:ilvl w:val="0"/>
          <w:numId w:val="2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Tvorba uživatelských účtů</w:t>
      </w:r>
    </w:p>
    <w:p w:rsidRPr="00E33953" w:rsidR="007A6577" w:rsidP="00566EFB" w:rsidRDefault="00995678">
      <w:pPr>
        <w:numPr>
          <w:ilvl w:val="0"/>
          <w:numId w:val="2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2: Administrace uživatelských účtů</w:t>
      </w:r>
    </w:p>
    <w:p w:rsidRPr="00E33953" w:rsidR="007A6577" w:rsidP="00566EFB" w:rsidRDefault="00995678">
      <w:pPr>
        <w:numPr>
          <w:ilvl w:val="0"/>
          <w:numId w:val="2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3: </w:t>
      </w:r>
      <w:r>
        <w:rPr>
          <w:rFonts w:ascii="Arial" w:hAnsi="Arial" w:cs="Arial"/>
          <w:sz w:val="18"/>
          <w:szCs w:val="18"/>
        </w:rPr>
        <w:t>Zkoumání atributů jmen uživatelských účtů</w:t>
      </w:r>
    </w:p>
    <w:p w:rsidRPr="00E33953" w:rsidR="007A6577" w:rsidP="007A6577" w:rsidRDefault="0099567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 atributů uživatelského objektu</w:t>
      </w:r>
    </w:p>
    <w:p w:rsidRPr="00E33953" w:rsidR="007A6577" w:rsidP="00566EFB" w:rsidRDefault="002C2AA9">
      <w:pPr>
        <w:numPr>
          <w:ilvl w:val="0"/>
          <w:numId w:val="2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</w:t>
      </w:r>
      <w:r w:rsidR="00995678">
        <w:rPr>
          <w:rFonts w:ascii="Arial" w:hAnsi="Arial" w:cs="Arial"/>
          <w:sz w:val="18"/>
          <w:szCs w:val="18"/>
        </w:rPr>
        <w:t>Zkoumání atributů uživatelského objektu</w:t>
      </w:r>
    </w:p>
    <w:p w:rsidRPr="00E33953" w:rsidR="007A6577" w:rsidP="00566EFB" w:rsidRDefault="002C2AA9">
      <w:pPr>
        <w:numPr>
          <w:ilvl w:val="0"/>
          <w:numId w:val="2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2: </w:t>
      </w:r>
      <w:r w:rsidR="00995678">
        <w:rPr>
          <w:rFonts w:ascii="Arial" w:hAnsi="Arial" w:cs="Arial"/>
          <w:sz w:val="18"/>
          <w:szCs w:val="18"/>
        </w:rPr>
        <w:t>Správa atributů uživatelského objektu</w:t>
      </w:r>
    </w:p>
    <w:p w:rsidRPr="00E33953" w:rsidR="007A6577" w:rsidP="00566EFB" w:rsidRDefault="002C2AA9">
      <w:pPr>
        <w:numPr>
          <w:ilvl w:val="0"/>
          <w:numId w:val="2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3: </w:t>
      </w:r>
      <w:r w:rsidR="00995678">
        <w:rPr>
          <w:rFonts w:ascii="Arial" w:hAnsi="Arial" w:cs="Arial"/>
          <w:sz w:val="18"/>
          <w:szCs w:val="18"/>
        </w:rPr>
        <w:t>Tvorba uživatelů podle šablony</w:t>
      </w:r>
    </w:p>
    <w:p w:rsidRPr="00E33953" w:rsidR="007A6577" w:rsidP="00566EFB" w:rsidRDefault="002C2AA9">
      <w:pPr>
        <w:numPr>
          <w:ilvl w:val="0"/>
          <w:numId w:val="2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4: </w:t>
      </w:r>
      <w:r>
        <w:rPr>
          <w:rFonts w:ascii="Arial" w:hAnsi="Arial" w:cs="Arial"/>
          <w:sz w:val="18"/>
          <w:szCs w:val="18"/>
        </w:rPr>
        <w:t>Tvorba uživatelů dávkovým souborem</w:t>
      </w:r>
    </w:p>
    <w:p w:rsidRPr="00E33953" w:rsidR="007A6577" w:rsidP="007A6577" w:rsidRDefault="002C2AA9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 Automate User Account Creation</w:t>
      </w:r>
    </w:p>
    <w:p w:rsidRPr="00E33953" w:rsidR="007A6577" w:rsidP="00566EFB" w:rsidRDefault="002C2AA9">
      <w:pPr>
        <w:numPr>
          <w:ilvl w:val="0"/>
          <w:numId w:val="2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Export a </w:t>
      </w:r>
      <w:r>
        <w:rPr>
          <w:rFonts w:ascii="Arial" w:hAnsi="Arial" w:cs="Arial"/>
          <w:sz w:val="18"/>
          <w:szCs w:val="18"/>
        </w:rPr>
        <w:t>i</w:t>
      </w:r>
      <w:r w:rsidRPr="00E33953" w:rsidR="007A6577">
        <w:rPr>
          <w:rFonts w:ascii="Arial" w:hAnsi="Arial" w:cs="Arial"/>
          <w:sz w:val="18"/>
          <w:szCs w:val="18"/>
        </w:rPr>
        <w:t xml:space="preserve">mport </w:t>
      </w:r>
      <w:r>
        <w:rPr>
          <w:rFonts w:ascii="Arial" w:hAnsi="Arial" w:cs="Arial"/>
          <w:sz w:val="18"/>
          <w:szCs w:val="18"/>
        </w:rPr>
        <w:t>uživatelů pomocí</w:t>
      </w:r>
      <w:r w:rsidRPr="00E33953" w:rsidR="007A6577">
        <w:rPr>
          <w:rFonts w:ascii="Arial" w:hAnsi="Arial" w:cs="Arial"/>
          <w:sz w:val="18"/>
          <w:szCs w:val="18"/>
        </w:rPr>
        <w:t xml:space="preserve"> CSVDE</w:t>
      </w:r>
    </w:p>
    <w:p w:rsidR="00EE0A47" w:rsidP="00E926A7" w:rsidRDefault="002C2AA9">
      <w:pPr>
        <w:numPr>
          <w:ilvl w:val="0"/>
          <w:numId w:val="2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Import uživatelů pomocí</w:t>
      </w:r>
      <w:r w:rsidRPr="00E33953" w:rsidR="007A6577">
        <w:rPr>
          <w:rFonts w:ascii="Arial" w:hAnsi="Arial" w:cs="Arial"/>
          <w:sz w:val="18"/>
          <w:szCs w:val="18"/>
        </w:rPr>
        <w:t xml:space="preserve"> LDIFDE</w:t>
      </w:r>
    </w:p>
    <w:p w:rsidRPr="00200EBF" w:rsidR="00200EBF" w:rsidP="00E926A7" w:rsidRDefault="00200EBF">
      <w:pPr>
        <w:numPr>
          <w:ilvl w:val="0"/>
          <w:numId w:val="24"/>
        </w:numPr>
        <w:shd w:val="clear" w:color="auto" w:fill="FFFFFF"/>
        <w:spacing w:after="0" w:line="252" w:lineRule="atLeast"/>
        <w:ind w:left="0"/>
        <w:rPr>
          <w:rStyle w:val="Siln"/>
          <w:rFonts w:ascii="Arial" w:hAnsi="Arial" w:cs="Arial"/>
          <w:b w:val="false"/>
          <w:bCs w:val="false"/>
          <w:sz w:val="18"/>
          <w:szCs w:val="18"/>
        </w:rPr>
      </w:pPr>
    </w:p>
    <w:p w:rsidRPr="00E33953" w:rsidR="007A6577" w:rsidP="00E926A7" w:rsidRDefault="007A6577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4: </w:t>
      </w:r>
      <w:r w:rsidR="002C2AA9">
        <w:rPr>
          <w:rStyle w:val="Siln"/>
          <w:b/>
          <w:bCs/>
          <w:color w:val="auto"/>
        </w:rPr>
        <w:t>Správa skupin</w:t>
      </w:r>
    </w:p>
    <w:p w:rsidRPr="00E33953" w:rsidR="007A6577" w:rsidP="007A6577" w:rsidRDefault="002C2AA9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popisuje, jak tvořit, modifikovat, mazat a podporovat skupiny objektů v</w:t>
      </w:r>
      <w:r w:rsidRPr="00E33953" w:rsidR="007A6577">
        <w:rPr>
          <w:rFonts w:ascii="Arial" w:hAnsi="Arial" w:cs="Arial"/>
          <w:sz w:val="18"/>
          <w:szCs w:val="18"/>
        </w:rPr>
        <w:t xml:space="preserve"> Active Directory.</w:t>
      </w:r>
    </w:p>
    <w:p w:rsidRPr="00E33953" w:rsidR="007A6577" w:rsidP="007A6577" w:rsidRDefault="002C2AA9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7A6577" w:rsidP="00566EFB" w:rsidRDefault="002C2AA9">
      <w:pPr>
        <w:numPr>
          <w:ilvl w:val="0"/>
          <w:numId w:val="2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rozlehlé sítě se skupinami</w:t>
      </w:r>
    </w:p>
    <w:p w:rsidRPr="00E33953" w:rsidR="007A6577" w:rsidP="00566EFB" w:rsidRDefault="002C2AA9">
      <w:pPr>
        <w:numPr>
          <w:ilvl w:val="0"/>
          <w:numId w:val="2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Administrace skupin</w:t>
      </w:r>
    </w:p>
    <w:p w:rsidRPr="00E33953" w:rsidR="007A6577" w:rsidP="00566EFB" w:rsidRDefault="002C2AA9">
      <w:pPr>
        <w:numPr>
          <w:ilvl w:val="0"/>
          <w:numId w:val="2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Nejlepší postupy pro skupinovou správu</w:t>
      </w:r>
    </w:p>
    <w:p w:rsidRPr="00E33953" w:rsidR="007A6577" w:rsidP="00566EFB" w:rsidRDefault="002C2AA9">
      <w:pPr>
        <w:numPr>
          <w:ilvl w:val="0"/>
          <w:numId w:val="2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Tvorba skupin pro využití v rozlehlé síti</w:t>
      </w:r>
    </w:p>
    <w:p w:rsidRPr="00E33953" w:rsidR="007A6577" w:rsidP="007A6577" w:rsidRDefault="002C2AA9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Administrace skupin</w:t>
      </w:r>
    </w:p>
    <w:p w:rsidRPr="00E33953" w:rsidR="007A6577" w:rsidP="00566EFB" w:rsidRDefault="002C2AA9">
      <w:pPr>
        <w:numPr>
          <w:ilvl w:val="0"/>
          <w:numId w:val="2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1: Implementace správy na základě rolí pomocí skupin</w:t>
      </w:r>
    </w:p>
    <w:p w:rsidRPr="00E33953" w:rsidR="007A6577" w:rsidP="00566EFB" w:rsidRDefault="002C2AA9">
      <w:pPr>
        <w:numPr>
          <w:ilvl w:val="0"/>
          <w:numId w:val="2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2: Správa členství ve skupině pomocí příkazového řádku</w:t>
      </w:r>
    </w:p>
    <w:p w:rsidRPr="00E33953" w:rsidR="007A6577" w:rsidP="00566EFB" w:rsidRDefault="002C2AA9">
      <w:pPr>
        <w:numPr>
          <w:ilvl w:val="0"/>
          <w:numId w:val="2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3: </w:t>
      </w:r>
      <w:r>
        <w:rPr>
          <w:rFonts w:ascii="Arial" w:hAnsi="Arial" w:cs="Arial"/>
          <w:sz w:val="18"/>
          <w:szCs w:val="18"/>
        </w:rPr>
        <w:t>Zkoumání nástrojů pro vykazování pro členství ve skupině</w:t>
      </w:r>
    </w:p>
    <w:p w:rsidRPr="00E33953" w:rsidR="007A6577" w:rsidP="00566EFB" w:rsidRDefault="002C2AA9">
      <w:pPr>
        <w:numPr>
          <w:ilvl w:val="0"/>
          <w:numId w:val="2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Cvičení 4: Porozumění oprávnění “neznámý účet” </w:t>
      </w:r>
    </w:p>
    <w:p w:rsidRPr="00E33953" w:rsidR="007A6577" w:rsidP="007A6577" w:rsidRDefault="002C2AA9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Nejlepší postupy pro správu skupin</w:t>
      </w:r>
    </w:p>
    <w:p w:rsidRPr="00E33953" w:rsidR="007A6577" w:rsidP="00566EFB" w:rsidRDefault="002C2AA9">
      <w:pPr>
        <w:numPr>
          <w:ilvl w:val="0"/>
          <w:numId w:val="2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</w:t>
      </w:r>
      <w:r>
        <w:rPr>
          <w:rFonts w:ascii="Arial" w:hAnsi="Arial" w:cs="Arial"/>
          <w:sz w:val="18"/>
          <w:szCs w:val="18"/>
        </w:rPr>
        <w:t>: Implementace nejlepších postupů pro správu skupin</w:t>
      </w:r>
    </w:p>
    <w:p w:rsidRPr="00E33953" w:rsidR="007A6577" w:rsidP="007A6577" w:rsidRDefault="007A657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7A6577" w:rsidP="00E926A7" w:rsidRDefault="007A6577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5: </w:t>
      </w:r>
      <w:r w:rsidR="002C2AA9">
        <w:rPr>
          <w:rStyle w:val="Siln"/>
          <w:b/>
          <w:bCs/>
          <w:color w:val="auto"/>
        </w:rPr>
        <w:t>Podpora počítačových účtů</w:t>
      </w:r>
    </w:p>
    <w:p w:rsidRPr="00E33953" w:rsidR="007A6577" w:rsidP="00F4423E" w:rsidRDefault="002C2AA9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popisuje, jak vytvořit a nakonfigurovat počítačové účty</w:t>
      </w:r>
      <w:r w:rsidRPr="00E33953" w:rsidR="007A6577">
        <w:rPr>
          <w:rFonts w:ascii="Arial" w:hAnsi="Arial" w:cs="Arial"/>
          <w:sz w:val="18"/>
          <w:szCs w:val="18"/>
        </w:rPr>
        <w:t>.</w:t>
      </w:r>
    </w:p>
    <w:p w:rsidRPr="00E33953" w:rsidR="00F4423E" w:rsidP="00F4423E" w:rsidRDefault="00F4423E">
      <w:pPr>
        <w:pStyle w:val="Bezmezer"/>
        <w:spacing w:line="276" w:lineRule="auto"/>
        <w:rPr>
          <w:rStyle w:val="Siln"/>
          <w:rFonts w:ascii="Arial" w:hAnsi="Arial" w:cs="Arial"/>
          <w:sz w:val="18"/>
          <w:szCs w:val="18"/>
        </w:rPr>
      </w:pPr>
    </w:p>
    <w:p w:rsidRPr="00E33953" w:rsidR="007A6577" w:rsidP="00F4423E" w:rsidRDefault="002C2AA9">
      <w:pPr>
        <w:pStyle w:val="Bezmezer"/>
        <w:spacing w:line="276" w:lineRule="auto"/>
        <w:rPr>
          <w:rStyle w:val="Siln"/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</w:rPr>
        <w:t>Lekce</w:t>
      </w:r>
    </w:p>
    <w:p w:rsidRPr="00E33953" w:rsidR="007A6577" w:rsidP="00566EFB" w:rsidRDefault="0040151F">
      <w:pPr>
        <w:pStyle w:val="Bezmezer"/>
        <w:numPr>
          <w:ilvl w:val="0"/>
          <w:numId w:val="507"/>
        </w:numPr>
        <w:spacing w:line="276" w:lineRule="auto"/>
        <w:ind w:left="0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počítačů a připojení do domény</w:t>
      </w:r>
    </w:p>
    <w:p w:rsidRPr="00E33953" w:rsidR="007A6577" w:rsidP="00566EFB" w:rsidRDefault="0040151F">
      <w:pPr>
        <w:pStyle w:val="Bezmezer"/>
        <w:numPr>
          <w:ilvl w:val="0"/>
          <w:numId w:val="507"/>
        </w:numPr>
        <w:spacing w:line="276" w:lineRule="auto"/>
        <w:ind w:left="0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Administrace počítačových objektů a účtů</w:t>
      </w:r>
    </w:p>
    <w:p w:rsidRPr="00E33953" w:rsidR="007A6577" w:rsidP="00566EFB" w:rsidRDefault="0040151F">
      <w:pPr>
        <w:pStyle w:val="Bezmezer"/>
        <w:numPr>
          <w:ilvl w:val="0"/>
          <w:numId w:val="507"/>
        </w:numPr>
        <w:spacing w:line="276" w:lineRule="auto"/>
        <w:ind w:left="0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Nejlepší postupy pro počítačové účty</w:t>
      </w:r>
    </w:p>
    <w:p w:rsidRPr="00E33953" w:rsidR="007A6577" w:rsidP="00F4423E" w:rsidRDefault="002C2AA9">
      <w:pPr>
        <w:pStyle w:val="Bezmezer"/>
        <w:spacing w:line="276" w:lineRule="auto"/>
        <w:rPr>
          <w:rStyle w:val="Siln"/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</w:rPr>
        <w:t xml:space="preserve">: </w:t>
      </w:r>
      <w:r w:rsidR="0040151F">
        <w:rPr>
          <w:rStyle w:val="Siln"/>
          <w:rFonts w:ascii="Arial" w:hAnsi="Arial" w:cs="Arial"/>
          <w:sz w:val="18"/>
          <w:szCs w:val="18"/>
        </w:rPr>
        <w:t>Tvorba počítačů a připojení do domény</w:t>
      </w:r>
    </w:p>
    <w:p w:rsidRPr="00E33953" w:rsidR="007A6577" w:rsidP="00566EFB" w:rsidRDefault="002C2AA9">
      <w:pPr>
        <w:pStyle w:val="Bezmezer"/>
        <w:numPr>
          <w:ilvl w:val="0"/>
          <w:numId w:val="507"/>
        </w:numPr>
        <w:spacing w:line="276" w:lineRule="auto"/>
        <w:ind w:left="0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</w:t>
      </w:r>
      <w:r w:rsidR="008D4B96">
        <w:rPr>
          <w:rFonts w:ascii="Arial" w:hAnsi="Arial" w:cs="Arial"/>
          <w:sz w:val="18"/>
          <w:szCs w:val="18"/>
        </w:rPr>
        <w:t>Připojení počítače do domény pomocí</w:t>
      </w:r>
      <w:r w:rsidRPr="00E33953" w:rsidR="007A6577">
        <w:rPr>
          <w:rFonts w:ascii="Arial" w:hAnsi="Arial" w:cs="Arial"/>
          <w:sz w:val="18"/>
          <w:szCs w:val="18"/>
        </w:rPr>
        <w:t xml:space="preserve"> Windows Interface</w:t>
      </w:r>
    </w:p>
    <w:p w:rsidRPr="00E33953" w:rsidR="007A6577" w:rsidP="00566EFB" w:rsidRDefault="002C2AA9">
      <w:pPr>
        <w:pStyle w:val="Bezmezer"/>
        <w:numPr>
          <w:ilvl w:val="0"/>
          <w:numId w:val="507"/>
        </w:numPr>
        <w:spacing w:line="276" w:lineRule="auto"/>
        <w:ind w:left="0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2: </w:t>
      </w:r>
      <w:r w:rsidR="008D4B96">
        <w:rPr>
          <w:rFonts w:ascii="Arial" w:hAnsi="Arial" w:cs="Arial"/>
          <w:sz w:val="18"/>
          <w:szCs w:val="18"/>
        </w:rPr>
        <w:t>Zabezpečení počítačových připojení</w:t>
      </w:r>
    </w:p>
    <w:p w:rsidRPr="00E33953" w:rsidR="007A6577" w:rsidP="00566EFB" w:rsidRDefault="002C2AA9">
      <w:pPr>
        <w:pStyle w:val="Bezmezer"/>
        <w:numPr>
          <w:ilvl w:val="0"/>
          <w:numId w:val="507"/>
        </w:numPr>
        <w:spacing w:line="276" w:lineRule="auto"/>
        <w:ind w:left="0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3: </w:t>
      </w:r>
      <w:r w:rsidR="008D4B96">
        <w:rPr>
          <w:rFonts w:ascii="Arial" w:hAnsi="Arial" w:cs="Arial"/>
          <w:sz w:val="18"/>
          <w:szCs w:val="18"/>
        </w:rPr>
        <w:t>Správa tvorby počítačových účtů a nejlepší postupy</w:t>
      </w:r>
    </w:p>
    <w:p w:rsidRPr="00E33953" w:rsidR="007A6577" w:rsidP="00F4423E" w:rsidRDefault="002C2AA9">
      <w:pPr>
        <w:pStyle w:val="Bezmezer"/>
        <w:spacing w:line="276" w:lineRule="auto"/>
        <w:rPr>
          <w:rStyle w:val="Siln"/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</w:rPr>
        <w:t xml:space="preserve">: </w:t>
      </w:r>
      <w:r w:rsidR="008D4B96">
        <w:rPr>
          <w:rStyle w:val="Siln"/>
          <w:rFonts w:ascii="Arial" w:hAnsi="Arial" w:cs="Arial"/>
          <w:sz w:val="18"/>
          <w:szCs w:val="18"/>
        </w:rPr>
        <w:t>Administrace počítačových objektů a účtů</w:t>
      </w:r>
    </w:p>
    <w:p w:rsidRPr="00E33953" w:rsidR="007A6577" w:rsidP="00566EFB" w:rsidRDefault="002C2AA9">
      <w:pPr>
        <w:pStyle w:val="Bezmezer"/>
        <w:numPr>
          <w:ilvl w:val="0"/>
          <w:numId w:val="507"/>
        </w:numPr>
        <w:spacing w:line="276" w:lineRule="auto"/>
        <w:ind w:left="0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Ad</w:t>
      </w:r>
      <w:r w:rsidR="008D4B96">
        <w:rPr>
          <w:rFonts w:ascii="Arial" w:hAnsi="Arial" w:cs="Arial"/>
          <w:sz w:val="18"/>
          <w:szCs w:val="18"/>
        </w:rPr>
        <w:t xml:space="preserve">ministrace počítačových objektů pomocí jejich </w:t>
      </w:r>
      <w:r w:rsidR="00B667E1">
        <w:rPr>
          <w:rFonts w:ascii="Arial" w:hAnsi="Arial" w:cs="Arial"/>
          <w:sz w:val="18"/>
          <w:szCs w:val="18"/>
        </w:rPr>
        <w:t>cyklu</w:t>
      </w:r>
      <w:r w:rsidR="008D4B96">
        <w:rPr>
          <w:rFonts w:ascii="Arial" w:hAnsi="Arial" w:cs="Arial"/>
          <w:sz w:val="18"/>
          <w:szCs w:val="18"/>
        </w:rPr>
        <w:t xml:space="preserve"> životnosti</w:t>
      </w:r>
    </w:p>
    <w:p w:rsidRPr="00E33953" w:rsidR="007A6577" w:rsidP="00566EFB" w:rsidRDefault="002C2AA9">
      <w:pPr>
        <w:pStyle w:val="Bezmezer"/>
        <w:numPr>
          <w:ilvl w:val="0"/>
          <w:numId w:val="507"/>
        </w:numPr>
        <w:spacing w:line="276" w:lineRule="auto"/>
        <w:ind w:left="0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2: </w:t>
      </w:r>
      <w:r w:rsidR="008D4B96">
        <w:rPr>
          <w:rFonts w:ascii="Arial" w:hAnsi="Arial" w:cs="Arial"/>
          <w:sz w:val="18"/>
          <w:szCs w:val="18"/>
        </w:rPr>
        <w:t>Administrace a řešení potíží počítačových účtů</w:t>
      </w:r>
    </w:p>
    <w:p w:rsidRPr="00E33953" w:rsidR="007A6577" w:rsidP="007A6577" w:rsidRDefault="007A657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7A6577" w:rsidP="00E926A7" w:rsidRDefault="007A6577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lastRenderedPageBreak/>
        <w:t>Modul 6: Implement</w:t>
      </w:r>
      <w:r w:rsidR="008D4B96">
        <w:rPr>
          <w:rStyle w:val="Siln"/>
          <w:b/>
          <w:bCs/>
          <w:color w:val="auto"/>
        </w:rPr>
        <w:t>ace</w:t>
      </w:r>
      <w:r w:rsidRPr="00E33953">
        <w:rPr>
          <w:rStyle w:val="Siln"/>
          <w:b/>
          <w:bCs/>
          <w:color w:val="auto"/>
        </w:rPr>
        <w:t xml:space="preserve"> </w:t>
      </w:r>
      <w:r w:rsidR="008D4B96">
        <w:rPr>
          <w:rStyle w:val="Siln"/>
          <w:b/>
          <w:bCs/>
          <w:color w:val="auto"/>
        </w:rPr>
        <w:t>infrastruktury zásad skupiny</w:t>
      </w:r>
    </w:p>
    <w:p w:rsidRPr="00E33953" w:rsidR="007A6577" w:rsidP="007A6577" w:rsidRDefault="008D4B96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popisuje, co jsou zásady skupiny, jak fungují a jak nejlépe implementovat zásady skupiny do vaší organizace</w:t>
      </w:r>
      <w:r w:rsidRPr="00E33953" w:rsidR="007A6577">
        <w:rPr>
          <w:rFonts w:ascii="Arial" w:hAnsi="Arial" w:cs="Arial"/>
          <w:sz w:val="18"/>
          <w:szCs w:val="18"/>
        </w:rPr>
        <w:t>.</w:t>
      </w:r>
    </w:p>
    <w:p w:rsidRPr="00E33953" w:rsidR="007A6577" w:rsidP="007A6577" w:rsidRDefault="007A657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</w:t>
      </w:r>
      <w:r w:rsidR="008D4B96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ekce</w:t>
      </w:r>
    </w:p>
    <w:p w:rsidRPr="00E33953" w:rsidR="008D4B96" w:rsidP="008D4B96" w:rsidRDefault="008D4B96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Porozumění zásadám skupiny</w:t>
      </w:r>
    </w:p>
    <w:p w:rsidRPr="00E33953" w:rsidR="007A6577" w:rsidP="00566EFB" w:rsidRDefault="00B667E1">
      <w:pPr>
        <w:numPr>
          <w:ilvl w:val="0"/>
          <w:numId w:val="2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</w:t>
      </w:r>
      <w:r w:rsidR="008D4B96">
        <w:rPr>
          <w:rFonts w:ascii="Arial" w:hAnsi="Arial" w:cs="Arial"/>
          <w:sz w:val="18"/>
          <w:szCs w:val="18"/>
        </w:rPr>
        <w:t xml:space="preserve"> zásad skupiny</w:t>
      </w:r>
    </w:p>
    <w:p w:rsidRPr="00E33953" w:rsidR="007A6577" w:rsidP="00566EFB" w:rsidRDefault="008D4B96">
      <w:pPr>
        <w:numPr>
          <w:ilvl w:val="0"/>
          <w:numId w:val="2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Zkoumání nastavení a prvků zásad skupiny</w:t>
      </w:r>
    </w:p>
    <w:p w:rsidRPr="00E33953" w:rsidR="007A6577" w:rsidP="00566EFB" w:rsidRDefault="008D4B96">
      <w:pPr>
        <w:numPr>
          <w:ilvl w:val="0"/>
          <w:numId w:val="2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oboru zásad skupiny</w:t>
      </w:r>
    </w:p>
    <w:p w:rsidRPr="00E33953" w:rsidR="007A6577" w:rsidP="00566EFB" w:rsidRDefault="008D4B96">
      <w:pPr>
        <w:numPr>
          <w:ilvl w:val="0"/>
          <w:numId w:val="2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Zpracování zásad skupiny</w:t>
      </w:r>
    </w:p>
    <w:p w:rsidRPr="00E33953" w:rsidR="007A6577" w:rsidP="00566EFB" w:rsidRDefault="008D4B96">
      <w:pPr>
        <w:numPr>
          <w:ilvl w:val="0"/>
          <w:numId w:val="2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 aplikace zásad</w:t>
      </w:r>
    </w:p>
    <w:p w:rsidRPr="00E33953" w:rsidR="007A6577" w:rsidP="007A6577" w:rsidRDefault="008D4B96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 Implement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ace zásad skupiny</w:t>
      </w:r>
    </w:p>
    <w:p w:rsidRPr="00E33953" w:rsidR="007A6577" w:rsidP="00566EFB" w:rsidRDefault="008D4B96">
      <w:pPr>
        <w:numPr>
          <w:ilvl w:val="0"/>
          <w:numId w:val="2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Tvorba, úprava a odkazování</w:t>
      </w:r>
      <w:r w:rsidRPr="00E33953" w:rsidR="007A6577">
        <w:rPr>
          <w:rFonts w:ascii="Arial" w:hAnsi="Arial" w:cs="Arial"/>
          <w:sz w:val="18"/>
          <w:szCs w:val="18"/>
        </w:rPr>
        <w:t xml:space="preserve"> GPO</w:t>
      </w:r>
    </w:p>
    <w:p w:rsidRPr="00E33953" w:rsidR="007A6577" w:rsidP="007A6577" w:rsidRDefault="008D4B96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Zkoumání nastavení a prvků zásad skupiny</w:t>
      </w:r>
    </w:p>
    <w:p w:rsidRPr="00E33953" w:rsidR="007A6577" w:rsidP="00566EFB" w:rsidRDefault="008D4B96">
      <w:pPr>
        <w:numPr>
          <w:ilvl w:val="0"/>
          <w:numId w:val="3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1: Využití filtrování a komentování</w:t>
      </w:r>
    </w:p>
    <w:p w:rsidRPr="00E33953" w:rsidR="007A6577" w:rsidP="00566EFB" w:rsidRDefault="008D4B96">
      <w:pPr>
        <w:numPr>
          <w:ilvl w:val="0"/>
          <w:numId w:val="3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Správa administrativních šablon</w:t>
      </w:r>
    </w:p>
    <w:p w:rsidRPr="00E33953" w:rsidR="007A6577" w:rsidP="007A6577" w:rsidRDefault="008D4B96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Správa oboru zásad skupiny</w:t>
      </w:r>
    </w:p>
    <w:p w:rsidRPr="00E33953" w:rsidR="007A6577" w:rsidP="00566EFB" w:rsidRDefault="008D4B96">
      <w:pPr>
        <w:numPr>
          <w:ilvl w:val="0"/>
          <w:numId w:val="3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Konfigurace oboru</w:t>
      </w:r>
      <w:r w:rsidRPr="00E33953" w:rsidR="007A6577">
        <w:rPr>
          <w:rFonts w:ascii="Arial" w:hAnsi="Arial" w:cs="Arial"/>
          <w:sz w:val="18"/>
          <w:szCs w:val="18"/>
        </w:rPr>
        <w:t xml:space="preserve"> GPO </w:t>
      </w:r>
      <w:r>
        <w:rPr>
          <w:rFonts w:ascii="Arial" w:hAnsi="Arial" w:cs="Arial"/>
          <w:sz w:val="18"/>
          <w:szCs w:val="18"/>
        </w:rPr>
        <w:t>s odkazy</w:t>
      </w:r>
    </w:p>
    <w:p w:rsidRPr="00E33953" w:rsidR="007A6577" w:rsidP="00566EFB" w:rsidRDefault="008D4B96">
      <w:pPr>
        <w:numPr>
          <w:ilvl w:val="0"/>
          <w:numId w:val="3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Konfigurace oboru</w:t>
      </w:r>
      <w:r w:rsidRPr="00E33953" w:rsidR="007A6577">
        <w:rPr>
          <w:rFonts w:ascii="Arial" w:hAnsi="Arial" w:cs="Arial"/>
          <w:sz w:val="18"/>
          <w:szCs w:val="18"/>
        </w:rPr>
        <w:t xml:space="preserve"> GPO </w:t>
      </w:r>
      <w:r>
        <w:rPr>
          <w:rFonts w:ascii="Arial" w:hAnsi="Arial" w:cs="Arial"/>
          <w:sz w:val="18"/>
          <w:szCs w:val="18"/>
        </w:rPr>
        <w:t>s filtrováním</w:t>
      </w:r>
    </w:p>
    <w:p w:rsidR="008D4B96" w:rsidP="007A6577" w:rsidRDefault="008D4B96">
      <w:pPr>
        <w:numPr>
          <w:ilvl w:val="0"/>
          <w:numId w:val="3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3: Konfigurace zpracování zpětné smyčky</w:t>
      </w:r>
    </w:p>
    <w:p w:rsidRPr="008D4B96" w:rsidR="007A6577" w:rsidP="008D4B96" w:rsidRDefault="008D4B96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8D4B96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Řešení potíží s aplikací zásad</w:t>
      </w:r>
    </w:p>
    <w:p w:rsidRPr="00E33953" w:rsidR="007A6577" w:rsidP="00566EFB" w:rsidRDefault="008D4B96">
      <w:pPr>
        <w:numPr>
          <w:ilvl w:val="0"/>
          <w:numId w:val="3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Provádění analýzy</w:t>
      </w:r>
      <w:r w:rsidRPr="00E33953" w:rsidR="007A6577">
        <w:rPr>
          <w:rFonts w:ascii="Arial" w:hAnsi="Arial" w:cs="Arial"/>
          <w:sz w:val="18"/>
          <w:szCs w:val="18"/>
        </w:rPr>
        <w:t xml:space="preserve"> RSoP </w:t>
      </w:r>
    </w:p>
    <w:p w:rsidRPr="00E33953" w:rsidR="007A6577" w:rsidP="00566EFB" w:rsidRDefault="008D4B96">
      <w:pPr>
        <w:numPr>
          <w:ilvl w:val="0"/>
          <w:numId w:val="3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Použití pomocníka pro výsledky zásad skupiny</w:t>
      </w:r>
    </w:p>
    <w:p w:rsidRPr="00E33953" w:rsidR="007A6577" w:rsidP="00566EFB" w:rsidRDefault="008D4B96">
      <w:pPr>
        <w:numPr>
          <w:ilvl w:val="0"/>
          <w:numId w:val="3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3: </w:t>
      </w:r>
      <w:r>
        <w:rPr>
          <w:rFonts w:ascii="Arial" w:hAnsi="Arial" w:cs="Arial"/>
          <w:sz w:val="18"/>
          <w:szCs w:val="18"/>
        </w:rPr>
        <w:t>Zobrazení událostí zásad</w:t>
      </w:r>
    </w:p>
    <w:p w:rsidRPr="00E33953" w:rsidR="001120AE" w:rsidP="007A6577" w:rsidRDefault="001120AE">
      <w:pPr>
        <w:rPr>
          <w:rStyle w:val="Siln"/>
          <w:rFonts w:ascii="Arial" w:hAnsi="Arial" w:cs="Arial" w:eastAsiaTheme="majorEastAsia"/>
          <w:sz w:val="26"/>
          <w:szCs w:val="26"/>
        </w:rPr>
      </w:pPr>
    </w:p>
    <w:p w:rsidRPr="00E33953" w:rsidR="007A6577" w:rsidP="00E926A7" w:rsidRDefault="008D4B96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7A6577">
        <w:rPr>
          <w:rStyle w:val="Siln"/>
          <w:b/>
          <w:bCs/>
          <w:color w:val="auto"/>
        </w:rPr>
        <w:t xml:space="preserve"> 7: </w:t>
      </w:r>
      <w:r w:rsidR="00BB7B47">
        <w:rPr>
          <w:rStyle w:val="Siln"/>
          <w:b/>
          <w:bCs/>
          <w:color w:val="auto"/>
        </w:rPr>
        <w:t>Správa podnikového zabezpečení</w:t>
      </w:r>
      <w:r w:rsidRPr="00E33953" w:rsidR="007A6577">
        <w:rPr>
          <w:rStyle w:val="Siln"/>
          <w:b/>
          <w:bCs/>
          <w:color w:val="auto"/>
        </w:rPr>
        <w:t xml:space="preserve"> </w:t>
      </w:r>
      <w:r w:rsidR="00BB7B47">
        <w:rPr>
          <w:rStyle w:val="Siln"/>
          <w:b/>
          <w:bCs/>
          <w:color w:val="auto"/>
        </w:rPr>
        <w:t>a konfigurace s nastavením zásad skupiny</w:t>
      </w:r>
    </w:p>
    <w:p w:rsidRPr="00E33953" w:rsidR="007A6577" w:rsidP="007A6577" w:rsidRDefault="00BB7B4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popisuje, jak spravovat zabezpečení, instalaci softwaru a auditaci souborů a složek</w:t>
      </w:r>
      <w:r w:rsidRPr="00E33953" w:rsidR="007A6577">
        <w:rPr>
          <w:rFonts w:ascii="Arial" w:hAnsi="Arial" w:cs="Arial"/>
          <w:sz w:val="18"/>
          <w:szCs w:val="18"/>
        </w:rPr>
        <w:t>.</w:t>
      </w:r>
    </w:p>
    <w:p w:rsidRPr="00E33953" w:rsidR="007A6577" w:rsidP="007A6577" w:rsidRDefault="007A657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BB7B4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7A6577" w:rsidP="00566EFB" w:rsidRDefault="00BB7B47">
      <w:pPr>
        <w:numPr>
          <w:ilvl w:val="0"/>
          <w:numId w:val="3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Delegování podpory počítačů</w:t>
      </w:r>
    </w:p>
    <w:p w:rsidRPr="00E33953" w:rsidR="007A6577" w:rsidP="00566EFB" w:rsidRDefault="00BB7B47">
      <w:pPr>
        <w:numPr>
          <w:ilvl w:val="0"/>
          <w:numId w:val="3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nastavení zabezpečení</w:t>
      </w:r>
    </w:p>
    <w:p w:rsidRPr="00E33953" w:rsidR="007A6577" w:rsidP="00566EFB" w:rsidRDefault="00BB7B47">
      <w:pPr>
        <w:numPr>
          <w:ilvl w:val="0"/>
          <w:numId w:val="3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softwaru pomocí</w:t>
      </w:r>
      <w:r w:rsidRPr="00E33953" w:rsidR="007A6577">
        <w:rPr>
          <w:rFonts w:ascii="Arial" w:hAnsi="Arial" w:cs="Arial"/>
          <w:sz w:val="18"/>
          <w:szCs w:val="18"/>
        </w:rPr>
        <w:t xml:space="preserve"> GPSI</w:t>
      </w:r>
    </w:p>
    <w:p w:rsidRPr="00E33953" w:rsidR="007A6577" w:rsidP="00566EFB" w:rsidRDefault="00BB7B47">
      <w:pPr>
        <w:numPr>
          <w:ilvl w:val="0"/>
          <w:numId w:val="3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Nasazení softwaru pomocí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SCCM</w:t>
      </w:r>
    </w:p>
    <w:p w:rsidRPr="00E33953" w:rsidR="007A6577" w:rsidP="00566EFB" w:rsidRDefault="00BB7B47">
      <w:pPr>
        <w:numPr>
          <w:ilvl w:val="0"/>
          <w:numId w:val="3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Virtualizace softwaru</w:t>
      </w:r>
    </w:p>
    <w:p w:rsidRPr="00E33953" w:rsidR="007A6577" w:rsidP="00566EFB" w:rsidRDefault="00BB7B47">
      <w:pPr>
        <w:numPr>
          <w:ilvl w:val="0"/>
          <w:numId w:val="3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Auditování</w:t>
      </w:r>
    </w:p>
    <w:p w:rsidRPr="00BB7B47" w:rsidR="00BB7B47" w:rsidP="007A6577" w:rsidRDefault="00BB7B4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b/>
          <w:bCs/>
          <w:sz w:val="18"/>
          <w:szCs w:val="18"/>
          <w:bdr w:val="none" w:color="auto" w:sz="0" w:space="0" w:frame="true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Delegování podpory počítačů</w:t>
      </w:r>
    </w:p>
    <w:p w:rsidRPr="00E33953" w:rsidR="007A6577" w:rsidP="00BB7B47" w:rsidRDefault="00BB7B47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Configure the Membership of Administrators Using Restricted Groups Policies</w:t>
      </w:r>
    </w:p>
    <w:p w:rsidRPr="00E33953" w:rsidR="007A6577" w:rsidP="007A6577" w:rsidRDefault="00BB7B4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: Manage Security Settings</w:t>
      </w:r>
    </w:p>
    <w:p w:rsidRPr="00E33953" w:rsidR="007A6577" w:rsidP="00566EFB" w:rsidRDefault="00BB7B47">
      <w:pPr>
        <w:numPr>
          <w:ilvl w:val="0"/>
          <w:numId w:val="3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Manage Local Security Settings</w:t>
      </w:r>
    </w:p>
    <w:p w:rsidRPr="00E33953" w:rsidR="007A6577" w:rsidP="00566EFB" w:rsidRDefault="00BB7B47">
      <w:pPr>
        <w:numPr>
          <w:ilvl w:val="0"/>
          <w:numId w:val="3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2: Create a Security Template</w:t>
      </w:r>
    </w:p>
    <w:p w:rsidRPr="00E33953" w:rsidR="007A6577" w:rsidP="00566EFB" w:rsidRDefault="00BB7B47">
      <w:pPr>
        <w:numPr>
          <w:ilvl w:val="0"/>
          <w:numId w:val="3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3: Use Security Configuration and Analysis</w:t>
      </w:r>
    </w:p>
    <w:p w:rsidRPr="00E33953" w:rsidR="007A6577" w:rsidP="00566EFB" w:rsidRDefault="00BB7B47">
      <w:pPr>
        <w:numPr>
          <w:ilvl w:val="0"/>
          <w:numId w:val="3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4: Use the Security Configuration Wizard</w:t>
      </w:r>
    </w:p>
    <w:p w:rsidRPr="00E33953" w:rsidR="007A6577" w:rsidP="007A6577" w:rsidRDefault="00BB7B4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 Manage Software with GPSI</w:t>
      </w:r>
    </w:p>
    <w:p w:rsidRPr="00E33953" w:rsidR="007A6577" w:rsidP="00566EFB" w:rsidRDefault="00BB7B47">
      <w:pPr>
        <w:numPr>
          <w:ilvl w:val="0"/>
          <w:numId w:val="3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Deploy Software with GPSI</w:t>
      </w:r>
    </w:p>
    <w:p w:rsidRPr="00E33953" w:rsidR="007A6577" w:rsidP="00566EFB" w:rsidRDefault="00BB7B47">
      <w:pPr>
        <w:numPr>
          <w:ilvl w:val="0"/>
          <w:numId w:val="3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2: Upgrade Applications with GPSI</w:t>
      </w:r>
    </w:p>
    <w:p w:rsidRPr="00E33953" w:rsidR="007A6577" w:rsidP="007A6577" w:rsidRDefault="00BB7B4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 Audit File System Access</w:t>
      </w:r>
    </w:p>
    <w:p w:rsidRPr="00E33953" w:rsidR="007A6577" w:rsidP="00566EFB" w:rsidRDefault="00BB7B47">
      <w:pPr>
        <w:numPr>
          <w:ilvl w:val="0"/>
          <w:numId w:val="3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Konfigurace zásad a auditace nastavení</w:t>
      </w:r>
    </w:p>
    <w:p w:rsidRPr="00E33953" w:rsidR="007A6577" w:rsidP="00566EFB" w:rsidRDefault="00BB7B47">
      <w:pPr>
        <w:numPr>
          <w:ilvl w:val="0"/>
          <w:numId w:val="3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2: Konfigurace zásad auditování</w:t>
      </w:r>
    </w:p>
    <w:p w:rsidRPr="00E33953" w:rsidR="007A6577" w:rsidP="00566EFB" w:rsidRDefault="00BB7B47">
      <w:pPr>
        <w:numPr>
          <w:ilvl w:val="0"/>
          <w:numId w:val="3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3: Zkoumání událostí auditu</w:t>
      </w:r>
    </w:p>
    <w:p w:rsidRPr="00E33953" w:rsidR="00D5251F" w:rsidRDefault="00D5251F">
      <w:pPr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br w:type="page"/>
      </w:r>
    </w:p>
    <w:p w:rsidRPr="00E33953" w:rsidR="007A6577" w:rsidP="00E926A7" w:rsidRDefault="00BB7B47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lastRenderedPageBreak/>
        <w:t>Modul</w:t>
      </w:r>
      <w:r w:rsidRPr="00E33953" w:rsidR="007A6577">
        <w:rPr>
          <w:rStyle w:val="Siln"/>
          <w:b/>
          <w:bCs/>
          <w:color w:val="auto"/>
        </w:rPr>
        <w:t xml:space="preserve"> 8: </w:t>
      </w:r>
      <w:r>
        <w:rPr>
          <w:rStyle w:val="Siln"/>
          <w:b/>
          <w:bCs/>
          <w:color w:val="auto"/>
        </w:rPr>
        <w:t>Bezpečná administrace</w:t>
      </w:r>
    </w:p>
    <w:p w:rsidRPr="00E33953" w:rsidR="007A6577" w:rsidP="007A6577" w:rsidRDefault="00BB7B4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popisuje, jak bezpečně administrovat služby domén</w:t>
      </w:r>
      <w:r w:rsidRPr="00E33953" w:rsidR="007A6577">
        <w:rPr>
          <w:rFonts w:ascii="Arial" w:hAnsi="Arial" w:cs="Arial"/>
          <w:sz w:val="18"/>
          <w:szCs w:val="18"/>
        </w:rPr>
        <w:t xml:space="preserve"> Active Directory.</w:t>
      </w:r>
    </w:p>
    <w:p w:rsidRPr="00E33953" w:rsidR="007A6577" w:rsidP="007A6577" w:rsidRDefault="00BB7B4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7A6577" w:rsidP="00566EFB" w:rsidRDefault="007A6577">
      <w:pPr>
        <w:numPr>
          <w:ilvl w:val="0"/>
          <w:numId w:val="3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Del</w:t>
      </w:r>
      <w:r w:rsidR="00BB7B47">
        <w:rPr>
          <w:rFonts w:ascii="Arial" w:hAnsi="Arial" w:cs="Arial"/>
          <w:sz w:val="18"/>
          <w:szCs w:val="18"/>
        </w:rPr>
        <w:t>egování administrativních oprávnění</w:t>
      </w:r>
    </w:p>
    <w:p w:rsidRPr="00E33953" w:rsidR="007A6577" w:rsidP="00566EFB" w:rsidRDefault="00BB7B47">
      <w:pPr>
        <w:numPr>
          <w:ilvl w:val="0"/>
          <w:numId w:val="3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Auditace změn v Active Directory </w:t>
      </w:r>
    </w:p>
    <w:p w:rsidRPr="00E33953" w:rsidR="007A6577" w:rsidP="007A6577" w:rsidRDefault="00BB7B4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Delegace administrace</w:t>
      </w:r>
    </w:p>
    <w:p w:rsidRPr="00E33953" w:rsidR="007A6577" w:rsidP="00566EFB" w:rsidRDefault="00BB7B47">
      <w:pPr>
        <w:numPr>
          <w:ilvl w:val="0"/>
          <w:numId w:val="3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 xml:space="preserve">Delegace </w:t>
      </w:r>
      <w:r w:rsidR="00B667E1">
        <w:rPr>
          <w:rFonts w:ascii="Arial" w:hAnsi="Arial" w:cs="Arial"/>
          <w:sz w:val="18"/>
          <w:szCs w:val="18"/>
        </w:rPr>
        <w:t>oprávnění</w:t>
      </w:r>
      <w:r>
        <w:rPr>
          <w:rFonts w:ascii="Arial" w:hAnsi="Arial" w:cs="Arial"/>
          <w:sz w:val="18"/>
          <w:szCs w:val="18"/>
        </w:rPr>
        <w:t xml:space="preserve"> k tvorbě a podpoře uživatelských účtů</w:t>
      </w:r>
    </w:p>
    <w:p w:rsidRPr="00E33953" w:rsidR="007A6577" w:rsidP="00566EFB" w:rsidRDefault="00BB7B47">
      <w:pPr>
        <w:numPr>
          <w:ilvl w:val="0"/>
          <w:numId w:val="3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Zobrazení delegovaných oprávnění</w:t>
      </w:r>
    </w:p>
    <w:p w:rsidRPr="00E33953" w:rsidR="007A6577" w:rsidP="00566EFB" w:rsidRDefault="00BB7B47">
      <w:pPr>
        <w:numPr>
          <w:ilvl w:val="0"/>
          <w:numId w:val="3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3: </w:t>
      </w:r>
      <w:r>
        <w:rPr>
          <w:rFonts w:ascii="Arial" w:hAnsi="Arial" w:cs="Arial"/>
          <w:sz w:val="18"/>
          <w:szCs w:val="18"/>
        </w:rPr>
        <w:t>Odstranění a vynulování oprávnění</w:t>
      </w:r>
    </w:p>
    <w:p w:rsidR="00BB7B47" w:rsidP="00BB7B47" w:rsidRDefault="00BB7B4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Audit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změn v 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Active Directory </w:t>
      </w:r>
    </w:p>
    <w:p w:rsidRPr="00E33953" w:rsidR="007A6577" w:rsidP="00BB7B47" w:rsidRDefault="00BB7B4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Audit změn v</w:t>
      </w:r>
      <w:r w:rsidRPr="00E33953" w:rsidR="007A6577">
        <w:rPr>
          <w:rFonts w:ascii="Arial" w:hAnsi="Arial" w:cs="Arial"/>
          <w:sz w:val="18"/>
          <w:szCs w:val="18"/>
        </w:rPr>
        <w:t xml:space="preserve"> Active Directory  </w:t>
      </w:r>
      <w:r w:rsidR="00806A3F">
        <w:rPr>
          <w:rFonts w:ascii="Arial" w:hAnsi="Arial" w:cs="Arial"/>
          <w:sz w:val="18"/>
          <w:szCs w:val="18"/>
        </w:rPr>
        <w:t>pomocí výchozích zásad auditu</w:t>
      </w:r>
    </w:p>
    <w:p w:rsidRPr="00E33953" w:rsidR="007A6577" w:rsidP="00566EFB" w:rsidRDefault="00BB7B47">
      <w:pPr>
        <w:numPr>
          <w:ilvl w:val="0"/>
          <w:numId w:val="4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2: </w:t>
      </w:r>
      <w:r w:rsidR="00806A3F">
        <w:rPr>
          <w:rFonts w:ascii="Arial" w:hAnsi="Arial" w:cs="Arial"/>
          <w:sz w:val="18"/>
          <w:szCs w:val="18"/>
        </w:rPr>
        <w:t>Změny auditů v</w:t>
      </w:r>
      <w:r w:rsidRPr="00E33953" w:rsidR="007A6577">
        <w:rPr>
          <w:rFonts w:ascii="Arial" w:hAnsi="Arial" w:cs="Arial"/>
          <w:sz w:val="18"/>
          <w:szCs w:val="18"/>
        </w:rPr>
        <w:t xml:space="preserve"> Active Directory </w:t>
      </w:r>
      <w:r w:rsidR="00B667E1">
        <w:rPr>
          <w:rFonts w:ascii="Arial" w:hAnsi="Arial" w:cs="Arial"/>
          <w:sz w:val="18"/>
          <w:szCs w:val="18"/>
        </w:rPr>
        <w:t>pomocí</w:t>
      </w:r>
      <w:r w:rsidR="00806A3F">
        <w:rPr>
          <w:rFonts w:ascii="Arial" w:hAnsi="Arial" w:cs="Arial"/>
          <w:sz w:val="18"/>
          <w:szCs w:val="18"/>
        </w:rPr>
        <w:t xml:space="preserve"> auditování</w:t>
      </w:r>
      <w:r w:rsidRPr="00E33953" w:rsidR="007A6577">
        <w:rPr>
          <w:rFonts w:ascii="Arial" w:hAnsi="Arial" w:cs="Arial"/>
          <w:sz w:val="18"/>
          <w:szCs w:val="18"/>
        </w:rPr>
        <w:t xml:space="preserve"> </w:t>
      </w:r>
      <w:r w:rsidR="00806A3F">
        <w:rPr>
          <w:rFonts w:ascii="Arial" w:hAnsi="Arial" w:cs="Arial"/>
          <w:sz w:val="18"/>
          <w:szCs w:val="18"/>
        </w:rPr>
        <w:t>změn adresářové služby</w:t>
      </w:r>
    </w:p>
    <w:p w:rsidRPr="00E33953" w:rsidR="007A6577" w:rsidP="007A6577" w:rsidRDefault="007A6577">
      <w:pPr>
        <w:rPr>
          <w:rStyle w:val="Siln"/>
          <w:rFonts w:ascii="Arial" w:hAnsi="Arial" w:cs="Arial"/>
        </w:rPr>
      </w:pPr>
    </w:p>
    <w:p w:rsidRPr="00E33953" w:rsidR="007A6577" w:rsidP="00E926A7" w:rsidRDefault="00806A3F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 xml:space="preserve">Modul 9: Vylepšení zabezpečení ověřování ve služební doméně Active Directory </w:t>
      </w:r>
    </w:p>
    <w:p w:rsidRPr="00E33953" w:rsidR="007A6577" w:rsidP="00806A3F" w:rsidRDefault="00B667E1">
      <w:pPr>
        <w:pStyle w:val="Normlnweb"/>
        <w:shd w:val="clear" w:color="auto" w:fill="FFFFFF"/>
        <w:spacing w:before="90" w:beforeAutospacing="false" w:after="180" w:afterAutospacing="false" w:line="252" w:lineRule="atLeast"/>
        <w:ind w:left="708" w:hanging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</w:t>
      </w:r>
      <w:r w:rsidR="00806A3F">
        <w:rPr>
          <w:rFonts w:ascii="Arial" w:hAnsi="Arial" w:cs="Arial"/>
          <w:sz w:val="18"/>
          <w:szCs w:val="18"/>
        </w:rPr>
        <w:t xml:space="preserve"> modul popisuje komponenty pro ověřování na straně </w:t>
      </w:r>
      <w:r>
        <w:rPr>
          <w:rFonts w:ascii="Arial" w:hAnsi="Arial" w:cs="Arial"/>
          <w:sz w:val="18"/>
          <w:szCs w:val="18"/>
        </w:rPr>
        <w:t>domény</w:t>
      </w:r>
      <w:r w:rsidR="00806A3F">
        <w:rPr>
          <w:rFonts w:ascii="Arial" w:hAnsi="Arial" w:cs="Arial"/>
          <w:sz w:val="18"/>
          <w:szCs w:val="18"/>
        </w:rPr>
        <w:t>, včetně zásad specifikujících požadavky hesla a auditace ověřovacích aktivit</w:t>
      </w:r>
      <w:r w:rsidRPr="00E33953" w:rsidR="007A6577">
        <w:rPr>
          <w:rFonts w:ascii="Arial" w:hAnsi="Arial" w:cs="Arial"/>
          <w:sz w:val="18"/>
          <w:szCs w:val="18"/>
        </w:rPr>
        <w:t>.</w:t>
      </w:r>
    </w:p>
    <w:p w:rsidRPr="00E33953" w:rsidR="007A6577" w:rsidP="007A6577" w:rsidRDefault="007A657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806A3F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7A6577" w:rsidP="00566EFB" w:rsidRDefault="00806A3F">
      <w:pPr>
        <w:numPr>
          <w:ilvl w:val="0"/>
          <w:numId w:val="4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hesla a zásad uzamčení</w:t>
      </w:r>
    </w:p>
    <w:p w:rsidRPr="00E33953" w:rsidR="007A6577" w:rsidP="00566EFB" w:rsidRDefault="00806A3F">
      <w:pPr>
        <w:numPr>
          <w:ilvl w:val="0"/>
          <w:numId w:val="4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Konfigurace dalších bezpečnostních možností</w:t>
      </w:r>
    </w:p>
    <w:p w:rsidRPr="00E33953" w:rsidR="007A6577" w:rsidP="00566EFB" w:rsidRDefault="007A6577">
      <w:pPr>
        <w:numPr>
          <w:ilvl w:val="0"/>
          <w:numId w:val="4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Audit </w:t>
      </w:r>
      <w:r w:rsidR="00806A3F">
        <w:rPr>
          <w:rFonts w:ascii="Arial" w:hAnsi="Arial" w:cs="Arial"/>
          <w:sz w:val="18"/>
          <w:szCs w:val="18"/>
        </w:rPr>
        <w:t>ověřování</w:t>
      </w:r>
    </w:p>
    <w:p w:rsidRPr="00E33953" w:rsidR="007A6577" w:rsidP="00566EFB" w:rsidRDefault="00806A3F">
      <w:pPr>
        <w:numPr>
          <w:ilvl w:val="0"/>
          <w:numId w:val="4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řadičů domény jen pro čtení</w:t>
      </w:r>
    </w:p>
    <w:p w:rsidRPr="00E33953" w:rsidR="007A6577" w:rsidP="00806A3F" w:rsidRDefault="00806A3F">
      <w:pPr>
        <w:pStyle w:val="Normlnweb"/>
        <w:shd w:val="clear" w:color="auto" w:fill="FFFFFF"/>
        <w:spacing w:before="0" w:beforeAutospacing="false" w:after="0" w:afterAutospacing="false" w:line="252" w:lineRule="atLeast"/>
        <w:ind w:left="708" w:hanging="708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 hesla a zásad uzamčení</w:t>
      </w:r>
    </w:p>
    <w:p w:rsidRPr="00E33953" w:rsidR="007A6577" w:rsidP="00566EFB" w:rsidRDefault="00806A3F">
      <w:pPr>
        <w:numPr>
          <w:ilvl w:val="0"/>
          <w:numId w:val="4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Konfigurace hesla domény a zásad uzamčení</w:t>
      </w:r>
      <w:r w:rsidRPr="00E33953" w:rsidR="007A6577">
        <w:rPr>
          <w:rFonts w:ascii="Arial" w:hAnsi="Arial" w:cs="Arial"/>
          <w:sz w:val="18"/>
          <w:szCs w:val="18"/>
        </w:rPr>
        <w:t>.</w:t>
      </w:r>
    </w:p>
    <w:p w:rsidRPr="00E33953" w:rsidR="007A6577" w:rsidP="00566EFB" w:rsidRDefault="00806A3F">
      <w:pPr>
        <w:numPr>
          <w:ilvl w:val="0"/>
          <w:numId w:val="4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2: Konfigurace zásad jemně odstupňovaného hesla</w:t>
      </w:r>
    </w:p>
    <w:p w:rsidRPr="00E33953" w:rsidR="007A6577" w:rsidP="007A6577" w:rsidRDefault="00806A3F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 Audit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ověřování</w:t>
      </w:r>
    </w:p>
    <w:p w:rsidRPr="00E33953" w:rsidR="007A6577" w:rsidP="00566EFB" w:rsidRDefault="00806A3F">
      <w:pPr>
        <w:numPr>
          <w:ilvl w:val="0"/>
          <w:numId w:val="4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1: Audit ověřování</w:t>
      </w:r>
    </w:p>
    <w:p w:rsidRPr="00E33953" w:rsidR="007A6577" w:rsidP="007A6577" w:rsidRDefault="00806A3F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 řadičů domény jen pro čtení</w:t>
      </w:r>
    </w:p>
    <w:p w:rsidRPr="00E33953" w:rsidR="007A6577" w:rsidP="00566EFB" w:rsidRDefault="00806A3F">
      <w:pPr>
        <w:numPr>
          <w:ilvl w:val="0"/>
          <w:numId w:val="4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1: Instalace</w:t>
      </w:r>
      <w:r w:rsidRPr="00E33953" w:rsidR="007A6577">
        <w:rPr>
          <w:rFonts w:ascii="Arial" w:hAnsi="Arial" w:cs="Arial"/>
          <w:sz w:val="18"/>
          <w:szCs w:val="18"/>
        </w:rPr>
        <w:t xml:space="preserve"> RODC</w:t>
      </w:r>
    </w:p>
    <w:p w:rsidRPr="00E33953" w:rsidR="007A6577" w:rsidP="00566EFB" w:rsidRDefault="00806A3F">
      <w:pPr>
        <w:numPr>
          <w:ilvl w:val="0"/>
          <w:numId w:val="4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Konfigurace zásad replikace hesla</w:t>
      </w:r>
    </w:p>
    <w:p w:rsidRPr="00E33953" w:rsidR="007A6577" w:rsidP="00566EFB" w:rsidRDefault="00806A3F">
      <w:pPr>
        <w:numPr>
          <w:ilvl w:val="0"/>
          <w:numId w:val="4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3: Správa ukládání pověření do mezipaměti</w:t>
      </w:r>
    </w:p>
    <w:p w:rsidRPr="00E33953" w:rsidR="007A6577" w:rsidP="007A6577" w:rsidRDefault="007A657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7A6577" w:rsidP="00E926A7" w:rsidRDefault="007A6577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>Modul</w:t>
      </w:r>
      <w:r w:rsidR="00806A3F">
        <w:rPr>
          <w:rStyle w:val="Siln"/>
          <w:b/>
          <w:bCs/>
          <w:color w:val="auto"/>
        </w:rPr>
        <w:t xml:space="preserve"> 10: Konfigurace</w:t>
      </w:r>
      <w:r w:rsidRPr="00E33953">
        <w:rPr>
          <w:rStyle w:val="Siln"/>
          <w:b/>
          <w:bCs/>
          <w:color w:val="auto"/>
        </w:rPr>
        <w:t xml:space="preserve"> Domain Name System (DNS)</w:t>
      </w:r>
    </w:p>
    <w:p w:rsidRPr="00E33953" w:rsidR="007A6577" w:rsidP="007A6577" w:rsidRDefault="00BF3AE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popisuje, jak implementovat podporu překladů IP adres DNS, jak uvnitř vaší</w:t>
      </w:r>
      <w:r w:rsidRPr="00E33953" w:rsidR="007A6577">
        <w:rPr>
          <w:rFonts w:ascii="Arial" w:hAnsi="Arial" w:cs="Arial"/>
          <w:sz w:val="18"/>
          <w:szCs w:val="18"/>
        </w:rPr>
        <w:t xml:space="preserve"> AD DS dom</w:t>
      </w:r>
      <w:r>
        <w:rPr>
          <w:rFonts w:ascii="Arial" w:hAnsi="Arial" w:cs="Arial"/>
          <w:sz w:val="18"/>
          <w:szCs w:val="18"/>
        </w:rPr>
        <w:t>ény, tak vně vaší domény a intranetu</w:t>
      </w:r>
      <w:r w:rsidRPr="00E33953" w:rsidR="007A6577">
        <w:rPr>
          <w:rFonts w:ascii="Arial" w:hAnsi="Arial" w:cs="Arial"/>
          <w:sz w:val="18"/>
          <w:szCs w:val="18"/>
        </w:rPr>
        <w:t>.</w:t>
      </w:r>
    </w:p>
    <w:p w:rsidRPr="00E33953" w:rsidR="007A6577" w:rsidP="007A6577" w:rsidRDefault="007A657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BF3AE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7A6577" w:rsidP="00566EFB" w:rsidRDefault="00BF3AE7">
      <w:pPr>
        <w:numPr>
          <w:ilvl w:val="0"/>
          <w:numId w:val="4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Zopakování konceptů, komponent a procesů</w:t>
      </w:r>
      <w:r w:rsidRPr="00E33953" w:rsidR="007A6577">
        <w:rPr>
          <w:rFonts w:ascii="Arial" w:hAnsi="Arial" w:cs="Arial"/>
          <w:sz w:val="18"/>
          <w:szCs w:val="18"/>
        </w:rPr>
        <w:t xml:space="preserve"> DNS </w:t>
      </w:r>
    </w:p>
    <w:p w:rsidRPr="00E33953" w:rsidR="007A6577" w:rsidP="00566EFB" w:rsidRDefault="007A6577">
      <w:pPr>
        <w:numPr>
          <w:ilvl w:val="0"/>
          <w:numId w:val="4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Instal</w:t>
      </w:r>
      <w:r w:rsidR="00BF3AE7">
        <w:rPr>
          <w:rFonts w:ascii="Arial" w:hAnsi="Arial" w:cs="Arial"/>
          <w:sz w:val="18"/>
          <w:szCs w:val="18"/>
        </w:rPr>
        <w:t>ace a konfigurace DNS s</w:t>
      </w:r>
      <w:r w:rsidRPr="00E33953">
        <w:rPr>
          <w:rFonts w:ascii="Arial" w:hAnsi="Arial" w:cs="Arial"/>
          <w:sz w:val="18"/>
          <w:szCs w:val="18"/>
        </w:rPr>
        <w:t>erver</w:t>
      </w:r>
      <w:r w:rsidR="00BF3AE7">
        <w:rPr>
          <w:rFonts w:ascii="Arial" w:hAnsi="Arial" w:cs="Arial"/>
          <w:sz w:val="18"/>
          <w:szCs w:val="18"/>
        </w:rPr>
        <w:t>u</w:t>
      </w:r>
      <w:r w:rsidRPr="00E33953">
        <w:rPr>
          <w:rFonts w:ascii="Arial" w:hAnsi="Arial" w:cs="Arial"/>
          <w:sz w:val="18"/>
          <w:szCs w:val="18"/>
        </w:rPr>
        <w:t xml:space="preserve"> </w:t>
      </w:r>
      <w:r w:rsidR="00BF3AE7">
        <w:rPr>
          <w:rFonts w:ascii="Arial" w:hAnsi="Arial" w:cs="Arial"/>
          <w:sz w:val="18"/>
          <w:szCs w:val="18"/>
        </w:rPr>
        <w:t>do</w:t>
      </w:r>
      <w:r w:rsidRPr="00E33953">
        <w:rPr>
          <w:rFonts w:ascii="Arial" w:hAnsi="Arial" w:cs="Arial"/>
          <w:sz w:val="18"/>
          <w:szCs w:val="18"/>
        </w:rPr>
        <w:t xml:space="preserve"> AD DS </w:t>
      </w:r>
      <w:r w:rsidR="00BF3AE7">
        <w:rPr>
          <w:rFonts w:ascii="Arial" w:hAnsi="Arial" w:cs="Arial"/>
          <w:sz w:val="18"/>
          <w:szCs w:val="18"/>
        </w:rPr>
        <w:t>domény</w:t>
      </w:r>
    </w:p>
    <w:p w:rsidRPr="00E33953" w:rsidR="007A6577" w:rsidP="00566EFB" w:rsidRDefault="007A6577">
      <w:pPr>
        <w:numPr>
          <w:ilvl w:val="0"/>
          <w:numId w:val="4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A</w:t>
      </w:r>
      <w:r w:rsidR="00BF3AE7">
        <w:rPr>
          <w:rFonts w:ascii="Arial" w:hAnsi="Arial" w:cs="Arial"/>
          <w:sz w:val="18"/>
          <w:szCs w:val="18"/>
        </w:rPr>
        <w:t>D DS,DNS, a</w:t>
      </w:r>
      <w:r w:rsidRPr="00E33953">
        <w:rPr>
          <w:rFonts w:ascii="Arial" w:hAnsi="Arial" w:cs="Arial"/>
          <w:sz w:val="18"/>
          <w:szCs w:val="18"/>
        </w:rPr>
        <w:t xml:space="preserve"> Windows</w:t>
      </w:r>
    </w:p>
    <w:p w:rsidRPr="00E33953" w:rsidR="007A6577" w:rsidP="00566EFB" w:rsidRDefault="00B667E1">
      <w:pPr>
        <w:numPr>
          <w:ilvl w:val="0"/>
          <w:numId w:val="4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Pokročilá</w:t>
      </w:r>
      <w:r w:rsidR="00BF3AE7">
        <w:rPr>
          <w:rFonts w:ascii="Arial" w:hAnsi="Arial" w:cs="Arial"/>
          <w:sz w:val="18"/>
          <w:szCs w:val="18"/>
        </w:rPr>
        <w:t xml:space="preserve"> administrace a konfigurace </w:t>
      </w:r>
      <w:r w:rsidRPr="00E33953" w:rsidR="007A6577">
        <w:rPr>
          <w:rFonts w:ascii="Arial" w:hAnsi="Arial" w:cs="Arial"/>
          <w:sz w:val="18"/>
          <w:szCs w:val="18"/>
        </w:rPr>
        <w:t>DNS</w:t>
      </w:r>
    </w:p>
    <w:p w:rsidRPr="00E33953" w:rsidR="007A6577" w:rsidP="00566EFB" w:rsidRDefault="00BF3AE7">
      <w:pPr>
        <w:numPr>
          <w:ilvl w:val="0"/>
          <w:numId w:val="4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Tvorba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DNS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pro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Active Directory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a sítě</w:t>
      </w:r>
    </w:p>
    <w:p w:rsidRPr="00E33953" w:rsidR="007A6577" w:rsidP="00566EFB" w:rsidRDefault="00BF3AE7">
      <w:pPr>
        <w:numPr>
          <w:ilvl w:val="0"/>
          <w:numId w:val="4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Nahrazení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WINS DNS</w:t>
      </w:r>
    </w:p>
    <w:p w:rsidRPr="00E33953" w:rsidR="007A6577" w:rsidP="007A6577" w:rsidRDefault="00BF3AE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Instalace DNS služby</w:t>
      </w:r>
    </w:p>
    <w:p w:rsidRPr="00E33953" w:rsidR="007A6577" w:rsidP="00566EFB" w:rsidRDefault="00BF3AE7">
      <w:pPr>
        <w:numPr>
          <w:ilvl w:val="0"/>
          <w:numId w:val="4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Přidání serverové role NDS</w:t>
      </w:r>
    </w:p>
    <w:p w:rsidRPr="00E33953" w:rsidR="007A6577" w:rsidP="00566EFB" w:rsidRDefault="00BF3AE7">
      <w:pPr>
        <w:numPr>
          <w:ilvl w:val="0"/>
          <w:numId w:val="4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2: Konfigurace zóny dopředného vyhledávání a záznamů zdrojů</w:t>
      </w:r>
    </w:p>
    <w:p w:rsidRPr="00E33953" w:rsidR="007A6577" w:rsidP="007A6577" w:rsidRDefault="00BF3AE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Pokročilá konfigurace 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DNS</w:t>
      </w:r>
    </w:p>
    <w:p w:rsidRPr="00E33953" w:rsidR="007A6577" w:rsidP="00566EFB" w:rsidRDefault="00BF3AE7">
      <w:pPr>
        <w:numPr>
          <w:ilvl w:val="0"/>
          <w:numId w:val="4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1: Povolení úklidu</w:t>
      </w:r>
      <w:r w:rsidRPr="00E33953" w:rsidR="007A6577">
        <w:rPr>
          <w:rFonts w:ascii="Arial" w:hAnsi="Arial" w:cs="Arial"/>
          <w:sz w:val="18"/>
          <w:szCs w:val="18"/>
        </w:rPr>
        <w:t xml:space="preserve"> DNS </w:t>
      </w:r>
      <w:r>
        <w:rPr>
          <w:rFonts w:ascii="Arial" w:hAnsi="Arial" w:cs="Arial"/>
          <w:sz w:val="18"/>
          <w:szCs w:val="18"/>
        </w:rPr>
        <w:t>zón</w:t>
      </w:r>
    </w:p>
    <w:p w:rsidRPr="00E33953" w:rsidR="007A6577" w:rsidP="00566EFB" w:rsidRDefault="00BF3AE7">
      <w:pPr>
        <w:numPr>
          <w:ilvl w:val="0"/>
          <w:numId w:val="4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2: Tvorba zóny zpětného vyhledávání</w:t>
      </w:r>
    </w:p>
    <w:p w:rsidRPr="00E33953" w:rsidR="007A6577" w:rsidP="00566EFB" w:rsidRDefault="00BF3AE7">
      <w:pPr>
        <w:numPr>
          <w:ilvl w:val="0"/>
          <w:numId w:val="4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3: Zkoumání lokace doménového řadiče</w:t>
      </w:r>
    </w:p>
    <w:p w:rsidRPr="00E33953" w:rsidR="007A6577" w:rsidP="00566EFB" w:rsidRDefault="00BF3AE7">
      <w:pPr>
        <w:numPr>
          <w:ilvl w:val="0"/>
          <w:numId w:val="4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4: </w:t>
      </w:r>
      <w:r>
        <w:rPr>
          <w:rFonts w:ascii="Arial" w:hAnsi="Arial" w:cs="Arial"/>
          <w:sz w:val="18"/>
          <w:szCs w:val="18"/>
        </w:rPr>
        <w:t>Konfigurace překladu IP adres pro externí domény</w:t>
      </w:r>
    </w:p>
    <w:p w:rsidRPr="00E33953" w:rsidR="007A6577" w:rsidP="00566EFB" w:rsidRDefault="00BF3AE7">
      <w:pPr>
        <w:numPr>
          <w:ilvl w:val="0"/>
          <w:numId w:val="4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Cvičení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5: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 xml:space="preserve">Nahrazení 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>WINS DNS</w:t>
      </w:r>
    </w:p>
    <w:p w:rsidRPr="00E33953" w:rsidR="007A6577" w:rsidP="00E926A7" w:rsidRDefault="007A6577">
      <w:pPr>
        <w:pStyle w:val="Nadpis2"/>
        <w:rPr>
          <w:color w:val="auto"/>
        </w:rPr>
      </w:pPr>
      <w:r w:rsidRPr="00E33953">
        <w:rPr>
          <w:color w:val="auto"/>
        </w:rPr>
        <w:lastRenderedPageBreak/>
        <w:t> </w:t>
      </w:r>
      <w:r w:rsidRPr="00E33953">
        <w:rPr>
          <w:rStyle w:val="Siln"/>
          <w:b/>
          <w:bCs/>
          <w:color w:val="auto"/>
        </w:rPr>
        <w:t>Modul 11: Admini</w:t>
      </w:r>
      <w:r w:rsidR="00BF3AE7">
        <w:rPr>
          <w:rStyle w:val="Siln"/>
          <w:b/>
          <w:bCs/>
          <w:color w:val="auto"/>
        </w:rPr>
        <w:t>strace doménových služeb</w:t>
      </w:r>
      <w:r w:rsidRPr="00E33953">
        <w:rPr>
          <w:rStyle w:val="Siln"/>
          <w:b/>
          <w:bCs/>
          <w:color w:val="auto"/>
        </w:rPr>
        <w:t xml:space="preserve"> </w:t>
      </w:r>
      <w:r w:rsidR="00BF3AE7">
        <w:rPr>
          <w:rStyle w:val="Siln"/>
          <w:b/>
          <w:bCs/>
          <w:color w:val="auto"/>
        </w:rPr>
        <w:t>Active Directory (AD DS) řadičů domény</w:t>
      </w:r>
    </w:p>
    <w:p w:rsidRPr="00E33953" w:rsidR="007A6577" w:rsidP="007A6577" w:rsidRDefault="00BF3AE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popisuje, jak přidat doménový řadič</w:t>
      </w:r>
      <w:r w:rsidRPr="00E33953" w:rsidR="007A6577">
        <w:rPr>
          <w:rFonts w:ascii="Arial" w:hAnsi="Arial" w:cs="Arial"/>
          <w:sz w:val="18"/>
          <w:szCs w:val="18"/>
        </w:rPr>
        <w:t xml:space="preserve"> Windows Server</w:t>
      </w:r>
      <w:r>
        <w:rPr>
          <w:rFonts w:ascii="Arial" w:hAnsi="Arial" w:cs="Arial"/>
          <w:sz w:val="18"/>
          <w:szCs w:val="18"/>
        </w:rPr>
        <w:t>u</w:t>
      </w:r>
      <w:r w:rsidRPr="00E33953" w:rsidR="007A6577">
        <w:rPr>
          <w:rFonts w:ascii="Arial" w:hAnsi="Arial" w:cs="Arial"/>
          <w:sz w:val="18"/>
          <w:szCs w:val="18"/>
        </w:rPr>
        <w:t xml:space="preserve"> 2008 </w:t>
      </w:r>
      <w:r>
        <w:rPr>
          <w:rFonts w:ascii="Arial" w:hAnsi="Arial" w:cs="Arial"/>
          <w:sz w:val="18"/>
          <w:szCs w:val="18"/>
        </w:rPr>
        <w:t>do domény, či doménové struktury</w:t>
      </w:r>
      <w:r w:rsidRPr="00E33953" w:rsidR="007A6577">
        <w:rPr>
          <w:rFonts w:ascii="Arial" w:hAnsi="Arial" w:cs="Arial"/>
          <w:sz w:val="18"/>
          <w:szCs w:val="18"/>
        </w:rPr>
        <w:t xml:space="preserve">, </w:t>
      </w:r>
      <w:r w:rsidR="008D1F0E">
        <w:rPr>
          <w:rFonts w:ascii="Arial" w:hAnsi="Arial" w:cs="Arial"/>
          <w:sz w:val="18"/>
          <w:szCs w:val="18"/>
        </w:rPr>
        <w:t>jak připravit</w:t>
      </w:r>
      <w:r w:rsidRPr="00E33953" w:rsidR="007A6577">
        <w:rPr>
          <w:rFonts w:ascii="Arial" w:hAnsi="Arial" w:cs="Arial"/>
          <w:sz w:val="18"/>
          <w:szCs w:val="18"/>
        </w:rPr>
        <w:t xml:space="preserve"> </w:t>
      </w:r>
      <w:r w:rsidR="008D1F0E">
        <w:rPr>
          <w:rFonts w:ascii="Arial" w:hAnsi="Arial" w:cs="Arial"/>
          <w:sz w:val="18"/>
          <w:szCs w:val="18"/>
        </w:rPr>
        <w:t xml:space="preserve">doménu, nebo doménovou strukturu </w:t>
      </w:r>
      <w:r w:rsidRPr="00E33953" w:rsidR="007A6577">
        <w:rPr>
          <w:rFonts w:ascii="Arial" w:hAnsi="Arial" w:cs="Arial"/>
          <w:sz w:val="18"/>
          <w:szCs w:val="18"/>
        </w:rPr>
        <w:t>Microsoft Windows Server</w:t>
      </w:r>
      <w:r w:rsidR="008D1F0E">
        <w:rPr>
          <w:rFonts w:ascii="Arial" w:hAnsi="Arial" w:cs="Arial"/>
          <w:sz w:val="18"/>
          <w:szCs w:val="18"/>
        </w:rPr>
        <w:t>u</w:t>
      </w:r>
      <w:r w:rsidRPr="00E33953" w:rsidR="007A6577">
        <w:rPr>
          <w:rFonts w:ascii="Arial" w:hAnsi="Arial" w:cs="Arial"/>
          <w:sz w:val="18"/>
          <w:szCs w:val="18"/>
        </w:rPr>
        <w:t xml:space="preserve"> 2003 </w:t>
      </w:r>
      <w:r w:rsidR="008D1F0E">
        <w:rPr>
          <w:rFonts w:ascii="Arial" w:hAnsi="Arial" w:cs="Arial"/>
          <w:sz w:val="18"/>
          <w:szCs w:val="18"/>
        </w:rPr>
        <w:t>na její první</w:t>
      </w:r>
      <w:r w:rsidRPr="00E33953" w:rsidR="007A6577">
        <w:rPr>
          <w:rFonts w:ascii="Arial" w:hAnsi="Arial" w:cs="Arial"/>
          <w:sz w:val="18"/>
          <w:szCs w:val="18"/>
        </w:rPr>
        <w:t xml:space="preserve"> Windows Server 2008 DC, </w:t>
      </w:r>
      <w:r w:rsidR="008D1F0E">
        <w:rPr>
          <w:rFonts w:ascii="Arial" w:hAnsi="Arial" w:cs="Arial"/>
          <w:sz w:val="18"/>
          <w:szCs w:val="18"/>
        </w:rPr>
        <w:t>Jak spravovat role vytvořené</w:t>
      </w:r>
      <w:r w:rsidRPr="00E33953" w:rsidR="007A6577">
        <w:rPr>
          <w:rFonts w:ascii="Arial" w:hAnsi="Arial" w:cs="Arial"/>
          <w:sz w:val="18"/>
          <w:szCs w:val="18"/>
        </w:rPr>
        <w:t xml:space="preserve"> DC, </w:t>
      </w:r>
      <w:r w:rsidR="008D1F0E">
        <w:rPr>
          <w:rFonts w:ascii="Arial" w:hAnsi="Arial" w:cs="Arial"/>
          <w:sz w:val="18"/>
          <w:szCs w:val="18"/>
        </w:rPr>
        <w:t xml:space="preserve">a jak </w:t>
      </w:r>
      <w:r w:rsidR="00B667E1">
        <w:rPr>
          <w:rFonts w:ascii="Arial" w:hAnsi="Arial" w:cs="Arial"/>
          <w:sz w:val="18"/>
          <w:szCs w:val="18"/>
        </w:rPr>
        <w:t>migrovat</w:t>
      </w:r>
      <w:r w:rsidR="008D1F0E">
        <w:rPr>
          <w:rFonts w:ascii="Arial" w:hAnsi="Arial" w:cs="Arial"/>
          <w:sz w:val="18"/>
          <w:szCs w:val="18"/>
        </w:rPr>
        <w:t xml:space="preserve"> replikaci</w:t>
      </w:r>
      <w:r w:rsidRPr="00E33953" w:rsidR="007A6577">
        <w:rPr>
          <w:rFonts w:ascii="Arial" w:hAnsi="Arial" w:cs="Arial"/>
          <w:sz w:val="18"/>
          <w:szCs w:val="18"/>
        </w:rPr>
        <w:t xml:space="preserve"> SYSVOL </w:t>
      </w:r>
      <w:r w:rsidR="008D1F0E">
        <w:rPr>
          <w:rFonts w:ascii="Arial" w:hAnsi="Arial" w:cs="Arial"/>
          <w:sz w:val="18"/>
          <w:szCs w:val="18"/>
        </w:rPr>
        <w:t>ze služby replikace souborů</w:t>
      </w:r>
      <w:r w:rsidRPr="00E33953" w:rsidR="007A6577">
        <w:rPr>
          <w:rFonts w:ascii="Arial" w:hAnsi="Arial" w:cs="Arial"/>
          <w:sz w:val="18"/>
          <w:szCs w:val="18"/>
        </w:rPr>
        <w:t xml:space="preserve"> (FRS) </w:t>
      </w:r>
      <w:r w:rsidR="008D1F0E">
        <w:rPr>
          <w:rFonts w:ascii="Arial" w:hAnsi="Arial" w:cs="Arial"/>
          <w:sz w:val="18"/>
          <w:szCs w:val="18"/>
        </w:rPr>
        <w:t>použité v předchozích verzích</w:t>
      </w:r>
      <w:r w:rsidRPr="00E33953" w:rsidR="007A6577">
        <w:rPr>
          <w:rFonts w:ascii="Arial" w:hAnsi="Arial" w:cs="Arial"/>
          <w:sz w:val="18"/>
          <w:szCs w:val="18"/>
        </w:rPr>
        <w:t xml:space="preserve"> Windows</w:t>
      </w:r>
      <w:r w:rsidR="008D1F0E">
        <w:rPr>
          <w:rFonts w:ascii="Arial" w:hAnsi="Arial" w:cs="Arial"/>
          <w:sz w:val="18"/>
          <w:szCs w:val="18"/>
        </w:rPr>
        <w:t>,</w:t>
      </w:r>
      <w:r w:rsidRPr="00E33953" w:rsidR="007A6577">
        <w:rPr>
          <w:rFonts w:ascii="Arial" w:hAnsi="Arial" w:cs="Arial"/>
          <w:sz w:val="18"/>
          <w:szCs w:val="18"/>
        </w:rPr>
        <w:t xml:space="preserve"> </w:t>
      </w:r>
      <w:r w:rsidR="008D1F0E">
        <w:rPr>
          <w:rFonts w:ascii="Arial" w:hAnsi="Arial" w:cs="Arial"/>
          <w:sz w:val="18"/>
          <w:szCs w:val="18"/>
        </w:rPr>
        <w:t>do mechanismu replikace distribuovaného systému souborů (DFS-R), který poskytuje více než robustní a a zvládnutelnou replikaci</w:t>
      </w:r>
      <w:r w:rsidRPr="00E33953" w:rsidR="007A6577">
        <w:rPr>
          <w:rFonts w:ascii="Arial" w:hAnsi="Arial" w:cs="Arial"/>
          <w:sz w:val="18"/>
          <w:szCs w:val="18"/>
        </w:rPr>
        <w:t>.</w:t>
      </w:r>
    </w:p>
    <w:p w:rsidRPr="00E33953" w:rsidR="007A6577" w:rsidP="007A6577" w:rsidRDefault="007A657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8D1F0E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7A6577" w:rsidP="00566EFB" w:rsidRDefault="008D1F0E">
      <w:pPr>
        <w:numPr>
          <w:ilvl w:val="0"/>
          <w:numId w:val="4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Instalační možnosti doménového řadiče</w:t>
      </w:r>
    </w:p>
    <w:p w:rsidRPr="00E33953" w:rsidR="007A6577" w:rsidP="00566EFB" w:rsidRDefault="008D1F0E">
      <w:pPr>
        <w:numPr>
          <w:ilvl w:val="0"/>
          <w:numId w:val="4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Instalace serverového jádra </w:t>
      </w:r>
      <w:r w:rsidRPr="00E33953" w:rsidR="007A6577">
        <w:rPr>
          <w:rFonts w:ascii="Arial" w:hAnsi="Arial" w:cs="Arial"/>
          <w:sz w:val="18"/>
          <w:szCs w:val="18"/>
        </w:rPr>
        <w:t>DC</w:t>
      </w:r>
    </w:p>
    <w:p w:rsidRPr="00E33953" w:rsidR="007A6577" w:rsidP="00566EFB" w:rsidRDefault="008D1F0E">
      <w:pPr>
        <w:numPr>
          <w:ilvl w:val="0"/>
          <w:numId w:val="4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hlavních operačních serverů</w:t>
      </w:r>
    </w:p>
    <w:p w:rsidRPr="00E33953" w:rsidR="007A6577" w:rsidP="00566EFB" w:rsidRDefault="00397E7E">
      <w:pPr>
        <w:numPr>
          <w:ilvl w:val="0"/>
          <w:numId w:val="4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 w:rsidR="007A6577">
        <w:rPr>
          <w:rFonts w:ascii="Arial" w:hAnsi="Arial" w:cs="Arial"/>
          <w:sz w:val="18"/>
          <w:szCs w:val="18"/>
        </w:rPr>
        <w:t xml:space="preserve"> DFS </w:t>
      </w:r>
      <w:r>
        <w:rPr>
          <w:rFonts w:ascii="Arial" w:hAnsi="Arial" w:cs="Arial"/>
          <w:sz w:val="18"/>
          <w:szCs w:val="18"/>
        </w:rPr>
        <w:t>replikace</w:t>
      </w:r>
      <w:r w:rsidRPr="00E33953" w:rsidR="007A6577">
        <w:rPr>
          <w:rFonts w:ascii="Arial" w:hAnsi="Arial" w:cs="Arial"/>
          <w:sz w:val="18"/>
          <w:szCs w:val="18"/>
        </w:rPr>
        <w:t xml:space="preserve"> SYSVOL</w:t>
      </w:r>
    </w:p>
    <w:p w:rsidRPr="00E33953" w:rsidR="007A6577" w:rsidP="00566EFB" w:rsidRDefault="00397E7E">
      <w:pPr>
        <w:numPr>
          <w:ilvl w:val="0"/>
          <w:numId w:val="4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Nové prvky v replikaci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Active Directory 2008 R2</w:t>
      </w:r>
    </w:p>
    <w:p w:rsidRPr="00E33953" w:rsidR="007A6577" w:rsidP="007A6577" w:rsidRDefault="00397E7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Instalace </w:t>
      </w:r>
      <w:r w:rsidR="00B667E1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řadičů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domény</w:t>
      </w:r>
    </w:p>
    <w:p w:rsidRPr="00E33953" w:rsidR="007A6577" w:rsidP="00566EFB" w:rsidRDefault="00397E7E">
      <w:pPr>
        <w:numPr>
          <w:ilvl w:val="0"/>
          <w:numId w:val="4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Tvorba dalšího</w:t>
      </w:r>
      <w:r w:rsidRPr="00E33953" w:rsidR="007A6577">
        <w:rPr>
          <w:rFonts w:ascii="Arial" w:hAnsi="Arial" w:cs="Arial"/>
          <w:sz w:val="18"/>
          <w:szCs w:val="18"/>
        </w:rPr>
        <w:t xml:space="preserve"> DC </w:t>
      </w:r>
      <w:r>
        <w:rPr>
          <w:rFonts w:ascii="Arial" w:hAnsi="Arial" w:cs="Arial"/>
          <w:sz w:val="18"/>
          <w:szCs w:val="18"/>
        </w:rPr>
        <w:t>instalačním pomocníkem doménových služeb</w:t>
      </w:r>
      <w:r w:rsidRPr="00E33953" w:rsidR="007A6577">
        <w:rPr>
          <w:rFonts w:ascii="Arial" w:hAnsi="Arial" w:cs="Arial"/>
          <w:sz w:val="18"/>
          <w:szCs w:val="18"/>
        </w:rPr>
        <w:t xml:space="preserve"> Active Directory.</w:t>
      </w:r>
    </w:p>
    <w:p w:rsidRPr="00E33953" w:rsidR="007A6577" w:rsidP="00566EFB" w:rsidRDefault="00397E7E">
      <w:pPr>
        <w:numPr>
          <w:ilvl w:val="0"/>
          <w:numId w:val="4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>Přidání řadiče domény z příkazového řádku</w:t>
      </w:r>
    </w:p>
    <w:p w:rsidRPr="00E33953" w:rsidR="007A6577" w:rsidP="00566EFB" w:rsidRDefault="00397E7E">
      <w:pPr>
        <w:numPr>
          <w:ilvl w:val="0"/>
          <w:numId w:val="4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3: Odstranění řadiče domény</w:t>
      </w:r>
    </w:p>
    <w:p w:rsidRPr="00E33953" w:rsidR="007A6577" w:rsidP="00566EFB" w:rsidRDefault="00397E7E">
      <w:pPr>
        <w:numPr>
          <w:ilvl w:val="0"/>
          <w:numId w:val="4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4: </w:t>
      </w:r>
      <w:r>
        <w:rPr>
          <w:rFonts w:ascii="Arial" w:hAnsi="Arial" w:cs="Arial"/>
          <w:sz w:val="18"/>
          <w:szCs w:val="18"/>
        </w:rPr>
        <w:t>Tvorba doménového řadiče z instalačního média</w:t>
      </w:r>
    </w:p>
    <w:p w:rsidRPr="00E33953" w:rsidR="007A6577" w:rsidP="007A6577" w:rsidRDefault="00397E7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 Install a Server Core DC</w:t>
      </w:r>
    </w:p>
    <w:p w:rsidRPr="00E33953" w:rsidR="007A6577" w:rsidP="00566EFB" w:rsidRDefault="00397E7E">
      <w:pPr>
        <w:numPr>
          <w:ilvl w:val="0"/>
          <w:numId w:val="5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Perform Post-Installation Configuration on Server Core</w:t>
      </w:r>
    </w:p>
    <w:p w:rsidRPr="00E33953" w:rsidR="007A6577" w:rsidP="00566EFB" w:rsidRDefault="00397E7E">
      <w:pPr>
        <w:numPr>
          <w:ilvl w:val="0"/>
          <w:numId w:val="5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2: Create a Domain Controller with Server Core</w:t>
      </w:r>
    </w:p>
    <w:p w:rsidRPr="00E33953" w:rsidR="007A6577" w:rsidP="007A6577" w:rsidRDefault="00397E7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 Transfer Operations Master Roles</w:t>
      </w:r>
    </w:p>
    <w:p w:rsidRPr="00E33953" w:rsidR="007A6577" w:rsidP="00566EFB" w:rsidRDefault="00397E7E">
      <w:pPr>
        <w:numPr>
          <w:ilvl w:val="0"/>
          <w:numId w:val="5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Identify Operations Masters.</w:t>
      </w:r>
    </w:p>
    <w:p w:rsidRPr="00E33953" w:rsidR="007A6577" w:rsidP="00566EFB" w:rsidRDefault="00397E7E">
      <w:pPr>
        <w:numPr>
          <w:ilvl w:val="0"/>
          <w:numId w:val="5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2: Transfer Operations Master Roles</w:t>
      </w:r>
    </w:p>
    <w:p w:rsidRPr="00E33953" w:rsidR="007A6577" w:rsidP="007A6577" w:rsidRDefault="00397E7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 Configure DFS-R Replication of SYSVOL</w:t>
      </w:r>
    </w:p>
    <w:p w:rsidRPr="00E33953" w:rsidR="007A6577" w:rsidP="00566EFB" w:rsidRDefault="00397E7E">
      <w:pPr>
        <w:numPr>
          <w:ilvl w:val="0"/>
          <w:numId w:val="5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Pozorování replikace</w:t>
      </w:r>
      <w:r w:rsidRPr="00E33953" w:rsidR="007A6577">
        <w:rPr>
          <w:rFonts w:ascii="Arial" w:hAnsi="Arial" w:cs="Arial"/>
          <w:sz w:val="18"/>
          <w:szCs w:val="18"/>
        </w:rPr>
        <w:t xml:space="preserve"> SYSVOL</w:t>
      </w:r>
    </w:p>
    <w:p w:rsidRPr="00E33953" w:rsidR="007A6577" w:rsidP="00566EFB" w:rsidRDefault="00397E7E">
      <w:pPr>
        <w:numPr>
          <w:ilvl w:val="0"/>
          <w:numId w:val="5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2: Příprava migrace do</w:t>
      </w:r>
      <w:r w:rsidRPr="00E33953" w:rsidR="007A6577">
        <w:rPr>
          <w:rFonts w:ascii="Arial" w:hAnsi="Arial" w:cs="Arial"/>
          <w:sz w:val="18"/>
          <w:szCs w:val="18"/>
        </w:rPr>
        <w:t xml:space="preserve"> DFS-R</w:t>
      </w:r>
    </w:p>
    <w:p w:rsidRPr="00E33953" w:rsidR="007A6577" w:rsidP="00566EFB" w:rsidRDefault="00397E7E">
      <w:pPr>
        <w:numPr>
          <w:ilvl w:val="0"/>
          <w:numId w:val="5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 3: Migrace replikace</w:t>
      </w:r>
      <w:r w:rsidRPr="00E33953" w:rsidR="007A6577">
        <w:rPr>
          <w:rFonts w:ascii="Arial" w:hAnsi="Arial" w:cs="Arial"/>
          <w:sz w:val="18"/>
          <w:szCs w:val="18"/>
        </w:rPr>
        <w:t xml:space="preserve"> SYSVOL </w:t>
      </w:r>
      <w:r>
        <w:rPr>
          <w:rFonts w:ascii="Arial" w:hAnsi="Arial" w:cs="Arial"/>
          <w:sz w:val="18"/>
          <w:szCs w:val="18"/>
        </w:rPr>
        <w:t>do</w:t>
      </w:r>
      <w:r w:rsidRPr="00E33953" w:rsidR="007A6577">
        <w:rPr>
          <w:rFonts w:ascii="Arial" w:hAnsi="Arial" w:cs="Arial"/>
          <w:sz w:val="18"/>
          <w:szCs w:val="18"/>
        </w:rPr>
        <w:t xml:space="preserve"> DFS-R</w:t>
      </w:r>
    </w:p>
    <w:p w:rsidRPr="00E33953" w:rsidR="007A6577" w:rsidP="00566EFB" w:rsidRDefault="00397E7E">
      <w:pPr>
        <w:numPr>
          <w:ilvl w:val="0"/>
          <w:numId w:val="5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4: </w:t>
      </w:r>
      <w:r>
        <w:rPr>
          <w:rFonts w:ascii="Arial" w:hAnsi="Arial" w:cs="Arial"/>
          <w:sz w:val="18"/>
          <w:szCs w:val="18"/>
        </w:rPr>
        <w:t>Verifikace</w:t>
      </w:r>
      <w:r w:rsidRPr="00E33953" w:rsidR="007A6577">
        <w:rPr>
          <w:rFonts w:ascii="Arial" w:hAnsi="Arial" w:cs="Arial"/>
          <w:sz w:val="18"/>
          <w:szCs w:val="18"/>
        </w:rPr>
        <w:t xml:space="preserve"> DFS-R SYSVOL</w:t>
      </w:r>
      <w:r>
        <w:rPr>
          <w:rFonts w:ascii="Arial" w:hAnsi="Arial" w:cs="Arial"/>
          <w:sz w:val="18"/>
          <w:szCs w:val="18"/>
        </w:rPr>
        <w:t xml:space="preserve"> replikace</w:t>
      </w:r>
    </w:p>
    <w:p w:rsidRPr="00E33953" w:rsidR="007A6577" w:rsidP="007A6577" w:rsidRDefault="007A657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7A6577" w:rsidP="00E926A7" w:rsidRDefault="007A6577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12: </w:t>
      </w:r>
      <w:r w:rsidR="00397E7E">
        <w:rPr>
          <w:rStyle w:val="Siln"/>
          <w:b/>
          <w:bCs/>
          <w:color w:val="auto"/>
        </w:rPr>
        <w:t>Správa webů a</w:t>
      </w:r>
      <w:r w:rsidRPr="00E33953">
        <w:rPr>
          <w:rStyle w:val="Siln"/>
          <w:b/>
          <w:bCs/>
          <w:color w:val="auto"/>
        </w:rPr>
        <w:t xml:space="preserve"> </w:t>
      </w:r>
      <w:r w:rsidR="00397E7E">
        <w:rPr>
          <w:rStyle w:val="Siln"/>
          <w:b/>
          <w:bCs/>
          <w:color w:val="auto"/>
        </w:rPr>
        <w:t xml:space="preserve">replikace </w:t>
      </w:r>
      <w:r w:rsidRPr="00E33953">
        <w:rPr>
          <w:rStyle w:val="Siln"/>
          <w:b/>
          <w:bCs/>
          <w:color w:val="auto"/>
        </w:rPr>
        <w:t xml:space="preserve">Active Directory </w:t>
      </w:r>
    </w:p>
    <w:p w:rsidRPr="00E33953" w:rsidR="007A6577" w:rsidP="007A6577" w:rsidRDefault="00397E7E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popisuje, jak vytvořit distribuovanou adresářovou službu, která podporuje doménové řadiče</w:t>
      </w:r>
      <w:r w:rsidRPr="00E33953" w:rsidR="007A65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 částech vaší sítě, které jsou odděleny drahými, pomalými, či nespolehlivými odkazy</w:t>
      </w:r>
      <w:r w:rsidRPr="00E33953" w:rsidR="007A6577">
        <w:rPr>
          <w:rFonts w:ascii="Arial" w:hAnsi="Arial" w:cs="Arial"/>
          <w:sz w:val="18"/>
          <w:szCs w:val="18"/>
        </w:rPr>
        <w:t>.</w:t>
      </w:r>
    </w:p>
    <w:p w:rsidRPr="00E33953" w:rsidR="007A6577" w:rsidP="007A6577" w:rsidRDefault="00B667E1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7A6577" w:rsidP="00566EFB" w:rsidRDefault="00397E7E">
      <w:pPr>
        <w:numPr>
          <w:ilvl w:val="0"/>
          <w:numId w:val="5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webů a podsítí</w:t>
      </w:r>
    </w:p>
    <w:p w:rsidRPr="00E33953" w:rsidR="007A6577" w:rsidP="00566EFB" w:rsidRDefault="00397E7E">
      <w:pPr>
        <w:numPr>
          <w:ilvl w:val="0"/>
          <w:numId w:val="5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Tvorba webů společně se sítěmi</w:t>
      </w:r>
    </w:p>
    <w:p w:rsidRPr="00E33953" w:rsidR="007A6577" w:rsidP="00566EFB" w:rsidRDefault="00397E7E">
      <w:pPr>
        <w:numPr>
          <w:ilvl w:val="0"/>
          <w:numId w:val="5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globálního katalogu a oddílů aplikací</w:t>
      </w:r>
    </w:p>
    <w:p w:rsidRPr="00E33953" w:rsidR="007A6577" w:rsidP="00566EFB" w:rsidRDefault="00397E7E">
      <w:pPr>
        <w:numPr>
          <w:ilvl w:val="0"/>
          <w:numId w:val="5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replikace</w:t>
      </w:r>
    </w:p>
    <w:p w:rsidRPr="00E33953" w:rsidR="007A6577" w:rsidP="007A6577" w:rsidRDefault="00397E7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 Configure Sites and Subnets</w:t>
      </w:r>
    </w:p>
    <w:p w:rsidRPr="00E33953" w:rsidR="007A6577" w:rsidP="00566EFB" w:rsidRDefault="00397E7E">
      <w:pPr>
        <w:numPr>
          <w:ilvl w:val="0"/>
          <w:numId w:val="5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Configure the Default Site</w:t>
      </w:r>
    </w:p>
    <w:p w:rsidRPr="00E33953" w:rsidR="007A6577" w:rsidP="00566EFB" w:rsidRDefault="00397E7E">
      <w:pPr>
        <w:numPr>
          <w:ilvl w:val="0"/>
          <w:numId w:val="5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2: Create Additional Sites</w:t>
      </w:r>
    </w:p>
    <w:p w:rsidRPr="00E33953" w:rsidR="007A6577" w:rsidP="007A6577" w:rsidRDefault="00397E7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 Configure the Global Catalog and Application Partitions</w:t>
      </w:r>
    </w:p>
    <w:p w:rsidRPr="00E33953" w:rsidR="007A6577" w:rsidP="00566EFB" w:rsidRDefault="00397E7E">
      <w:pPr>
        <w:numPr>
          <w:ilvl w:val="0"/>
          <w:numId w:val="5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Configure a Global Catalog</w:t>
      </w:r>
    </w:p>
    <w:p w:rsidRPr="00E33953" w:rsidR="007A6577" w:rsidP="00566EFB" w:rsidRDefault="00397E7E">
      <w:pPr>
        <w:numPr>
          <w:ilvl w:val="0"/>
          <w:numId w:val="5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2: Configure Universal Group Membership</w:t>
      </w:r>
    </w:p>
    <w:p w:rsidRPr="00E33953" w:rsidR="007A6577" w:rsidP="00566EFB" w:rsidRDefault="00397E7E">
      <w:pPr>
        <w:numPr>
          <w:ilvl w:val="0"/>
          <w:numId w:val="5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3: Examine DNS and Application Directory Partitions</w:t>
      </w:r>
    </w:p>
    <w:p w:rsidRPr="00E33953" w:rsidR="007A6577" w:rsidP="007A6577" w:rsidRDefault="00397E7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 Configure Replication</w:t>
      </w:r>
    </w:p>
    <w:p w:rsidRPr="00E33953" w:rsidR="007A6577" w:rsidP="00566EFB" w:rsidRDefault="00397E7E">
      <w:pPr>
        <w:numPr>
          <w:ilvl w:val="0"/>
          <w:numId w:val="5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="00AB4B7E">
        <w:rPr>
          <w:rFonts w:ascii="Arial" w:hAnsi="Arial" w:cs="Arial"/>
          <w:sz w:val="18"/>
          <w:szCs w:val="18"/>
        </w:rPr>
        <w:t xml:space="preserve"> 1: Tvorba objektu připojení</w:t>
      </w:r>
    </w:p>
    <w:p w:rsidRPr="00E33953" w:rsidR="007A6577" w:rsidP="00566EFB" w:rsidRDefault="00397E7E">
      <w:pPr>
        <w:numPr>
          <w:ilvl w:val="0"/>
          <w:numId w:val="5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="00AB4B7E">
        <w:rPr>
          <w:rFonts w:ascii="Arial" w:hAnsi="Arial" w:cs="Arial"/>
          <w:sz w:val="18"/>
          <w:szCs w:val="18"/>
        </w:rPr>
        <w:t xml:space="preserve"> 2: Tvorba webových odkazů</w:t>
      </w:r>
    </w:p>
    <w:p w:rsidRPr="00E33953" w:rsidR="007A6577" w:rsidP="00566EFB" w:rsidRDefault="00397E7E">
      <w:pPr>
        <w:numPr>
          <w:ilvl w:val="0"/>
          <w:numId w:val="5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="00AB4B7E">
        <w:rPr>
          <w:rFonts w:ascii="Arial" w:hAnsi="Arial" w:cs="Arial"/>
          <w:sz w:val="18"/>
          <w:szCs w:val="18"/>
        </w:rPr>
        <w:t xml:space="preserve"> 3: Přesun doménových řadičů na weby</w:t>
      </w:r>
    </w:p>
    <w:p w:rsidRPr="00E33953" w:rsidR="007A6577" w:rsidP="00566EFB" w:rsidRDefault="00397E7E">
      <w:pPr>
        <w:numPr>
          <w:ilvl w:val="0"/>
          <w:numId w:val="5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4: </w:t>
      </w:r>
      <w:r w:rsidR="00AB4B7E">
        <w:rPr>
          <w:rFonts w:ascii="Arial" w:hAnsi="Arial" w:cs="Arial"/>
          <w:sz w:val="18"/>
          <w:szCs w:val="18"/>
        </w:rPr>
        <w:t>Určení upřednostňovaného bridgehead serveru</w:t>
      </w:r>
    </w:p>
    <w:p w:rsidRPr="00E33953" w:rsidR="007A6577" w:rsidP="00566EFB" w:rsidRDefault="00397E7E">
      <w:pPr>
        <w:numPr>
          <w:ilvl w:val="0"/>
          <w:numId w:val="5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5: </w:t>
      </w:r>
      <w:r w:rsidR="00AB4B7E">
        <w:rPr>
          <w:rFonts w:ascii="Arial" w:hAnsi="Arial" w:cs="Arial"/>
          <w:sz w:val="18"/>
          <w:szCs w:val="18"/>
        </w:rPr>
        <w:t>Konfigurace replikace lokality</w:t>
      </w:r>
    </w:p>
    <w:p w:rsidRPr="00E33953" w:rsidR="007A6577" w:rsidP="007A6577" w:rsidRDefault="007A657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7A6577" w:rsidP="00E926A7" w:rsidRDefault="00E25105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lastRenderedPageBreak/>
        <w:t>Modul</w:t>
      </w:r>
      <w:r w:rsidRPr="00E33953" w:rsidR="007A6577">
        <w:rPr>
          <w:rStyle w:val="Siln"/>
          <w:b/>
          <w:bCs/>
          <w:color w:val="auto"/>
        </w:rPr>
        <w:t xml:space="preserve"> 13: </w:t>
      </w:r>
      <w:r w:rsidR="00AB4B7E">
        <w:rPr>
          <w:rStyle w:val="Siln"/>
          <w:b/>
          <w:bCs/>
          <w:color w:val="auto"/>
        </w:rPr>
        <w:t>Kontinuita adresářové služby</w:t>
      </w:r>
    </w:p>
    <w:p w:rsidRPr="00E33953" w:rsidR="007A6577" w:rsidP="007A6577" w:rsidRDefault="00AB4B7E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 technologie a nástroje, které napomáhají zdraví a přetrvání</w:t>
      </w:r>
      <w:r w:rsidR="00E251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adresářové služby</w:t>
      </w:r>
      <w:r w:rsidRPr="00E33953" w:rsidR="007A6577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Prozkoumáte nástroje, které vám pomohou sledovat výkon v reálném čase, a naučíte se</w:t>
      </w:r>
      <w:r w:rsidRPr="00E33953" w:rsidR="007A65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zapisovat výkon v průběhu času, takže můžete sledovat </w:t>
      </w:r>
      <w:r w:rsidR="00B667E1">
        <w:rPr>
          <w:rFonts w:ascii="Arial" w:hAnsi="Arial" w:cs="Arial"/>
          <w:sz w:val="18"/>
          <w:szCs w:val="18"/>
        </w:rPr>
        <w:t>výkonnostní</w:t>
      </w:r>
      <w:r>
        <w:rPr>
          <w:rFonts w:ascii="Arial" w:hAnsi="Arial" w:cs="Arial"/>
          <w:sz w:val="18"/>
          <w:szCs w:val="18"/>
        </w:rPr>
        <w:t xml:space="preserve"> </w:t>
      </w:r>
      <w:r w:rsidR="00B667E1">
        <w:rPr>
          <w:rFonts w:ascii="Arial" w:hAnsi="Arial" w:cs="Arial"/>
          <w:sz w:val="18"/>
          <w:szCs w:val="18"/>
        </w:rPr>
        <w:t>trendy</w:t>
      </w:r>
      <w:r>
        <w:rPr>
          <w:rFonts w:ascii="Arial" w:hAnsi="Arial" w:cs="Arial"/>
          <w:sz w:val="18"/>
          <w:szCs w:val="18"/>
        </w:rPr>
        <w:t xml:space="preserve"> za účelem předejití potencionálních problémů</w:t>
      </w:r>
      <w:r w:rsidRPr="00E33953" w:rsidR="007A6577">
        <w:rPr>
          <w:rFonts w:ascii="Arial" w:hAnsi="Arial" w:cs="Arial"/>
          <w:sz w:val="18"/>
          <w:szCs w:val="18"/>
        </w:rPr>
        <w:t>.</w:t>
      </w:r>
    </w:p>
    <w:p w:rsidRPr="00E33953" w:rsidR="007A6577" w:rsidP="007A6577" w:rsidRDefault="007A657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AB4B7E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7A6577" w:rsidP="00566EFB" w:rsidRDefault="00AB4B7E">
      <w:pPr>
        <w:numPr>
          <w:ilvl w:val="0"/>
          <w:numId w:val="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Sledování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Active Directory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pomocí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System Center Operations Manager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u</w:t>
      </w:r>
    </w:p>
    <w:p w:rsidRPr="00E33953" w:rsidR="007A6577" w:rsidP="00566EFB" w:rsidRDefault="00AB4B7E">
      <w:pPr>
        <w:numPr>
          <w:ilvl w:val="0"/>
          <w:numId w:val="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databáze</w:t>
      </w:r>
      <w:r w:rsidRPr="00E33953" w:rsidR="007A6577">
        <w:rPr>
          <w:rFonts w:ascii="Arial" w:hAnsi="Arial" w:cs="Arial"/>
          <w:sz w:val="18"/>
          <w:szCs w:val="18"/>
        </w:rPr>
        <w:t xml:space="preserve"> Active Directory</w:t>
      </w:r>
    </w:p>
    <w:p w:rsidRPr="00E33953" w:rsidR="007A6577" w:rsidP="00566EFB" w:rsidRDefault="00AB4B7E">
      <w:pPr>
        <w:numPr>
          <w:ilvl w:val="0"/>
          <w:numId w:val="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Záloha a obnova doménového řadiče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AD DS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pomocí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System Center Data Protection Manager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u</w:t>
      </w:r>
    </w:p>
    <w:p w:rsidRPr="00E33953" w:rsidR="007A6577" w:rsidP="00566EFB" w:rsidRDefault="00AB4B7E">
      <w:pPr>
        <w:numPr>
          <w:ilvl w:val="0"/>
          <w:numId w:val="5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Active Directory PowerShell a odpadkový koš</w:t>
      </w:r>
    </w:p>
    <w:p w:rsidRPr="00E33953" w:rsidR="007A6577" w:rsidP="007A6577" w:rsidRDefault="00AB4B7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Sledování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Active Directory</w:t>
      </w:r>
    </w:p>
    <w:p w:rsidRPr="00E33953" w:rsidR="007A6577" w:rsidP="00566EFB" w:rsidRDefault="00AB4B7E">
      <w:pPr>
        <w:numPr>
          <w:ilvl w:val="0"/>
          <w:numId w:val="5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</w:t>
      </w:r>
      <w:r w:rsidR="00E25105">
        <w:rPr>
          <w:rFonts w:ascii="Arial" w:hAnsi="Arial" w:cs="Arial"/>
          <w:sz w:val="18"/>
          <w:szCs w:val="18"/>
        </w:rPr>
        <w:t xml:space="preserve">Sledování výkonu v reálném </w:t>
      </w:r>
      <w:r w:rsidR="00B667E1">
        <w:rPr>
          <w:rFonts w:ascii="Arial" w:hAnsi="Arial" w:cs="Arial"/>
          <w:sz w:val="18"/>
          <w:szCs w:val="18"/>
        </w:rPr>
        <w:t>čase</w:t>
      </w:r>
      <w:r w:rsidR="00E25105">
        <w:rPr>
          <w:rFonts w:ascii="Arial" w:hAnsi="Arial" w:cs="Arial"/>
          <w:sz w:val="18"/>
          <w:szCs w:val="18"/>
        </w:rPr>
        <w:t xml:space="preserve"> využitím správce úloh</w:t>
      </w:r>
      <w:r w:rsidRPr="00E33953" w:rsidR="007A6577">
        <w:rPr>
          <w:rFonts w:ascii="Arial" w:hAnsi="Arial" w:cs="Arial"/>
          <w:sz w:val="18"/>
          <w:szCs w:val="18"/>
        </w:rPr>
        <w:t xml:space="preserve"> </w:t>
      </w:r>
      <w:r w:rsidR="00E25105">
        <w:rPr>
          <w:rFonts w:ascii="Arial" w:hAnsi="Arial" w:cs="Arial"/>
          <w:sz w:val="18"/>
          <w:szCs w:val="18"/>
        </w:rPr>
        <w:t>a sledování prostředků</w:t>
      </w:r>
    </w:p>
    <w:p w:rsidRPr="00E33953" w:rsidR="007A6577" w:rsidP="00566EFB" w:rsidRDefault="00AB4B7E">
      <w:pPr>
        <w:numPr>
          <w:ilvl w:val="0"/>
          <w:numId w:val="5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2: </w:t>
      </w:r>
      <w:r w:rsidR="00E25105">
        <w:rPr>
          <w:rFonts w:ascii="Arial" w:hAnsi="Arial" w:cs="Arial"/>
          <w:sz w:val="18"/>
          <w:szCs w:val="18"/>
        </w:rPr>
        <w:t>Využití sledování spolehlivosti</w:t>
      </w:r>
      <w:r w:rsidRPr="00E33953" w:rsidR="007A6577">
        <w:rPr>
          <w:rFonts w:ascii="Arial" w:hAnsi="Arial" w:cs="Arial"/>
          <w:sz w:val="18"/>
          <w:szCs w:val="18"/>
        </w:rPr>
        <w:t xml:space="preserve"> a </w:t>
      </w:r>
      <w:r w:rsidR="00E25105">
        <w:rPr>
          <w:rFonts w:ascii="Arial" w:hAnsi="Arial" w:cs="Arial"/>
          <w:sz w:val="18"/>
          <w:szCs w:val="18"/>
        </w:rPr>
        <w:t>prohlížeče událostí k identifikaci událostí spojených s výkonem</w:t>
      </w:r>
    </w:p>
    <w:p w:rsidRPr="00E33953" w:rsidR="007A6577" w:rsidP="00566EFB" w:rsidRDefault="00AB4B7E">
      <w:pPr>
        <w:numPr>
          <w:ilvl w:val="0"/>
          <w:numId w:val="5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3: </w:t>
      </w:r>
      <w:r w:rsidR="00E25105">
        <w:rPr>
          <w:rFonts w:ascii="Arial" w:hAnsi="Arial" w:cs="Arial"/>
          <w:sz w:val="18"/>
          <w:szCs w:val="18"/>
        </w:rPr>
        <w:t>Prohlížeč událostí na vzdálených počítačích s odběrem událostí</w:t>
      </w:r>
    </w:p>
    <w:p w:rsidRPr="00E33953" w:rsidR="007A6577" w:rsidP="00566EFB" w:rsidRDefault="00AB4B7E">
      <w:pPr>
        <w:numPr>
          <w:ilvl w:val="0"/>
          <w:numId w:val="5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4: </w:t>
      </w:r>
      <w:r w:rsidR="00E25105">
        <w:rPr>
          <w:rFonts w:ascii="Arial" w:hAnsi="Arial" w:cs="Arial"/>
          <w:sz w:val="18"/>
          <w:szCs w:val="18"/>
        </w:rPr>
        <w:t>Přiřazování úloh k záznamům událostí a událostem</w:t>
      </w:r>
    </w:p>
    <w:p w:rsidRPr="00E33953" w:rsidR="007A6577" w:rsidP="00566EFB" w:rsidRDefault="00AB4B7E">
      <w:pPr>
        <w:numPr>
          <w:ilvl w:val="0"/>
          <w:numId w:val="5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5: </w:t>
      </w:r>
      <w:r w:rsidR="00E25105">
        <w:rPr>
          <w:rFonts w:ascii="Arial" w:hAnsi="Arial" w:cs="Arial"/>
          <w:sz w:val="18"/>
          <w:szCs w:val="18"/>
        </w:rPr>
        <w:t>Sledování</w:t>
      </w:r>
      <w:r w:rsidRPr="00E33953" w:rsidR="007A6577">
        <w:rPr>
          <w:rFonts w:ascii="Arial" w:hAnsi="Arial" w:cs="Arial"/>
          <w:sz w:val="18"/>
          <w:szCs w:val="18"/>
        </w:rPr>
        <w:t xml:space="preserve"> AD DS </w:t>
      </w:r>
      <w:r w:rsidR="00E25105">
        <w:rPr>
          <w:rFonts w:ascii="Arial" w:hAnsi="Arial" w:cs="Arial"/>
          <w:sz w:val="18"/>
          <w:szCs w:val="18"/>
        </w:rPr>
        <w:t>pomocí  prohlížeče událostí</w:t>
      </w:r>
    </w:p>
    <w:p w:rsidRPr="00E33953" w:rsidR="007A6577" w:rsidP="00566EFB" w:rsidRDefault="00AB4B7E">
      <w:pPr>
        <w:numPr>
          <w:ilvl w:val="0"/>
          <w:numId w:val="5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6: </w:t>
      </w:r>
      <w:r w:rsidR="00E25105">
        <w:rPr>
          <w:rFonts w:ascii="Arial" w:hAnsi="Arial" w:cs="Arial"/>
          <w:sz w:val="18"/>
          <w:szCs w:val="18"/>
        </w:rPr>
        <w:t>Práce se sadami kolekcí dat</w:t>
      </w:r>
    </w:p>
    <w:p w:rsidRPr="00E33953" w:rsidR="007A6577" w:rsidP="007A6577" w:rsidRDefault="00AB4B7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E2510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Správa databáze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Active Directory</w:t>
      </w:r>
    </w:p>
    <w:p w:rsidRPr="00E33953" w:rsidR="007A6577" w:rsidP="00566EFB" w:rsidRDefault="00AB4B7E">
      <w:pPr>
        <w:numPr>
          <w:ilvl w:val="0"/>
          <w:numId w:val="5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</w:t>
      </w:r>
      <w:r w:rsidR="00E25105">
        <w:rPr>
          <w:rFonts w:ascii="Arial" w:hAnsi="Arial" w:cs="Arial"/>
          <w:sz w:val="18"/>
          <w:szCs w:val="18"/>
        </w:rPr>
        <w:t>Provedení údržby databáze</w:t>
      </w:r>
    </w:p>
    <w:p w:rsidRPr="00E33953" w:rsidR="007A6577" w:rsidP="00566EFB" w:rsidRDefault="00AB4B7E">
      <w:pPr>
        <w:numPr>
          <w:ilvl w:val="0"/>
          <w:numId w:val="5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="00E25105">
        <w:rPr>
          <w:rFonts w:ascii="Arial" w:hAnsi="Arial" w:cs="Arial"/>
          <w:sz w:val="18"/>
          <w:szCs w:val="18"/>
        </w:rPr>
        <w:t xml:space="preserve"> 2: Práce se snímky a obnova smazaného uživatele</w:t>
      </w:r>
    </w:p>
    <w:p w:rsidRPr="00E33953" w:rsidR="007A6577" w:rsidP="007A6577" w:rsidRDefault="00AB4B7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="00E25105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 záloha a obnova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Active Directory</w:t>
      </w:r>
    </w:p>
    <w:p w:rsidRPr="00E33953" w:rsidR="007A6577" w:rsidP="00566EFB" w:rsidRDefault="00AB4B7E">
      <w:pPr>
        <w:numPr>
          <w:ilvl w:val="0"/>
          <w:numId w:val="6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Cvičení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1: </w:t>
      </w:r>
      <w:r w:rsidR="00E25105">
        <w:rPr>
          <w:rFonts w:ascii="Arial" w:hAnsi="Arial" w:cs="Arial"/>
          <w:sz w:val="18"/>
          <w:szCs w:val="18"/>
          <w:bdr w:val="none" w:color="auto" w:sz="0" w:space="0" w:frame="true"/>
        </w:rPr>
        <w:t>záloha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Active Directory </w:t>
      </w:r>
      <w:r w:rsidR="00E25105">
        <w:rPr>
          <w:rFonts w:ascii="Arial" w:hAnsi="Arial" w:cs="Arial"/>
          <w:sz w:val="18"/>
          <w:szCs w:val="18"/>
          <w:bdr w:val="none" w:color="auto" w:sz="0" w:space="0" w:frame="true"/>
        </w:rPr>
        <w:t>pomocí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DPM</w:t>
      </w:r>
    </w:p>
    <w:p w:rsidRPr="00E33953" w:rsidR="007A6577" w:rsidP="00566EFB" w:rsidRDefault="00AB4B7E">
      <w:pPr>
        <w:numPr>
          <w:ilvl w:val="0"/>
          <w:numId w:val="6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="00E25105">
        <w:rPr>
          <w:rFonts w:ascii="Arial" w:hAnsi="Arial" w:cs="Arial"/>
          <w:sz w:val="18"/>
          <w:szCs w:val="18"/>
        </w:rPr>
        <w:t xml:space="preserve"> 2: Obnova</w:t>
      </w:r>
      <w:r w:rsidRPr="00E33953" w:rsidR="007A6577">
        <w:rPr>
          <w:rFonts w:ascii="Arial" w:hAnsi="Arial" w:cs="Arial"/>
          <w:sz w:val="18"/>
          <w:szCs w:val="18"/>
        </w:rPr>
        <w:t xml:space="preserve"> Active Directory </w:t>
      </w:r>
      <w:r w:rsidR="00E25105">
        <w:rPr>
          <w:rFonts w:ascii="Arial" w:hAnsi="Arial" w:cs="Arial"/>
          <w:sz w:val="18"/>
          <w:szCs w:val="18"/>
        </w:rPr>
        <w:t>a smazaného</w:t>
      </w:r>
      <w:r w:rsidRPr="00E33953" w:rsidR="007A6577">
        <w:rPr>
          <w:rFonts w:ascii="Arial" w:hAnsi="Arial" w:cs="Arial"/>
          <w:sz w:val="18"/>
          <w:szCs w:val="18"/>
        </w:rPr>
        <w:t xml:space="preserve"> OU</w:t>
      </w:r>
    </w:p>
    <w:p w:rsidRPr="00E33953" w:rsidR="007A6577" w:rsidP="00566EFB" w:rsidRDefault="00AB4B7E">
      <w:pPr>
        <w:numPr>
          <w:ilvl w:val="0"/>
          <w:numId w:val="6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Cvičení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3: </w:t>
      </w:r>
      <w:r w:rsidR="00E25105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Odpadkový koš 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>Active Directory</w:t>
      </w:r>
    </w:p>
    <w:p w:rsidRPr="00E33953" w:rsidR="007A6577" w:rsidP="007A6577" w:rsidRDefault="007A657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7A6577" w:rsidP="00E926A7" w:rsidRDefault="00E25105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7A6577">
        <w:rPr>
          <w:rStyle w:val="Siln"/>
          <w:b/>
          <w:bCs/>
          <w:color w:val="auto"/>
        </w:rPr>
        <w:t xml:space="preserve"> 14: </w:t>
      </w:r>
      <w:r>
        <w:rPr>
          <w:rStyle w:val="Siln"/>
          <w:b/>
          <w:bCs/>
          <w:color w:val="auto"/>
        </w:rPr>
        <w:t>Správa několika domén a doménové struktury</w:t>
      </w:r>
    </w:p>
    <w:p w:rsidRPr="00E33953" w:rsidR="007A6577" w:rsidP="007A6577" w:rsidRDefault="0063081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modul popisuje, jak zvýšit funkčnost domény a doménové struktury ve vašem </w:t>
      </w:r>
      <w:r w:rsidR="00B667E1">
        <w:rPr>
          <w:rFonts w:ascii="Arial" w:hAnsi="Arial" w:cs="Arial"/>
          <w:sz w:val="18"/>
          <w:szCs w:val="18"/>
        </w:rPr>
        <w:t>prostředí</w:t>
      </w:r>
      <w:r w:rsidRPr="00E33953" w:rsidR="00B667E1">
        <w:rPr>
          <w:rFonts w:ascii="Arial" w:hAnsi="Arial" w:cs="Arial"/>
          <w:sz w:val="18"/>
          <w:szCs w:val="18"/>
        </w:rPr>
        <w:t>,</w:t>
      </w:r>
      <w:r w:rsidR="00B667E1">
        <w:rPr>
          <w:rFonts w:ascii="Arial" w:hAnsi="Arial" w:cs="Arial"/>
          <w:sz w:val="18"/>
          <w:szCs w:val="18"/>
        </w:rPr>
        <w:t xml:space="preserve"> jak</w:t>
      </w:r>
      <w:r>
        <w:rPr>
          <w:rFonts w:ascii="Arial" w:hAnsi="Arial" w:cs="Arial"/>
          <w:sz w:val="18"/>
          <w:szCs w:val="18"/>
        </w:rPr>
        <w:t xml:space="preserve"> vytvořit optimální infrastrukturu </w:t>
      </w:r>
      <w:r w:rsidRPr="00E33953" w:rsidR="007A6577">
        <w:rPr>
          <w:rFonts w:ascii="Arial" w:hAnsi="Arial" w:cs="Arial"/>
          <w:sz w:val="18"/>
          <w:szCs w:val="18"/>
        </w:rPr>
        <w:t>AD DS</w:t>
      </w:r>
      <w:r>
        <w:rPr>
          <w:rFonts w:ascii="Arial" w:hAnsi="Arial" w:cs="Arial"/>
          <w:sz w:val="18"/>
          <w:szCs w:val="18"/>
        </w:rPr>
        <w:t xml:space="preserve"> pro vaši </w:t>
      </w:r>
      <w:r w:rsidR="00B667E1">
        <w:rPr>
          <w:rFonts w:ascii="Arial" w:hAnsi="Arial" w:cs="Arial"/>
          <w:sz w:val="18"/>
          <w:szCs w:val="18"/>
        </w:rPr>
        <w:t>společnost</w:t>
      </w:r>
      <w:r w:rsidRPr="00E33953" w:rsidR="00B667E1">
        <w:rPr>
          <w:rFonts w:ascii="Arial" w:hAnsi="Arial" w:cs="Arial"/>
          <w:sz w:val="18"/>
          <w:szCs w:val="18"/>
        </w:rPr>
        <w:t>,</w:t>
      </w:r>
      <w:r w:rsidR="00B667E1">
        <w:rPr>
          <w:rFonts w:ascii="Arial" w:hAnsi="Arial" w:cs="Arial"/>
          <w:sz w:val="18"/>
          <w:szCs w:val="18"/>
        </w:rPr>
        <w:t xml:space="preserve"> jak</w:t>
      </w:r>
      <w:r>
        <w:rPr>
          <w:rFonts w:ascii="Arial" w:hAnsi="Arial" w:cs="Arial"/>
          <w:sz w:val="18"/>
          <w:szCs w:val="18"/>
        </w:rPr>
        <w:t xml:space="preserve"> migrovat objekty mezi doménami a doménovými strukturami</w:t>
      </w:r>
      <w:r w:rsidRPr="00E33953" w:rsidR="007A657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jak povolit </w:t>
      </w:r>
      <w:r w:rsidR="00B667E1">
        <w:rPr>
          <w:rFonts w:ascii="Arial" w:hAnsi="Arial" w:cs="Arial"/>
          <w:sz w:val="18"/>
          <w:szCs w:val="18"/>
        </w:rPr>
        <w:t>autentizaci</w:t>
      </w:r>
      <w:r>
        <w:rPr>
          <w:rFonts w:ascii="Arial" w:hAnsi="Arial" w:cs="Arial"/>
          <w:sz w:val="18"/>
          <w:szCs w:val="18"/>
        </w:rPr>
        <w:t xml:space="preserve"> a přístup ke zdrojům napříč několika doménami a doménovými strukturami</w:t>
      </w:r>
      <w:r w:rsidRPr="00E33953" w:rsidR="007A6577">
        <w:rPr>
          <w:rFonts w:ascii="Arial" w:hAnsi="Arial" w:cs="Arial"/>
          <w:sz w:val="18"/>
          <w:szCs w:val="18"/>
        </w:rPr>
        <w:t>.</w:t>
      </w:r>
    </w:p>
    <w:p w:rsidRPr="00E33953" w:rsidR="007A6577" w:rsidP="007A6577" w:rsidRDefault="0063081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7A6577" w:rsidP="00566EFB" w:rsidRDefault="00630810">
      <w:pPr>
        <w:numPr>
          <w:ilvl w:val="0"/>
          <w:numId w:val="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úrovní funkčnosti domény a doménové struktury</w:t>
      </w:r>
    </w:p>
    <w:p w:rsidRPr="00E33953" w:rsidR="007A6577" w:rsidP="00566EFB" w:rsidRDefault="00630810">
      <w:pPr>
        <w:numPr>
          <w:ilvl w:val="0"/>
          <w:numId w:val="6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několika domén a vztahů důvěrnosti</w:t>
      </w:r>
    </w:p>
    <w:p w:rsidRPr="00E33953" w:rsidR="007A6577" w:rsidP="007A6577" w:rsidRDefault="0063081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Zvýšení úrovně funkčnosti domény a doménové struktury</w:t>
      </w:r>
    </w:p>
    <w:p w:rsidRPr="00E33953" w:rsidR="007A6577" w:rsidP="00566EFB" w:rsidRDefault="00630810">
      <w:pPr>
        <w:numPr>
          <w:ilvl w:val="0"/>
          <w:numId w:val="6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1: </w:t>
      </w:r>
      <w:r>
        <w:rPr>
          <w:rFonts w:ascii="Arial" w:hAnsi="Arial" w:cs="Arial"/>
          <w:sz w:val="18"/>
          <w:szCs w:val="18"/>
        </w:rPr>
        <w:t>Zvýšení úrovně funkčnosti domény do</w:t>
      </w:r>
      <w:r w:rsidRPr="00E33953" w:rsidR="007A6577">
        <w:rPr>
          <w:rFonts w:ascii="Arial" w:hAnsi="Arial" w:cs="Arial"/>
          <w:sz w:val="18"/>
          <w:szCs w:val="18"/>
        </w:rPr>
        <w:t xml:space="preserve"> Windows Server</w:t>
      </w:r>
      <w:r>
        <w:rPr>
          <w:rFonts w:ascii="Arial" w:hAnsi="Arial" w:cs="Arial"/>
          <w:sz w:val="18"/>
          <w:szCs w:val="18"/>
        </w:rPr>
        <w:t>u</w:t>
      </w:r>
      <w:r w:rsidRPr="00E33953" w:rsidR="007A6577">
        <w:rPr>
          <w:rFonts w:ascii="Arial" w:hAnsi="Arial" w:cs="Arial"/>
          <w:sz w:val="18"/>
          <w:szCs w:val="18"/>
        </w:rPr>
        <w:t xml:space="preserve"> 2003.</w:t>
      </w:r>
    </w:p>
    <w:p w:rsidRPr="00E33953" w:rsidR="007A6577" w:rsidP="00566EFB" w:rsidRDefault="00630810">
      <w:pPr>
        <w:numPr>
          <w:ilvl w:val="0"/>
          <w:numId w:val="6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2: </w:t>
      </w:r>
      <w:r>
        <w:rPr>
          <w:rFonts w:ascii="Arial" w:hAnsi="Arial" w:cs="Arial"/>
          <w:sz w:val="18"/>
          <w:szCs w:val="18"/>
        </w:rPr>
        <w:t xml:space="preserve">Zvýšení úrovně funkčnosti </w:t>
      </w:r>
      <w:r w:rsidR="00A707AA">
        <w:rPr>
          <w:rFonts w:ascii="Arial" w:hAnsi="Arial" w:cs="Arial"/>
          <w:sz w:val="18"/>
          <w:szCs w:val="18"/>
        </w:rPr>
        <w:t>doménové struktury do</w:t>
      </w:r>
      <w:r w:rsidRPr="00E33953" w:rsidR="007A6577">
        <w:rPr>
          <w:rFonts w:ascii="Arial" w:hAnsi="Arial" w:cs="Arial"/>
          <w:sz w:val="18"/>
          <w:szCs w:val="18"/>
        </w:rPr>
        <w:t xml:space="preserve"> Windows Server</w:t>
      </w:r>
      <w:r w:rsidR="00A707AA">
        <w:rPr>
          <w:rFonts w:ascii="Arial" w:hAnsi="Arial" w:cs="Arial"/>
          <w:sz w:val="18"/>
          <w:szCs w:val="18"/>
        </w:rPr>
        <w:t>u</w:t>
      </w:r>
      <w:r w:rsidRPr="00E33953" w:rsidR="007A6577">
        <w:rPr>
          <w:rFonts w:ascii="Arial" w:hAnsi="Arial" w:cs="Arial"/>
          <w:sz w:val="18"/>
          <w:szCs w:val="18"/>
        </w:rPr>
        <w:t xml:space="preserve"> 2003</w:t>
      </w:r>
    </w:p>
    <w:p w:rsidRPr="00E33953" w:rsidR="007A6577" w:rsidP="00566EFB" w:rsidRDefault="00630810">
      <w:pPr>
        <w:numPr>
          <w:ilvl w:val="0"/>
          <w:numId w:val="6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3: </w:t>
      </w:r>
      <w:r w:rsidR="00A707AA">
        <w:rPr>
          <w:rFonts w:ascii="Arial" w:hAnsi="Arial" w:cs="Arial"/>
          <w:sz w:val="18"/>
          <w:szCs w:val="18"/>
        </w:rPr>
        <w:t>Zvýšení úrovně funkčnosti domény do</w:t>
      </w:r>
      <w:r w:rsidRPr="00E33953" w:rsidR="007A6577">
        <w:rPr>
          <w:rFonts w:ascii="Arial" w:hAnsi="Arial" w:cs="Arial"/>
          <w:sz w:val="18"/>
          <w:szCs w:val="18"/>
        </w:rPr>
        <w:t xml:space="preserve"> Windows Server</w:t>
      </w:r>
      <w:r w:rsidR="00A707AA">
        <w:rPr>
          <w:rFonts w:ascii="Arial" w:hAnsi="Arial" w:cs="Arial"/>
          <w:sz w:val="18"/>
          <w:szCs w:val="18"/>
        </w:rPr>
        <w:t>u</w:t>
      </w:r>
      <w:r w:rsidRPr="00E33953" w:rsidR="007A6577">
        <w:rPr>
          <w:rFonts w:ascii="Arial" w:hAnsi="Arial" w:cs="Arial"/>
          <w:sz w:val="18"/>
          <w:szCs w:val="18"/>
        </w:rPr>
        <w:t xml:space="preserve"> 2008</w:t>
      </w:r>
    </w:p>
    <w:p w:rsidRPr="00E33953" w:rsidR="007A6577" w:rsidP="007A6577" w:rsidRDefault="0063081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 w:rsidR="00A707AA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Administrace vztahů důvěrnosti</w:t>
      </w:r>
    </w:p>
    <w:p w:rsidRPr="00E33953" w:rsidR="007A6577" w:rsidP="00566EFB" w:rsidRDefault="00630810">
      <w:pPr>
        <w:numPr>
          <w:ilvl w:val="0"/>
          <w:numId w:val="6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="00A707AA">
        <w:rPr>
          <w:rFonts w:ascii="Arial" w:hAnsi="Arial" w:cs="Arial"/>
          <w:sz w:val="18"/>
          <w:szCs w:val="18"/>
        </w:rPr>
        <w:t xml:space="preserve"> 1: </w:t>
      </w:r>
      <w:r w:rsidR="00B667E1">
        <w:rPr>
          <w:rFonts w:ascii="Arial" w:hAnsi="Arial" w:cs="Arial"/>
          <w:sz w:val="18"/>
          <w:szCs w:val="18"/>
        </w:rPr>
        <w:t>Konfigurace DNS</w:t>
      </w:r>
    </w:p>
    <w:p w:rsidRPr="00E33953" w:rsidR="007A6577" w:rsidP="00566EFB" w:rsidRDefault="00630810">
      <w:pPr>
        <w:numPr>
          <w:ilvl w:val="0"/>
          <w:numId w:val="6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="00A707AA">
        <w:rPr>
          <w:rFonts w:ascii="Arial" w:hAnsi="Arial" w:cs="Arial"/>
          <w:sz w:val="18"/>
          <w:szCs w:val="18"/>
        </w:rPr>
        <w:t xml:space="preserve"> 2: Tvorba vztahu důvěrnosti</w:t>
      </w:r>
    </w:p>
    <w:p w:rsidRPr="00E33953" w:rsidR="007A6577" w:rsidP="00566EFB" w:rsidRDefault="00630810">
      <w:pPr>
        <w:numPr>
          <w:ilvl w:val="0"/>
          <w:numId w:val="6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</w:t>
      </w:r>
      <w:r w:rsidR="00A707AA">
        <w:rPr>
          <w:rFonts w:ascii="Arial" w:hAnsi="Arial" w:cs="Arial"/>
          <w:sz w:val="18"/>
          <w:szCs w:val="18"/>
        </w:rPr>
        <w:t>3: Validace vztahu důvěrnosti</w:t>
      </w:r>
    </w:p>
    <w:p w:rsidRPr="00E33953" w:rsidR="007A6577" w:rsidP="00566EFB" w:rsidRDefault="00630810">
      <w:pPr>
        <w:numPr>
          <w:ilvl w:val="0"/>
          <w:numId w:val="6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Pr="00E33953" w:rsidR="007A6577">
        <w:rPr>
          <w:rFonts w:ascii="Arial" w:hAnsi="Arial" w:cs="Arial"/>
          <w:sz w:val="18"/>
          <w:szCs w:val="18"/>
        </w:rPr>
        <w:t xml:space="preserve"> 4: </w:t>
      </w:r>
      <w:r w:rsidR="00A707AA">
        <w:rPr>
          <w:rFonts w:ascii="Arial" w:hAnsi="Arial" w:cs="Arial"/>
          <w:sz w:val="18"/>
          <w:szCs w:val="18"/>
        </w:rPr>
        <w:t>Přiřazení oprávnění důvěryhodným</w:t>
      </w:r>
    </w:p>
    <w:p w:rsidR="007A6577" w:rsidP="00566EFB" w:rsidRDefault="00630810">
      <w:pPr>
        <w:numPr>
          <w:ilvl w:val="0"/>
          <w:numId w:val="6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Cvičení</w:t>
      </w:r>
      <w:r w:rsidR="00A707AA">
        <w:rPr>
          <w:rFonts w:ascii="Arial" w:hAnsi="Arial" w:cs="Arial"/>
          <w:sz w:val="18"/>
          <w:szCs w:val="18"/>
        </w:rPr>
        <w:t xml:space="preserve"> 5: Implementace výběrového ověřování</w:t>
      </w:r>
    </w:p>
    <w:p w:rsidR="00D25384" w:rsidP="00D25384" w:rsidRDefault="00D25384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D25384" w:rsidP="00D25384" w:rsidRDefault="00D25384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D25384" w:rsidP="00D25384" w:rsidRDefault="00D25384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D25384" w:rsidP="00D25384" w:rsidRDefault="00D25384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D25384" w:rsidP="00D25384" w:rsidRDefault="00D25384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D25384" w:rsidP="00D25384" w:rsidRDefault="00D25384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1120AE" w:rsidR="001120AE" w:rsidP="001120AE" w:rsidRDefault="001120AE"/>
    <w:p w:rsidR="00210E7D" w:rsidP="003707F8" w:rsidRDefault="00210E7D">
      <w:pPr>
        <w:pStyle w:val="Nzev"/>
        <w:rPr>
          <w:color w:val="auto"/>
        </w:rPr>
      </w:pPr>
    </w:p>
    <w:p w:rsidR="00210E7D" w:rsidP="003707F8" w:rsidRDefault="00210E7D">
      <w:pPr>
        <w:pStyle w:val="Nzev"/>
        <w:rPr>
          <w:color w:val="auto"/>
        </w:rPr>
      </w:pPr>
    </w:p>
    <w:p w:rsidRPr="00E33953" w:rsidR="003707F8" w:rsidP="003707F8" w:rsidRDefault="00210E7D">
      <w:pPr>
        <w:pStyle w:val="Nzev"/>
        <w:rPr>
          <w:color w:val="auto"/>
        </w:rPr>
      </w:pPr>
      <w:bookmarkStart w:name="_Toc365544647" w:id="30"/>
      <w:r w:rsidRPr="00210E7D">
        <w:rPr>
          <w:color w:val="auto"/>
        </w:rPr>
        <w:lastRenderedPageBreak/>
        <w:t>04.04.29</w:t>
      </w:r>
      <w:r>
        <w:rPr>
          <w:color w:val="auto"/>
        </w:rPr>
        <w:t xml:space="preserve"> </w:t>
      </w:r>
      <w:r w:rsidRPr="007C4DEA" w:rsidR="007C4DEA">
        <w:rPr>
          <w:color w:val="auto"/>
        </w:rPr>
        <w:t>Certifikační zkouška 70-640: Konfigurace Windows Server 2008 Active Directory</w:t>
      </w:r>
      <w:bookmarkEnd w:id="30"/>
    </w:p>
    <w:p w:rsidRPr="006455C0" w:rsidR="003707F8" w:rsidP="003707F8" w:rsidRDefault="003707F8">
      <w:pPr>
        <w:pStyle w:val="Bezmezer"/>
        <w:rPr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6455C0">
        <w:rPr>
          <w:rFonts w:asciiTheme="majorHAnsi" w:hAnsiTheme="majorHAnsi" w:eastAsiaTheme="majorEastAsia" w:cstheme="majorBidi"/>
          <w:b/>
          <w:bCs/>
          <w:sz w:val="26"/>
          <w:szCs w:val="26"/>
        </w:rPr>
        <w:t xml:space="preserve">Počet účastníků: </w:t>
      </w:r>
      <w:r>
        <w:rPr>
          <w:rFonts w:asciiTheme="majorHAnsi" w:hAnsiTheme="majorHAnsi" w:eastAsiaTheme="majorEastAsia" w:cstheme="majorBidi"/>
          <w:b/>
          <w:bCs/>
          <w:sz w:val="26"/>
          <w:szCs w:val="26"/>
        </w:rPr>
        <w:t>1</w:t>
      </w:r>
    </w:p>
    <w:p w:rsidRPr="006455C0" w:rsidR="003707F8" w:rsidP="003707F8" w:rsidRDefault="003707F8">
      <w:pPr>
        <w:pStyle w:val="Bezmezer"/>
        <w:rPr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6455C0">
        <w:rPr>
          <w:rFonts w:asciiTheme="majorHAnsi" w:hAnsiTheme="majorHAnsi" w:eastAsiaTheme="majorEastAsia" w:cstheme="majorBidi"/>
          <w:b/>
          <w:bCs/>
          <w:sz w:val="26"/>
          <w:szCs w:val="26"/>
        </w:rPr>
        <w:t>Předpokládaná délka trvání kurzu: 1 den</w:t>
      </w:r>
    </w:p>
    <w:p w:rsidRPr="006455C0" w:rsidR="003707F8" w:rsidP="003707F8" w:rsidRDefault="003707F8">
      <w:pPr>
        <w:pStyle w:val="Bezmezer"/>
        <w:rPr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6455C0">
        <w:rPr>
          <w:rFonts w:asciiTheme="majorHAnsi" w:hAnsiTheme="majorHAnsi" w:eastAsiaTheme="majorEastAsia" w:cstheme="majorBidi"/>
          <w:b/>
          <w:bCs/>
          <w:sz w:val="26"/>
          <w:szCs w:val="26"/>
        </w:rPr>
        <w:t>Cíle a výstupy zkoušky</w:t>
      </w:r>
    </w:p>
    <w:p w:rsidRPr="00E33953" w:rsidR="003707F8" w:rsidP="003707F8" w:rsidRDefault="003707F8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Certifika</w:t>
      </w:r>
      <w:r>
        <w:rPr>
          <w:rFonts w:ascii="Arial" w:hAnsi="Arial" w:cs="Arial"/>
          <w:sz w:val="18"/>
          <w:szCs w:val="18"/>
        </w:rPr>
        <w:t>ční zkouška</w:t>
      </w:r>
      <w:r w:rsidRPr="00E33953">
        <w:rPr>
          <w:rFonts w:ascii="Arial" w:hAnsi="Arial" w:cs="Arial"/>
          <w:sz w:val="18"/>
          <w:szCs w:val="18"/>
        </w:rPr>
        <w:t xml:space="preserve"> úrovně MCITP u certifikovaného dodavatele testů například PROMETRIC </w:t>
      </w:r>
    </w:p>
    <w:p w:rsidRPr="00E33953" w:rsidR="003707F8" w:rsidP="003707F8" w:rsidRDefault="003707F8">
      <w:pPr>
        <w:pStyle w:val="Nzev"/>
        <w:rPr>
          <w:color w:val="auto"/>
        </w:rPr>
      </w:pPr>
    </w:p>
    <w:p w:rsidRPr="00E33953" w:rsidR="003707F8" w:rsidP="003707F8" w:rsidRDefault="003707F8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33953" w:rsidR="007A6577" w:rsidP="007A6577" w:rsidRDefault="007A6577"/>
    <w:p w:rsidRPr="00E33953" w:rsidR="007A6577" w:rsidP="003D0949" w:rsidRDefault="0011745A">
      <w:pPr>
        <w:pStyle w:val="Nzev"/>
        <w:rPr>
          <w:color w:val="auto"/>
        </w:rPr>
      </w:pPr>
      <w:bookmarkStart w:name="_Toc365544648" w:id="31"/>
      <w:r w:rsidRPr="0011745A">
        <w:rPr>
          <w:color w:val="auto"/>
        </w:rPr>
        <w:t>04.04.30</w:t>
      </w:r>
      <w:r>
        <w:rPr>
          <w:color w:val="auto"/>
        </w:rPr>
        <w:t xml:space="preserve"> </w:t>
      </w:r>
      <w:r w:rsidR="00A707AA">
        <w:rPr>
          <w:color w:val="auto"/>
        </w:rPr>
        <w:t>Konfigurace a Řešení Potíží Identity a</w:t>
      </w:r>
      <w:r w:rsidRPr="00E33953" w:rsidR="007A6577">
        <w:rPr>
          <w:color w:val="auto"/>
        </w:rPr>
        <w:t xml:space="preserve"> </w:t>
      </w:r>
      <w:r w:rsidR="00A707AA">
        <w:rPr>
          <w:color w:val="auto"/>
        </w:rPr>
        <w:t>Přístupová Řešení</w:t>
      </w:r>
      <w:r w:rsidRPr="00E33953" w:rsidR="007A6577">
        <w:rPr>
          <w:color w:val="auto"/>
        </w:rPr>
        <w:t xml:space="preserve"> </w:t>
      </w:r>
      <w:r w:rsidR="00A707AA">
        <w:rPr>
          <w:color w:val="auto"/>
        </w:rPr>
        <w:t>pomocí</w:t>
      </w:r>
      <w:r w:rsidRPr="00E33953" w:rsidR="007A6577">
        <w:rPr>
          <w:color w:val="auto"/>
        </w:rPr>
        <w:t xml:space="preserve"> Windows Server 2008 Active Directory</w:t>
      </w:r>
      <w:bookmarkEnd w:id="31"/>
    </w:p>
    <w:p w:rsidRPr="004B189F" w:rsidR="00C60D53" w:rsidP="00C60D53" w:rsidRDefault="00C60D53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4B189F">
        <w:rPr>
          <w:rStyle w:val="Siln"/>
          <w:rFonts w:asciiTheme="majorHAnsi" w:hAnsiTheme="majorHAnsi" w:eastAsiaTheme="majorEastAsia" w:cstheme="majorBidi"/>
          <w:sz w:val="26"/>
          <w:szCs w:val="26"/>
        </w:rPr>
        <w:t>Počet účastníků: 1</w:t>
      </w:r>
    </w:p>
    <w:p w:rsidRPr="004B189F" w:rsidR="00C60D53" w:rsidP="00C60D53" w:rsidRDefault="00C60D53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4B189F">
        <w:rPr>
          <w:rStyle w:val="Siln"/>
          <w:rFonts w:asciiTheme="majorHAnsi" w:hAnsiTheme="majorHAnsi" w:eastAsiaTheme="majorEastAsia" w:cstheme="majorBidi"/>
          <w:sz w:val="26"/>
          <w:szCs w:val="26"/>
        </w:rPr>
        <w:t>Předpokládaná délka trvání kurzu : 3 dny</w:t>
      </w:r>
    </w:p>
    <w:p w:rsidRPr="004B189F" w:rsidR="00C60D53" w:rsidP="004B189F" w:rsidRDefault="00C60D53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4B189F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C60D53" w:rsidP="00C60D53" w:rsidRDefault="00C60D53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C60D53" w:rsidP="00C60D53" w:rsidRDefault="00C60D53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E33953" w:rsidR="009F3A9A" w:rsidP="00C60D53" w:rsidRDefault="00C60D53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</w:t>
      </w:r>
    </w:p>
    <w:p w:rsidRPr="00E33953" w:rsidR="00C60D53" w:rsidP="00C60D53" w:rsidRDefault="009F3A9A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 xml:space="preserve"> V rámci vzdělávání bude </w:t>
      </w:r>
      <w:r w:rsidRPr="00E33953" w:rsidR="00325DA2">
        <w:rPr>
          <w:rFonts w:ascii="Arial" w:hAnsi="Arial" w:cs="Arial"/>
          <w:sz w:val="18"/>
          <w:szCs w:val="18"/>
        </w:rPr>
        <w:t xml:space="preserve">pro ověření znalostí </w:t>
      </w:r>
      <w:r w:rsidRPr="00E33953">
        <w:rPr>
          <w:rFonts w:ascii="Arial" w:hAnsi="Arial" w:cs="Arial"/>
          <w:sz w:val="18"/>
          <w:szCs w:val="18"/>
        </w:rPr>
        <w:t xml:space="preserve">nainstalována Microsoft </w:t>
      </w:r>
      <w:r w:rsidRPr="00E33953" w:rsidR="00325DA2">
        <w:rPr>
          <w:rFonts w:ascii="Arial" w:hAnsi="Arial" w:cs="Arial"/>
          <w:sz w:val="18"/>
          <w:szCs w:val="18"/>
        </w:rPr>
        <w:t>C</w:t>
      </w:r>
      <w:r w:rsidRPr="00E33953">
        <w:rPr>
          <w:rFonts w:ascii="Arial" w:hAnsi="Arial" w:cs="Arial"/>
          <w:sz w:val="18"/>
          <w:szCs w:val="18"/>
        </w:rPr>
        <w:t>ertification Authority do stávajícího prostředí zadavatele</w:t>
      </w:r>
    </w:p>
    <w:p w:rsidRPr="00E33953" w:rsidR="00C60D53" w:rsidP="00C60D53" w:rsidRDefault="00C60D53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F61F31" w:rsidP="00E926A7" w:rsidRDefault="00F61F31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Pr="004B189F" w:rsidR="007A6577" w:rsidP="00E926A7" w:rsidRDefault="007A6577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E33953">
        <w:br/>
      </w:r>
      <w:r w:rsidRPr="004B189F">
        <w:rPr>
          <w:rStyle w:val="Siln"/>
          <w:rFonts w:asciiTheme="majorHAnsi" w:hAnsiTheme="majorHAnsi" w:eastAsiaTheme="majorEastAsia" w:cstheme="majorBidi"/>
          <w:sz w:val="26"/>
          <w:szCs w:val="26"/>
        </w:rPr>
        <w:t>Osnova:</w:t>
      </w:r>
    </w:p>
    <w:p w:rsidRPr="00E33953" w:rsidR="007A6577" w:rsidP="00E926A7" w:rsidRDefault="00A707AA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7A6577">
        <w:rPr>
          <w:rStyle w:val="Siln"/>
          <w:b/>
          <w:bCs/>
          <w:color w:val="auto"/>
        </w:rPr>
        <w:t xml:space="preserve"> 1: </w:t>
      </w:r>
      <w:r>
        <w:rPr>
          <w:rStyle w:val="Siln"/>
          <w:b/>
          <w:bCs/>
          <w:color w:val="auto"/>
        </w:rPr>
        <w:t>Zkoumání identity a přístupových řešení</w:t>
      </w:r>
    </w:p>
    <w:p w:rsidRPr="00E33953" w:rsidR="007A6577" w:rsidP="007A6577" w:rsidRDefault="00A707AA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Zkoumání identity a přístupových řešení představuje  řešení identity a správy přístupu (IDA Management)</w:t>
      </w:r>
      <w:r w:rsidRPr="00E33953" w:rsidR="007A6577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Naučíte se identifikovat serverové role</w:t>
      </w:r>
      <w:r w:rsidRPr="00E33953" w:rsidR="007A6577">
        <w:rPr>
          <w:rFonts w:ascii="Arial" w:hAnsi="Arial" w:cs="Arial"/>
          <w:sz w:val="18"/>
          <w:szCs w:val="18"/>
        </w:rPr>
        <w:t xml:space="preserve"> Active Directory </w:t>
      </w:r>
      <w:r>
        <w:rPr>
          <w:rFonts w:ascii="Arial" w:hAnsi="Arial" w:cs="Arial"/>
          <w:sz w:val="18"/>
          <w:szCs w:val="18"/>
        </w:rPr>
        <w:t>pomocí</w:t>
      </w:r>
      <w:r w:rsidRPr="00E33953" w:rsidR="007A6577">
        <w:rPr>
          <w:rFonts w:ascii="Arial" w:hAnsi="Arial" w:cs="Arial"/>
          <w:sz w:val="18"/>
          <w:szCs w:val="18"/>
        </w:rPr>
        <w:t xml:space="preserve"> IDA Management. </w:t>
      </w:r>
      <w:r>
        <w:rPr>
          <w:rFonts w:ascii="Arial" w:hAnsi="Arial" w:cs="Arial"/>
          <w:sz w:val="18"/>
          <w:szCs w:val="18"/>
        </w:rPr>
        <w:t xml:space="preserve">Tento modul dále popisuje koncept </w:t>
      </w:r>
      <w:r w:rsidR="00B667E1">
        <w:rPr>
          <w:rFonts w:ascii="Arial" w:hAnsi="Arial" w:cs="Arial"/>
          <w:sz w:val="18"/>
          <w:szCs w:val="18"/>
        </w:rPr>
        <w:t>služby</w:t>
      </w:r>
      <w:r w:rsidRPr="00E33953" w:rsidR="00B667E1">
        <w:rPr>
          <w:rFonts w:ascii="Arial" w:hAnsi="Arial" w:cs="Arial"/>
          <w:sz w:val="18"/>
          <w:szCs w:val="18"/>
        </w:rPr>
        <w:t xml:space="preserve"> Identity</w:t>
      </w:r>
      <w:r w:rsidRPr="00E33953" w:rsidR="007A6577">
        <w:rPr>
          <w:rFonts w:ascii="Arial" w:hAnsi="Arial" w:cs="Arial"/>
          <w:sz w:val="18"/>
          <w:szCs w:val="18"/>
        </w:rPr>
        <w:t xml:space="preserve"> Lifecycle Manager (ILM).</w:t>
      </w:r>
    </w:p>
    <w:p w:rsidRPr="00E33953" w:rsidR="007A6577" w:rsidP="007A6577" w:rsidRDefault="00A707AA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7A6577" w:rsidP="00566EFB" w:rsidRDefault="00A707AA">
      <w:pPr>
        <w:numPr>
          <w:ilvl w:val="0"/>
          <w:numId w:val="9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Obchodní případ pro </w:t>
      </w:r>
      <w:r w:rsidR="00B667E1">
        <w:rPr>
          <w:rFonts w:ascii="Arial" w:hAnsi="Arial" w:cs="Arial"/>
          <w:sz w:val="18"/>
          <w:szCs w:val="18"/>
        </w:rPr>
        <w:t>identifikaci</w:t>
      </w:r>
      <w:r>
        <w:rPr>
          <w:rFonts w:ascii="Arial" w:hAnsi="Arial" w:cs="Arial"/>
          <w:sz w:val="18"/>
          <w:szCs w:val="18"/>
        </w:rPr>
        <w:t xml:space="preserve"> a řízení přístupu</w:t>
      </w:r>
    </w:p>
    <w:p w:rsidRPr="00E33953" w:rsidR="007A6577" w:rsidP="00566EFB" w:rsidRDefault="00A707AA">
      <w:pPr>
        <w:numPr>
          <w:ilvl w:val="0"/>
          <w:numId w:val="9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Serverové role </w:t>
      </w:r>
      <w:r w:rsidRPr="00E33953" w:rsidR="007A6577">
        <w:rPr>
          <w:rFonts w:ascii="Arial" w:hAnsi="Arial" w:cs="Arial"/>
          <w:sz w:val="18"/>
          <w:szCs w:val="18"/>
        </w:rPr>
        <w:t xml:space="preserve">Active Directory </w:t>
      </w:r>
      <w:r>
        <w:rPr>
          <w:rFonts w:ascii="Arial" w:hAnsi="Arial" w:cs="Arial"/>
          <w:sz w:val="18"/>
          <w:szCs w:val="18"/>
        </w:rPr>
        <w:t>v</w:t>
      </w:r>
      <w:r w:rsidRPr="00E33953" w:rsidR="007A6577">
        <w:rPr>
          <w:rFonts w:ascii="Arial" w:hAnsi="Arial" w:cs="Arial"/>
          <w:sz w:val="18"/>
          <w:szCs w:val="18"/>
        </w:rPr>
        <w:t xml:space="preserve"> IDA Management</w:t>
      </w:r>
      <w:r>
        <w:rPr>
          <w:rFonts w:ascii="Arial" w:hAnsi="Arial" w:cs="Arial"/>
          <w:sz w:val="18"/>
          <w:szCs w:val="18"/>
        </w:rPr>
        <w:t>u</w:t>
      </w:r>
    </w:p>
    <w:p w:rsidRPr="00E33953" w:rsidR="007A6577" w:rsidP="00566EFB" w:rsidRDefault="00A707AA">
      <w:pPr>
        <w:numPr>
          <w:ilvl w:val="0"/>
          <w:numId w:val="9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Přehled produktu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Forefront Identity Manager 2010</w:t>
      </w:r>
    </w:p>
    <w:p w:rsidRPr="00E33953" w:rsidR="007A6577" w:rsidP="007A6577" w:rsidRDefault="00A707AA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Zkoumání řešení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IDA </w:t>
      </w:r>
    </w:p>
    <w:p w:rsidRPr="00E33953" w:rsidR="007A6577" w:rsidP="00566EFB" w:rsidRDefault="00A707AA">
      <w:pPr>
        <w:numPr>
          <w:ilvl w:val="0"/>
          <w:numId w:val="9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Zkoumání, jak serverové role</w:t>
      </w:r>
      <w:r w:rsidRPr="00E33953" w:rsidR="007A6577">
        <w:rPr>
          <w:rFonts w:ascii="Arial" w:hAnsi="Arial" w:cs="Arial"/>
          <w:sz w:val="18"/>
          <w:szCs w:val="18"/>
        </w:rPr>
        <w:t xml:space="preserve"> Active </w:t>
      </w:r>
      <w:r w:rsidRPr="00E33953" w:rsidR="00B667E1">
        <w:rPr>
          <w:rFonts w:ascii="Arial" w:hAnsi="Arial" w:cs="Arial"/>
          <w:sz w:val="18"/>
          <w:szCs w:val="18"/>
        </w:rPr>
        <w:t>Directory</w:t>
      </w:r>
      <w:r w:rsidR="00B667E1">
        <w:rPr>
          <w:rFonts w:ascii="Arial" w:hAnsi="Arial" w:cs="Arial"/>
          <w:sz w:val="18"/>
          <w:szCs w:val="18"/>
        </w:rPr>
        <w:t xml:space="preserve"> nabízí</w:t>
      </w:r>
      <w:r>
        <w:rPr>
          <w:rFonts w:ascii="Arial" w:hAnsi="Arial" w:cs="Arial"/>
          <w:sz w:val="18"/>
          <w:szCs w:val="18"/>
        </w:rPr>
        <w:t xml:space="preserve"> řešení IDA Management</w:t>
      </w:r>
    </w:p>
    <w:p w:rsidRPr="00E33953" w:rsidR="007A6577" w:rsidP="00566EFB" w:rsidRDefault="00A707AA">
      <w:pPr>
        <w:numPr>
          <w:ilvl w:val="0"/>
          <w:numId w:val="9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Instalace a konfigurace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Forefront Identity Manager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u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2010</w:t>
      </w:r>
    </w:p>
    <w:p w:rsidRPr="00E33953" w:rsidR="007A6577" w:rsidP="007A6577" w:rsidRDefault="007A657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7A6577" w:rsidP="00E926A7" w:rsidRDefault="007A6577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lastRenderedPageBreak/>
        <w:t xml:space="preserve">Modul 2: </w:t>
      </w:r>
      <w:r w:rsidR="00F527EE">
        <w:rPr>
          <w:rStyle w:val="Siln"/>
          <w:b/>
          <w:bCs/>
          <w:color w:val="auto"/>
        </w:rPr>
        <w:t>nasazení a správa certifikačních služeb</w:t>
      </w:r>
      <w:r w:rsidRPr="00E33953">
        <w:rPr>
          <w:rStyle w:val="Siln"/>
          <w:b/>
          <w:bCs/>
          <w:color w:val="auto"/>
        </w:rPr>
        <w:t xml:space="preserve"> Active Directory</w:t>
      </w:r>
    </w:p>
    <w:p w:rsidRPr="00E33953" w:rsidR="007A6577" w:rsidP="007A6577" w:rsidRDefault="00F527EE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a správa certifikačních služeb</w:t>
      </w:r>
      <w:r w:rsidRPr="00E33953" w:rsidR="007A6577">
        <w:rPr>
          <w:rFonts w:ascii="Arial" w:hAnsi="Arial" w:cs="Arial"/>
          <w:sz w:val="18"/>
          <w:szCs w:val="18"/>
        </w:rPr>
        <w:t xml:space="preserve"> Active Directory </w:t>
      </w:r>
      <w:r>
        <w:rPr>
          <w:rFonts w:ascii="Arial" w:hAnsi="Arial" w:cs="Arial"/>
          <w:sz w:val="18"/>
          <w:szCs w:val="18"/>
        </w:rPr>
        <w:t>vysvětluje koncepty infrastruktury veřejného klíče</w:t>
      </w:r>
      <w:r w:rsidRPr="00E33953" w:rsidR="007A6577">
        <w:rPr>
          <w:rFonts w:ascii="Arial" w:hAnsi="Arial" w:cs="Arial"/>
          <w:sz w:val="18"/>
          <w:szCs w:val="18"/>
        </w:rPr>
        <w:t xml:space="preserve"> (PKI). </w:t>
      </w:r>
      <w:r>
        <w:rPr>
          <w:rFonts w:ascii="Arial" w:hAnsi="Arial" w:cs="Arial"/>
          <w:sz w:val="18"/>
          <w:szCs w:val="18"/>
        </w:rPr>
        <w:t xml:space="preserve">Dále se naučíte, jak nasadit hierarchii certifikační autority </w:t>
      </w:r>
      <w:r w:rsidRPr="00E33953" w:rsidR="007A6577">
        <w:rPr>
          <w:rFonts w:ascii="Arial" w:hAnsi="Arial" w:cs="Arial"/>
          <w:sz w:val="18"/>
          <w:szCs w:val="18"/>
        </w:rPr>
        <w:t xml:space="preserve">(CA) </w:t>
      </w:r>
      <w:r>
        <w:rPr>
          <w:rFonts w:ascii="Arial" w:hAnsi="Arial" w:cs="Arial"/>
          <w:sz w:val="18"/>
          <w:szCs w:val="18"/>
        </w:rPr>
        <w:t>a instalovat</w:t>
      </w:r>
      <w:r w:rsidRPr="00E33953" w:rsidR="007A6577">
        <w:rPr>
          <w:rFonts w:ascii="Arial" w:hAnsi="Arial" w:cs="Arial"/>
          <w:sz w:val="18"/>
          <w:szCs w:val="18"/>
        </w:rPr>
        <w:t xml:space="preserve"> AD CS. </w:t>
      </w:r>
      <w:r>
        <w:rPr>
          <w:rFonts w:ascii="Arial" w:hAnsi="Arial" w:cs="Arial"/>
          <w:sz w:val="18"/>
          <w:szCs w:val="18"/>
        </w:rPr>
        <w:t>Nakonec modul popisuje konfiguraci</w:t>
      </w:r>
      <w:r w:rsidRPr="00E33953" w:rsidR="007A6577">
        <w:rPr>
          <w:rFonts w:ascii="Arial" w:hAnsi="Arial" w:cs="Arial"/>
          <w:sz w:val="18"/>
          <w:szCs w:val="18"/>
        </w:rPr>
        <w:t xml:space="preserve"> AD CS.</w:t>
      </w:r>
    </w:p>
    <w:p w:rsidRPr="00E33953" w:rsidR="007A6577" w:rsidP="007A6577" w:rsidRDefault="00F527E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7A6577" w:rsidP="00566EFB" w:rsidRDefault="00F527EE">
      <w:pPr>
        <w:numPr>
          <w:ilvl w:val="0"/>
          <w:numId w:val="9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</w:t>
      </w:r>
      <w:r w:rsidRPr="00E33953" w:rsidR="007A6577">
        <w:rPr>
          <w:rFonts w:ascii="Arial" w:hAnsi="Arial" w:cs="Arial"/>
          <w:sz w:val="18"/>
          <w:szCs w:val="18"/>
        </w:rPr>
        <w:t xml:space="preserve"> PKI</w:t>
      </w:r>
    </w:p>
    <w:p w:rsidRPr="00E33953" w:rsidR="007A6577" w:rsidP="00566EFB" w:rsidRDefault="00F527EE">
      <w:pPr>
        <w:numPr>
          <w:ilvl w:val="0"/>
          <w:numId w:val="9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Nasazení </w:t>
      </w:r>
      <w:r w:rsidRPr="00E33953" w:rsidR="007A6577">
        <w:rPr>
          <w:rFonts w:ascii="Arial" w:hAnsi="Arial" w:cs="Arial"/>
          <w:sz w:val="18"/>
          <w:szCs w:val="18"/>
        </w:rPr>
        <w:t xml:space="preserve">CA </w:t>
      </w:r>
      <w:r>
        <w:rPr>
          <w:rFonts w:ascii="Arial" w:hAnsi="Arial" w:cs="Arial"/>
          <w:sz w:val="18"/>
          <w:szCs w:val="18"/>
        </w:rPr>
        <w:t>h</w:t>
      </w:r>
      <w:r w:rsidRPr="00E33953" w:rsidR="007A6577">
        <w:rPr>
          <w:rFonts w:ascii="Arial" w:hAnsi="Arial" w:cs="Arial"/>
          <w:sz w:val="18"/>
          <w:szCs w:val="18"/>
        </w:rPr>
        <w:t>ierarch</w:t>
      </w:r>
      <w:r>
        <w:rPr>
          <w:rFonts w:ascii="Arial" w:hAnsi="Arial" w:cs="Arial"/>
          <w:sz w:val="18"/>
          <w:szCs w:val="18"/>
        </w:rPr>
        <w:t>ie</w:t>
      </w:r>
    </w:p>
    <w:p w:rsidRPr="00E33953" w:rsidR="007A6577" w:rsidP="00566EFB" w:rsidRDefault="00F527EE">
      <w:pPr>
        <w:numPr>
          <w:ilvl w:val="0"/>
          <w:numId w:val="9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</w:t>
      </w:r>
      <w:r w:rsidRPr="00E33953" w:rsidR="007A6577">
        <w:rPr>
          <w:rFonts w:ascii="Arial" w:hAnsi="Arial" w:cs="Arial"/>
          <w:sz w:val="18"/>
          <w:szCs w:val="18"/>
        </w:rPr>
        <w:t xml:space="preserve"> AD CS</w:t>
      </w:r>
    </w:p>
    <w:p w:rsidRPr="00E33953" w:rsidR="007A6577" w:rsidP="00566EFB" w:rsidRDefault="00F527EE">
      <w:pPr>
        <w:numPr>
          <w:ilvl w:val="0"/>
          <w:numId w:val="9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</w:t>
      </w:r>
      <w:r w:rsidRPr="00E33953" w:rsidR="007A6577">
        <w:rPr>
          <w:rFonts w:ascii="Arial" w:hAnsi="Arial" w:cs="Arial"/>
          <w:sz w:val="18"/>
          <w:szCs w:val="18"/>
        </w:rPr>
        <w:t xml:space="preserve"> CA</w:t>
      </w:r>
    </w:p>
    <w:p w:rsidRPr="00E33953" w:rsidR="007A6577" w:rsidP="00566EFB" w:rsidRDefault="00F527EE">
      <w:pPr>
        <w:numPr>
          <w:ilvl w:val="0"/>
          <w:numId w:val="9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Nové prvky ve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Windows Server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u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2008 R2</w:t>
      </w:r>
    </w:p>
    <w:p w:rsidRPr="00E33953" w:rsidR="007A6577" w:rsidP="007A6577" w:rsidRDefault="00F527E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Instalace a </w:t>
      </w:r>
      <w:r w:rsidR="00B667E1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AD CS</w:t>
      </w:r>
    </w:p>
    <w:p w:rsidRPr="00E33953" w:rsidR="007A6577" w:rsidP="00566EFB" w:rsidRDefault="00F527EE">
      <w:pPr>
        <w:numPr>
          <w:ilvl w:val="0"/>
          <w:numId w:val="9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serverové role AD CS</w:t>
      </w:r>
    </w:p>
    <w:p w:rsidRPr="00E33953" w:rsidR="007A6577" w:rsidP="00566EFB" w:rsidRDefault="00F527EE">
      <w:pPr>
        <w:numPr>
          <w:ilvl w:val="0"/>
          <w:numId w:val="9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Vydání a instalace podřízeného certifikátu</w:t>
      </w:r>
    </w:p>
    <w:p w:rsidRPr="00E33953" w:rsidR="007A6577" w:rsidP="00566EFB" w:rsidRDefault="00F527EE">
      <w:pPr>
        <w:numPr>
          <w:ilvl w:val="0"/>
          <w:numId w:val="9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Publikace</w:t>
      </w:r>
      <w:r w:rsidRPr="00E33953" w:rsidR="007A6577">
        <w:rPr>
          <w:rFonts w:ascii="Arial" w:hAnsi="Arial" w:cs="Arial"/>
          <w:sz w:val="18"/>
          <w:szCs w:val="18"/>
        </w:rPr>
        <w:t xml:space="preserve"> CRL</w:t>
      </w:r>
    </w:p>
    <w:p w:rsidRPr="00E33953" w:rsidR="007A6577" w:rsidP="00566EFB" w:rsidRDefault="00F527EE">
      <w:pPr>
        <w:numPr>
          <w:ilvl w:val="0"/>
          <w:numId w:val="9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Přizpůsobení publikace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CRL</w:t>
      </w:r>
    </w:p>
    <w:p w:rsidRPr="00E33953" w:rsidR="007A6577" w:rsidP="007A6577" w:rsidRDefault="007A657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7A6577" w:rsidP="009F3A9A" w:rsidRDefault="007A6577">
      <w:pPr>
        <w:pStyle w:val="Nadpis2"/>
        <w:rPr>
          <w:rStyle w:val="Siln"/>
          <w:color w:val="auto"/>
        </w:rPr>
      </w:pPr>
      <w:r w:rsidRPr="00E33953">
        <w:rPr>
          <w:rStyle w:val="Siln"/>
          <w:b/>
          <w:bCs/>
          <w:color w:val="auto"/>
        </w:rPr>
        <w:t>Modul 3</w:t>
      </w:r>
      <w:r w:rsidR="00F527EE">
        <w:rPr>
          <w:rStyle w:val="Siln"/>
          <w:b/>
          <w:bCs/>
          <w:color w:val="auto"/>
        </w:rPr>
        <w:t>: Nasazení a správa certifikátů</w:t>
      </w:r>
    </w:p>
    <w:p w:rsidRPr="00E33953" w:rsidR="007A6577" w:rsidP="007A6577" w:rsidRDefault="00F527EE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a správa certifikátů popisuje nasazení pomocí</w:t>
      </w:r>
      <w:r w:rsidRPr="00E33953" w:rsidR="007A6577">
        <w:rPr>
          <w:rFonts w:ascii="Arial" w:hAnsi="Arial" w:cs="Arial"/>
          <w:sz w:val="18"/>
          <w:szCs w:val="18"/>
        </w:rPr>
        <w:t xml:space="preserve"> AD CS. </w:t>
      </w:r>
      <w:r>
        <w:rPr>
          <w:rFonts w:ascii="Arial" w:hAnsi="Arial" w:cs="Arial"/>
          <w:sz w:val="18"/>
          <w:szCs w:val="18"/>
        </w:rPr>
        <w:t>Dále se tento modul podrobně zabývá použitím automatického zápisu k nasazení certifikátů</w:t>
      </w:r>
      <w:r w:rsidRPr="00E33953" w:rsidR="007A6577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odebrání certifikátů, konfigurace šablon certifikátu</w:t>
      </w:r>
      <w:r w:rsidRPr="00E33953" w:rsidR="007A6577">
        <w:rPr>
          <w:rFonts w:ascii="Arial" w:hAnsi="Arial" w:cs="Arial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 xml:space="preserve"> obnovy certifikátu</w:t>
      </w:r>
      <w:r w:rsidRPr="00E33953" w:rsidR="007A6577">
        <w:rPr>
          <w:rFonts w:ascii="Arial" w:hAnsi="Arial" w:cs="Arial"/>
          <w:sz w:val="18"/>
          <w:szCs w:val="18"/>
        </w:rPr>
        <w:t>.</w:t>
      </w:r>
    </w:p>
    <w:p w:rsidRPr="00E33953" w:rsidR="007A6577" w:rsidP="007A6577" w:rsidRDefault="00F527E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7A6577" w:rsidP="00566EFB" w:rsidRDefault="00F527EE">
      <w:pPr>
        <w:numPr>
          <w:ilvl w:val="0"/>
          <w:numId w:val="9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šablon certifikátu</w:t>
      </w:r>
    </w:p>
    <w:p w:rsidRPr="00E33953" w:rsidR="007A6577" w:rsidP="00566EFB" w:rsidRDefault="00F527EE">
      <w:pPr>
        <w:numPr>
          <w:ilvl w:val="0"/>
          <w:numId w:val="9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certifikátů pomocí</w:t>
      </w:r>
      <w:r w:rsidRPr="00E33953" w:rsidR="007A6577">
        <w:rPr>
          <w:rFonts w:ascii="Arial" w:hAnsi="Arial" w:cs="Arial"/>
          <w:sz w:val="18"/>
          <w:szCs w:val="18"/>
        </w:rPr>
        <w:t xml:space="preserve"> AD CS</w:t>
      </w:r>
    </w:p>
    <w:p w:rsidRPr="00E33953" w:rsidR="007A6577" w:rsidP="00566EFB" w:rsidRDefault="00F527EE">
      <w:pPr>
        <w:numPr>
          <w:ilvl w:val="0"/>
          <w:numId w:val="9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Nasazení certifikátů </w:t>
      </w:r>
      <w:r w:rsidR="00B667E1">
        <w:rPr>
          <w:rFonts w:ascii="Arial" w:hAnsi="Arial" w:cs="Arial"/>
          <w:sz w:val="18"/>
          <w:szCs w:val="18"/>
        </w:rPr>
        <w:t>pomocí</w:t>
      </w:r>
      <w:r>
        <w:rPr>
          <w:rFonts w:ascii="Arial" w:hAnsi="Arial" w:cs="Arial"/>
          <w:sz w:val="18"/>
          <w:szCs w:val="18"/>
        </w:rPr>
        <w:t xml:space="preserve"> automatického zápisu</w:t>
      </w:r>
    </w:p>
    <w:p w:rsidRPr="00E33953" w:rsidR="007A6577" w:rsidP="00566EFB" w:rsidRDefault="00F527EE">
      <w:pPr>
        <w:numPr>
          <w:ilvl w:val="0"/>
          <w:numId w:val="9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Odebírání certifikátů</w:t>
      </w:r>
    </w:p>
    <w:p w:rsidRPr="00E33953" w:rsidR="007A6577" w:rsidP="00566EFB" w:rsidRDefault="00F527EE">
      <w:pPr>
        <w:numPr>
          <w:ilvl w:val="0"/>
          <w:numId w:val="9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Konfigurace obnovy a archivace certifikátů</w:t>
      </w:r>
    </w:p>
    <w:p w:rsidRPr="00E33953" w:rsidR="007A6577" w:rsidP="007A6577" w:rsidRDefault="00F527EE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Nasazení a správa certifikátů</w:t>
      </w:r>
    </w:p>
    <w:p w:rsidRPr="00E33953" w:rsidR="007A6577" w:rsidP="00566EFB" w:rsidRDefault="003333AB">
      <w:pPr>
        <w:numPr>
          <w:ilvl w:val="0"/>
          <w:numId w:val="9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šablon certifikátů</w:t>
      </w:r>
      <w:r w:rsidRPr="00E33953" w:rsidR="007A6577">
        <w:rPr>
          <w:rFonts w:ascii="Arial" w:hAnsi="Arial" w:cs="Arial"/>
          <w:sz w:val="18"/>
          <w:szCs w:val="18"/>
        </w:rPr>
        <w:t xml:space="preserve"> AD CS </w:t>
      </w:r>
    </w:p>
    <w:p w:rsidRPr="00E33953" w:rsidR="007A6577" w:rsidP="00566EFB" w:rsidRDefault="003333AB">
      <w:pPr>
        <w:numPr>
          <w:ilvl w:val="0"/>
          <w:numId w:val="9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webového zápisu AD CS</w:t>
      </w:r>
    </w:p>
    <w:p w:rsidRPr="00E33953" w:rsidR="007A6577" w:rsidP="00566EFB" w:rsidRDefault="003333AB">
      <w:pPr>
        <w:numPr>
          <w:ilvl w:val="0"/>
          <w:numId w:val="9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automatického zápisu certifikátu</w:t>
      </w:r>
    </w:p>
    <w:p w:rsidRPr="00E33953" w:rsidR="007A6577" w:rsidP="00566EFB" w:rsidRDefault="003333AB">
      <w:pPr>
        <w:numPr>
          <w:ilvl w:val="0"/>
          <w:numId w:val="9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odebrání certifikátu</w:t>
      </w:r>
      <w:r w:rsidRPr="00E33953" w:rsidR="007A6577">
        <w:rPr>
          <w:rFonts w:ascii="Arial" w:hAnsi="Arial" w:cs="Arial"/>
          <w:sz w:val="18"/>
          <w:szCs w:val="18"/>
        </w:rPr>
        <w:t xml:space="preserve"> AD CS</w:t>
      </w:r>
    </w:p>
    <w:p w:rsidRPr="00E33953" w:rsidR="007A6577" w:rsidP="00566EFB" w:rsidRDefault="003333AB">
      <w:pPr>
        <w:numPr>
          <w:ilvl w:val="0"/>
          <w:numId w:val="9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obnovy a archivace klíčů</w:t>
      </w:r>
    </w:p>
    <w:p w:rsidRPr="00E33953" w:rsidR="007A6577" w:rsidP="007A6577" w:rsidRDefault="007A657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7A6577" w:rsidP="00E926A7" w:rsidRDefault="007A6577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4: </w:t>
      </w:r>
      <w:r w:rsidR="003333AB">
        <w:rPr>
          <w:rStyle w:val="Siln"/>
          <w:b/>
          <w:bCs/>
          <w:color w:val="auto"/>
        </w:rPr>
        <w:t>konfigurace služby AD LDS</w:t>
      </w:r>
      <w:r w:rsidRPr="00E33953">
        <w:rPr>
          <w:rStyle w:val="Siln"/>
          <w:b/>
          <w:bCs/>
          <w:color w:val="auto"/>
        </w:rPr>
        <w:t xml:space="preserve"> </w:t>
      </w:r>
      <w:r w:rsidR="003333AB">
        <w:rPr>
          <w:rStyle w:val="Siln"/>
          <w:b/>
          <w:bCs/>
          <w:color w:val="auto"/>
        </w:rPr>
        <w:t>(</w:t>
      </w:r>
      <w:r w:rsidRPr="00E33953">
        <w:rPr>
          <w:rStyle w:val="Siln"/>
          <w:b/>
          <w:bCs/>
          <w:color w:val="auto"/>
        </w:rPr>
        <w:t>Active Directory Lightweight Directory Services</w:t>
      </w:r>
      <w:r w:rsidR="003333AB">
        <w:rPr>
          <w:rStyle w:val="Siln"/>
          <w:b/>
          <w:bCs/>
          <w:color w:val="auto"/>
        </w:rPr>
        <w:t>)</w:t>
      </w:r>
    </w:p>
    <w:p w:rsidRPr="00E33953" w:rsidR="007A6577" w:rsidP="007A6577" w:rsidRDefault="003333AB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modul se podrobně zabývá konfigurací a instalací </w:t>
      </w:r>
      <w:r w:rsidRPr="00E33953" w:rsidR="007A6577">
        <w:rPr>
          <w:rFonts w:ascii="Arial" w:hAnsi="Arial" w:cs="Arial"/>
          <w:sz w:val="18"/>
          <w:szCs w:val="18"/>
        </w:rPr>
        <w:t xml:space="preserve">AD LDS, </w:t>
      </w:r>
      <w:r>
        <w:rPr>
          <w:rFonts w:ascii="Arial" w:hAnsi="Arial" w:cs="Arial"/>
          <w:sz w:val="18"/>
          <w:szCs w:val="18"/>
        </w:rPr>
        <w:t>jejích instancí</w:t>
      </w:r>
      <w:r w:rsidRPr="00E33953" w:rsidR="007A6577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replikací a integrace s</w:t>
      </w:r>
      <w:r w:rsidRPr="00E33953" w:rsidR="007A6577">
        <w:rPr>
          <w:rFonts w:ascii="Arial" w:hAnsi="Arial" w:cs="Arial"/>
          <w:sz w:val="18"/>
          <w:szCs w:val="18"/>
        </w:rPr>
        <w:t xml:space="preserve"> AD DS.</w:t>
      </w:r>
    </w:p>
    <w:p w:rsidRPr="00E33953" w:rsidR="007A6577" w:rsidP="007A6577" w:rsidRDefault="007A657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</w:t>
      </w:r>
      <w:r w:rsidR="003333AB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ekce</w:t>
      </w:r>
    </w:p>
    <w:p w:rsidRPr="00E33953" w:rsidR="007A6577" w:rsidP="00566EFB" w:rsidRDefault="003333AB">
      <w:pPr>
        <w:numPr>
          <w:ilvl w:val="0"/>
          <w:numId w:val="9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a konfigurace</w:t>
      </w:r>
      <w:r w:rsidRPr="00E33953" w:rsidR="007A6577">
        <w:rPr>
          <w:rFonts w:ascii="Arial" w:hAnsi="Arial" w:cs="Arial"/>
          <w:sz w:val="18"/>
          <w:szCs w:val="18"/>
        </w:rPr>
        <w:t xml:space="preserve"> AD LDS</w:t>
      </w:r>
    </w:p>
    <w:p w:rsidRPr="00E33953" w:rsidR="007A6577" w:rsidP="00566EFB" w:rsidRDefault="003333AB">
      <w:pPr>
        <w:numPr>
          <w:ilvl w:val="0"/>
          <w:numId w:val="9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instancí</w:t>
      </w:r>
      <w:r w:rsidRPr="00E33953" w:rsidR="007A6577">
        <w:rPr>
          <w:rFonts w:ascii="Arial" w:hAnsi="Arial" w:cs="Arial"/>
          <w:sz w:val="18"/>
          <w:szCs w:val="18"/>
        </w:rPr>
        <w:t xml:space="preserve"> AD LDS</w:t>
      </w:r>
    </w:p>
    <w:p w:rsidRPr="00E33953" w:rsidR="007A6577" w:rsidP="00566EFB" w:rsidRDefault="003333AB">
      <w:pPr>
        <w:numPr>
          <w:ilvl w:val="0"/>
          <w:numId w:val="9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replikace</w:t>
      </w:r>
      <w:r w:rsidRPr="00E33953" w:rsidR="007A6577">
        <w:rPr>
          <w:rFonts w:ascii="Arial" w:hAnsi="Arial" w:cs="Arial"/>
          <w:sz w:val="18"/>
          <w:szCs w:val="18"/>
        </w:rPr>
        <w:t xml:space="preserve"> AD LDS</w:t>
      </w:r>
    </w:p>
    <w:p w:rsidRPr="00E33953" w:rsidR="007A6577" w:rsidP="00566EFB" w:rsidRDefault="003333AB">
      <w:pPr>
        <w:numPr>
          <w:ilvl w:val="0"/>
          <w:numId w:val="9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integrace</w:t>
      </w:r>
      <w:r w:rsidRPr="00E33953" w:rsidR="007A6577">
        <w:rPr>
          <w:rFonts w:ascii="Arial" w:hAnsi="Arial" w:cs="Arial"/>
          <w:sz w:val="18"/>
          <w:szCs w:val="18"/>
        </w:rPr>
        <w:t xml:space="preserve"> AD LDS </w:t>
      </w:r>
      <w:r>
        <w:rPr>
          <w:rFonts w:ascii="Arial" w:hAnsi="Arial" w:cs="Arial"/>
          <w:sz w:val="18"/>
          <w:szCs w:val="18"/>
        </w:rPr>
        <w:t>s</w:t>
      </w:r>
      <w:r w:rsidRPr="00E33953" w:rsidR="007A6577">
        <w:rPr>
          <w:rFonts w:ascii="Arial" w:hAnsi="Arial" w:cs="Arial"/>
          <w:sz w:val="18"/>
          <w:szCs w:val="18"/>
        </w:rPr>
        <w:t xml:space="preserve"> AD DS</w:t>
      </w:r>
    </w:p>
    <w:p w:rsidRPr="00E33953" w:rsidR="007A6577" w:rsidP="007A6577" w:rsidRDefault="003333AB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AD LDS</w:t>
      </w:r>
    </w:p>
    <w:p w:rsidRPr="00E33953" w:rsidR="007A6577" w:rsidP="00566EFB" w:rsidRDefault="003333AB">
      <w:pPr>
        <w:numPr>
          <w:ilvl w:val="0"/>
          <w:numId w:val="10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instance</w:t>
      </w:r>
      <w:r w:rsidRPr="00E33953" w:rsidR="007A6577">
        <w:rPr>
          <w:rFonts w:ascii="Arial" w:hAnsi="Arial" w:cs="Arial"/>
          <w:sz w:val="18"/>
          <w:szCs w:val="18"/>
        </w:rPr>
        <w:t xml:space="preserve"> AD LDS </w:t>
      </w:r>
      <w:r>
        <w:rPr>
          <w:rFonts w:ascii="Arial" w:hAnsi="Arial" w:cs="Arial"/>
          <w:sz w:val="18"/>
          <w:szCs w:val="18"/>
        </w:rPr>
        <w:t>a oddílů aplikace</w:t>
      </w:r>
    </w:p>
    <w:p w:rsidR="003333AB" w:rsidP="00566EFB" w:rsidRDefault="003333AB">
      <w:pPr>
        <w:numPr>
          <w:ilvl w:val="0"/>
          <w:numId w:val="10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3333AB">
        <w:rPr>
          <w:rFonts w:ascii="Arial" w:hAnsi="Arial" w:cs="Arial"/>
          <w:sz w:val="18"/>
          <w:szCs w:val="18"/>
        </w:rPr>
        <w:t xml:space="preserve">Konfigurace řízení přístupu </w:t>
      </w:r>
      <w:r w:rsidRPr="003333AB" w:rsidR="007A6577">
        <w:rPr>
          <w:rFonts w:ascii="Arial" w:hAnsi="Arial" w:cs="Arial"/>
          <w:sz w:val="18"/>
          <w:szCs w:val="18"/>
        </w:rPr>
        <w:t xml:space="preserve">AD LDS </w:t>
      </w:r>
    </w:p>
    <w:p w:rsidRPr="003333AB" w:rsidR="007A6577" w:rsidP="00566EFB" w:rsidRDefault="003333AB">
      <w:pPr>
        <w:numPr>
          <w:ilvl w:val="0"/>
          <w:numId w:val="10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Konfigurace replikace AD LDS </w:t>
      </w:r>
    </w:p>
    <w:p w:rsidRPr="00E33953" w:rsidR="007A6577" w:rsidP="00566EFB" w:rsidRDefault="003333AB">
      <w:pPr>
        <w:numPr>
          <w:ilvl w:val="0"/>
          <w:numId w:val="10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synchronizace</w:t>
      </w:r>
      <w:r w:rsidRPr="00E33953" w:rsidR="007A6577">
        <w:rPr>
          <w:rFonts w:ascii="Arial" w:hAnsi="Arial" w:cs="Arial"/>
          <w:sz w:val="18"/>
          <w:szCs w:val="18"/>
        </w:rPr>
        <w:t xml:space="preserve"> AD DS </w:t>
      </w:r>
      <w:r>
        <w:rPr>
          <w:rFonts w:ascii="Arial" w:hAnsi="Arial" w:cs="Arial"/>
          <w:sz w:val="18"/>
          <w:szCs w:val="18"/>
        </w:rPr>
        <w:t>s</w:t>
      </w:r>
      <w:r w:rsidRPr="00E33953" w:rsidR="007A6577">
        <w:rPr>
          <w:rFonts w:ascii="Arial" w:hAnsi="Arial" w:cs="Arial"/>
          <w:sz w:val="18"/>
          <w:szCs w:val="18"/>
        </w:rPr>
        <w:t xml:space="preserve"> AD LDS </w:t>
      </w:r>
    </w:p>
    <w:p w:rsidRPr="00E33953" w:rsidR="007A6577" w:rsidP="007A6577" w:rsidRDefault="007A657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7A6577" w:rsidP="00E926A7" w:rsidRDefault="007A6577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5: </w:t>
      </w:r>
      <w:r w:rsidR="003333AB">
        <w:rPr>
          <w:rStyle w:val="Siln"/>
          <w:b/>
          <w:bCs/>
          <w:color w:val="auto"/>
        </w:rPr>
        <w:t>Konfigurace AD FS</w:t>
      </w:r>
      <w:r w:rsidRPr="00E33953">
        <w:rPr>
          <w:rStyle w:val="Siln"/>
          <w:b/>
          <w:bCs/>
          <w:color w:val="auto"/>
        </w:rPr>
        <w:t xml:space="preserve"> </w:t>
      </w:r>
      <w:r w:rsidR="003333AB">
        <w:rPr>
          <w:rStyle w:val="Siln"/>
          <w:b/>
          <w:bCs/>
          <w:color w:val="auto"/>
        </w:rPr>
        <w:t>(</w:t>
      </w:r>
      <w:r w:rsidRPr="00E33953">
        <w:rPr>
          <w:rStyle w:val="Siln"/>
          <w:b/>
          <w:bCs/>
          <w:color w:val="auto"/>
        </w:rPr>
        <w:t>Active Directory Federation Services</w:t>
      </w:r>
      <w:r w:rsidR="003333AB">
        <w:rPr>
          <w:rStyle w:val="Siln"/>
          <w:b/>
          <w:bCs/>
          <w:color w:val="auto"/>
        </w:rPr>
        <w:t>)</w:t>
      </w:r>
    </w:p>
    <w:p w:rsidRPr="00E33953" w:rsidR="007A6577" w:rsidP="007A6577" w:rsidRDefault="003333AB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představuje koncept a scénáře nasazení</w:t>
      </w:r>
      <w:r w:rsidRPr="00E33953" w:rsidR="007A6577">
        <w:rPr>
          <w:rFonts w:ascii="Arial" w:hAnsi="Arial" w:cs="Arial"/>
          <w:sz w:val="18"/>
          <w:szCs w:val="18"/>
        </w:rPr>
        <w:t xml:space="preserve"> AD FS. </w:t>
      </w:r>
      <w:r>
        <w:rPr>
          <w:rFonts w:ascii="Arial" w:hAnsi="Arial" w:cs="Arial"/>
          <w:sz w:val="18"/>
          <w:szCs w:val="18"/>
        </w:rPr>
        <w:t>Dále popisuje nasazení a implementaci nároků AD FS</w:t>
      </w:r>
      <w:r w:rsidRPr="00E33953" w:rsidR="007A6577">
        <w:rPr>
          <w:rFonts w:ascii="Arial" w:hAnsi="Arial" w:cs="Arial"/>
          <w:sz w:val="18"/>
          <w:szCs w:val="18"/>
        </w:rPr>
        <w:t>.</w:t>
      </w:r>
    </w:p>
    <w:p w:rsidRPr="00E33953" w:rsidR="007A6577" w:rsidP="007A6577" w:rsidRDefault="003333AB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lastRenderedPageBreak/>
        <w:t>Lekce</w:t>
      </w:r>
    </w:p>
    <w:p w:rsidRPr="00E33953" w:rsidR="007A6577" w:rsidP="00566EFB" w:rsidRDefault="003333AB">
      <w:pPr>
        <w:numPr>
          <w:ilvl w:val="0"/>
          <w:numId w:val="10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</w:t>
      </w:r>
      <w:r w:rsidRPr="00E33953" w:rsidR="007A6577">
        <w:rPr>
          <w:rFonts w:ascii="Arial" w:hAnsi="Arial" w:cs="Arial"/>
          <w:sz w:val="18"/>
          <w:szCs w:val="18"/>
        </w:rPr>
        <w:t xml:space="preserve"> AD FS</w:t>
      </w:r>
    </w:p>
    <w:p w:rsidRPr="00E33953" w:rsidR="007A6577" w:rsidP="00566EFB" w:rsidRDefault="003333AB">
      <w:pPr>
        <w:numPr>
          <w:ilvl w:val="0"/>
          <w:numId w:val="10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Scénáře nasazení </w:t>
      </w:r>
      <w:r w:rsidRPr="00E33953" w:rsidR="007A6577">
        <w:rPr>
          <w:rFonts w:ascii="Arial" w:hAnsi="Arial" w:cs="Arial"/>
          <w:sz w:val="18"/>
          <w:szCs w:val="18"/>
        </w:rPr>
        <w:t xml:space="preserve">AD FS </w:t>
      </w:r>
    </w:p>
    <w:p w:rsidRPr="00E33953" w:rsidR="007A6577" w:rsidP="00566EFB" w:rsidRDefault="003333AB">
      <w:pPr>
        <w:numPr>
          <w:ilvl w:val="0"/>
          <w:numId w:val="10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</w:t>
      </w:r>
      <w:r w:rsidRPr="00E33953" w:rsidR="007A6577">
        <w:rPr>
          <w:rFonts w:ascii="Arial" w:hAnsi="Arial" w:cs="Arial"/>
          <w:sz w:val="18"/>
          <w:szCs w:val="18"/>
        </w:rPr>
        <w:t xml:space="preserve"> AD FS</w:t>
      </w:r>
    </w:p>
    <w:p w:rsidRPr="00E33953" w:rsidR="007A6577" w:rsidP="00566EFB" w:rsidRDefault="003333AB">
      <w:pPr>
        <w:numPr>
          <w:ilvl w:val="0"/>
          <w:numId w:val="10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nároků</w:t>
      </w:r>
      <w:r w:rsidRPr="00E33953" w:rsidR="007A6577">
        <w:rPr>
          <w:rFonts w:ascii="Arial" w:hAnsi="Arial" w:cs="Arial"/>
          <w:sz w:val="18"/>
          <w:szCs w:val="18"/>
        </w:rPr>
        <w:t xml:space="preserve"> AD FS</w:t>
      </w:r>
    </w:p>
    <w:p w:rsidRPr="00E33953" w:rsidR="007A6577" w:rsidP="00566EFB" w:rsidRDefault="003333AB">
      <w:pPr>
        <w:numPr>
          <w:ilvl w:val="0"/>
          <w:numId w:val="10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Nové prvky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AD FS 2.0</w:t>
      </w:r>
    </w:p>
    <w:p w:rsidRPr="00E33953" w:rsidR="007A6577" w:rsidP="007A6577" w:rsidRDefault="003333AB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AD FS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použitím spojených webů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SSO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s</w:t>
      </w:r>
      <w:r w:rsidR="009B708C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e vztahem důvěrnosti doménové struktury</w:t>
      </w:r>
    </w:p>
    <w:p w:rsidRPr="00E33953" w:rsidR="007A6577" w:rsidP="00566EFB" w:rsidRDefault="007A6577">
      <w:pPr>
        <w:numPr>
          <w:ilvl w:val="0"/>
          <w:numId w:val="10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Instal</w:t>
      </w:r>
      <w:r w:rsidR="009B708C">
        <w:rPr>
          <w:rFonts w:ascii="Arial" w:hAnsi="Arial" w:cs="Arial"/>
          <w:sz w:val="18"/>
          <w:szCs w:val="18"/>
        </w:rPr>
        <w:t>ace serverové role</w:t>
      </w:r>
      <w:r w:rsidRPr="00E33953">
        <w:rPr>
          <w:rFonts w:ascii="Arial" w:hAnsi="Arial" w:cs="Arial"/>
          <w:sz w:val="18"/>
          <w:szCs w:val="18"/>
        </w:rPr>
        <w:t xml:space="preserve"> AD FS</w:t>
      </w:r>
    </w:p>
    <w:p w:rsidRPr="00E33953" w:rsidR="007A6577" w:rsidP="00566EFB" w:rsidRDefault="009B708C">
      <w:pPr>
        <w:numPr>
          <w:ilvl w:val="0"/>
          <w:numId w:val="10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nároků certifikátu</w:t>
      </w:r>
    </w:p>
    <w:p w:rsidRPr="00E33953" w:rsidR="007A6577" w:rsidP="00566EFB" w:rsidRDefault="009B708C">
      <w:pPr>
        <w:numPr>
          <w:ilvl w:val="0"/>
          <w:numId w:val="10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webového agenta</w:t>
      </w:r>
      <w:r w:rsidRPr="00E33953" w:rsidR="007A6577">
        <w:rPr>
          <w:rFonts w:ascii="Arial" w:hAnsi="Arial" w:cs="Arial"/>
          <w:sz w:val="18"/>
          <w:szCs w:val="18"/>
        </w:rPr>
        <w:t xml:space="preserve"> AD FS </w:t>
      </w:r>
    </w:p>
    <w:p w:rsidRPr="00E33953" w:rsidR="007A6577" w:rsidP="00566EFB" w:rsidRDefault="009B708C">
      <w:pPr>
        <w:numPr>
          <w:ilvl w:val="0"/>
          <w:numId w:val="10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aplikace webového serveru</w:t>
      </w:r>
    </w:p>
    <w:p w:rsidRPr="00E33953" w:rsidR="007A6577" w:rsidP="00566EFB" w:rsidRDefault="009B708C">
      <w:pPr>
        <w:numPr>
          <w:ilvl w:val="0"/>
          <w:numId w:val="10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důvěryhodnosti doménové struktury a spojených zásad důvěry</w:t>
      </w:r>
    </w:p>
    <w:p w:rsidRPr="00E33953" w:rsidR="007A6577" w:rsidP="00566EFB" w:rsidRDefault="009B708C">
      <w:pPr>
        <w:numPr>
          <w:ilvl w:val="0"/>
          <w:numId w:val="10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služby FS uvnitř interní sítě</w:t>
      </w:r>
    </w:p>
    <w:p w:rsidRPr="00E33953" w:rsidR="007A6577" w:rsidP="00566EFB" w:rsidRDefault="009B708C">
      <w:pPr>
        <w:numPr>
          <w:ilvl w:val="0"/>
          <w:numId w:val="10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služby FS uvnitř extranetu</w:t>
      </w:r>
    </w:p>
    <w:p w:rsidR="009B708C" w:rsidP="007A6577" w:rsidRDefault="009B708C">
      <w:pPr>
        <w:numPr>
          <w:ilvl w:val="0"/>
          <w:numId w:val="10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9B708C">
        <w:rPr>
          <w:rFonts w:ascii="Arial" w:hAnsi="Arial" w:cs="Arial"/>
          <w:sz w:val="18"/>
          <w:szCs w:val="18"/>
        </w:rPr>
        <w:t>Testování implementace</w:t>
      </w:r>
      <w:r w:rsidRPr="009B708C" w:rsidR="007A6577">
        <w:rPr>
          <w:rFonts w:ascii="Arial" w:hAnsi="Arial" w:cs="Arial"/>
          <w:sz w:val="18"/>
          <w:szCs w:val="18"/>
        </w:rPr>
        <w:t xml:space="preserve"> AD FS </w:t>
      </w:r>
    </w:p>
    <w:p w:rsidRPr="009B708C" w:rsidR="007A6577" w:rsidP="007A6577" w:rsidRDefault="009B708C">
      <w:pPr>
        <w:numPr>
          <w:ilvl w:val="0"/>
          <w:numId w:val="10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9B708C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</w:t>
      </w:r>
      <w:r w:rsidRPr="009B708C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AD FS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použitím scénáře spojených webů</w:t>
      </w:r>
      <w:r w:rsidRPr="009B708C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SSO</w:t>
      </w:r>
    </w:p>
    <w:p w:rsidRPr="00E33953" w:rsidR="007A6577" w:rsidP="00566EFB" w:rsidRDefault="009B708C">
      <w:pPr>
        <w:numPr>
          <w:ilvl w:val="0"/>
          <w:numId w:val="10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serverové role</w:t>
      </w:r>
      <w:r w:rsidRPr="00E33953" w:rsidR="007A6577">
        <w:rPr>
          <w:rFonts w:ascii="Arial" w:hAnsi="Arial" w:cs="Arial"/>
          <w:sz w:val="18"/>
          <w:szCs w:val="18"/>
        </w:rPr>
        <w:t xml:space="preserve"> AD FS</w:t>
      </w:r>
    </w:p>
    <w:p w:rsidRPr="00E33953" w:rsidR="007A6577" w:rsidP="00566EFB" w:rsidRDefault="009B708C">
      <w:pPr>
        <w:numPr>
          <w:ilvl w:val="0"/>
          <w:numId w:val="10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požadavků certifikátu</w:t>
      </w:r>
    </w:p>
    <w:p w:rsidRPr="00E33953" w:rsidR="007A6577" w:rsidP="00566EFB" w:rsidRDefault="009B708C">
      <w:pPr>
        <w:numPr>
          <w:ilvl w:val="0"/>
          <w:numId w:val="10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webového agenta</w:t>
      </w:r>
      <w:r w:rsidRPr="00E33953" w:rsidR="007A6577">
        <w:rPr>
          <w:rFonts w:ascii="Arial" w:hAnsi="Arial" w:cs="Arial"/>
          <w:sz w:val="18"/>
          <w:szCs w:val="18"/>
        </w:rPr>
        <w:t xml:space="preserve"> AD FS </w:t>
      </w:r>
    </w:p>
    <w:p w:rsidRPr="00E33953" w:rsidR="007A6577" w:rsidP="00566EFB" w:rsidRDefault="009B708C">
      <w:pPr>
        <w:numPr>
          <w:ilvl w:val="0"/>
          <w:numId w:val="10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aplikace webového serveru</w:t>
      </w:r>
    </w:p>
    <w:p w:rsidRPr="00E33953" w:rsidR="007A6577" w:rsidP="00566EFB" w:rsidRDefault="009B708C">
      <w:pPr>
        <w:numPr>
          <w:ilvl w:val="0"/>
          <w:numId w:val="10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spojených zásad důvěryhodnosti</w:t>
      </w:r>
    </w:p>
    <w:p w:rsidRPr="00E33953" w:rsidR="007A6577" w:rsidP="00566EFB" w:rsidRDefault="009B708C">
      <w:pPr>
        <w:numPr>
          <w:ilvl w:val="0"/>
          <w:numId w:val="10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Konfigurace služby </w:t>
      </w:r>
      <w:r w:rsidRPr="00E33953" w:rsidR="007A6577">
        <w:rPr>
          <w:rFonts w:ascii="Arial" w:hAnsi="Arial" w:cs="Arial"/>
          <w:sz w:val="18"/>
          <w:szCs w:val="18"/>
        </w:rPr>
        <w:t>Federation Service</w:t>
      </w:r>
      <w:r>
        <w:rPr>
          <w:rFonts w:ascii="Arial" w:hAnsi="Arial" w:cs="Arial"/>
          <w:sz w:val="18"/>
          <w:szCs w:val="18"/>
        </w:rPr>
        <w:t xml:space="preserve"> partnera poskytujícího účty</w:t>
      </w:r>
    </w:p>
    <w:p w:rsidR="009B708C" w:rsidP="00566EFB" w:rsidRDefault="009B708C">
      <w:pPr>
        <w:numPr>
          <w:ilvl w:val="0"/>
          <w:numId w:val="10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Konfigurace služby </w:t>
      </w:r>
      <w:r w:rsidRPr="00E33953">
        <w:rPr>
          <w:rFonts w:ascii="Arial" w:hAnsi="Arial" w:cs="Arial"/>
          <w:sz w:val="18"/>
          <w:szCs w:val="18"/>
        </w:rPr>
        <w:t>Federation Service</w:t>
      </w:r>
      <w:r>
        <w:rPr>
          <w:rFonts w:ascii="Arial" w:hAnsi="Arial" w:cs="Arial"/>
          <w:sz w:val="18"/>
          <w:szCs w:val="18"/>
        </w:rPr>
        <w:t xml:space="preserve"> partnera </w:t>
      </w:r>
    </w:p>
    <w:p w:rsidRPr="00E33953" w:rsidR="007A6577" w:rsidP="00566EFB" w:rsidRDefault="009B708C">
      <w:pPr>
        <w:numPr>
          <w:ilvl w:val="0"/>
          <w:numId w:val="10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Testování implementace AD FS</w:t>
      </w:r>
    </w:p>
    <w:p w:rsidRPr="00E33953" w:rsidR="007A6577" w:rsidP="007A6577" w:rsidRDefault="007A657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7A6577" w:rsidP="00E926A7" w:rsidRDefault="009B708C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7A6577">
        <w:rPr>
          <w:rStyle w:val="Siln"/>
          <w:b/>
          <w:bCs/>
          <w:color w:val="auto"/>
        </w:rPr>
        <w:t xml:space="preserve"> 6: </w:t>
      </w:r>
      <w:r w:rsidR="00A800D0">
        <w:rPr>
          <w:rStyle w:val="Siln"/>
          <w:b/>
          <w:bCs/>
          <w:color w:val="auto"/>
        </w:rPr>
        <w:t>Konfigurace</w:t>
      </w:r>
      <w:r w:rsidRPr="00E33953" w:rsidR="007A6577">
        <w:rPr>
          <w:rStyle w:val="Siln"/>
          <w:b/>
          <w:bCs/>
          <w:color w:val="auto"/>
        </w:rPr>
        <w:t xml:space="preserve"> Active Directory Rights Management Services</w:t>
      </w:r>
      <w:r w:rsidR="00A800D0">
        <w:rPr>
          <w:rStyle w:val="Siln"/>
          <w:b/>
          <w:bCs/>
          <w:color w:val="auto"/>
        </w:rPr>
        <w:t xml:space="preserve"> (AD RMS)</w:t>
      </w:r>
    </w:p>
    <w:p w:rsidRPr="00E33953" w:rsidR="007A6577" w:rsidP="007A6577" w:rsidRDefault="00A800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modul popisuje koncepty</w:t>
      </w:r>
      <w:r w:rsidRPr="00E33953" w:rsidR="007A6577">
        <w:rPr>
          <w:rFonts w:ascii="Arial" w:hAnsi="Arial" w:cs="Arial"/>
          <w:sz w:val="18"/>
          <w:szCs w:val="18"/>
        </w:rPr>
        <w:t xml:space="preserve"> AD RMS. </w:t>
      </w:r>
      <w:r>
        <w:rPr>
          <w:rFonts w:ascii="Arial" w:hAnsi="Arial" w:cs="Arial"/>
          <w:sz w:val="18"/>
          <w:szCs w:val="18"/>
        </w:rPr>
        <w:t>Dále se zabývá popisem instalace a konfigurace serverových komponent AD RMS.</w:t>
      </w:r>
      <w:r w:rsidRPr="00E33953" w:rsidR="007A65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Nakonec vysvětluje administraci </w:t>
      </w:r>
      <w:r w:rsidRPr="00E33953" w:rsidR="007A6577">
        <w:rPr>
          <w:rFonts w:ascii="Arial" w:hAnsi="Arial" w:cs="Arial"/>
          <w:sz w:val="18"/>
          <w:szCs w:val="18"/>
        </w:rPr>
        <w:t xml:space="preserve">AD RMS </w:t>
      </w:r>
      <w:r>
        <w:rPr>
          <w:rFonts w:ascii="Arial" w:hAnsi="Arial" w:cs="Arial"/>
          <w:sz w:val="18"/>
          <w:szCs w:val="18"/>
        </w:rPr>
        <w:t>a implementaci zásad důvěryhodnosti AD RMS.</w:t>
      </w:r>
    </w:p>
    <w:p w:rsidRPr="00E33953" w:rsidR="007A6577" w:rsidP="007A6577" w:rsidRDefault="007A657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A800D0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7A6577" w:rsidP="00566EFB" w:rsidRDefault="00A800D0">
      <w:pPr>
        <w:numPr>
          <w:ilvl w:val="0"/>
          <w:numId w:val="10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Přehled</w:t>
      </w:r>
      <w:r w:rsidRPr="00E33953" w:rsidR="007A6577">
        <w:rPr>
          <w:rFonts w:ascii="Arial" w:hAnsi="Arial" w:cs="Arial"/>
          <w:sz w:val="18"/>
          <w:szCs w:val="18"/>
        </w:rPr>
        <w:t xml:space="preserve"> AD RMS</w:t>
      </w:r>
    </w:p>
    <w:p w:rsidRPr="00E33953" w:rsidR="007A6577" w:rsidP="00566EFB" w:rsidRDefault="00A800D0">
      <w:pPr>
        <w:numPr>
          <w:ilvl w:val="0"/>
          <w:numId w:val="10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a konfigurace serverových komponent AD RMS</w:t>
      </w:r>
    </w:p>
    <w:p w:rsidRPr="00E33953" w:rsidR="007A6577" w:rsidP="00566EFB" w:rsidRDefault="00A800D0">
      <w:pPr>
        <w:numPr>
          <w:ilvl w:val="0"/>
          <w:numId w:val="10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Administrace</w:t>
      </w:r>
      <w:r w:rsidRPr="00E33953" w:rsidR="007A6577">
        <w:rPr>
          <w:rFonts w:ascii="Arial" w:hAnsi="Arial" w:cs="Arial"/>
          <w:sz w:val="18"/>
          <w:szCs w:val="18"/>
        </w:rPr>
        <w:t xml:space="preserve"> AD RMS</w:t>
      </w:r>
    </w:p>
    <w:p w:rsidRPr="00E33953" w:rsidR="007A6577" w:rsidP="00566EFB" w:rsidRDefault="00A800D0">
      <w:pPr>
        <w:numPr>
          <w:ilvl w:val="0"/>
          <w:numId w:val="10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Implementace zásad důvěryhodnosti AD RMS</w:t>
      </w:r>
    </w:p>
    <w:p w:rsidRPr="00E33953" w:rsidR="007A6577" w:rsidP="00566EFB" w:rsidRDefault="00A800D0">
      <w:pPr>
        <w:numPr>
          <w:ilvl w:val="0"/>
          <w:numId w:val="10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 xml:space="preserve">Použití 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RMS  </w:t>
      </w:r>
      <w:r w:rsidRPr="00E33953" w:rsidR="00B667E1">
        <w:rPr>
          <w:rFonts w:ascii="Arial" w:hAnsi="Arial" w:cs="Arial"/>
          <w:sz w:val="18"/>
          <w:szCs w:val="18"/>
          <w:bdr w:val="none" w:color="auto" w:sz="0" w:space="0" w:frame="true"/>
        </w:rPr>
        <w:t>SharePoint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>, Exchange a Lync Server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u</w:t>
      </w:r>
    </w:p>
    <w:p w:rsidRPr="00E33953" w:rsidR="007A6577" w:rsidP="007A6577" w:rsidRDefault="00A800D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AD RMS</w:t>
      </w:r>
    </w:p>
    <w:p w:rsidRPr="00E33953" w:rsidR="007A6577" w:rsidP="00566EFB" w:rsidRDefault="00A800D0">
      <w:pPr>
        <w:numPr>
          <w:ilvl w:val="0"/>
          <w:numId w:val="10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 serverové role</w:t>
      </w:r>
      <w:r w:rsidRPr="00E33953" w:rsidR="007A6577">
        <w:rPr>
          <w:rFonts w:ascii="Arial" w:hAnsi="Arial" w:cs="Arial"/>
          <w:sz w:val="18"/>
          <w:szCs w:val="18"/>
        </w:rPr>
        <w:t xml:space="preserve"> AD RMS </w:t>
      </w:r>
    </w:p>
    <w:p w:rsidRPr="00E33953" w:rsidR="007A6577" w:rsidP="00566EFB" w:rsidRDefault="00A800D0">
      <w:pPr>
        <w:numPr>
          <w:ilvl w:val="0"/>
          <w:numId w:val="10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šablon zásad důvěryhodnosti</w:t>
      </w:r>
      <w:r w:rsidRPr="00E33953" w:rsidR="007A6577">
        <w:rPr>
          <w:rFonts w:ascii="Arial" w:hAnsi="Arial" w:cs="Arial"/>
          <w:sz w:val="18"/>
          <w:szCs w:val="18"/>
        </w:rPr>
        <w:t xml:space="preserve"> AD RMS</w:t>
      </w:r>
    </w:p>
    <w:p w:rsidRPr="00E33953" w:rsidR="007A6577" w:rsidP="00566EFB" w:rsidRDefault="00A800D0">
      <w:pPr>
        <w:numPr>
          <w:ilvl w:val="0"/>
          <w:numId w:val="10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zásad důvěryhodnosti</w:t>
      </w:r>
    </w:p>
    <w:p w:rsidRPr="00E33953" w:rsidR="007A6577" w:rsidP="00566EFB" w:rsidRDefault="00A800D0">
      <w:pPr>
        <w:numPr>
          <w:ilvl w:val="0"/>
          <w:numId w:val="10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Testování funkčnosti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AD RMS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ve službách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Microsoft </w:t>
      </w:r>
    </w:p>
    <w:p w:rsidRPr="00E33953" w:rsidR="001120AE" w:rsidP="007A6577" w:rsidRDefault="001120AE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</w:p>
    <w:p w:rsidRPr="00E33953" w:rsidR="007A6577" w:rsidP="00E926A7" w:rsidRDefault="007A6577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7: </w:t>
      </w:r>
      <w:r w:rsidR="00A800D0">
        <w:rPr>
          <w:rStyle w:val="Siln"/>
          <w:b/>
          <w:bCs/>
          <w:color w:val="auto"/>
        </w:rPr>
        <w:t>Údržba řešení správy přístupu</w:t>
      </w:r>
    </w:p>
    <w:p w:rsidRPr="00E33953" w:rsidR="007A6577" w:rsidP="007A6577" w:rsidRDefault="00A800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Údržba řešení správy přístupu popisuje údržbu</w:t>
      </w:r>
      <w:r w:rsidRPr="00E33953" w:rsidR="007A6577">
        <w:rPr>
          <w:rFonts w:ascii="Arial" w:hAnsi="Arial" w:cs="Arial"/>
          <w:sz w:val="18"/>
          <w:szCs w:val="18"/>
        </w:rPr>
        <w:t xml:space="preserve"> AD CS, AD LDS, AD FS, a AD RMS.</w:t>
      </w:r>
    </w:p>
    <w:p w:rsidRPr="00E33953" w:rsidR="007A6577" w:rsidP="007A6577" w:rsidRDefault="00A800D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7A6577" w:rsidP="00566EFB" w:rsidRDefault="00A800D0">
      <w:pPr>
        <w:numPr>
          <w:ilvl w:val="0"/>
          <w:numId w:val="10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Podpora</w:t>
      </w:r>
      <w:r w:rsidRPr="00E33953" w:rsidR="007A6577">
        <w:rPr>
          <w:rFonts w:ascii="Arial" w:hAnsi="Arial" w:cs="Arial"/>
          <w:sz w:val="18"/>
          <w:szCs w:val="18"/>
        </w:rPr>
        <w:t xml:space="preserve"> AD CS</w:t>
      </w:r>
    </w:p>
    <w:p w:rsidRPr="00E33953" w:rsidR="007A6577" w:rsidP="00566EFB" w:rsidRDefault="00A800D0">
      <w:pPr>
        <w:numPr>
          <w:ilvl w:val="0"/>
          <w:numId w:val="10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Údržba</w:t>
      </w:r>
      <w:r w:rsidRPr="00E33953" w:rsidR="007A6577">
        <w:rPr>
          <w:rFonts w:ascii="Arial" w:hAnsi="Arial" w:cs="Arial"/>
          <w:sz w:val="18"/>
          <w:szCs w:val="18"/>
        </w:rPr>
        <w:t xml:space="preserve"> AD LDS</w:t>
      </w:r>
    </w:p>
    <w:p w:rsidRPr="00E33953" w:rsidR="007A6577" w:rsidP="00566EFB" w:rsidRDefault="00A800D0">
      <w:pPr>
        <w:numPr>
          <w:ilvl w:val="0"/>
          <w:numId w:val="10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Údržba</w:t>
      </w:r>
      <w:r w:rsidRPr="00E33953" w:rsidR="007A6577">
        <w:rPr>
          <w:rFonts w:ascii="Arial" w:hAnsi="Arial" w:cs="Arial"/>
          <w:sz w:val="18"/>
          <w:szCs w:val="18"/>
        </w:rPr>
        <w:t xml:space="preserve"> AD FS</w:t>
      </w:r>
    </w:p>
    <w:p w:rsidRPr="00E33953" w:rsidR="007A6577" w:rsidP="00566EFB" w:rsidRDefault="00A800D0">
      <w:pPr>
        <w:numPr>
          <w:ilvl w:val="0"/>
          <w:numId w:val="10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Údržba</w:t>
      </w:r>
      <w:r w:rsidRPr="00E33953" w:rsidR="007A6577">
        <w:rPr>
          <w:rFonts w:ascii="Arial" w:hAnsi="Arial" w:cs="Arial"/>
          <w:sz w:val="18"/>
          <w:szCs w:val="18"/>
        </w:rPr>
        <w:t xml:space="preserve"> AD RMS</w:t>
      </w:r>
    </w:p>
    <w:p w:rsidRPr="00E33953" w:rsidR="007A6577" w:rsidP="00566EFB" w:rsidRDefault="00A800D0">
      <w:pPr>
        <w:numPr>
          <w:ilvl w:val="0"/>
          <w:numId w:val="10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Sledování služeb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Active Directory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pomocí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SCOM</w:t>
      </w:r>
    </w:p>
    <w:p w:rsidRPr="00E33953" w:rsidR="007A6577" w:rsidP="00566EFB" w:rsidRDefault="00A800D0">
      <w:pPr>
        <w:numPr>
          <w:ilvl w:val="0"/>
          <w:numId w:val="10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Záloha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 xml:space="preserve">služeb 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Active Directory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pomocí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SCDPM</w:t>
      </w:r>
    </w:p>
    <w:p w:rsidRPr="00E33953" w:rsidR="007A6577" w:rsidP="007A6577" w:rsidRDefault="00A800D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Údržba řešení správy přístupu</w:t>
      </w:r>
    </w:p>
    <w:p w:rsidRPr="00E33953" w:rsidR="007A6577" w:rsidP="00566EFB" w:rsidRDefault="00A800D0">
      <w:pPr>
        <w:numPr>
          <w:ilvl w:val="0"/>
          <w:numId w:val="1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Konfigurace auditování událostí </w:t>
      </w:r>
      <w:r w:rsidRPr="00E33953" w:rsidR="007A6577">
        <w:rPr>
          <w:rFonts w:ascii="Arial" w:hAnsi="Arial" w:cs="Arial"/>
          <w:sz w:val="18"/>
          <w:szCs w:val="18"/>
        </w:rPr>
        <w:t>CA</w:t>
      </w:r>
    </w:p>
    <w:p w:rsidRPr="00E33953" w:rsidR="007A6577" w:rsidP="00566EFB" w:rsidRDefault="00A800D0">
      <w:pPr>
        <w:numPr>
          <w:ilvl w:val="0"/>
          <w:numId w:val="1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Implementace správy na základě rolí do </w:t>
      </w:r>
      <w:r w:rsidRPr="00E33953" w:rsidR="007A6577">
        <w:rPr>
          <w:rFonts w:ascii="Arial" w:hAnsi="Arial" w:cs="Arial"/>
          <w:sz w:val="18"/>
          <w:szCs w:val="18"/>
        </w:rPr>
        <w:t>AD CS</w:t>
      </w:r>
    </w:p>
    <w:p w:rsidRPr="00E33953" w:rsidR="007A6577" w:rsidP="00566EFB" w:rsidRDefault="00A800D0">
      <w:pPr>
        <w:numPr>
          <w:ilvl w:val="0"/>
          <w:numId w:val="1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 xml:space="preserve">Záloha 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CA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 xml:space="preserve">pomocí 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>DPM</w:t>
      </w:r>
    </w:p>
    <w:p w:rsidRPr="00E33953" w:rsidR="007A6577" w:rsidP="00566EFB" w:rsidRDefault="00A800D0">
      <w:pPr>
        <w:numPr>
          <w:ilvl w:val="0"/>
          <w:numId w:val="1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Rekonfigurace nastavení clusteru AD RMS</w:t>
      </w:r>
    </w:p>
    <w:p w:rsidRPr="00E33953" w:rsidR="007A6577" w:rsidP="00566EFB" w:rsidRDefault="00A800D0">
      <w:pPr>
        <w:numPr>
          <w:ilvl w:val="0"/>
          <w:numId w:val="1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Generování výkazů</w:t>
      </w:r>
      <w:r w:rsidRPr="00E33953" w:rsidR="007A6577">
        <w:rPr>
          <w:rFonts w:ascii="Arial" w:hAnsi="Arial" w:cs="Arial"/>
          <w:sz w:val="18"/>
          <w:szCs w:val="18"/>
        </w:rPr>
        <w:t xml:space="preserve"> AD RMS </w:t>
      </w:r>
    </w:p>
    <w:p w:rsidRPr="00E33953" w:rsidR="007A6577" w:rsidP="00566EFB" w:rsidRDefault="00A800D0">
      <w:pPr>
        <w:numPr>
          <w:ilvl w:val="0"/>
          <w:numId w:val="10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protokolování</w:t>
      </w:r>
      <w:r w:rsidRPr="00E33953" w:rsidR="007A6577">
        <w:rPr>
          <w:rFonts w:ascii="Arial" w:hAnsi="Arial" w:cs="Arial"/>
          <w:sz w:val="18"/>
          <w:szCs w:val="18"/>
        </w:rPr>
        <w:t xml:space="preserve"> AD RMS </w:t>
      </w:r>
    </w:p>
    <w:p w:rsidRPr="00E33953" w:rsidR="007A6577" w:rsidP="007A6577" w:rsidRDefault="007A657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7A6577" w:rsidP="00E926A7" w:rsidRDefault="00A800D0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7A6577">
        <w:rPr>
          <w:rStyle w:val="Siln"/>
          <w:b/>
          <w:bCs/>
          <w:color w:val="auto"/>
        </w:rPr>
        <w:t xml:space="preserve"> 8: </w:t>
      </w:r>
      <w:r>
        <w:rPr>
          <w:rStyle w:val="Siln"/>
          <w:b/>
          <w:bCs/>
          <w:color w:val="auto"/>
        </w:rPr>
        <w:t>Řešení potíží s identitou a přístupových řešení</w:t>
      </w:r>
    </w:p>
    <w:p w:rsidRPr="00E33953" w:rsidR="007A6577" w:rsidP="007A6577" w:rsidRDefault="00A800D0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Řešení potíží s identitou a přístupových řešení popisuje, </w:t>
      </w:r>
      <w:r w:rsidR="00B667E1">
        <w:rPr>
          <w:rFonts w:ascii="Arial" w:hAnsi="Arial" w:cs="Arial"/>
          <w:sz w:val="18"/>
          <w:szCs w:val="18"/>
        </w:rPr>
        <w:t>jak</w:t>
      </w:r>
      <w:r>
        <w:rPr>
          <w:rFonts w:ascii="Arial" w:hAnsi="Arial" w:cs="Arial"/>
          <w:sz w:val="18"/>
          <w:szCs w:val="18"/>
        </w:rPr>
        <w:t xml:space="preserve"> řešit potíže s</w:t>
      </w:r>
      <w:r w:rsidRPr="00E33953" w:rsidR="007A6577">
        <w:rPr>
          <w:rFonts w:ascii="Arial" w:hAnsi="Arial" w:cs="Arial"/>
          <w:sz w:val="18"/>
          <w:szCs w:val="18"/>
        </w:rPr>
        <w:t xml:space="preserve"> AD CS, AD LDS, AD FS, a AD RMS.</w:t>
      </w:r>
    </w:p>
    <w:p w:rsidRPr="00E33953" w:rsidR="007A6577" w:rsidP="007A6577" w:rsidRDefault="00A800D0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7A6577" w:rsidP="00566EFB" w:rsidRDefault="00A800D0">
      <w:pPr>
        <w:numPr>
          <w:ilvl w:val="0"/>
          <w:numId w:val="10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</w:t>
      </w:r>
      <w:r w:rsidRPr="00E33953" w:rsidR="007A6577">
        <w:rPr>
          <w:rFonts w:ascii="Arial" w:hAnsi="Arial" w:cs="Arial"/>
          <w:sz w:val="18"/>
          <w:szCs w:val="18"/>
        </w:rPr>
        <w:t xml:space="preserve"> AD CS</w:t>
      </w:r>
    </w:p>
    <w:p w:rsidRPr="00E33953" w:rsidR="007A6577" w:rsidP="00566EFB" w:rsidRDefault="00A800D0">
      <w:pPr>
        <w:numPr>
          <w:ilvl w:val="0"/>
          <w:numId w:val="10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</w:t>
      </w:r>
      <w:r w:rsidRPr="00E33953" w:rsidR="007A6577">
        <w:rPr>
          <w:rFonts w:ascii="Arial" w:hAnsi="Arial" w:cs="Arial"/>
          <w:sz w:val="18"/>
          <w:szCs w:val="18"/>
        </w:rPr>
        <w:t xml:space="preserve"> AD LDS</w:t>
      </w:r>
    </w:p>
    <w:p w:rsidRPr="00E33953" w:rsidR="007A6577" w:rsidP="00566EFB" w:rsidRDefault="00FA5FD9">
      <w:pPr>
        <w:numPr>
          <w:ilvl w:val="0"/>
          <w:numId w:val="10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</w:t>
      </w:r>
      <w:r w:rsidRPr="00E33953" w:rsidR="007A6577">
        <w:rPr>
          <w:rFonts w:ascii="Arial" w:hAnsi="Arial" w:cs="Arial"/>
          <w:sz w:val="18"/>
          <w:szCs w:val="18"/>
        </w:rPr>
        <w:t xml:space="preserve"> AD FS </w:t>
      </w:r>
    </w:p>
    <w:p w:rsidRPr="00E33953" w:rsidR="007A6577" w:rsidP="00566EFB" w:rsidRDefault="00FA5FD9">
      <w:pPr>
        <w:numPr>
          <w:ilvl w:val="0"/>
          <w:numId w:val="10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</w:t>
      </w:r>
      <w:r w:rsidRPr="00E33953" w:rsidR="007A6577">
        <w:rPr>
          <w:rFonts w:ascii="Arial" w:hAnsi="Arial" w:cs="Arial"/>
          <w:sz w:val="18"/>
          <w:szCs w:val="18"/>
        </w:rPr>
        <w:t xml:space="preserve"> AD RMS </w:t>
      </w:r>
    </w:p>
    <w:p w:rsidRPr="00E33953" w:rsidR="007A6577" w:rsidP="007A6577" w:rsidRDefault="00FA5FD9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Lab: Řešení potíží s </w:t>
      </w:r>
      <w:r w:rsidRPr="00E33953" w:rsidR="007A657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IDA</w:t>
      </w:r>
    </w:p>
    <w:p w:rsidRPr="00E33953" w:rsidR="000478F6" w:rsidP="00566EFB" w:rsidRDefault="00FA5FD9">
      <w:pPr>
        <w:numPr>
          <w:ilvl w:val="0"/>
          <w:numId w:val="10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Řešení potíží s</w:t>
      </w:r>
      <w:r w:rsidRPr="00E33953" w:rsidR="007A6577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IDA ​​</w:t>
      </w:r>
    </w:p>
    <w:p w:rsidRPr="00E33953" w:rsidR="000478F6" w:rsidP="000478F6" w:rsidRDefault="000478F6"/>
    <w:p w:rsidRPr="00E33953" w:rsidR="000478F6" w:rsidP="003D0949" w:rsidRDefault="0011745A">
      <w:pPr>
        <w:pStyle w:val="Nzev"/>
        <w:rPr>
          <w:color w:val="auto"/>
        </w:rPr>
      </w:pPr>
      <w:bookmarkStart w:name="_Toc365544649" w:id="32"/>
      <w:r w:rsidRPr="0011745A">
        <w:rPr>
          <w:color w:val="auto"/>
        </w:rPr>
        <w:t>04.04.31</w:t>
      </w:r>
      <w:r>
        <w:rPr>
          <w:color w:val="auto"/>
        </w:rPr>
        <w:t xml:space="preserve"> </w:t>
      </w:r>
      <w:r w:rsidR="00FA5FD9">
        <w:rPr>
          <w:color w:val="auto"/>
        </w:rPr>
        <w:t>Konfigurace a Řešení Potíží Internetových Informačních Služeb ve</w:t>
      </w:r>
      <w:r w:rsidRPr="00E33953" w:rsidR="000478F6">
        <w:rPr>
          <w:color w:val="auto"/>
        </w:rPr>
        <w:t xml:space="preserve"> Windows Server</w:t>
      </w:r>
      <w:r w:rsidR="00FA5FD9">
        <w:rPr>
          <w:color w:val="auto"/>
        </w:rPr>
        <w:t>u</w:t>
      </w:r>
      <w:r w:rsidRPr="00E33953" w:rsidR="000478F6">
        <w:rPr>
          <w:color w:val="auto"/>
        </w:rPr>
        <w:t xml:space="preserve"> 2008</w:t>
      </w:r>
      <w:bookmarkEnd w:id="32"/>
    </w:p>
    <w:p w:rsidRPr="004B189F" w:rsidR="00325DA2" w:rsidP="00325DA2" w:rsidRDefault="00325DA2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4B189F">
        <w:rPr>
          <w:rStyle w:val="Siln"/>
          <w:rFonts w:asciiTheme="majorHAnsi" w:hAnsiTheme="majorHAnsi" w:eastAsiaTheme="majorEastAsia" w:cstheme="majorBidi"/>
          <w:sz w:val="26"/>
          <w:szCs w:val="26"/>
        </w:rPr>
        <w:t>Počet účastníků: 1</w:t>
      </w:r>
    </w:p>
    <w:p w:rsidRPr="004B189F" w:rsidR="00325DA2" w:rsidP="00325DA2" w:rsidRDefault="00325DA2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4B189F">
        <w:rPr>
          <w:rStyle w:val="Siln"/>
          <w:rFonts w:asciiTheme="majorHAnsi" w:hAnsiTheme="majorHAnsi" w:eastAsiaTheme="majorEastAsia" w:cstheme="majorBidi"/>
          <w:sz w:val="26"/>
          <w:szCs w:val="26"/>
        </w:rPr>
        <w:t>Předpokládaná délka trvání kurzu : 3 dny</w:t>
      </w:r>
    </w:p>
    <w:p w:rsidRPr="004B189F" w:rsidR="00325DA2" w:rsidP="004B189F" w:rsidRDefault="00325DA2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4B189F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325DA2" w:rsidP="00325DA2" w:rsidRDefault="00325DA2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325DA2" w:rsidP="00325DA2" w:rsidRDefault="00325DA2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CF7BC6" w:rsidR="001120AE" w:rsidP="00E926A7" w:rsidRDefault="00325DA2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Style w:val="Siln"/>
          <w:rFonts w:ascii="Arial" w:hAnsi="Arial" w:cs="Arial"/>
          <w:b w:val="false"/>
          <w:bCs w:val="false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</w:t>
      </w:r>
    </w:p>
    <w:p w:rsidR="001120AE" w:rsidP="00E926A7" w:rsidRDefault="001120AE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Pr="004B189F" w:rsidR="000478F6" w:rsidP="00E926A7" w:rsidRDefault="000478F6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4B189F">
        <w:rPr>
          <w:rStyle w:val="Siln"/>
          <w:rFonts w:asciiTheme="majorHAnsi" w:hAnsiTheme="majorHAnsi" w:eastAsiaTheme="majorEastAsia" w:cstheme="majorBidi"/>
          <w:sz w:val="26"/>
          <w:szCs w:val="26"/>
        </w:rPr>
        <w:t>Osnova:</w:t>
      </w:r>
    </w:p>
    <w:p w:rsidRPr="00E33953" w:rsidR="000478F6" w:rsidP="001D541F" w:rsidRDefault="00FA5FD9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0478F6">
        <w:rPr>
          <w:rStyle w:val="Siln"/>
          <w:b/>
          <w:bCs/>
          <w:color w:val="auto"/>
        </w:rPr>
        <w:t xml:space="preserve"> 1: </w:t>
      </w:r>
      <w:r>
        <w:rPr>
          <w:rStyle w:val="Siln"/>
          <w:b/>
          <w:bCs/>
          <w:color w:val="auto"/>
        </w:rPr>
        <w:t>Konfigurace IIS 7.0 webového serveru</w:t>
      </w:r>
    </w:p>
    <w:p w:rsidRPr="00E33953" w:rsidR="000478F6" w:rsidP="000478F6" w:rsidRDefault="00FA5FD9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Studentům bude představen proces instalace webového serveru a jeho prvků, jako je aplikace vývoje</w:t>
      </w:r>
      <w:r w:rsidRPr="00E33953" w:rsidR="000478F6">
        <w:rPr>
          <w:rFonts w:ascii="Arial" w:hAnsi="Arial" w:cs="Arial"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zdraví a diagnostika</w:t>
      </w:r>
      <w:r w:rsidRPr="00E33953" w:rsidR="000478F6">
        <w:rPr>
          <w:rFonts w:ascii="Arial" w:hAnsi="Arial" w:cs="Arial"/>
          <w:sz w:val="18"/>
          <w:szCs w:val="18"/>
        </w:rPr>
        <w:t xml:space="preserve">; HTTP </w:t>
      </w:r>
      <w:r>
        <w:rPr>
          <w:rFonts w:ascii="Arial" w:hAnsi="Arial" w:cs="Arial"/>
          <w:sz w:val="18"/>
          <w:szCs w:val="18"/>
        </w:rPr>
        <w:t>prvky a dále</w:t>
      </w:r>
      <w:r w:rsidRPr="00E33953" w:rsidR="000478F6">
        <w:rPr>
          <w:rFonts w:ascii="Arial" w:hAnsi="Arial" w:cs="Arial"/>
          <w:sz w:val="18"/>
          <w:szCs w:val="18"/>
        </w:rPr>
        <w:t>.</w:t>
      </w:r>
    </w:p>
    <w:p w:rsidRPr="00E33953" w:rsidR="000478F6" w:rsidP="000478F6" w:rsidRDefault="000478F6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FA5FD9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0478F6" w:rsidP="00566EFB" w:rsidRDefault="00FA5FD9">
      <w:pPr>
        <w:numPr>
          <w:ilvl w:val="0"/>
          <w:numId w:val="11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služby</w:t>
      </w:r>
      <w:r w:rsidRPr="00E33953" w:rsidR="000478F6">
        <w:rPr>
          <w:rFonts w:ascii="Arial" w:hAnsi="Arial" w:cs="Arial"/>
          <w:sz w:val="18"/>
          <w:szCs w:val="18"/>
        </w:rPr>
        <w:t xml:space="preserve"> Internet Information Services 7.0</w:t>
      </w:r>
    </w:p>
    <w:p w:rsidRPr="00E33953" w:rsidR="000478F6" w:rsidP="00566EFB" w:rsidRDefault="00FA5FD9">
      <w:pPr>
        <w:numPr>
          <w:ilvl w:val="0"/>
          <w:numId w:val="11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Instalace serverových rolí ve </w:t>
      </w:r>
      <w:r w:rsidRPr="00E33953" w:rsidR="000478F6">
        <w:rPr>
          <w:rFonts w:ascii="Arial" w:hAnsi="Arial" w:cs="Arial"/>
          <w:sz w:val="18"/>
          <w:szCs w:val="18"/>
        </w:rPr>
        <w:t xml:space="preserve"> Windows Server</w:t>
      </w:r>
      <w:r>
        <w:rPr>
          <w:rFonts w:ascii="Arial" w:hAnsi="Arial" w:cs="Arial"/>
          <w:sz w:val="18"/>
          <w:szCs w:val="18"/>
        </w:rPr>
        <w:t>u</w:t>
      </w:r>
      <w:r w:rsidRPr="00E33953" w:rsidR="000478F6">
        <w:rPr>
          <w:rFonts w:ascii="Arial" w:hAnsi="Arial" w:cs="Arial"/>
          <w:sz w:val="18"/>
          <w:szCs w:val="18"/>
        </w:rPr>
        <w:t xml:space="preserve"> 2008</w:t>
      </w:r>
    </w:p>
    <w:p w:rsidRPr="00E33953" w:rsidR="000478F6" w:rsidP="00566EFB" w:rsidRDefault="00FA5FD9">
      <w:pPr>
        <w:numPr>
          <w:ilvl w:val="0"/>
          <w:numId w:val="11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vývoje aplikace, zdraví a HTTP prvků</w:t>
      </w:r>
    </w:p>
    <w:p w:rsidRPr="00E33953" w:rsidR="000478F6" w:rsidP="00566EFB" w:rsidRDefault="00FA5FD9">
      <w:pPr>
        <w:numPr>
          <w:ilvl w:val="0"/>
          <w:numId w:val="11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výkonu</w:t>
      </w:r>
      <w:r w:rsidRPr="00E33953" w:rsidR="000478F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zabezpečení a selhání serverových komponent</w:t>
      </w:r>
    </w:p>
    <w:p w:rsidRPr="00E33953" w:rsidR="000478F6" w:rsidP="00566EFB" w:rsidRDefault="00FA5FD9">
      <w:pPr>
        <w:numPr>
          <w:ilvl w:val="0"/>
          <w:numId w:val="11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Nové prvky v</w:t>
      </w:r>
      <w:r w:rsidRPr="00E33953" w:rsidR="000478F6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IIS 7.5</w:t>
      </w:r>
    </w:p>
    <w:p w:rsidRPr="00E33953" w:rsidR="000478F6" w:rsidP="000478F6" w:rsidRDefault="00FA5FD9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0478F6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 webového serveru IIS 7.0</w:t>
      </w:r>
    </w:p>
    <w:p w:rsidRPr="00E33953" w:rsidR="000478F6" w:rsidP="00566EFB" w:rsidRDefault="00FA5FD9">
      <w:pPr>
        <w:numPr>
          <w:ilvl w:val="0"/>
          <w:numId w:val="11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</w:t>
      </w:r>
      <w:r w:rsidRPr="00E33953" w:rsidR="000478F6">
        <w:rPr>
          <w:rFonts w:ascii="Arial" w:hAnsi="Arial" w:cs="Arial"/>
          <w:sz w:val="18"/>
          <w:szCs w:val="18"/>
        </w:rPr>
        <w:t xml:space="preserve"> IIS </w:t>
      </w:r>
      <w:r>
        <w:rPr>
          <w:rFonts w:ascii="Arial" w:hAnsi="Arial" w:cs="Arial"/>
          <w:sz w:val="18"/>
          <w:szCs w:val="18"/>
        </w:rPr>
        <w:t>pomocí</w:t>
      </w:r>
      <w:r w:rsidRPr="00E33953" w:rsidR="000478F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správce rolí</w:t>
      </w:r>
    </w:p>
    <w:p w:rsidRPr="00E33953" w:rsidR="000478F6" w:rsidP="00566EFB" w:rsidRDefault="000478F6">
      <w:pPr>
        <w:numPr>
          <w:ilvl w:val="0"/>
          <w:numId w:val="11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Insta</w:t>
      </w:r>
      <w:r w:rsidR="00FA5FD9">
        <w:rPr>
          <w:rFonts w:ascii="Arial" w:hAnsi="Arial" w:cs="Arial"/>
          <w:sz w:val="18"/>
          <w:szCs w:val="18"/>
        </w:rPr>
        <w:t>lace</w:t>
      </w:r>
      <w:r w:rsidRPr="00E33953">
        <w:rPr>
          <w:rFonts w:ascii="Arial" w:hAnsi="Arial" w:cs="Arial"/>
          <w:sz w:val="18"/>
          <w:szCs w:val="18"/>
        </w:rPr>
        <w:t xml:space="preserve"> IIS </w:t>
      </w:r>
      <w:r w:rsidR="00FA5FD9">
        <w:rPr>
          <w:rFonts w:ascii="Arial" w:hAnsi="Arial" w:cs="Arial"/>
          <w:sz w:val="18"/>
          <w:szCs w:val="18"/>
        </w:rPr>
        <w:t>pomocí bezobslužné instalace</w:t>
      </w:r>
    </w:p>
    <w:p w:rsidRPr="00E33953" w:rsidR="000478F6" w:rsidP="00566EFB" w:rsidRDefault="000478F6">
      <w:pPr>
        <w:numPr>
          <w:ilvl w:val="0"/>
          <w:numId w:val="11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Instal</w:t>
      </w:r>
      <w:r w:rsidR="00FA5FD9">
        <w:rPr>
          <w:rFonts w:ascii="Arial" w:hAnsi="Arial" w:cs="Arial"/>
          <w:sz w:val="18"/>
          <w:szCs w:val="18"/>
        </w:rPr>
        <w:t>ace serverového jádra</w:t>
      </w:r>
      <w:r w:rsidRPr="00E33953">
        <w:rPr>
          <w:rFonts w:ascii="Arial" w:hAnsi="Arial" w:cs="Arial"/>
          <w:sz w:val="18"/>
          <w:szCs w:val="18"/>
        </w:rPr>
        <w:t xml:space="preserve"> IIS</w:t>
      </w:r>
      <w:r w:rsidR="00FA5FD9">
        <w:rPr>
          <w:rFonts w:ascii="Arial" w:hAnsi="Arial" w:cs="Arial"/>
          <w:sz w:val="18"/>
          <w:szCs w:val="18"/>
        </w:rPr>
        <w:t xml:space="preserve"> pomocí příkazového řádku.</w:t>
      </w:r>
      <w:r w:rsidRPr="00E33953">
        <w:rPr>
          <w:rFonts w:ascii="Arial" w:hAnsi="Arial" w:cs="Arial"/>
          <w:sz w:val="18"/>
          <w:szCs w:val="18"/>
        </w:rPr>
        <w:t xml:space="preserve"> </w:t>
      </w:r>
      <w:r w:rsidR="00FA5FD9">
        <w:rPr>
          <w:rFonts w:ascii="Arial" w:hAnsi="Arial" w:cs="Arial"/>
          <w:sz w:val="18"/>
          <w:szCs w:val="18"/>
        </w:rPr>
        <w:t>Konfigurace</w:t>
      </w:r>
      <w:r w:rsidRPr="00E33953">
        <w:rPr>
          <w:rFonts w:ascii="Arial" w:hAnsi="Arial" w:cs="Arial"/>
          <w:sz w:val="18"/>
          <w:szCs w:val="18"/>
        </w:rPr>
        <w:t xml:space="preserve"> IIS </w:t>
      </w:r>
      <w:r w:rsidR="00FA5FD9">
        <w:rPr>
          <w:rFonts w:ascii="Arial" w:hAnsi="Arial" w:cs="Arial"/>
          <w:sz w:val="18"/>
          <w:szCs w:val="18"/>
        </w:rPr>
        <w:t>ověření funkčnosti</w:t>
      </w:r>
    </w:p>
    <w:p w:rsidRPr="00E33953" w:rsidR="000478F6" w:rsidP="000478F6" w:rsidRDefault="000478F6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0478F6" w:rsidP="001D541F" w:rsidRDefault="00FA5FD9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0478F6">
        <w:rPr>
          <w:rStyle w:val="Siln"/>
          <w:b/>
          <w:bCs/>
          <w:color w:val="auto"/>
        </w:rPr>
        <w:t xml:space="preserve"> 2: </w:t>
      </w:r>
      <w:r>
        <w:rPr>
          <w:rStyle w:val="Siln"/>
          <w:b/>
          <w:bCs/>
          <w:color w:val="auto"/>
        </w:rPr>
        <w:t>Kofigurace webů</w:t>
      </w:r>
      <w:r w:rsidRPr="00E33953" w:rsidR="000478F6">
        <w:rPr>
          <w:rStyle w:val="Siln"/>
          <w:b/>
          <w:bCs/>
          <w:color w:val="auto"/>
        </w:rPr>
        <w:t xml:space="preserve"> IIS 7.0 </w:t>
      </w:r>
      <w:r>
        <w:rPr>
          <w:rStyle w:val="Siln"/>
          <w:b/>
          <w:bCs/>
          <w:color w:val="auto"/>
        </w:rPr>
        <w:t>a fondů aplikací</w:t>
      </w:r>
    </w:p>
    <w:p w:rsidRPr="00E33953" w:rsidR="000478F6" w:rsidP="000478F6" w:rsidRDefault="00810B6F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Studenti budou uvedeni do tvorby a správy webů a fondů aplikací</w:t>
      </w:r>
      <w:r w:rsidRPr="00E33953" w:rsidR="000478F6">
        <w:rPr>
          <w:rFonts w:ascii="Arial" w:hAnsi="Arial" w:cs="Arial"/>
          <w:sz w:val="18"/>
          <w:szCs w:val="18"/>
        </w:rPr>
        <w:t>.</w:t>
      </w:r>
    </w:p>
    <w:p w:rsidRPr="00E33953" w:rsidR="000478F6" w:rsidP="000478F6" w:rsidRDefault="000478F6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lastRenderedPageBreak/>
        <w:t>L</w:t>
      </w:r>
      <w:r w:rsidR="00810B6F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ekce</w:t>
      </w:r>
    </w:p>
    <w:p w:rsidRPr="00E33953" w:rsidR="000478F6" w:rsidP="00566EFB" w:rsidRDefault="00810B6F">
      <w:pPr>
        <w:numPr>
          <w:ilvl w:val="0"/>
          <w:numId w:val="11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Představení webů a fondů aplikací</w:t>
      </w:r>
    </w:p>
    <w:p w:rsidRPr="00E33953" w:rsidR="000478F6" w:rsidP="00566EFB" w:rsidRDefault="00810B6F">
      <w:pPr>
        <w:numPr>
          <w:ilvl w:val="0"/>
          <w:numId w:val="11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webu</w:t>
      </w:r>
    </w:p>
    <w:p w:rsidRPr="00E33953" w:rsidR="000478F6" w:rsidP="00566EFB" w:rsidRDefault="00810B6F">
      <w:pPr>
        <w:numPr>
          <w:ilvl w:val="0"/>
          <w:numId w:val="11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fondu aplikací</w:t>
      </w:r>
    </w:p>
    <w:p w:rsidRPr="00E33953" w:rsidR="000478F6" w:rsidP="00566EFB" w:rsidRDefault="00810B6F">
      <w:pPr>
        <w:numPr>
          <w:ilvl w:val="0"/>
          <w:numId w:val="11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Údržba fondu aplikací</w:t>
      </w:r>
    </w:p>
    <w:p w:rsidRPr="00E33953" w:rsidR="000478F6" w:rsidP="00566EFB" w:rsidRDefault="00810B6F">
      <w:pPr>
        <w:numPr>
          <w:ilvl w:val="0"/>
          <w:numId w:val="11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Návrh bezpečnosti fondu aplikací</w:t>
      </w:r>
    </w:p>
    <w:p w:rsidRPr="00E33953" w:rsidR="000478F6" w:rsidP="000478F6" w:rsidRDefault="00810B6F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0478F6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Konfigurace webů </w:t>
      </w:r>
      <w:r w:rsidRPr="00E33953" w:rsidR="000478F6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IIS 7.0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a fondů aplikací</w:t>
      </w:r>
    </w:p>
    <w:p w:rsidR="00810B6F" w:rsidP="00566EFB" w:rsidRDefault="00810B6F">
      <w:pPr>
        <w:numPr>
          <w:ilvl w:val="0"/>
          <w:numId w:val="11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typů ověřování</w:t>
      </w:r>
    </w:p>
    <w:p w:rsidRPr="00810B6F" w:rsidR="000478F6" w:rsidP="00566EFB" w:rsidRDefault="00810B6F">
      <w:pPr>
        <w:numPr>
          <w:ilvl w:val="0"/>
          <w:numId w:val="11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webu a webových aplikací</w:t>
      </w:r>
    </w:p>
    <w:p w:rsidRPr="00E33953" w:rsidR="000478F6" w:rsidP="00566EFB" w:rsidRDefault="00810B6F">
      <w:pPr>
        <w:numPr>
          <w:ilvl w:val="0"/>
          <w:numId w:val="11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Tvorba fondu aplikací</w:t>
      </w:r>
    </w:p>
    <w:p w:rsidRPr="00E33953" w:rsidR="000478F6" w:rsidP="00566EFB" w:rsidRDefault="00810B6F">
      <w:pPr>
        <w:numPr>
          <w:ilvl w:val="0"/>
          <w:numId w:val="11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existujícího fondu aplikací</w:t>
      </w:r>
    </w:p>
    <w:p w:rsidRPr="00E33953" w:rsidR="000478F6" w:rsidP="000478F6" w:rsidRDefault="000478F6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0478F6" w:rsidP="001D541F" w:rsidRDefault="00810B6F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 3: Konfigurace aplikačních nastavení IIS 7.0</w:t>
      </w:r>
    </w:p>
    <w:p w:rsidRPr="00E33953" w:rsidR="000478F6" w:rsidP="000478F6" w:rsidRDefault="00810B6F">
      <w:pPr>
        <w:pStyle w:val="Normlnweb"/>
        <w:shd w:val="clear" w:color="auto" w:fill="FFFFFF"/>
        <w:spacing w:before="90" w:beforeAutospacing="false" w:after="180" w:afterAutospacing="fals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Studentům bude představena konfigurace aplikačních nastavení pomocí</w:t>
      </w:r>
      <w:r w:rsidRPr="00E33953" w:rsidR="000478F6">
        <w:rPr>
          <w:rFonts w:ascii="Arial" w:hAnsi="Arial" w:cs="Arial"/>
          <w:sz w:val="18"/>
          <w:szCs w:val="18"/>
        </w:rPr>
        <w:t xml:space="preserve"> ASP.NET.</w:t>
      </w:r>
    </w:p>
    <w:p w:rsidRPr="00E33953" w:rsidR="000478F6" w:rsidP="000478F6" w:rsidRDefault="000478F6">
      <w:pPr>
        <w:pStyle w:val="Normlnweb"/>
        <w:shd w:val="clear" w:color="auto" w:fill="FFFFFF"/>
        <w:spacing w:before="0" w:beforeAutospacing="false" w:after="0" w:afterAutospacing="false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810B6F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0478F6" w:rsidP="00566EFB" w:rsidRDefault="00810B6F">
      <w:pPr>
        <w:numPr>
          <w:ilvl w:val="0"/>
          <w:numId w:val="11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aplikačních nastavení</w:t>
      </w:r>
    </w:p>
    <w:p w:rsidRPr="00E33953" w:rsidR="000478F6" w:rsidP="00566EFB" w:rsidRDefault="00810B6F">
      <w:pPr>
        <w:numPr>
          <w:ilvl w:val="0"/>
          <w:numId w:val="11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zabezpečení ASP.NET</w:t>
      </w:r>
    </w:p>
    <w:p w:rsidRPr="00E33953" w:rsidR="000478F6" w:rsidP="000478F6" w:rsidRDefault="00810B6F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0478F6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 aplikačních nastavení</w:t>
      </w:r>
      <w:r w:rsidRPr="00E33953" w:rsidR="000478F6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IIS 7.0</w:t>
      </w:r>
    </w:p>
    <w:p w:rsidRPr="00E33953" w:rsidR="000478F6" w:rsidP="00566EFB" w:rsidRDefault="00810B6F">
      <w:pPr>
        <w:numPr>
          <w:ilvl w:val="0"/>
          <w:numId w:val="1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 w:rsidR="000478F6">
        <w:rPr>
          <w:rFonts w:ascii="Arial" w:hAnsi="Arial" w:cs="Arial"/>
          <w:sz w:val="18"/>
          <w:szCs w:val="18"/>
        </w:rPr>
        <w:t xml:space="preserve"> ASP.NET</w:t>
      </w:r>
    </w:p>
    <w:p w:rsidRPr="00E33953" w:rsidR="000478F6" w:rsidP="00566EFB" w:rsidRDefault="00810B6F">
      <w:pPr>
        <w:numPr>
          <w:ilvl w:val="0"/>
          <w:numId w:val="1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Přepínání mezi verzemi</w:t>
      </w:r>
      <w:r w:rsidRPr="00E33953" w:rsidR="000478F6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ASP.NET </w:t>
      </w:r>
    </w:p>
    <w:p w:rsidRPr="00E33953" w:rsidR="000478F6" w:rsidP="00566EFB" w:rsidRDefault="00810B6F">
      <w:pPr>
        <w:numPr>
          <w:ilvl w:val="0"/>
          <w:numId w:val="1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nastavení vývoje aplikace</w:t>
      </w:r>
      <w:r w:rsidRPr="00E33953" w:rsidR="000478F6">
        <w:rPr>
          <w:rFonts w:ascii="Arial" w:hAnsi="Arial" w:cs="Arial"/>
          <w:sz w:val="18"/>
          <w:szCs w:val="18"/>
        </w:rPr>
        <w:t xml:space="preserve"> ASP.NET</w:t>
      </w:r>
    </w:p>
    <w:p w:rsidRPr="00E33953" w:rsidR="000478F6" w:rsidP="00566EFB" w:rsidRDefault="00810B6F">
      <w:pPr>
        <w:numPr>
          <w:ilvl w:val="0"/>
          <w:numId w:val="1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Pr="00E33953" w:rsidR="000478F6">
        <w:rPr>
          <w:rFonts w:ascii="Arial" w:hAnsi="Arial" w:cs="Arial"/>
          <w:sz w:val="18"/>
          <w:szCs w:val="18"/>
        </w:rPr>
        <w:t xml:space="preserve"> </w:t>
      </w:r>
      <w:r w:rsidR="00B667E1">
        <w:rPr>
          <w:rFonts w:ascii="Arial" w:hAnsi="Arial" w:cs="Arial"/>
          <w:sz w:val="18"/>
          <w:szCs w:val="18"/>
        </w:rPr>
        <w:t>webového</w:t>
      </w:r>
      <w:r>
        <w:rPr>
          <w:rFonts w:ascii="Arial" w:hAnsi="Arial" w:cs="Arial"/>
          <w:sz w:val="18"/>
          <w:szCs w:val="18"/>
        </w:rPr>
        <w:t xml:space="preserve"> serveru k hostování několika aplikací s oddělenými fondy aplikací</w:t>
      </w:r>
    </w:p>
    <w:p w:rsidRPr="00E33953" w:rsidR="000478F6" w:rsidP="00566EFB" w:rsidRDefault="00810B6F">
      <w:pPr>
        <w:numPr>
          <w:ilvl w:val="0"/>
          <w:numId w:val="11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zabezpečení</w:t>
      </w:r>
      <w:r w:rsidRPr="00E33953" w:rsidR="000478F6">
        <w:rPr>
          <w:rFonts w:ascii="Arial" w:hAnsi="Arial" w:cs="Arial"/>
          <w:sz w:val="18"/>
          <w:szCs w:val="18"/>
        </w:rPr>
        <w:t xml:space="preserve"> ASP.NET</w:t>
      </w:r>
    </w:p>
    <w:p w:rsidRPr="001120AE" w:rsidR="001120AE" w:rsidP="001120AE" w:rsidRDefault="001120AE"/>
    <w:p w:rsidRPr="00E33953" w:rsidR="000478F6" w:rsidP="001D541F" w:rsidRDefault="000478F6">
      <w:pPr>
        <w:pStyle w:val="Nadpis2"/>
        <w:rPr>
          <w:color w:val="auto"/>
        </w:rPr>
      </w:pPr>
      <w:r w:rsidRPr="00E33953">
        <w:rPr>
          <w:color w:val="auto"/>
        </w:rPr>
        <w:t> </w:t>
      </w:r>
      <w:r w:rsidR="00810B6F">
        <w:rPr>
          <w:rStyle w:val="Siln"/>
          <w:b/>
          <w:bCs/>
          <w:color w:val="auto"/>
        </w:rPr>
        <w:t>Modul</w:t>
      </w:r>
      <w:r w:rsidRPr="00E33953">
        <w:rPr>
          <w:rStyle w:val="Siln"/>
          <w:b/>
          <w:bCs/>
          <w:color w:val="auto"/>
        </w:rPr>
        <w:t xml:space="preserve"> 4: </w:t>
      </w:r>
      <w:r w:rsidR="00810B6F">
        <w:rPr>
          <w:rStyle w:val="Siln"/>
          <w:b/>
          <w:bCs/>
          <w:color w:val="auto"/>
        </w:rPr>
        <w:t>Konfigurace modulů</w:t>
      </w:r>
      <w:r w:rsidRPr="00E33953">
        <w:rPr>
          <w:rStyle w:val="Siln"/>
          <w:b/>
          <w:bCs/>
          <w:color w:val="auto"/>
        </w:rPr>
        <w:t xml:space="preserve"> IIS 7.</w:t>
      </w:r>
      <w:r w:rsidR="00810B6F">
        <w:rPr>
          <w:rStyle w:val="Siln"/>
          <w:b/>
          <w:bCs/>
          <w:color w:val="auto"/>
        </w:rPr>
        <w:t>0</w:t>
      </w:r>
    </w:p>
    <w:p w:rsidRPr="00E33953" w:rsidR="000478F6" w:rsidP="000478F6" w:rsidRDefault="00810B6F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Studenti budou obeznámeni s konfigurací</w:t>
      </w:r>
      <w:r w:rsidRPr="00E33953" w:rsidR="000478F6">
        <w:rPr>
          <w:rFonts w:ascii="Arial" w:hAnsi="Arial" w:cs="Arial"/>
          <w:sz w:val="18"/>
          <w:szCs w:val="18"/>
        </w:rPr>
        <w:t xml:space="preserve"> IIS modul</w:t>
      </w:r>
      <w:r>
        <w:rPr>
          <w:rFonts w:ascii="Arial" w:hAnsi="Arial" w:cs="Arial"/>
          <w:sz w:val="18"/>
          <w:szCs w:val="18"/>
        </w:rPr>
        <w:t>ů</w:t>
      </w:r>
      <w:r w:rsidRPr="00E33953" w:rsidR="000478F6">
        <w:rPr>
          <w:rFonts w:ascii="Arial" w:hAnsi="Arial" w:cs="Arial"/>
          <w:sz w:val="18"/>
          <w:szCs w:val="18"/>
        </w:rPr>
        <w:t>.</w:t>
      </w:r>
    </w:p>
    <w:p w:rsidRPr="00E33953" w:rsidR="000478F6" w:rsidP="000478F6" w:rsidRDefault="000478F6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810B6F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0478F6" w:rsidP="00566EFB" w:rsidRDefault="00810B6F">
      <w:pPr>
        <w:numPr>
          <w:ilvl w:val="0"/>
          <w:numId w:val="11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nativních modulů</w:t>
      </w:r>
    </w:p>
    <w:p w:rsidRPr="00E33953" w:rsidR="000478F6" w:rsidP="00566EFB" w:rsidRDefault="00810B6F">
      <w:pPr>
        <w:numPr>
          <w:ilvl w:val="0"/>
          <w:numId w:val="11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spravovaných modulů</w:t>
      </w:r>
    </w:p>
    <w:p w:rsidRPr="00E33953" w:rsidR="000478F6" w:rsidP="00566EFB" w:rsidRDefault="003A4F9F">
      <w:pPr>
        <w:numPr>
          <w:ilvl w:val="0"/>
          <w:numId w:val="11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Využití</w:t>
      </w:r>
      <w:r w:rsidRPr="00E33953" w:rsidR="000478F6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PHP 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na</w:t>
      </w:r>
      <w:r w:rsidRPr="00E33953" w:rsidR="000478F6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Windows Server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u</w:t>
      </w:r>
    </w:p>
    <w:p w:rsidRPr="00E33953" w:rsidR="000478F6" w:rsidP="00566EFB" w:rsidRDefault="003A4F9F">
      <w:pPr>
        <w:numPr>
          <w:ilvl w:val="0"/>
          <w:numId w:val="11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Instalace vlastních modulů</w:t>
      </w:r>
    </w:p>
    <w:p w:rsidRPr="00E33953" w:rsidR="000478F6" w:rsidP="000478F6" w:rsidRDefault="003A4F9F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0478F6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</w:t>
      </w:r>
      <w:r w:rsidRPr="00E33953" w:rsidR="000478F6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IIS 7.0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modulů</w:t>
      </w:r>
    </w:p>
    <w:p w:rsidRPr="00E33953" w:rsidR="000478F6" w:rsidP="00566EFB" w:rsidRDefault="00960974">
      <w:pPr>
        <w:numPr>
          <w:ilvl w:val="0"/>
          <w:numId w:val="11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 úprava nativních modulů</w:t>
      </w:r>
    </w:p>
    <w:p w:rsidRPr="00E33953" w:rsidR="000478F6" w:rsidP="00566EFB" w:rsidRDefault="00960974">
      <w:pPr>
        <w:numPr>
          <w:ilvl w:val="0"/>
          <w:numId w:val="11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 úprava spravovaných modulů</w:t>
      </w:r>
    </w:p>
    <w:p w:rsidRPr="00E33953" w:rsidR="000478F6" w:rsidP="00566EFB" w:rsidRDefault="00960974">
      <w:pPr>
        <w:numPr>
          <w:ilvl w:val="0"/>
          <w:numId w:val="11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Konfigurace vlastních modulů</w:t>
      </w:r>
    </w:p>
    <w:p w:rsidRPr="00E33953" w:rsidR="000478F6" w:rsidP="00566EFB" w:rsidRDefault="00960974">
      <w:pPr>
        <w:numPr>
          <w:ilvl w:val="0"/>
          <w:numId w:val="11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 xml:space="preserve">Konfigurace </w:t>
      </w:r>
      <w:r w:rsidRPr="00E33953" w:rsidR="000478F6">
        <w:rPr>
          <w:rFonts w:ascii="Arial" w:hAnsi="Arial" w:cs="Arial"/>
          <w:sz w:val="18"/>
          <w:szCs w:val="18"/>
          <w:bdr w:val="none" w:color="auto" w:sz="0" w:space="0" w:frame="true"/>
        </w:rPr>
        <w:t>PHP</w:t>
      </w:r>
    </w:p>
    <w:p w:rsidRPr="00E33953" w:rsidR="000478F6" w:rsidP="000478F6" w:rsidRDefault="000478F6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0478F6" w:rsidP="001D541F" w:rsidRDefault="00960974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0478F6">
        <w:rPr>
          <w:rStyle w:val="Siln"/>
          <w:b/>
          <w:bCs/>
          <w:color w:val="auto"/>
        </w:rPr>
        <w:t xml:space="preserve"> 5:</w:t>
      </w:r>
      <w:r>
        <w:rPr>
          <w:rStyle w:val="Siln"/>
          <w:b/>
          <w:bCs/>
          <w:color w:val="auto"/>
        </w:rPr>
        <w:t xml:space="preserve"> </w:t>
      </w:r>
      <w:r w:rsidR="00B667E1">
        <w:rPr>
          <w:rStyle w:val="Siln"/>
          <w:b/>
          <w:bCs/>
          <w:color w:val="auto"/>
        </w:rPr>
        <w:t>Zabezpečení</w:t>
      </w:r>
      <w:r>
        <w:rPr>
          <w:rStyle w:val="Siln"/>
          <w:b/>
          <w:bCs/>
          <w:color w:val="auto"/>
        </w:rPr>
        <w:t xml:space="preserve"> webů a webového serveru</w:t>
      </w:r>
      <w:r w:rsidRPr="00E33953" w:rsidR="000478F6">
        <w:rPr>
          <w:rStyle w:val="Siln"/>
          <w:b/>
          <w:bCs/>
          <w:color w:val="auto"/>
        </w:rPr>
        <w:t xml:space="preserve"> </w:t>
      </w:r>
      <w:r>
        <w:rPr>
          <w:rStyle w:val="Siln"/>
          <w:b/>
          <w:bCs/>
          <w:color w:val="auto"/>
        </w:rPr>
        <w:t xml:space="preserve">IIS 7.0 </w:t>
      </w:r>
    </w:p>
    <w:p w:rsidRPr="00E33953" w:rsidR="000478F6" w:rsidP="000478F6" w:rsidRDefault="00960974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Studentům bude představena konfigurace zabezpečených webů a webového serveru a použití protokolování, jako nástroj ke sledování bezpečnosti</w:t>
      </w:r>
      <w:r w:rsidRPr="00E33953" w:rsidR="000478F6">
        <w:rPr>
          <w:rFonts w:ascii="Arial" w:hAnsi="Arial" w:cs="Arial"/>
          <w:sz w:val="18"/>
          <w:szCs w:val="18"/>
        </w:rPr>
        <w:t>.</w:t>
      </w:r>
    </w:p>
    <w:p w:rsidRPr="00E33953" w:rsidR="000478F6" w:rsidP="000478F6" w:rsidRDefault="000478F6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960974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0478F6" w:rsidP="00566EFB" w:rsidRDefault="00960974">
      <w:pPr>
        <w:numPr>
          <w:ilvl w:val="0"/>
          <w:numId w:val="11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zabezpečených webů a serverů</w:t>
      </w:r>
    </w:p>
    <w:p w:rsidRPr="00E33953" w:rsidR="000478F6" w:rsidP="00566EFB" w:rsidRDefault="00960974">
      <w:pPr>
        <w:numPr>
          <w:ilvl w:val="0"/>
          <w:numId w:val="11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dalších aspektů</w:t>
      </w:r>
      <w:r w:rsidRPr="00E33953" w:rsidR="000478F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bezpečnosti webového serveru</w:t>
      </w:r>
    </w:p>
    <w:p w:rsidRPr="00E33953" w:rsidR="000478F6" w:rsidP="00566EFB" w:rsidRDefault="00960974">
      <w:pPr>
        <w:numPr>
          <w:ilvl w:val="0"/>
          <w:numId w:val="11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protokolování pro</w:t>
      </w:r>
      <w:r w:rsidRPr="00E33953" w:rsidR="000478F6">
        <w:rPr>
          <w:rFonts w:ascii="Arial" w:hAnsi="Arial" w:cs="Arial"/>
          <w:sz w:val="18"/>
          <w:szCs w:val="18"/>
        </w:rPr>
        <w:t xml:space="preserve"> IIS 7</w:t>
      </w:r>
    </w:p>
    <w:p w:rsidRPr="00E33953" w:rsidR="000478F6" w:rsidP="00566EFB" w:rsidRDefault="00960974">
      <w:pPr>
        <w:numPr>
          <w:ilvl w:val="0"/>
          <w:numId w:val="11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Konfigurace</w:t>
      </w:r>
      <w:r w:rsidRPr="00E33953" w:rsidR="000478F6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SSL/TLS</w:t>
      </w:r>
    </w:p>
    <w:p w:rsidRPr="00E33953" w:rsidR="000478F6" w:rsidP="000478F6" w:rsidRDefault="00960974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0478F6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Zabezpečení webů a webových serverů</w:t>
      </w:r>
      <w:r w:rsidRPr="00E33953" w:rsidR="000478F6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IIS 7.0</w:t>
      </w:r>
    </w:p>
    <w:p w:rsidRPr="00E33953" w:rsidR="000478F6" w:rsidP="00566EFB" w:rsidRDefault="00960974">
      <w:pPr>
        <w:numPr>
          <w:ilvl w:val="0"/>
          <w:numId w:val="11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bezpečného webového serveru</w:t>
      </w:r>
    </w:p>
    <w:p w:rsidRPr="00E33953" w:rsidR="000478F6" w:rsidP="00566EFB" w:rsidRDefault="00960974">
      <w:pPr>
        <w:numPr>
          <w:ilvl w:val="0"/>
          <w:numId w:val="11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autorizace, ověření a přístupu</w:t>
      </w:r>
    </w:p>
    <w:p w:rsidRPr="00E33953" w:rsidR="000478F6" w:rsidP="00566EFB" w:rsidRDefault="00960974">
      <w:pPr>
        <w:numPr>
          <w:ilvl w:val="0"/>
          <w:numId w:val="11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protokolování</w:t>
      </w:r>
    </w:p>
    <w:p w:rsidRPr="00E33953" w:rsidR="000478F6" w:rsidP="00566EFB" w:rsidRDefault="00960974">
      <w:pPr>
        <w:numPr>
          <w:ilvl w:val="0"/>
          <w:numId w:val="11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Zabezpečení webového provozu pomocí</w:t>
      </w:r>
      <w:r w:rsidRPr="00E33953" w:rsidR="000478F6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SSL/TLS</w:t>
      </w:r>
    </w:p>
    <w:p w:rsidRPr="00E33953" w:rsidR="000478F6" w:rsidP="000478F6" w:rsidRDefault="000478F6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0478F6" w:rsidP="001D541F" w:rsidRDefault="00960974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lastRenderedPageBreak/>
        <w:t>Modul</w:t>
      </w:r>
      <w:r w:rsidRPr="00E33953" w:rsidR="000478F6">
        <w:rPr>
          <w:rStyle w:val="Siln"/>
          <w:b/>
          <w:bCs/>
          <w:color w:val="auto"/>
        </w:rPr>
        <w:t xml:space="preserve"> 6: </w:t>
      </w:r>
      <w:r>
        <w:rPr>
          <w:rStyle w:val="Siln"/>
          <w:b/>
          <w:bCs/>
          <w:color w:val="auto"/>
        </w:rPr>
        <w:t>Konfigurace a delegace vzdálené administrace</w:t>
      </w:r>
    </w:p>
    <w:p w:rsidRPr="00E33953" w:rsidR="000478F6" w:rsidP="000478F6" w:rsidRDefault="00960974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Studentům bude představeno přidělování oprávnění uživatelům webu a konfigurace uživatelů jako vzdálených administrátorů serveru a odpovídajícím webům</w:t>
      </w:r>
      <w:r w:rsidRPr="00E33953" w:rsidR="000478F6">
        <w:rPr>
          <w:rFonts w:ascii="Arial" w:hAnsi="Arial" w:cs="Arial"/>
          <w:sz w:val="18"/>
          <w:szCs w:val="18"/>
        </w:rPr>
        <w:t>.</w:t>
      </w:r>
    </w:p>
    <w:p w:rsidRPr="00E33953" w:rsidR="000478F6" w:rsidP="000478F6" w:rsidRDefault="00960974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0478F6" w:rsidP="00566EFB" w:rsidRDefault="00960974">
      <w:pPr>
        <w:numPr>
          <w:ilvl w:val="0"/>
          <w:numId w:val="12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</w:t>
      </w:r>
      <w:r w:rsidR="00494878">
        <w:rPr>
          <w:rFonts w:ascii="Arial" w:hAnsi="Arial" w:cs="Arial"/>
          <w:sz w:val="18"/>
          <w:szCs w:val="18"/>
        </w:rPr>
        <w:t xml:space="preserve"> vzdálené administrace</w:t>
      </w:r>
    </w:p>
    <w:p w:rsidRPr="00E33953" w:rsidR="000478F6" w:rsidP="00566EFB" w:rsidRDefault="00494878">
      <w:pPr>
        <w:numPr>
          <w:ilvl w:val="0"/>
          <w:numId w:val="12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delegované administrace</w:t>
      </w:r>
    </w:p>
    <w:p w:rsidRPr="00E33953" w:rsidR="000478F6" w:rsidP="00566EFB" w:rsidRDefault="00494878">
      <w:pPr>
        <w:numPr>
          <w:ilvl w:val="0"/>
          <w:numId w:val="12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prvku delegace</w:t>
      </w:r>
    </w:p>
    <w:p w:rsidRPr="00E33953" w:rsidR="000478F6" w:rsidP="000478F6" w:rsidRDefault="0049487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0478F6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Konfigurace delegace a vzdálené administrace</w:t>
      </w:r>
    </w:p>
    <w:p w:rsidRPr="00E33953" w:rsidR="000478F6" w:rsidP="00566EFB" w:rsidRDefault="00494878">
      <w:pPr>
        <w:numPr>
          <w:ilvl w:val="0"/>
          <w:numId w:val="12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Konfigurace </w:t>
      </w:r>
      <w:r w:rsidR="00B667E1">
        <w:rPr>
          <w:rFonts w:ascii="Arial" w:hAnsi="Arial" w:cs="Arial"/>
          <w:sz w:val="18"/>
          <w:szCs w:val="18"/>
        </w:rPr>
        <w:t>vzdálené</w:t>
      </w:r>
      <w:r>
        <w:rPr>
          <w:rFonts w:ascii="Arial" w:hAnsi="Arial" w:cs="Arial"/>
          <w:sz w:val="18"/>
          <w:szCs w:val="18"/>
        </w:rPr>
        <w:t xml:space="preserve"> administrace</w:t>
      </w:r>
    </w:p>
    <w:p w:rsidRPr="00E33953" w:rsidR="000478F6" w:rsidP="00566EFB" w:rsidRDefault="00494878">
      <w:pPr>
        <w:numPr>
          <w:ilvl w:val="0"/>
          <w:numId w:val="12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delegované administrace</w:t>
      </w:r>
    </w:p>
    <w:p w:rsidRPr="00E33953" w:rsidR="000478F6" w:rsidP="00566EFB" w:rsidRDefault="00494878">
      <w:pPr>
        <w:numPr>
          <w:ilvl w:val="0"/>
          <w:numId w:val="12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prvku delegace</w:t>
      </w:r>
    </w:p>
    <w:p w:rsidRPr="00E33953" w:rsidR="001120AE" w:rsidP="000478F6" w:rsidRDefault="001120AE"/>
    <w:p w:rsidRPr="00E33953" w:rsidR="000478F6" w:rsidP="001D541F" w:rsidRDefault="000478F6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7: </w:t>
      </w:r>
      <w:r w:rsidR="00494878">
        <w:rPr>
          <w:rStyle w:val="Siln"/>
          <w:b/>
          <w:bCs/>
          <w:color w:val="auto"/>
        </w:rPr>
        <w:t>Použití příkazového řádku a skriptování k administraci IIS 7.0</w:t>
      </w:r>
    </w:p>
    <w:p w:rsidRPr="00E33953" w:rsidR="000478F6" w:rsidP="000478F6" w:rsidRDefault="0049487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Studenti se naučí základní skriptovací metody k dokončení administrativních úkonů</w:t>
      </w:r>
      <w:r w:rsidRPr="00E33953" w:rsidR="000478F6">
        <w:rPr>
          <w:rFonts w:ascii="Arial" w:hAnsi="Arial" w:cs="Arial"/>
          <w:sz w:val="18"/>
          <w:szCs w:val="18"/>
        </w:rPr>
        <w:t xml:space="preserve"> IIS 7.0</w:t>
      </w:r>
      <w:r>
        <w:rPr>
          <w:rFonts w:ascii="Arial" w:hAnsi="Arial" w:cs="Arial"/>
          <w:sz w:val="18"/>
          <w:szCs w:val="18"/>
        </w:rPr>
        <w:t>, potřebných k údržbě webů a webových serverů</w:t>
      </w:r>
      <w:r w:rsidRPr="00E33953" w:rsidR="000478F6">
        <w:rPr>
          <w:rFonts w:ascii="Arial" w:hAnsi="Arial" w:cs="Arial"/>
          <w:sz w:val="18"/>
          <w:szCs w:val="18"/>
        </w:rPr>
        <w:t>.</w:t>
      </w:r>
    </w:p>
    <w:p w:rsidRPr="00E33953" w:rsidR="000478F6" w:rsidP="000478F6" w:rsidRDefault="0049487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0478F6" w:rsidP="00566EFB" w:rsidRDefault="00494878">
      <w:pPr>
        <w:numPr>
          <w:ilvl w:val="0"/>
          <w:numId w:val="12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Nástroje pro spouštění administrativních úkonů v</w:t>
      </w:r>
      <w:r w:rsidRPr="00E33953" w:rsidR="000478F6">
        <w:rPr>
          <w:rFonts w:ascii="Arial" w:hAnsi="Arial" w:cs="Arial"/>
          <w:sz w:val="18"/>
          <w:szCs w:val="18"/>
        </w:rPr>
        <w:t xml:space="preserve"> IIS</w:t>
      </w:r>
    </w:p>
    <w:p w:rsidRPr="00E33953" w:rsidR="000478F6" w:rsidP="00566EFB" w:rsidRDefault="00494878">
      <w:pPr>
        <w:numPr>
          <w:ilvl w:val="0"/>
          <w:numId w:val="12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Spouštění skript pro administrativní úkony</w:t>
      </w:r>
    </w:p>
    <w:p w:rsidRPr="00E33953" w:rsidR="000478F6" w:rsidP="00566EFB" w:rsidRDefault="00494878">
      <w:pPr>
        <w:numPr>
          <w:ilvl w:val="0"/>
          <w:numId w:val="122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úkonů IIS</w:t>
      </w:r>
    </w:p>
    <w:p w:rsidRPr="00E33953" w:rsidR="000478F6" w:rsidP="000478F6" w:rsidRDefault="0049487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0478F6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Použití příkazového řádku a skriptování pro administraci</w:t>
      </w:r>
      <w:r w:rsidRPr="00E33953" w:rsidR="000478F6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IIS 7.0</w:t>
      </w:r>
    </w:p>
    <w:p w:rsidRPr="00E33953" w:rsidR="000478F6" w:rsidP="00566EFB" w:rsidRDefault="00B667E1">
      <w:pPr>
        <w:numPr>
          <w:ilvl w:val="0"/>
          <w:numId w:val="12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Správa</w:t>
      </w:r>
      <w:r w:rsidR="00494878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</w:t>
      </w:r>
      <w:r w:rsidRPr="00E33953" w:rsidR="000478F6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IIS </w:t>
      </w:r>
      <w:r w:rsidR="00494878">
        <w:rPr>
          <w:rFonts w:ascii="Arial" w:hAnsi="Arial" w:cs="Arial"/>
          <w:sz w:val="18"/>
          <w:szCs w:val="18"/>
          <w:bdr w:val="none" w:color="auto" w:sz="0" w:space="0" w:frame="true"/>
        </w:rPr>
        <w:t>s</w:t>
      </w:r>
      <w:r w:rsidRPr="00E33953" w:rsidR="000478F6">
        <w:rPr>
          <w:rFonts w:ascii="Arial" w:hAnsi="Arial" w:cs="Arial"/>
          <w:sz w:val="18"/>
          <w:szCs w:val="18"/>
          <w:bdr w:val="none" w:color="auto" w:sz="0" w:space="0" w:frame="true"/>
        </w:rPr>
        <w:t>erver</w:t>
      </w:r>
      <w:r w:rsidR="00494878">
        <w:rPr>
          <w:rFonts w:ascii="Arial" w:hAnsi="Arial" w:cs="Arial"/>
          <w:sz w:val="18"/>
          <w:szCs w:val="18"/>
          <w:bdr w:val="none" w:color="auto" w:sz="0" w:space="0" w:frame="true"/>
        </w:rPr>
        <w:t>u</w:t>
      </w:r>
      <w:r w:rsidRPr="00E33953" w:rsidR="000478F6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</w:t>
      </w:r>
      <w:r w:rsidR="00494878">
        <w:rPr>
          <w:rFonts w:ascii="Arial" w:hAnsi="Arial" w:cs="Arial"/>
          <w:sz w:val="18"/>
          <w:szCs w:val="18"/>
          <w:bdr w:val="none" w:color="auto" w:sz="0" w:space="0" w:frame="true"/>
        </w:rPr>
        <w:t>pomocí</w:t>
      </w:r>
      <w:r w:rsidRPr="00E33953" w:rsidR="000478F6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PowerShell</w:t>
      </w:r>
    </w:p>
    <w:p w:rsidRPr="00E33953" w:rsidR="000478F6" w:rsidP="00566EFB" w:rsidRDefault="00494878">
      <w:pPr>
        <w:numPr>
          <w:ilvl w:val="0"/>
          <w:numId w:val="12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</w:t>
      </w:r>
      <w:r w:rsidRPr="00E33953" w:rsidR="000478F6">
        <w:rPr>
          <w:rFonts w:ascii="Arial" w:hAnsi="Arial" w:cs="Arial"/>
          <w:sz w:val="18"/>
          <w:szCs w:val="18"/>
        </w:rPr>
        <w:t xml:space="preserve"> IIS </w:t>
      </w:r>
      <w:r>
        <w:rPr>
          <w:rFonts w:ascii="Arial" w:hAnsi="Arial" w:cs="Arial"/>
          <w:sz w:val="18"/>
          <w:szCs w:val="18"/>
        </w:rPr>
        <w:t>webů pomocí</w:t>
      </w:r>
      <w:r w:rsidRPr="00E33953" w:rsidR="000478F6">
        <w:rPr>
          <w:rFonts w:ascii="Arial" w:hAnsi="Arial" w:cs="Arial"/>
          <w:sz w:val="18"/>
          <w:szCs w:val="18"/>
        </w:rPr>
        <w:t xml:space="preserve"> PowerShell</w:t>
      </w:r>
    </w:p>
    <w:p w:rsidRPr="00E33953" w:rsidR="000478F6" w:rsidP="00566EFB" w:rsidRDefault="00494878">
      <w:pPr>
        <w:numPr>
          <w:ilvl w:val="0"/>
          <w:numId w:val="12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Spouštění skript pomocí</w:t>
      </w:r>
      <w:r w:rsidRPr="00E33953" w:rsidR="000478F6">
        <w:rPr>
          <w:rFonts w:ascii="Arial" w:hAnsi="Arial" w:cs="Arial"/>
          <w:sz w:val="18"/>
          <w:szCs w:val="18"/>
        </w:rPr>
        <w:t xml:space="preserve"> WAP</w:t>
      </w:r>
    </w:p>
    <w:p w:rsidRPr="00E33953" w:rsidR="000478F6" w:rsidP="00566EFB" w:rsidRDefault="00494878">
      <w:pPr>
        <w:numPr>
          <w:ilvl w:val="0"/>
          <w:numId w:val="12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Automatizace administrace</w:t>
      </w:r>
      <w:r w:rsidRPr="00E33953" w:rsidR="000478F6">
        <w:rPr>
          <w:rFonts w:ascii="Arial" w:hAnsi="Arial" w:cs="Arial"/>
          <w:sz w:val="18"/>
          <w:szCs w:val="18"/>
        </w:rPr>
        <w:t xml:space="preserve"> IIS </w:t>
      </w:r>
      <w:r>
        <w:rPr>
          <w:rFonts w:ascii="Arial" w:hAnsi="Arial" w:cs="Arial"/>
          <w:sz w:val="18"/>
          <w:szCs w:val="18"/>
        </w:rPr>
        <w:t>pomocí skript</w:t>
      </w:r>
    </w:p>
    <w:p w:rsidRPr="00E33953" w:rsidR="000478F6" w:rsidP="00566EFB" w:rsidRDefault="00494878">
      <w:pPr>
        <w:numPr>
          <w:ilvl w:val="0"/>
          <w:numId w:val="123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Navigace </w:t>
      </w:r>
      <w:r w:rsidRPr="00E33953" w:rsidR="000478F6">
        <w:rPr>
          <w:rFonts w:ascii="Arial" w:hAnsi="Arial" w:cs="Arial"/>
          <w:sz w:val="18"/>
          <w:szCs w:val="18"/>
        </w:rPr>
        <w:t xml:space="preserve">IIS </w:t>
      </w:r>
      <w:r>
        <w:rPr>
          <w:rFonts w:ascii="Arial" w:hAnsi="Arial" w:cs="Arial"/>
          <w:sz w:val="18"/>
          <w:szCs w:val="18"/>
        </w:rPr>
        <w:t>úloh pomocí</w:t>
      </w:r>
      <w:r w:rsidRPr="00E33953" w:rsidR="000478F6">
        <w:rPr>
          <w:rFonts w:ascii="Arial" w:hAnsi="Arial" w:cs="Arial"/>
          <w:sz w:val="18"/>
          <w:szCs w:val="18"/>
        </w:rPr>
        <w:t xml:space="preserve"> WMI </w:t>
      </w:r>
      <w:r>
        <w:rPr>
          <w:rFonts w:ascii="Arial" w:hAnsi="Arial" w:cs="Arial"/>
          <w:sz w:val="18"/>
          <w:szCs w:val="18"/>
        </w:rPr>
        <w:t>a</w:t>
      </w:r>
      <w:r w:rsidRPr="00E33953" w:rsidR="000478F6">
        <w:rPr>
          <w:rFonts w:ascii="Arial" w:hAnsi="Arial" w:cs="Arial"/>
          <w:sz w:val="18"/>
          <w:szCs w:val="18"/>
        </w:rPr>
        <w:t xml:space="preserve"> Appcmd</w:t>
      </w:r>
    </w:p>
    <w:p w:rsidRPr="00E33953" w:rsidR="000478F6" w:rsidP="000478F6" w:rsidRDefault="000478F6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0478F6" w:rsidP="001D541F" w:rsidRDefault="00494878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0478F6">
        <w:rPr>
          <w:rStyle w:val="Siln"/>
          <w:b/>
          <w:bCs/>
          <w:color w:val="auto"/>
        </w:rPr>
        <w:t xml:space="preserve"> 8: </w:t>
      </w:r>
      <w:r>
        <w:rPr>
          <w:rStyle w:val="Siln"/>
          <w:b/>
          <w:bCs/>
          <w:color w:val="auto"/>
        </w:rPr>
        <w:t>Ladění</w:t>
      </w:r>
      <w:r w:rsidRPr="00E33953" w:rsidR="000478F6">
        <w:rPr>
          <w:rStyle w:val="Siln"/>
          <w:b/>
          <w:bCs/>
          <w:color w:val="auto"/>
        </w:rPr>
        <w:t xml:space="preserve"> IIS 7.0 </w:t>
      </w:r>
      <w:r>
        <w:rPr>
          <w:rStyle w:val="Siln"/>
          <w:b/>
          <w:bCs/>
          <w:color w:val="auto"/>
        </w:rPr>
        <w:t>pro zlepšení výkonu</w:t>
      </w:r>
    </w:p>
    <w:p w:rsidRPr="00E33953" w:rsidR="000478F6" w:rsidP="000478F6" w:rsidRDefault="00494878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Studentům budou představeny techniky pro zlepšení výkonu webových serverů</w:t>
      </w:r>
      <w:r w:rsidRPr="00E33953" w:rsidR="000478F6">
        <w:rPr>
          <w:rFonts w:ascii="Arial" w:hAnsi="Arial" w:cs="Arial"/>
          <w:sz w:val="18"/>
          <w:szCs w:val="18"/>
        </w:rPr>
        <w:t>.</w:t>
      </w:r>
    </w:p>
    <w:p w:rsidRPr="00E33953" w:rsidR="000478F6" w:rsidP="000478F6" w:rsidRDefault="00494878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0478F6" w:rsidP="00566EFB" w:rsidRDefault="000478F6">
      <w:pPr>
        <w:numPr>
          <w:ilvl w:val="0"/>
          <w:numId w:val="12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Implement</w:t>
      </w:r>
      <w:r w:rsidR="00494878">
        <w:rPr>
          <w:rFonts w:ascii="Arial" w:hAnsi="Arial" w:cs="Arial"/>
          <w:sz w:val="18"/>
          <w:szCs w:val="18"/>
        </w:rPr>
        <w:t>ace nejlepších postupů na zlepšení výkonu</w:t>
      </w:r>
      <w:r w:rsidRPr="00E33953">
        <w:rPr>
          <w:rFonts w:ascii="Arial" w:hAnsi="Arial" w:cs="Arial"/>
          <w:sz w:val="18"/>
          <w:szCs w:val="18"/>
        </w:rPr>
        <w:t xml:space="preserve"> IIS </w:t>
      </w:r>
    </w:p>
    <w:p w:rsidRPr="00E33953" w:rsidR="000478F6" w:rsidP="00566EFB" w:rsidRDefault="00494878">
      <w:pPr>
        <w:numPr>
          <w:ilvl w:val="0"/>
          <w:numId w:val="12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nastavení zlepšení výkonu IIS</w:t>
      </w:r>
    </w:p>
    <w:p w:rsidRPr="00E33953" w:rsidR="000478F6" w:rsidP="00566EFB" w:rsidRDefault="009F0117">
      <w:pPr>
        <w:numPr>
          <w:ilvl w:val="0"/>
          <w:numId w:val="124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fondů aplikací k vylepšení výkonu IIS</w:t>
      </w:r>
    </w:p>
    <w:p w:rsidRPr="00E33953" w:rsidR="000478F6" w:rsidP="000478F6" w:rsidRDefault="009F011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0478F6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Ladění</w:t>
      </w:r>
      <w:r w:rsidRPr="00E33953" w:rsidR="000478F6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IIS 7.0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pro výkon</w:t>
      </w:r>
    </w:p>
    <w:p w:rsidRPr="00E33953" w:rsidR="000478F6" w:rsidP="00566EFB" w:rsidRDefault="009F0117">
      <w:pPr>
        <w:numPr>
          <w:ilvl w:val="0"/>
          <w:numId w:val="12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nastavení výkonu IIS</w:t>
      </w:r>
    </w:p>
    <w:p w:rsidRPr="00E33953" w:rsidR="000478F6" w:rsidP="00566EFB" w:rsidRDefault="009F0117">
      <w:pPr>
        <w:numPr>
          <w:ilvl w:val="0"/>
          <w:numId w:val="12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Správa aplikačního fondu k vylepšení výkonu</w:t>
      </w:r>
    </w:p>
    <w:p w:rsidRPr="00E33953" w:rsidR="000478F6" w:rsidP="00566EFB" w:rsidRDefault="009F0117">
      <w:pPr>
        <w:numPr>
          <w:ilvl w:val="0"/>
          <w:numId w:val="125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Nasazení aplikací</w:t>
      </w:r>
    </w:p>
    <w:p w:rsidRPr="00E33953" w:rsidR="000478F6" w:rsidP="000478F6" w:rsidRDefault="000478F6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0478F6" w:rsidP="001D541F" w:rsidRDefault="009F0117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 xml:space="preserve">Modul 9: </w:t>
      </w:r>
      <w:r w:rsidR="00B667E1">
        <w:rPr>
          <w:rStyle w:val="Siln"/>
          <w:b/>
          <w:bCs/>
          <w:color w:val="auto"/>
        </w:rPr>
        <w:t>zajišťování</w:t>
      </w:r>
      <w:r>
        <w:rPr>
          <w:rStyle w:val="Siln"/>
          <w:b/>
          <w:bCs/>
          <w:color w:val="auto"/>
        </w:rPr>
        <w:t xml:space="preserve"> </w:t>
      </w:r>
      <w:r w:rsidR="00B667E1">
        <w:rPr>
          <w:rStyle w:val="Siln"/>
          <w:b/>
          <w:bCs/>
          <w:color w:val="auto"/>
        </w:rPr>
        <w:t>dostupnosti</w:t>
      </w:r>
      <w:r>
        <w:rPr>
          <w:rStyle w:val="Siln"/>
          <w:b/>
          <w:bCs/>
          <w:color w:val="auto"/>
        </w:rPr>
        <w:t xml:space="preserve"> webu ve webové farmě</w:t>
      </w:r>
    </w:p>
    <w:p w:rsidRPr="00E33953" w:rsidR="000478F6" w:rsidP="000478F6" w:rsidRDefault="009F0117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Studenti se naučí zajistit dostupnost webů v topologii webových farem</w:t>
      </w:r>
      <w:r w:rsidRPr="00E33953" w:rsidR="000478F6">
        <w:rPr>
          <w:rFonts w:ascii="Arial" w:hAnsi="Arial" w:cs="Arial"/>
          <w:sz w:val="18"/>
          <w:szCs w:val="18"/>
        </w:rPr>
        <w:t>.</w:t>
      </w:r>
    </w:p>
    <w:p w:rsidRPr="00E33953" w:rsidR="000478F6" w:rsidP="000478F6" w:rsidRDefault="000478F6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9F0117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0478F6" w:rsidP="00566EFB" w:rsidRDefault="009F0117">
      <w:pPr>
        <w:numPr>
          <w:ilvl w:val="0"/>
          <w:numId w:val="12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Záloha a obnova webů</w:t>
      </w:r>
    </w:p>
    <w:p w:rsidRPr="00E33953" w:rsidR="000478F6" w:rsidP="00566EFB" w:rsidRDefault="009F0117">
      <w:pPr>
        <w:numPr>
          <w:ilvl w:val="0"/>
          <w:numId w:val="12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Záloha pomocí</w:t>
      </w:r>
      <w:r w:rsidRPr="00E33953" w:rsidR="000478F6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Data Protection Manager</w:t>
      </w:r>
      <w:r>
        <w:rPr>
          <w:rFonts w:ascii="Arial" w:hAnsi="Arial" w:cs="Arial"/>
          <w:sz w:val="18"/>
          <w:szCs w:val="18"/>
          <w:bdr w:val="none" w:color="auto" w:sz="0" w:space="0" w:frame="true"/>
        </w:rPr>
        <w:t>u</w:t>
      </w:r>
      <w:r w:rsidRPr="00E33953" w:rsidR="000478F6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2010</w:t>
      </w:r>
    </w:p>
    <w:p w:rsidRPr="00E33953" w:rsidR="000478F6" w:rsidP="00566EFB" w:rsidRDefault="009F0117">
      <w:pPr>
        <w:numPr>
          <w:ilvl w:val="0"/>
          <w:numId w:val="12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Práce se sdílenými konfiguracemi</w:t>
      </w:r>
    </w:p>
    <w:p w:rsidRPr="00E33953" w:rsidR="000478F6" w:rsidP="00566EFB" w:rsidRDefault="009F0117">
      <w:pPr>
        <w:numPr>
          <w:ilvl w:val="0"/>
          <w:numId w:val="126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služby vyrovnávání zatížení sítě pro</w:t>
      </w:r>
      <w:r w:rsidRPr="00E33953" w:rsidR="000478F6">
        <w:rPr>
          <w:rFonts w:ascii="Arial" w:hAnsi="Arial" w:cs="Arial"/>
          <w:sz w:val="18"/>
          <w:szCs w:val="18"/>
        </w:rPr>
        <w:t xml:space="preserve"> IIS</w:t>
      </w:r>
    </w:p>
    <w:p w:rsidRPr="00E33953" w:rsidR="000478F6" w:rsidP="000478F6" w:rsidRDefault="009F0117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Testovací prostředí</w:t>
      </w:r>
      <w:r w:rsidRPr="00E33953" w:rsidR="000478F6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: 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Zajištění dostupnosti webu ve </w:t>
      </w:r>
      <w:r w:rsidR="00B667E1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webové</w:t>
      </w: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 farmě</w:t>
      </w:r>
    </w:p>
    <w:p w:rsidRPr="00E33953" w:rsidR="000478F6" w:rsidP="00566EFB" w:rsidRDefault="009F0117">
      <w:pPr>
        <w:numPr>
          <w:ilvl w:val="0"/>
          <w:numId w:val="12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Zálohování</w:t>
      </w:r>
      <w:r w:rsidRPr="00E33953" w:rsidR="000478F6">
        <w:rPr>
          <w:rFonts w:ascii="Arial" w:hAnsi="Arial" w:cs="Arial"/>
          <w:sz w:val="18"/>
          <w:szCs w:val="18"/>
        </w:rPr>
        <w:t xml:space="preserve"> IIS </w:t>
      </w:r>
      <w:r>
        <w:rPr>
          <w:rFonts w:ascii="Arial" w:hAnsi="Arial" w:cs="Arial"/>
          <w:sz w:val="18"/>
          <w:szCs w:val="18"/>
        </w:rPr>
        <w:t>webu</w:t>
      </w:r>
    </w:p>
    <w:p w:rsidRPr="00E33953" w:rsidR="000478F6" w:rsidP="00566EFB" w:rsidRDefault="009F0117">
      <w:pPr>
        <w:numPr>
          <w:ilvl w:val="0"/>
          <w:numId w:val="12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Obnova</w:t>
      </w:r>
      <w:r w:rsidRPr="00E33953" w:rsidR="000478F6">
        <w:rPr>
          <w:rFonts w:ascii="Arial" w:hAnsi="Arial" w:cs="Arial"/>
          <w:sz w:val="18"/>
          <w:szCs w:val="18"/>
        </w:rPr>
        <w:t xml:space="preserve"> IIS </w:t>
      </w:r>
      <w:r>
        <w:rPr>
          <w:rFonts w:ascii="Arial" w:hAnsi="Arial" w:cs="Arial"/>
          <w:sz w:val="18"/>
          <w:szCs w:val="18"/>
        </w:rPr>
        <w:t>webu</w:t>
      </w:r>
    </w:p>
    <w:p w:rsidRPr="00E33953" w:rsidR="000478F6" w:rsidP="00566EFB" w:rsidRDefault="009F0117">
      <w:pPr>
        <w:numPr>
          <w:ilvl w:val="0"/>
          <w:numId w:val="12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Povolení sdílených konfigurací</w:t>
      </w:r>
    </w:p>
    <w:p w:rsidRPr="00E33953" w:rsidR="000478F6" w:rsidP="00566EFB" w:rsidRDefault="009F0117">
      <w:pPr>
        <w:numPr>
          <w:ilvl w:val="0"/>
          <w:numId w:val="127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Konfigurace služby vyrovnávání sítě</w:t>
      </w:r>
    </w:p>
    <w:p w:rsidRPr="00E33953" w:rsidR="000478F6" w:rsidP="000478F6" w:rsidRDefault="000478F6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lastRenderedPageBreak/>
        <w:t> </w:t>
      </w:r>
    </w:p>
    <w:p w:rsidRPr="00E33953" w:rsidR="000478F6" w:rsidP="001D541F" w:rsidRDefault="000478F6">
      <w:pPr>
        <w:pStyle w:val="Nadpis2"/>
        <w:rPr>
          <w:color w:val="auto"/>
        </w:rPr>
      </w:pPr>
      <w:r w:rsidRPr="00E33953">
        <w:rPr>
          <w:rStyle w:val="Siln"/>
          <w:b/>
          <w:bCs/>
          <w:color w:val="auto"/>
        </w:rPr>
        <w:t xml:space="preserve">Modul 10: </w:t>
      </w:r>
      <w:r w:rsidR="009F0117">
        <w:rPr>
          <w:rStyle w:val="Siln"/>
          <w:b/>
          <w:bCs/>
          <w:color w:val="auto"/>
        </w:rPr>
        <w:t>Sledování provozu sítě</w:t>
      </w:r>
    </w:p>
    <w:p w:rsidRPr="00E33953" w:rsidR="000478F6" w:rsidP="000478F6" w:rsidRDefault="009F0117">
      <w:pPr>
        <w:pStyle w:val="ms-rteforecolor-2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tomto modulu se studenti naučí sledovat </w:t>
      </w:r>
      <w:r w:rsidR="00C334C1">
        <w:rPr>
          <w:rFonts w:ascii="Arial" w:hAnsi="Arial" w:cs="Arial"/>
          <w:sz w:val="18"/>
          <w:szCs w:val="18"/>
        </w:rPr>
        <w:t>a kontrolovat HTTP provoz za účelem odladění a řešení potíží</w:t>
      </w:r>
      <w:r w:rsidRPr="00E33953" w:rsidR="000478F6">
        <w:rPr>
          <w:rFonts w:ascii="Arial" w:hAnsi="Arial" w:cs="Arial"/>
          <w:sz w:val="18"/>
          <w:szCs w:val="18"/>
        </w:rPr>
        <w:t>.</w:t>
      </w:r>
    </w:p>
    <w:p w:rsidRPr="00E33953" w:rsidR="000478F6" w:rsidP="000478F6" w:rsidRDefault="00C334C1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Lekce</w:t>
      </w:r>
    </w:p>
    <w:p w:rsidRPr="00E33953" w:rsidR="000478F6" w:rsidP="00566EFB" w:rsidRDefault="00C334C1">
      <w:pPr>
        <w:numPr>
          <w:ilvl w:val="0"/>
          <w:numId w:val="12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Úvod do sledování sítě</w:t>
      </w:r>
    </w:p>
    <w:p w:rsidRPr="00E33953" w:rsidR="000478F6" w:rsidP="00566EFB" w:rsidRDefault="00C334C1">
      <w:pPr>
        <w:numPr>
          <w:ilvl w:val="0"/>
          <w:numId w:val="12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Sledování sítě</w:t>
      </w:r>
    </w:p>
    <w:p w:rsidRPr="00E33953" w:rsidR="000478F6" w:rsidP="00566EFB" w:rsidRDefault="00C334C1">
      <w:pPr>
        <w:numPr>
          <w:ilvl w:val="0"/>
          <w:numId w:val="12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Sledování</w:t>
      </w:r>
      <w:r w:rsidRPr="00E33953" w:rsidR="000478F6">
        <w:rPr>
          <w:rFonts w:ascii="Arial" w:hAnsi="Arial" w:cs="Arial"/>
          <w:sz w:val="18"/>
          <w:szCs w:val="18"/>
        </w:rPr>
        <w:t xml:space="preserve"> HTTP</w:t>
      </w:r>
    </w:p>
    <w:p w:rsidRPr="00E33953" w:rsidR="000478F6" w:rsidP="00566EFB" w:rsidRDefault="00C334C1">
      <w:pPr>
        <w:numPr>
          <w:ilvl w:val="0"/>
          <w:numId w:val="128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Sledování</w:t>
      </w:r>
      <w:r w:rsidRPr="00E33953" w:rsidR="000478F6">
        <w:rPr>
          <w:rFonts w:ascii="Arial" w:hAnsi="Arial" w:cs="Arial"/>
          <w:sz w:val="18"/>
          <w:szCs w:val="18"/>
        </w:rPr>
        <w:t xml:space="preserve"> HTTPS</w:t>
      </w:r>
    </w:p>
    <w:p w:rsidRPr="00E33953" w:rsidR="000478F6" w:rsidP="000478F6" w:rsidRDefault="00C334C1">
      <w:pPr>
        <w:pStyle w:val="ms-rteforecolor-2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 xml:space="preserve">Testovací </w:t>
      </w:r>
      <w:r w:rsidR="00B667E1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prostředí</w:t>
      </w:r>
      <w:r w:rsidRPr="00E33953" w:rsidR="000478F6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:</w:t>
      </w:r>
    </w:p>
    <w:p w:rsidRPr="00E33953" w:rsidR="000478F6" w:rsidP="00566EFB" w:rsidRDefault="00B667E1">
      <w:pPr>
        <w:numPr>
          <w:ilvl w:val="0"/>
          <w:numId w:val="12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Instalace</w:t>
      </w:r>
      <w:r w:rsidR="00C334C1">
        <w:rPr>
          <w:rFonts w:ascii="Arial" w:hAnsi="Arial" w:cs="Arial"/>
          <w:sz w:val="18"/>
          <w:szCs w:val="18"/>
        </w:rPr>
        <w:t xml:space="preserve"> sledovacích nástrojů</w:t>
      </w:r>
    </w:p>
    <w:p w:rsidRPr="00E33953" w:rsidR="000478F6" w:rsidP="00566EFB" w:rsidRDefault="00C334C1">
      <w:pPr>
        <w:numPr>
          <w:ilvl w:val="0"/>
          <w:numId w:val="12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Sledování a kontrola síťového provozu</w:t>
      </w:r>
    </w:p>
    <w:p w:rsidRPr="00E33953" w:rsidR="000478F6" w:rsidP="000478F6" w:rsidRDefault="000478F6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 </w:t>
      </w:r>
    </w:p>
    <w:p w:rsidRPr="00E33953" w:rsidR="000478F6" w:rsidP="001D541F" w:rsidRDefault="00C334C1">
      <w:pPr>
        <w:pStyle w:val="Nadpis2"/>
        <w:rPr>
          <w:color w:val="auto"/>
        </w:rPr>
      </w:pPr>
      <w:r>
        <w:rPr>
          <w:rStyle w:val="Siln"/>
          <w:b/>
          <w:bCs/>
          <w:color w:val="auto"/>
        </w:rPr>
        <w:t>Modul</w:t>
      </w:r>
      <w:r w:rsidRPr="00E33953" w:rsidR="000478F6">
        <w:rPr>
          <w:rStyle w:val="Siln"/>
          <w:b/>
          <w:bCs/>
          <w:color w:val="auto"/>
        </w:rPr>
        <w:t xml:space="preserve"> 11: </w:t>
      </w:r>
      <w:r>
        <w:rPr>
          <w:rStyle w:val="Siln"/>
          <w:b/>
          <w:bCs/>
          <w:color w:val="auto"/>
        </w:rPr>
        <w:t>řešení potíží s weby</w:t>
      </w:r>
      <w:r w:rsidRPr="00E33953" w:rsidR="000478F6">
        <w:rPr>
          <w:rStyle w:val="Siln"/>
          <w:b/>
          <w:bCs/>
          <w:color w:val="auto"/>
        </w:rPr>
        <w:t xml:space="preserve"> IIS 7.0 </w:t>
      </w:r>
    </w:p>
    <w:p w:rsidRPr="00E33953" w:rsidR="000478F6" w:rsidP="000478F6" w:rsidRDefault="00C334C1">
      <w:pPr>
        <w:pStyle w:val="Normlnweb"/>
        <w:shd w:val="clear" w:color="auto" w:fill="FFFFFF"/>
        <w:spacing w:before="90" w:beforeAutospacing="false" w:after="180" w:afterAutospacing="false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Studenti se naučí používat protokoly o auditu k řešení běžných potíží spojených s autentikací serveru, autorizací, komunikací a konfigurací chybových hlášek</w:t>
      </w:r>
      <w:r w:rsidRPr="00E33953" w:rsidR="000478F6">
        <w:rPr>
          <w:rFonts w:ascii="Arial" w:hAnsi="Arial" w:cs="Arial"/>
          <w:sz w:val="18"/>
          <w:szCs w:val="18"/>
        </w:rPr>
        <w:t>.</w:t>
      </w:r>
    </w:p>
    <w:p w:rsidRPr="00E33953" w:rsidR="000478F6" w:rsidP="000478F6" w:rsidRDefault="000478F6">
      <w:pPr>
        <w:pStyle w:val="Normlnweb"/>
        <w:shd w:val="clear" w:color="auto" w:fill="FFFFFF"/>
        <w:spacing w:before="0" w:beforeAutospacing="false" w:after="0" w:afterAutospacing="false" w:line="252" w:lineRule="atLeast"/>
        <w:rPr>
          <w:rFonts w:ascii="Arial" w:hAnsi="Arial" w:cs="Arial"/>
          <w:sz w:val="18"/>
          <w:szCs w:val="18"/>
        </w:rPr>
      </w:pPr>
      <w:r w:rsidRPr="00E33953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Le</w:t>
      </w:r>
      <w:r w:rsidR="00C334C1">
        <w:rPr>
          <w:rStyle w:val="Siln"/>
          <w:rFonts w:ascii="Arial" w:hAnsi="Arial" w:cs="Arial"/>
          <w:sz w:val="18"/>
          <w:szCs w:val="18"/>
          <w:bdr w:val="none" w:color="auto" w:sz="0" w:space="0" w:frame="true"/>
        </w:rPr>
        <w:t>kce</w:t>
      </w:r>
    </w:p>
    <w:p w:rsidRPr="00E33953" w:rsidR="000478F6" w:rsidP="00566EFB" w:rsidRDefault="00C334C1">
      <w:pPr>
        <w:numPr>
          <w:ilvl w:val="0"/>
          <w:numId w:val="13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Využití</w:t>
      </w:r>
      <w:r w:rsidRPr="00E33953" w:rsidR="000478F6">
        <w:rPr>
          <w:rFonts w:ascii="Arial" w:hAnsi="Arial" w:cs="Arial"/>
          <w:sz w:val="18"/>
          <w:szCs w:val="18"/>
        </w:rPr>
        <w:t xml:space="preserve"> IIS 7.0 </w:t>
      </w:r>
      <w:r>
        <w:rPr>
          <w:rFonts w:ascii="Arial" w:hAnsi="Arial" w:cs="Arial"/>
          <w:sz w:val="18"/>
          <w:szCs w:val="18"/>
        </w:rPr>
        <w:t>protokolování pro řešení potíží</w:t>
      </w:r>
    </w:p>
    <w:p w:rsidRPr="00E33953" w:rsidR="000478F6" w:rsidP="00566EFB" w:rsidRDefault="00C334C1">
      <w:pPr>
        <w:numPr>
          <w:ilvl w:val="0"/>
          <w:numId w:val="13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 s autentikací</w:t>
      </w:r>
    </w:p>
    <w:p w:rsidRPr="00E33953" w:rsidR="000478F6" w:rsidP="00566EFB" w:rsidRDefault="00C334C1">
      <w:pPr>
        <w:numPr>
          <w:ilvl w:val="0"/>
          <w:numId w:val="13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 s autorizací</w:t>
      </w:r>
    </w:p>
    <w:p w:rsidRPr="00E33953" w:rsidR="000478F6" w:rsidP="00566EFB" w:rsidRDefault="00C334C1">
      <w:pPr>
        <w:numPr>
          <w:ilvl w:val="0"/>
          <w:numId w:val="13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 s komunikací</w:t>
      </w:r>
    </w:p>
    <w:p w:rsidRPr="00E33953" w:rsidR="000478F6" w:rsidP="00566EFB" w:rsidRDefault="00C334C1">
      <w:pPr>
        <w:numPr>
          <w:ilvl w:val="0"/>
          <w:numId w:val="130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 s konfigurací</w:t>
      </w:r>
    </w:p>
    <w:p w:rsidRPr="00E33953" w:rsidR="000478F6" w:rsidP="00566EFB" w:rsidRDefault="00C334C1">
      <w:pPr>
        <w:numPr>
          <w:ilvl w:val="0"/>
          <w:numId w:val="130"/>
        </w:numPr>
        <w:shd w:val="clear" w:color="auto" w:fill="FFFFFF"/>
        <w:spacing w:after="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bdr w:val="none" w:color="auto" w:sz="0" w:space="0" w:frame="true"/>
        </w:rPr>
        <w:t>Využití dalších nástrojů k řešení potíží s</w:t>
      </w:r>
      <w:r w:rsidRPr="00E33953" w:rsidR="000478F6">
        <w:rPr>
          <w:rFonts w:ascii="Arial" w:hAnsi="Arial" w:cs="Arial"/>
          <w:sz w:val="18"/>
          <w:szCs w:val="18"/>
          <w:bdr w:val="none" w:color="auto" w:sz="0" w:space="0" w:frame="true"/>
        </w:rPr>
        <w:t xml:space="preserve"> IIS</w:t>
      </w:r>
    </w:p>
    <w:p w:rsidRPr="00E33953" w:rsidR="000478F6" w:rsidP="00E926A7" w:rsidRDefault="00C334C1">
      <w:pPr>
        <w:pStyle w:val="Bezmezer"/>
        <w:spacing w:line="276" w:lineRule="auto"/>
        <w:rPr>
          <w:rStyle w:val="Siln"/>
          <w:rFonts w:ascii="Arial" w:hAnsi="Arial" w:cs="Arial"/>
          <w:sz w:val="18"/>
        </w:rPr>
      </w:pPr>
      <w:r>
        <w:rPr>
          <w:rStyle w:val="Siln"/>
          <w:rFonts w:ascii="Arial" w:hAnsi="Arial" w:cs="Arial"/>
          <w:sz w:val="18"/>
        </w:rPr>
        <w:t>Lab: Řešení potíží webových serverů IIS 7.0</w:t>
      </w:r>
    </w:p>
    <w:p w:rsidRPr="00E33953" w:rsidR="000478F6" w:rsidP="00566EFB" w:rsidRDefault="00C334C1">
      <w:pPr>
        <w:numPr>
          <w:ilvl w:val="0"/>
          <w:numId w:val="13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 s autentikací</w:t>
      </w:r>
    </w:p>
    <w:p w:rsidRPr="00E33953" w:rsidR="000478F6" w:rsidP="00566EFB" w:rsidRDefault="00C334C1">
      <w:pPr>
        <w:numPr>
          <w:ilvl w:val="0"/>
          <w:numId w:val="13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 s druhy autorizací</w:t>
      </w:r>
    </w:p>
    <w:p w:rsidRPr="00E33953" w:rsidR="000478F6" w:rsidP="00566EFB" w:rsidRDefault="00C334C1">
      <w:pPr>
        <w:numPr>
          <w:ilvl w:val="0"/>
          <w:numId w:val="13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 s komunikací</w:t>
      </w:r>
    </w:p>
    <w:p w:rsidRPr="00E33953" w:rsidR="000478F6" w:rsidP="00566EFB" w:rsidRDefault="00C334C1">
      <w:pPr>
        <w:numPr>
          <w:ilvl w:val="0"/>
          <w:numId w:val="131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Řešení potíží s konfigurací</w:t>
      </w:r>
    </w:p>
    <w:p w:rsidR="000478F6" w:rsidP="000478F6" w:rsidRDefault="000478F6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250DC0" w:rsidP="000478F6" w:rsidRDefault="00250DC0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E20F5E" w:rsidR="00250DC0" w:rsidP="00250DC0" w:rsidRDefault="00500404">
      <w:pPr>
        <w:pStyle w:val="Nzev"/>
        <w:rPr>
          <w:color w:val="auto"/>
        </w:rPr>
      </w:pPr>
      <w:bookmarkStart w:name="_Toc365544650" w:id="33"/>
      <w:r w:rsidRPr="00500404">
        <w:rPr>
          <w:color w:val="auto"/>
        </w:rPr>
        <w:t>04.04.32</w:t>
      </w:r>
      <w:r>
        <w:rPr>
          <w:color w:val="auto"/>
        </w:rPr>
        <w:t xml:space="preserve"> </w:t>
      </w:r>
      <w:r w:rsidR="00250DC0">
        <w:rPr>
          <w:color w:val="auto"/>
        </w:rPr>
        <w:t>Nástroje řízení služeb a infrastruktury dle ITIL</w:t>
      </w:r>
      <w:bookmarkEnd w:id="33"/>
    </w:p>
    <w:p w:rsidRPr="00C15121" w:rsidR="00250DC0" w:rsidP="00250DC0" w:rsidRDefault="00250DC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C15121">
        <w:rPr>
          <w:rStyle w:val="Siln"/>
          <w:rFonts w:asciiTheme="majorHAnsi" w:hAnsiTheme="majorHAnsi" w:eastAsiaTheme="majorEastAsia" w:cstheme="majorBidi"/>
          <w:sz w:val="26"/>
          <w:szCs w:val="26"/>
        </w:rPr>
        <w:t>Počet účastníků: 1</w:t>
      </w:r>
      <w:r>
        <w:rPr>
          <w:rStyle w:val="Siln"/>
          <w:rFonts w:asciiTheme="majorHAnsi" w:hAnsiTheme="majorHAnsi" w:eastAsiaTheme="majorEastAsia" w:cstheme="majorBidi"/>
          <w:sz w:val="26"/>
          <w:szCs w:val="26"/>
        </w:rPr>
        <w:t>0</w:t>
      </w:r>
    </w:p>
    <w:p w:rsidRPr="00C15121" w:rsidR="00250DC0" w:rsidP="00250DC0" w:rsidRDefault="00250DC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C15121">
        <w:rPr>
          <w:rStyle w:val="Siln"/>
          <w:rFonts w:asciiTheme="majorHAnsi" w:hAnsiTheme="majorHAnsi" w:eastAsiaTheme="majorEastAsia" w:cstheme="majorBidi"/>
          <w:sz w:val="26"/>
          <w:szCs w:val="26"/>
        </w:rPr>
        <w:t xml:space="preserve">Předpokládaná délka trvání kurzu : </w:t>
      </w:r>
      <w:r>
        <w:rPr>
          <w:rStyle w:val="Siln"/>
          <w:rFonts w:asciiTheme="majorHAnsi" w:hAnsiTheme="majorHAnsi" w:eastAsiaTheme="majorEastAsia" w:cstheme="majorBidi"/>
          <w:sz w:val="26"/>
          <w:szCs w:val="26"/>
        </w:rPr>
        <w:t>2</w:t>
      </w:r>
      <w:r w:rsidRPr="00C15121">
        <w:rPr>
          <w:rStyle w:val="Siln"/>
          <w:rFonts w:asciiTheme="majorHAnsi" w:hAnsiTheme="majorHAnsi" w:eastAsiaTheme="majorEastAsia" w:cstheme="majorBidi"/>
          <w:sz w:val="26"/>
          <w:szCs w:val="26"/>
        </w:rPr>
        <w:t xml:space="preserve"> dny</w:t>
      </w:r>
    </w:p>
    <w:p w:rsidRPr="00C15121" w:rsidR="00250DC0" w:rsidP="00250DC0" w:rsidRDefault="00250DC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C15121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250DC0" w:rsidP="00250DC0" w:rsidRDefault="00250DC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250DC0" w:rsidP="00250DC0" w:rsidRDefault="00250DC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Pr="00D63660" w:rsidR="00250DC0" w:rsidP="00250DC0" w:rsidRDefault="00250DC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dovedností.</w:t>
      </w:r>
    </w:p>
    <w:p w:rsidR="00250DC0" w:rsidP="00250DC0" w:rsidRDefault="00250DC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="00F61F31" w:rsidP="00250DC0" w:rsidRDefault="00F61F31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Pr="00C15121" w:rsidR="00250DC0" w:rsidP="00250DC0" w:rsidRDefault="00250DC0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C15121">
        <w:rPr>
          <w:rStyle w:val="Siln"/>
          <w:rFonts w:asciiTheme="majorHAnsi" w:hAnsiTheme="majorHAnsi" w:eastAsiaTheme="majorEastAsia" w:cstheme="majorBidi"/>
          <w:sz w:val="26"/>
          <w:szCs w:val="26"/>
        </w:rPr>
        <w:t>Osnova:</w:t>
      </w:r>
    </w:p>
    <w:p w:rsidRPr="00250DC0" w:rsidR="00250DC0" w:rsidP="00250DC0" w:rsidRDefault="00250DC0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250DC0">
        <w:rPr>
          <w:rFonts w:ascii="Arial" w:hAnsi="Arial" w:cs="Arial"/>
          <w:sz w:val="18"/>
          <w:szCs w:val="18"/>
        </w:rPr>
        <w:t xml:space="preserve">Norma ISO 27001 a její části. </w:t>
      </w:r>
    </w:p>
    <w:p w:rsidRPr="00250DC0" w:rsidR="00250DC0" w:rsidP="00250DC0" w:rsidRDefault="00250DC0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250DC0">
        <w:rPr>
          <w:rFonts w:ascii="Arial" w:hAnsi="Arial" w:cs="Arial"/>
          <w:sz w:val="18"/>
          <w:szCs w:val="18"/>
        </w:rPr>
        <w:t xml:space="preserve">Výklad jednotlivých částí normy ISO 27001. </w:t>
      </w:r>
    </w:p>
    <w:p w:rsidRPr="00250DC0" w:rsidR="00250DC0" w:rsidP="00250DC0" w:rsidRDefault="00250DC0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250DC0">
        <w:rPr>
          <w:rFonts w:ascii="Arial" w:hAnsi="Arial" w:cs="Arial"/>
          <w:sz w:val="18"/>
          <w:szCs w:val="18"/>
        </w:rPr>
        <w:t xml:space="preserve">Požadavky normy ISO 27001 na systém řízení bezpečnosti IS. </w:t>
      </w:r>
    </w:p>
    <w:p w:rsidRPr="00250DC0" w:rsidR="00250DC0" w:rsidP="00250DC0" w:rsidRDefault="00250DC0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250DC0">
        <w:rPr>
          <w:rFonts w:ascii="Arial" w:hAnsi="Arial" w:cs="Arial"/>
          <w:sz w:val="18"/>
          <w:szCs w:val="18"/>
        </w:rPr>
        <w:t xml:space="preserve">Postup zavádění ISO 27001. </w:t>
      </w:r>
    </w:p>
    <w:p w:rsidRPr="00250DC0" w:rsidR="00250DC0" w:rsidP="00250DC0" w:rsidRDefault="00250DC0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250DC0">
        <w:rPr>
          <w:rFonts w:ascii="Arial" w:hAnsi="Arial" w:cs="Arial"/>
          <w:sz w:val="18"/>
          <w:szCs w:val="18"/>
        </w:rPr>
        <w:t xml:space="preserve">Požadavky na zpracování dokumentace podle normy ISO 27001 – politiky, směrnice, pracovní postupy a plány – jejich zpracování a proces zavedení. </w:t>
      </w:r>
    </w:p>
    <w:p w:rsidR="00250DC0" w:rsidP="00250DC0" w:rsidRDefault="00250DC0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250DC0">
        <w:rPr>
          <w:rFonts w:ascii="Arial" w:hAnsi="Arial" w:cs="Arial"/>
          <w:sz w:val="18"/>
          <w:szCs w:val="18"/>
        </w:rPr>
        <w:t xml:space="preserve">Postup certifikace systémů bezpečnosti dle ISO 27001. </w:t>
      </w:r>
    </w:p>
    <w:p w:rsidR="00EE0A47" w:rsidP="00EE0A47" w:rsidRDefault="00EE0A47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EE0A47" w:rsidP="00EE0A47" w:rsidRDefault="00EE0A47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2E7F4A" w:rsidR="00552C20" w:rsidP="00552C20" w:rsidRDefault="00552C20">
      <w:pPr>
        <w:pStyle w:val="Nzev"/>
      </w:pPr>
      <w:bookmarkStart w:name="_Toc365538001" w:id="34"/>
      <w:bookmarkStart w:name="_Toc365544651" w:id="35"/>
      <w:r w:rsidRPr="002E7F4A">
        <w:t>04.04.33 Management bezpečnosti informací</w:t>
      </w:r>
      <w:bookmarkEnd w:id="34"/>
      <w:bookmarkEnd w:id="35"/>
    </w:p>
    <w:p w:rsidRPr="004B189F" w:rsidR="00552C20" w:rsidP="00552C20" w:rsidRDefault="00552C20">
      <w:pPr>
        <w:pStyle w:val="Bezmezer"/>
        <w:rPr>
          <w:rStyle w:val="Siln"/>
          <w:sz w:val="26"/>
          <w:szCs w:val="26"/>
        </w:rPr>
      </w:pPr>
      <w:r w:rsidRPr="004B189F">
        <w:rPr>
          <w:rStyle w:val="Siln"/>
          <w:sz w:val="26"/>
          <w:szCs w:val="26"/>
        </w:rPr>
        <w:t>Počet účastníků: 1</w:t>
      </w:r>
      <w:r>
        <w:rPr>
          <w:rStyle w:val="Siln"/>
          <w:sz w:val="26"/>
          <w:szCs w:val="26"/>
        </w:rPr>
        <w:t>0</w:t>
      </w:r>
    </w:p>
    <w:p w:rsidRPr="004B189F" w:rsidR="00552C20" w:rsidP="00552C20" w:rsidRDefault="00552C20">
      <w:pPr>
        <w:pStyle w:val="Bezmezer"/>
        <w:rPr>
          <w:rStyle w:val="Siln"/>
          <w:sz w:val="26"/>
          <w:szCs w:val="26"/>
        </w:rPr>
      </w:pPr>
      <w:r w:rsidRPr="004B189F">
        <w:rPr>
          <w:rStyle w:val="Siln"/>
          <w:sz w:val="26"/>
          <w:szCs w:val="26"/>
        </w:rPr>
        <w:t>Před</w:t>
      </w:r>
      <w:r>
        <w:rPr>
          <w:rStyle w:val="Siln"/>
          <w:sz w:val="26"/>
          <w:szCs w:val="26"/>
        </w:rPr>
        <w:t>pokládaná délka trvání kurzu : 2</w:t>
      </w:r>
      <w:r w:rsidRPr="004B189F">
        <w:rPr>
          <w:rStyle w:val="Siln"/>
          <w:sz w:val="26"/>
          <w:szCs w:val="26"/>
        </w:rPr>
        <w:t xml:space="preserve"> dny</w:t>
      </w:r>
      <w:r>
        <w:rPr>
          <w:rStyle w:val="Siln"/>
          <w:sz w:val="26"/>
          <w:szCs w:val="26"/>
        </w:rPr>
        <w:t xml:space="preserve"> </w:t>
      </w:r>
    </w:p>
    <w:p w:rsidRPr="004B189F" w:rsidR="00552C20" w:rsidP="00552C20" w:rsidRDefault="00552C20">
      <w:pPr>
        <w:pStyle w:val="Bezmezer"/>
        <w:rPr>
          <w:rStyle w:val="Siln"/>
          <w:sz w:val="26"/>
          <w:szCs w:val="26"/>
        </w:rPr>
      </w:pPr>
      <w:r w:rsidRPr="004B189F">
        <w:rPr>
          <w:rStyle w:val="Siln"/>
          <w:sz w:val="26"/>
          <w:szCs w:val="26"/>
        </w:rPr>
        <w:t>Cíle a výstupy kurzu:</w:t>
      </w:r>
    </w:p>
    <w:p w:rsidRPr="00E33953" w:rsidR="00552C20" w:rsidP="00552C20" w:rsidRDefault="00552C2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552C20" w:rsidP="00552C20" w:rsidRDefault="00552C2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="00552C20" w:rsidP="00552C20" w:rsidRDefault="00552C2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</w:t>
      </w:r>
    </w:p>
    <w:p w:rsidR="00552C20" w:rsidP="00552C20" w:rsidRDefault="00552C2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rámci vzdělávání bude využita forma tzv. p</w:t>
      </w:r>
      <w:r w:rsidRPr="002B14A2">
        <w:rPr>
          <w:rFonts w:ascii="Arial" w:hAnsi="Arial" w:cs="Arial"/>
          <w:sz w:val="18"/>
          <w:szCs w:val="18"/>
        </w:rPr>
        <w:t>rojektové</w:t>
      </w:r>
      <w:r>
        <w:rPr>
          <w:rFonts w:ascii="Arial" w:hAnsi="Arial" w:cs="Arial"/>
          <w:sz w:val="18"/>
          <w:szCs w:val="18"/>
        </w:rPr>
        <w:t>ho</w:t>
      </w:r>
      <w:r w:rsidRPr="002B14A2">
        <w:rPr>
          <w:rFonts w:ascii="Arial" w:hAnsi="Arial" w:cs="Arial"/>
          <w:sz w:val="18"/>
          <w:szCs w:val="18"/>
        </w:rPr>
        <w:t xml:space="preserve"> vzdělávání, konkrétní case studies a úkoly</w:t>
      </w:r>
      <w:r>
        <w:rPr>
          <w:rFonts w:ascii="Arial" w:hAnsi="Arial" w:cs="Arial"/>
          <w:sz w:val="18"/>
          <w:szCs w:val="18"/>
        </w:rPr>
        <w:t>)</w:t>
      </w:r>
    </w:p>
    <w:p w:rsidRPr="00892D6C" w:rsidR="00552C20" w:rsidP="00552C20" w:rsidRDefault="00552C20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Cílem je připravit technický personál pro definici aktiv, řízení rizik bezpečnosti informací a uvádění konkrétní opatření a jejich následné kontroly</w:t>
      </w:r>
    </w:p>
    <w:p w:rsidR="00552C20" w:rsidP="00552C20" w:rsidRDefault="00552C20">
      <w:pPr>
        <w:shd w:val="clear" w:color="auto" w:fill="FFFFFF"/>
        <w:spacing w:after="0" w:line="252" w:lineRule="atLeast"/>
      </w:pPr>
    </w:p>
    <w:p w:rsidR="00552C20" w:rsidP="00552C20" w:rsidRDefault="00552C20">
      <w:pPr>
        <w:pStyle w:val="Bezmezer"/>
        <w:rPr>
          <w:rStyle w:val="Siln"/>
          <w:sz w:val="26"/>
          <w:szCs w:val="26"/>
        </w:rPr>
      </w:pPr>
      <w:r>
        <w:rPr>
          <w:rStyle w:val="Siln"/>
          <w:sz w:val="26"/>
          <w:szCs w:val="26"/>
        </w:rPr>
        <w:t>Osnova:</w:t>
      </w:r>
    </w:p>
    <w:p w:rsidR="00552C20" w:rsidP="00552C20" w:rsidRDefault="00552C20">
      <w:pPr>
        <w:pStyle w:val="Bezmezer"/>
      </w:pPr>
    </w:p>
    <w:p w:rsidRPr="005F7AA9" w:rsidR="00552C20" w:rsidP="00552C20" w:rsidRDefault="00552C20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bookmarkStart w:name="_Toc365538002" w:id="36"/>
      <w:r w:rsidRPr="005F7AA9">
        <w:rPr>
          <w:rFonts w:ascii="Arial" w:hAnsi="Arial" w:cs="Arial"/>
          <w:sz w:val="18"/>
          <w:szCs w:val="18"/>
        </w:rPr>
        <w:t>Princip managementu bezpečnostních rizik</w:t>
      </w:r>
      <w:bookmarkEnd w:id="36"/>
    </w:p>
    <w:p w:rsidR="00552C20" w:rsidP="00552C20" w:rsidRDefault="00552C20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9440C2">
        <w:rPr>
          <w:rFonts w:ascii="Arial" w:hAnsi="Arial" w:cs="Arial"/>
          <w:sz w:val="18"/>
          <w:szCs w:val="18"/>
        </w:rPr>
        <w:t>Hlavní prvky systému managementu bezpečnost</w:t>
      </w:r>
      <w:r>
        <w:rPr>
          <w:rFonts w:ascii="Arial" w:hAnsi="Arial" w:cs="Arial"/>
          <w:sz w:val="18"/>
          <w:szCs w:val="18"/>
        </w:rPr>
        <w:t>i informací podle ISO/IEC 27001</w:t>
      </w:r>
    </w:p>
    <w:p w:rsidR="00552C20" w:rsidP="00552C20" w:rsidRDefault="00552C20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Management incidentů</w:t>
      </w:r>
    </w:p>
    <w:p w:rsidR="00552C20" w:rsidP="00552C20" w:rsidRDefault="00552C20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Plánování v rámci ISMS</w:t>
      </w:r>
    </w:p>
    <w:p w:rsidR="00552C20" w:rsidP="00552C20" w:rsidRDefault="00552C20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Plán zvláštních rizik</w:t>
      </w:r>
    </w:p>
    <w:p w:rsidR="00552C20" w:rsidP="00552C20" w:rsidRDefault="00552C20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9440C2">
        <w:rPr>
          <w:rFonts w:ascii="Arial" w:hAnsi="Arial" w:cs="Arial"/>
          <w:sz w:val="18"/>
          <w:szCs w:val="18"/>
        </w:rPr>
        <w:t>Manage</w:t>
      </w:r>
      <w:r>
        <w:rPr>
          <w:rFonts w:ascii="Arial" w:hAnsi="Arial" w:cs="Arial"/>
          <w:sz w:val="18"/>
          <w:szCs w:val="18"/>
        </w:rPr>
        <w:t>ment rizik jako součást systém</w:t>
      </w:r>
    </w:p>
    <w:p w:rsidR="00552C20" w:rsidP="00552C20" w:rsidRDefault="00552C20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9440C2">
        <w:rPr>
          <w:rFonts w:ascii="Arial" w:hAnsi="Arial" w:cs="Arial"/>
          <w:sz w:val="18"/>
          <w:szCs w:val="18"/>
        </w:rPr>
        <w:t>Workshop na analýzy rizi</w:t>
      </w:r>
      <w:r>
        <w:rPr>
          <w:rFonts w:ascii="Arial" w:hAnsi="Arial" w:cs="Arial"/>
          <w:sz w:val="18"/>
          <w:szCs w:val="18"/>
        </w:rPr>
        <w:t>k v rámci případové studie</w:t>
      </w:r>
    </w:p>
    <w:p w:rsidR="00552C20" w:rsidP="00552C20" w:rsidRDefault="00552C20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Hodnocení účinnosti systému</w:t>
      </w:r>
    </w:p>
    <w:p w:rsidRPr="00892D6C" w:rsidR="00552C20" w:rsidP="00552C20" w:rsidRDefault="00552C20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Případová studie – cvičení</w:t>
      </w:r>
    </w:p>
    <w:p w:rsidR="00552C20" w:rsidP="001A10AD" w:rsidRDefault="00552C20">
      <w:pPr>
        <w:pStyle w:val="Nzev"/>
      </w:pPr>
      <w:bookmarkStart w:name="_Toc362946225" w:id="37"/>
    </w:p>
    <w:p w:rsidR="001A10AD" w:rsidP="001A10AD" w:rsidRDefault="001A10AD">
      <w:pPr>
        <w:pStyle w:val="Nzev"/>
      </w:pPr>
      <w:bookmarkStart w:name="_Toc365544652" w:id="38"/>
      <w:r w:rsidRPr="001009BA">
        <w:t>04.04.34</w:t>
      </w:r>
      <w:r>
        <w:t xml:space="preserve"> Microsoft CRM pro obchodníky</w:t>
      </w:r>
      <w:bookmarkEnd w:id="37"/>
      <w:bookmarkEnd w:id="38"/>
    </w:p>
    <w:p w:rsidRPr="004B189F"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4B189F">
        <w:rPr>
          <w:rStyle w:val="Siln"/>
          <w:rFonts w:asciiTheme="majorHAnsi" w:hAnsiTheme="majorHAnsi" w:eastAsiaTheme="majorEastAsia" w:cstheme="majorBidi"/>
          <w:sz w:val="26"/>
          <w:szCs w:val="26"/>
        </w:rPr>
        <w:t>Počet účastníků: 1</w:t>
      </w:r>
      <w:r>
        <w:rPr>
          <w:rStyle w:val="Siln"/>
          <w:rFonts w:asciiTheme="majorHAnsi" w:hAnsiTheme="majorHAnsi" w:eastAsiaTheme="majorEastAsia" w:cstheme="majorBidi"/>
          <w:sz w:val="26"/>
          <w:szCs w:val="26"/>
        </w:rPr>
        <w:t>4</w:t>
      </w:r>
    </w:p>
    <w:p w:rsidRPr="004B189F"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4B189F">
        <w:rPr>
          <w:rStyle w:val="Siln"/>
          <w:rFonts w:asciiTheme="majorHAnsi" w:hAnsiTheme="majorHAnsi" w:eastAsiaTheme="majorEastAsia" w:cstheme="majorBidi"/>
          <w:sz w:val="26"/>
          <w:szCs w:val="26"/>
        </w:rPr>
        <w:t>Před</w:t>
      </w:r>
      <w:r>
        <w:rPr>
          <w:rStyle w:val="Siln"/>
          <w:rFonts w:asciiTheme="majorHAnsi" w:hAnsiTheme="majorHAnsi" w:eastAsiaTheme="majorEastAsia" w:cstheme="majorBidi"/>
          <w:sz w:val="26"/>
          <w:szCs w:val="26"/>
        </w:rPr>
        <w:t>pokládaná délka trvání kurzu : 2</w:t>
      </w:r>
      <w:r w:rsidRPr="004B189F">
        <w:rPr>
          <w:rStyle w:val="Siln"/>
          <w:rFonts w:asciiTheme="majorHAnsi" w:hAnsiTheme="majorHAnsi" w:eastAsiaTheme="majorEastAsia" w:cstheme="majorBidi"/>
          <w:sz w:val="26"/>
          <w:szCs w:val="26"/>
        </w:rPr>
        <w:t xml:space="preserve"> dny</w:t>
      </w:r>
      <w:r>
        <w:rPr>
          <w:rStyle w:val="Siln"/>
          <w:rFonts w:asciiTheme="majorHAnsi" w:hAnsiTheme="majorHAnsi" w:eastAsiaTheme="majorEastAsia" w:cstheme="majorBidi"/>
          <w:sz w:val="26"/>
          <w:szCs w:val="26"/>
        </w:rPr>
        <w:t xml:space="preserve"> po 2 skupinách</w:t>
      </w:r>
    </w:p>
    <w:p w:rsidRPr="004B189F"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4B189F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1A10AD" w:rsidP="001A10AD" w:rsidRDefault="001A10A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1A10AD" w:rsidP="001A10AD" w:rsidRDefault="001A10A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="001A10AD" w:rsidP="001A10AD" w:rsidRDefault="001A10A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</w:t>
      </w:r>
    </w:p>
    <w:p w:rsidR="001A10AD" w:rsidP="001A10AD" w:rsidRDefault="001A10A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rámci vzdělávání bude využita forma tzv. p</w:t>
      </w:r>
      <w:r w:rsidRPr="002B14A2">
        <w:rPr>
          <w:rFonts w:ascii="Arial" w:hAnsi="Arial" w:cs="Arial"/>
          <w:sz w:val="18"/>
          <w:szCs w:val="18"/>
        </w:rPr>
        <w:t>rojektové</w:t>
      </w:r>
      <w:r>
        <w:rPr>
          <w:rFonts w:ascii="Arial" w:hAnsi="Arial" w:cs="Arial"/>
          <w:sz w:val="18"/>
          <w:szCs w:val="18"/>
        </w:rPr>
        <w:t>ho</w:t>
      </w:r>
      <w:r w:rsidRPr="002B14A2">
        <w:rPr>
          <w:rFonts w:ascii="Arial" w:hAnsi="Arial" w:cs="Arial"/>
          <w:sz w:val="18"/>
          <w:szCs w:val="18"/>
        </w:rPr>
        <w:t xml:space="preserve"> vzdělávání, konkrétní case studies a úkoly</w:t>
      </w:r>
      <w:r>
        <w:rPr>
          <w:rFonts w:ascii="Arial" w:hAnsi="Arial" w:cs="Arial"/>
          <w:sz w:val="18"/>
          <w:szCs w:val="18"/>
        </w:rPr>
        <w:t>)</w:t>
      </w:r>
    </w:p>
    <w:p w:rsidRPr="00CF7BC6" w:rsidR="00F61F31" w:rsidP="001A10AD" w:rsidRDefault="001A10A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Style w:val="Siln"/>
          <w:rFonts w:ascii="Arial" w:hAnsi="Arial" w:cs="Arial"/>
          <w:b w:val="false"/>
          <w:bCs w:val="false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Cílem je připravit odborný personál obchodního oddělení využívat nástroje řízení vztahů se zákazníky (CRM), používat obchodní moduly, databázový systém, statistické metody a vizuální metody a další. </w:t>
      </w:r>
    </w:p>
    <w:p w:rsidR="00F61F31" w:rsidP="001A10AD" w:rsidRDefault="00F61F31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>
        <w:rPr>
          <w:rStyle w:val="Siln"/>
          <w:rFonts w:asciiTheme="majorHAnsi" w:hAnsiTheme="majorHAnsi" w:eastAsiaTheme="majorEastAsia" w:cstheme="majorBidi"/>
          <w:sz w:val="26"/>
          <w:szCs w:val="26"/>
        </w:rPr>
        <w:t>Osnova</w:t>
      </w:r>
      <w:r w:rsidR="000B37B6">
        <w:rPr>
          <w:rStyle w:val="Siln"/>
          <w:rFonts w:asciiTheme="majorHAnsi" w:hAnsiTheme="majorHAnsi" w:eastAsiaTheme="majorEastAsia" w:cstheme="majorBidi"/>
          <w:sz w:val="26"/>
          <w:szCs w:val="26"/>
        </w:rPr>
        <w:t>:</w:t>
      </w:r>
    </w:p>
    <w:p w:rsidR="000B37B6" w:rsidP="001A10AD" w:rsidRDefault="000B37B6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>
        <w:rPr>
          <w:rStyle w:val="Siln"/>
          <w:rFonts w:asciiTheme="majorHAnsi" w:hAnsiTheme="majorHAnsi" w:eastAsiaTheme="majorEastAsia" w:cstheme="majorBidi"/>
          <w:sz w:val="26"/>
          <w:szCs w:val="26"/>
        </w:rPr>
        <w:t>Modul 1: Přehled aplikace Microsoft Dynamics CRM</w:t>
      </w:r>
    </w:p>
    <w:p w:rsidRPr="002F4E5D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2F4E5D">
        <w:rPr>
          <w:rFonts w:ascii="Arial" w:hAnsi="Arial" w:cs="Arial"/>
          <w:sz w:val="18"/>
          <w:szCs w:val="18"/>
        </w:rPr>
        <w:t>Nastavení přehledu řízení vztahu se zákazníky</w:t>
      </w:r>
    </w:p>
    <w:p w:rsidRPr="002F4E5D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N</w:t>
      </w:r>
      <w:r w:rsidRPr="002F4E5D">
        <w:rPr>
          <w:rFonts w:ascii="Arial" w:hAnsi="Arial" w:cs="Arial"/>
          <w:sz w:val="18"/>
          <w:szCs w:val="18"/>
        </w:rPr>
        <w:t>astavení cílů v CRM a prodejní jednotky</w:t>
      </w:r>
    </w:p>
    <w:p w:rsidRPr="002F4E5D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2F4E5D">
        <w:rPr>
          <w:rFonts w:ascii="Arial" w:hAnsi="Arial" w:cs="Arial"/>
          <w:sz w:val="18"/>
          <w:szCs w:val="18"/>
        </w:rPr>
        <w:t>astavení statistik</w:t>
      </w:r>
    </w:p>
    <w:p w:rsidRPr="002F4E5D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2F4E5D">
        <w:rPr>
          <w:rFonts w:ascii="Arial" w:hAnsi="Arial" w:cs="Arial"/>
          <w:sz w:val="18"/>
          <w:szCs w:val="18"/>
        </w:rPr>
        <w:t>Propojení Microsoft Dynamics CMR a Outlook a jejich synchronizace</w:t>
      </w:r>
    </w:p>
    <w:p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>
        <w:rPr>
          <w:rStyle w:val="Siln"/>
          <w:rFonts w:asciiTheme="majorHAnsi" w:hAnsiTheme="majorHAnsi" w:eastAsiaTheme="majorEastAsia" w:cstheme="majorBidi"/>
          <w:sz w:val="26"/>
          <w:szCs w:val="26"/>
        </w:rPr>
        <w:t>Modul 2: Zájemci</w:t>
      </w:r>
    </w:p>
    <w:p w:rsidRPr="002F4E5D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bCs/>
          <w:sz w:val="18"/>
          <w:szCs w:val="18"/>
        </w:rPr>
      </w:pPr>
      <w:r w:rsidRPr="002F4E5D">
        <w:rPr>
          <w:rFonts w:ascii="Arial" w:hAnsi="Arial" w:cs="Arial"/>
          <w:bCs/>
          <w:sz w:val="18"/>
          <w:szCs w:val="18"/>
        </w:rPr>
        <w:t>Sběr a zpracování zájemců</w:t>
      </w:r>
    </w:p>
    <w:p w:rsidRPr="002F4E5D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</w:t>
      </w:r>
      <w:r w:rsidRPr="002F4E5D">
        <w:rPr>
          <w:rFonts w:ascii="Arial" w:hAnsi="Arial" w:cs="Arial"/>
          <w:bCs/>
          <w:sz w:val="18"/>
          <w:szCs w:val="18"/>
        </w:rPr>
        <w:t>egmentace databáze zákazníků a identifikace potenciálu</w:t>
      </w:r>
    </w:p>
    <w:p w:rsidRPr="002F4E5D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bCs/>
          <w:sz w:val="18"/>
          <w:szCs w:val="18"/>
        </w:rPr>
      </w:pPr>
      <w:r w:rsidRPr="002F4E5D">
        <w:rPr>
          <w:rFonts w:ascii="Arial" w:hAnsi="Arial" w:cs="Arial"/>
          <w:bCs/>
          <w:sz w:val="18"/>
          <w:szCs w:val="18"/>
        </w:rPr>
        <w:t>Směrování, kvalifikace a vyhodnocení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B667E1">
        <w:rPr>
          <w:rFonts w:ascii="Arial" w:hAnsi="Arial" w:cs="Arial"/>
          <w:bCs/>
          <w:sz w:val="18"/>
          <w:szCs w:val="18"/>
        </w:rPr>
        <w:t>zájemců</w:t>
      </w:r>
    </w:p>
    <w:p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>
        <w:rPr>
          <w:rStyle w:val="Siln"/>
          <w:rFonts w:asciiTheme="majorHAnsi" w:hAnsiTheme="majorHAnsi" w:eastAsiaTheme="majorEastAsia" w:cstheme="majorBidi"/>
          <w:sz w:val="26"/>
          <w:szCs w:val="26"/>
        </w:rPr>
        <w:t>Modul 3: Příležitosti</w:t>
      </w:r>
    </w:p>
    <w:p w:rsidRPr="002F4E5D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2F4E5D">
        <w:rPr>
          <w:rFonts w:ascii="Arial" w:hAnsi="Arial" w:cs="Arial"/>
          <w:sz w:val="18"/>
          <w:szCs w:val="18"/>
        </w:rPr>
        <w:t>Řízení a správa příležitostí</w:t>
      </w:r>
    </w:p>
    <w:p w:rsidRPr="002F4E5D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2F4E5D">
        <w:rPr>
          <w:rFonts w:ascii="Arial" w:hAnsi="Arial" w:cs="Arial"/>
          <w:sz w:val="18"/>
          <w:szCs w:val="18"/>
        </w:rPr>
        <w:t>Vyhodnocování příležitostí</w:t>
      </w:r>
    </w:p>
    <w:p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>
        <w:rPr>
          <w:rStyle w:val="Siln"/>
          <w:rFonts w:asciiTheme="majorHAnsi" w:hAnsiTheme="majorHAnsi" w:eastAsiaTheme="majorEastAsia" w:cstheme="majorBidi"/>
          <w:sz w:val="26"/>
          <w:szCs w:val="26"/>
        </w:rPr>
        <w:t>Modul 4: Obchodní vztahy</w:t>
      </w:r>
    </w:p>
    <w:p w:rsidRPr="002F4E5D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bCs/>
          <w:sz w:val="18"/>
          <w:szCs w:val="18"/>
        </w:rPr>
      </w:pPr>
      <w:r w:rsidRPr="002F4E5D">
        <w:rPr>
          <w:rFonts w:ascii="Arial" w:hAnsi="Arial" w:cs="Arial"/>
          <w:bCs/>
          <w:sz w:val="18"/>
          <w:szCs w:val="18"/>
        </w:rPr>
        <w:t>Řízení a správa obchodních vztahů</w:t>
      </w:r>
    </w:p>
    <w:p w:rsidRPr="002F4E5D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bCs/>
          <w:sz w:val="18"/>
          <w:szCs w:val="18"/>
        </w:rPr>
      </w:pPr>
      <w:r w:rsidRPr="002F4E5D">
        <w:rPr>
          <w:rFonts w:ascii="Arial" w:hAnsi="Arial" w:cs="Arial"/>
          <w:bCs/>
          <w:sz w:val="18"/>
          <w:szCs w:val="18"/>
        </w:rPr>
        <w:t xml:space="preserve">Sledování aktivit a </w:t>
      </w:r>
      <w:r w:rsidRPr="002F4E5D" w:rsidR="00B667E1">
        <w:rPr>
          <w:rFonts w:ascii="Arial" w:hAnsi="Arial" w:cs="Arial"/>
          <w:bCs/>
          <w:sz w:val="18"/>
          <w:szCs w:val="18"/>
        </w:rPr>
        <w:t>int</w:t>
      </w:r>
      <w:r w:rsidR="00B667E1">
        <w:rPr>
          <w:rFonts w:ascii="Arial" w:hAnsi="Arial" w:cs="Arial"/>
          <w:bCs/>
          <w:sz w:val="18"/>
          <w:szCs w:val="18"/>
        </w:rPr>
        <w:t>e</w:t>
      </w:r>
      <w:r w:rsidRPr="002F4E5D" w:rsidR="00B667E1">
        <w:rPr>
          <w:rFonts w:ascii="Arial" w:hAnsi="Arial" w:cs="Arial"/>
          <w:bCs/>
          <w:sz w:val="18"/>
          <w:szCs w:val="18"/>
        </w:rPr>
        <w:t>rakcí</w:t>
      </w:r>
    </w:p>
    <w:p w:rsidRPr="002F4E5D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bCs/>
          <w:sz w:val="18"/>
          <w:szCs w:val="18"/>
        </w:rPr>
      </w:pPr>
      <w:r w:rsidRPr="002F4E5D">
        <w:rPr>
          <w:rFonts w:ascii="Arial" w:hAnsi="Arial" w:cs="Arial"/>
          <w:bCs/>
          <w:sz w:val="18"/>
          <w:szCs w:val="18"/>
        </w:rPr>
        <w:t xml:space="preserve">Analýza obchodních vztahů, </w:t>
      </w:r>
      <w:r>
        <w:rPr>
          <w:rFonts w:ascii="Arial" w:hAnsi="Arial" w:cs="Arial"/>
          <w:bCs/>
          <w:sz w:val="18"/>
          <w:szCs w:val="18"/>
        </w:rPr>
        <w:t>identifika</w:t>
      </w:r>
      <w:r w:rsidRPr="002F4E5D">
        <w:rPr>
          <w:rFonts w:ascii="Arial" w:hAnsi="Arial" w:cs="Arial"/>
          <w:bCs/>
          <w:sz w:val="18"/>
          <w:szCs w:val="18"/>
        </w:rPr>
        <w:t>ce příležitosti pro následné (up-sell) a křížové prodeje (cross-sell)</w:t>
      </w:r>
    </w:p>
    <w:p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>
        <w:rPr>
          <w:rStyle w:val="Siln"/>
          <w:rFonts w:asciiTheme="majorHAnsi" w:hAnsiTheme="majorHAnsi" w:eastAsiaTheme="majorEastAsia" w:cstheme="majorBidi"/>
          <w:sz w:val="26"/>
          <w:szCs w:val="26"/>
        </w:rPr>
        <w:t>Modul 5: Předpovědi prodeje</w:t>
      </w:r>
    </w:p>
    <w:p w:rsidRPr="002F4E5D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2F4E5D">
        <w:rPr>
          <w:rFonts w:ascii="Arial" w:hAnsi="Arial" w:cs="Arial"/>
          <w:sz w:val="18"/>
          <w:szCs w:val="18"/>
        </w:rPr>
        <w:t>Finanční plánování</w:t>
      </w:r>
    </w:p>
    <w:p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2F4E5D">
        <w:rPr>
          <w:rFonts w:ascii="Arial" w:hAnsi="Arial" w:cs="Arial"/>
          <w:sz w:val="18"/>
          <w:szCs w:val="18"/>
        </w:rPr>
        <w:t>Analýza klíčových trendů</w:t>
      </w:r>
    </w:p>
    <w:p w:rsidRPr="006A7430" w:rsidR="00EE0A47" w:rsidP="00EE0A47" w:rsidRDefault="00EE0A47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1A10AD" w:rsidP="001A10AD" w:rsidRDefault="001A10AD">
      <w:pPr>
        <w:pStyle w:val="Bezmezer"/>
      </w:pPr>
    </w:p>
    <w:p w:rsidR="00EE0A47" w:rsidP="00EE0A47" w:rsidRDefault="00EE0A47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EE0A47" w:rsidP="00EE0A47" w:rsidRDefault="00EE0A47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EE0A47" w:rsidP="00EE0A47" w:rsidRDefault="00EE0A47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EE0A47" w:rsidP="00EE0A47" w:rsidRDefault="00EE0A47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EE0A47" w:rsidP="00EE0A47" w:rsidRDefault="00EE0A47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EE0A47" w:rsidP="00EE0A47" w:rsidRDefault="00EE0A47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EE0A47" w:rsidP="00EE0A47" w:rsidRDefault="00EE0A47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5E4607" w:rsidR="00EE0A47" w:rsidP="00EE0A47" w:rsidRDefault="00EE0A47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1A10AD" w:rsidP="001A10AD" w:rsidRDefault="001A10AD">
      <w:pPr>
        <w:pStyle w:val="Nzev"/>
      </w:pPr>
      <w:bookmarkStart w:name="_Toc362946227" w:id="39"/>
      <w:bookmarkStart w:name="_Toc365544653" w:id="40"/>
      <w:r w:rsidRPr="001009BA">
        <w:t>04.04.36</w:t>
      </w:r>
      <w:r>
        <w:t xml:space="preserve"> Microsoft Navision odborné vzdělávání pro účetní</w:t>
      </w:r>
      <w:bookmarkEnd w:id="39"/>
      <w:bookmarkEnd w:id="40"/>
    </w:p>
    <w:p w:rsidRPr="004B189F"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>
        <w:rPr>
          <w:rStyle w:val="Siln"/>
          <w:rFonts w:asciiTheme="majorHAnsi" w:hAnsiTheme="majorHAnsi" w:eastAsiaTheme="majorEastAsia" w:cstheme="majorBidi"/>
          <w:sz w:val="26"/>
          <w:szCs w:val="26"/>
        </w:rPr>
        <w:t>Počet účastníků: 2</w:t>
      </w:r>
    </w:p>
    <w:p w:rsidRPr="004B189F"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4B189F">
        <w:rPr>
          <w:rStyle w:val="Siln"/>
          <w:rFonts w:asciiTheme="majorHAnsi" w:hAnsiTheme="majorHAnsi" w:eastAsiaTheme="majorEastAsia" w:cstheme="majorBidi"/>
          <w:sz w:val="26"/>
          <w:szCs w:val="26"/>
        </w:rPr>
        <w:t>Před</w:t>
      </w:r>
      <w:r>
        <w:rPr>
          <w:rStyle w:val="Siln"/>
          <w:rFonts w:asciiTheme="majorHAnsi" w:hAnsiTheme="majorHAnsi" w:eastAsiaTheme="majorEastAsia" w:cstheme="majorBidi"/>
          <w:sz w:val="26"/>
          <w:szCs w:val="26"/>
        </w:rPr>
        <w:t xml:space="preserve">pokládaná délka trvání kurzu : 1 den </w:t>
      </w:r>
    </w:p>
    <w:p w:rsidRPr="004B189F"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4B189F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E33953" w:rsidR="001A10AD" w:rsidP="001A10AD" w:rsidRDefault="001A10A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Příručka kurzu</w:t>
      </w:r>
    </w:p>
    <w:p w:rsidRPr="00E33953" w:rsidR="001A10AD" w:rsidP="001A10AD" w:rsidRDefault="001A10A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Fotografie z kurzu</w:t>
      </w:r>
    </w:p>
    <w:p w:rsidR="001A10AD" w:rsidP="001A10AD" w:rsidRDefault="001A10A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E33953">
        <w:rPr>
          <w:rFonts w:ascii="Arial" w:hAnsi="Arial" w:cs="Arial"/>
          <w:sz w:val="18"/>
          <w:szCs w:val="18"/>
        </w:rPr>
        <w:t>Získání a praktické využití dovedností</w:t>
      </w:r>
    </w:p>
    <w:p w:rsidR="001A10AD" w:rsidP="001A10AD" w:rsidRDefault="001A10A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rámci vzdělávání bude využita forma tzv. p</w:t>
      </w:r>
      <w:r w:rsidRPr="002B14A2">
        <w:rPr>
          <w:rFonts w:ascii="Arial" w:hAnsi="Arial" w:cs="Arial"/>
          <w:sz w:val="18"/>
          <w:szCs w:val="18"/>
        </w:rPr>
        <w:t>rojektové</w:t>
      </w:r>
      <w:r>
        <w:rPr>
          <w:rFonts w:ascii="Arial" w:hAnsi="Arial" w:cs="Arial"/>
          <w:sz w:val="18"/>
          <w:szCs w:val="18"/>
        </w:rPr>
        <w:t>ho</w:t>
      </w:r>
      <w:r w:rsidRPr="002B14A2">
        <w:rPr>
          <w:rFonts w:ascii="Arial" w:hAnsi="Arial" w:cs="Arial"/>
          <w:sz w:val="18"/>
          <w:szCs w:val="18"/>
        </w:rPr>
        <w:t xml:space="preserve"> vzdělávání, konkrétní case studies a úkoly</w:t>
      </w:r>
      <w:r>
        <w:rPr>
          <w:rFonts w:ascii="Arial" w:hAnsi="Arial" w:cs="Arial"/>
          <w:sz w:val="18"/>
          <w:szCs w:val="18"/>
        </w:rPr>
        <w:t>)</w:t>
      </w:r>
    </w:p>
    <w:p w:rsidR="001A10AD" w:rsidP="001A10AD" w:rsidRDefault="001A10A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Cílem je získat odborné znalosti a dovednosti s prací se systémem Navision pro účetní operace</w:t>
      </w:r>
    </w:p>
    <w:p w:rsidR="001A10AD" w:rsidP="001A10AD" w:rsidRDefault="001A10AD">
      <w:pPr>
        <w:shd w:val="clear" w:color="auto" w:fill="FFFFFF"/>
        <w:spacing w:after="0" w:line="252" w:lineRule="atLeast"/>
      </w:pPr>
    </w:p>
    <w:p w:rsidR="00F61F31" w:rsidP="001A10AD" w:rsidRDefault="00F61F31">
      <w:pPr>
        <w:shd w:val="clear" w:color="auto" w:fill="FFFFFF"/>
        <w:spacing w:after="0" w:line="252" w:lineRule="atLeast"/>
      </w:pPr>
    </w:p>
    <w:p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>
        <w:rPr>
          <w:rStyle w:val="Siln"/>
          <w:rFonts w:asciiTheme="majorHAnsi" w:hAnsiTheme="majorHAnsi" w:eastAsiaTheme="majorEastAsia" w:cstheme="majorBidi"/>
          <w:sz w:val="26"/>
          <w:szCs w:val="26"/>
        </w:rPr>
        <w:t>Osnova:</w:t>
      </w:r>
    </w:p>
    <w:p w:rsidRPr="005E4607" w:rsidR="000B37B6" w:rsidP="001A10AD" w:rsidRDefault="000B37B6">
      <w:pPr>
        <w:pStyle w:val="Bezmezer"/>
        <w:rPr>
          <w:rFonts w:asciiTheme="majorHAnsi" w:hAnsiTheme="majorHAnsi" w:eastAsiaTheme="majorEastAsia" w:cstheme="majorBidi"/>
          <w:b/>
          <w:bCs/>
          <w:sz w:val="26"/>
          <w:szCs w:val="26"/>
        </w:rPr>
      </w:pPr>
    </w:p>
    <w:p w:rsidRPr="005E4607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5E4607">
        <w:rPr>
          <w:rFonts w:ascii="Arial" w:hAnsi="Arial" w:cs="Arial"/>
          <w:sz w:val="18"/>
          <w:szCs w:val="18"/>
        </w:rPr>
        <w:t>Jednotlivé oblasti menu (význam a funkčnost - popis)  </w:t>
      </w:r>
    </w:p>
    <w:p w:rsidRPr="005E4607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5E4607">
        <w:rPr>
          <w:rFonts w:ascii="Arial" w:hAnsi="Arial" w:cs="Arial"/>
          <w:sz w:val="18"/>
          <w:szCs w:val="18"/>
        </w:rPr>
        <w:t>Funkční klávesy</w:t>
      </w:r>
    </w:p>
    <w:p w:rsidRPr="005E4607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5E4607">
        <w:rPr>
          <w:rFonts w:ascii="Arial" w:hAnsi="Arial" w:cs="Arial"/>
          <w:sz w:val="18"/>
          <w:szCs w:val="18"/>
        </w:rPr>
        <w:t>Nastavení (Obecné účto skupiny, Účto skupiny DPH, firemní informace, účetní období, základní kalendář, nastavení financí atd.)</w:t>
      </w:r>
    </w:p>
    <w:p w:rsidRPr="005E4607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5E4607">
        <w:rPr>
          <w:rFonts w:ascii="Arial" w:hAnsi="Arial" w:cs="Arial"/>
          <w:sz w:val="18"/>
          <w:szCs w:val="18"/>
        </w:rPr>
        <w:t>Účtová osnova a účto skupiny (rozvaha -  výsledovka, konta, dimenze, saldo atd.)</w:t>
      </w:r>
    </w:p>
    <w:p w:rsidRPr="005E4607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5E4607">
        <w:rPr>
          <w:rFonts w:ascii="Arial" w:hAnsi="Arial" w:cs="Arial"/>
          <w:sz w:val="18"/>
          <w:szCs w:val="18"/>
        </w:rPr>
        <w:lastRenderedPageBreak/>
        <w:t>Bankovní konta (karta, účto skupina, položky, CZK a cizí měna)</w:t>
      </w:r>
    </w:p>
    <w:p w:rsidRPr="005E4607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5E4607">
        <w:rPr>
          <w:rFonts w:ascii="Arial" w:hAnsi="Arial" w:cs="Arial"/>
          <w:sz w:val="18"/>
          <w:szCs w:val="18"/>
        </w:rPr>
        <w:t>Finanční deníky (vytváření nových deníků, listy fin. deníků, číselné řady atd.)</w:t>
      </w:r>
    </w:p>
    <w:p w:rsidRPr="005E4607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5E4607">
        <w:rPr>
          <w:rFonts w:ascii="Arial" w:hAnsi="Arial" w:cs="Arial"/>
          <w:sz w:val="18"/>
          <w:szCs w:val="18"/>
        </w:rPr>
        <w:t>Příklady na účtování ve finančním deníku (interní doklady, pokladní doklady, platba v cizí měně, změna kursu, párování položek atd.)</w:t>
      </w:r>
    </w:p>
    <w:p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5E4607">
        <w:rPr>
          <w:rFonts w:ascii="Arial" w:hAnsi="Arial" w:cs="Arial"/>
          <w:sz w:val="18"/>
          <w:szCs w:val="18"/>
        </w:rPr>
        <w:t>Periodické aktivity</w:t>
      </w:r>
    </w:p>
    <w:p w:rsidRPr="005E4607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5E4607">
        <w:rPr>
          <w:rFonts w:ascii="Arial" w:hAnsi="Arial" w:cs="Arial"/>
          <w:sz w:val="18"/>
          <w:szCs w:val="18"/>
        </w:rPr>
        <w:t>Rozpočty (definování, použití obdobích, bilance -  rozpočet)</w:t>
      </w:r>
    </w:p>
    <w:p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Účetní schémata, příklady</w:t>
      </w:r>
    </w:p>
    <w:p w:rsidR="001120AE" w:rsidP="001120AE" w:rsidRDefault="001120AE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250DC0" w:rsidR="001A10AD" w:rsidP="001A10AD" w:rsidRDefault="001A10AD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="001A10AD" w:rsidP="001A10AD" w:rsidRDefault="001A10AD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p w:rsidRPr="00B667E1" w:rsidR="001A10AD" w:rsidP="001A10AD" w:rsidRDefault="001A10AD">
      <w:pPr>
        <w:pStyle w:val="Nzev"/>
      </w:pPr>
      <w:bookmarkStart w:name="_Toc362946234" w:id="41"/>
      <w:bookmarkStart w:name="_Toc365544654" w:id="42"/>
      <w:r w:rsidRPr="00B667E1">
        <w:t>04.04.42 Normy dle ITIL</w:t>
      </w:r>
      <w:bookmarkEnd w:id="41"/>
      <w:bookmarkEnd w:id="42"/>
      <w:r w:rsidRPr="00B667E1">
        <w:t xml:space="preserve"> </w:t>
      </w:r>
    </w:p>
    <w:p w:rsidRPr="00B667E1" w:rsidR="001A10AD" w:rsidP="001A10AD" w:rsidRDefault="001A10AD">
      <w:pPr>
        <w:spacing w:after="0" w:line="240" w:lineRule="auto"/>
        <w:rPr>
          <w:rFonts w:ascii="Calibri" w:hAnsi="Calibri" w:eastAsia="Times New Roman" w:cs="Times New Roman"/>
          <w:color w:val="000000"/>
          <w:lang w:eastAsia="cs-CZ"/>
        </w:rPr>
      </w:pPr>
    </w:p>
    <w:p w:rsidRPr="00B667E1"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B667E1">
        <w:rPr>
          <w:rStyle w:val="Siln"/>
          <w:rFonts w:asciiTheme="majorHAnsi" w:hAnsiTheme="majorHAnsi" w:eastAsiaTheme="majorEastAsia" w:cstheme="majorBidi"/>
          <w:sz w:val="26"/>
          <w:szCs w:val="26"/>
        </w:rPr>
        <w:t>Počet účastníků: 34</w:t>
      </w:r>
    </w:p>
    <w:p w:rsidRPr="00B667E1"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B667E1">
        <w:rPr>
          <w:rStyle w:val="Siln"/>
          <w:rFonts w:asciiTheme="majorHAnsi" w:hAnsiTheme="majorHAnsi" w:eastAsiaTheme="majorEastAsia" w:cstheme="majorBidi"/>
          <w:sz w:val="26"/>
          <w:szCs w:val="26"/>
        </w:rPr>
        <w:t>Předpokládaná délka trvání kurzu : 1 den po 3 skupinách</w:t>
      </w:r>
    </w:p>
    <w:p w:rsidRPr="00B667E1" w:rsidR="001A10AD" w:rsidP="001A10AD" w:rsidRDefault="001A10AD">
      <w:pPr>
        <w:pStyle w:val="Bezmezer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B667E1">
        <w:rPr>
          <w:rStyle w:val="Siln"/>
          <w:rFonts w:asciiTheme="majorHAnsi" w:hAnsiTheme="majorHAnsi" w:eastAsiaTheme="majorEastAsia" w:cstheme="majorBidi"/>
          <w:sz w:val="26"/>
          <w:szCs w:val="26"/>
        </w:rPr>
        <w:t>Cíle a výstupy kurzu:</w:t>
      </w:r>
    </w:p>
    <w:p w:rsidRPr="00B667E1" w:rsidR="001A10AD" w:rsidP="001A10AD" w:rsidRDefault="001A10A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Příručka kurzu</w:t>
      </w:r>
    </w:p>
    <w:p w:rsidRPr="00B667E1" w:rsidR="001A10AD" w:rsidP="001A10AD" w:rsidRDefault="001A10A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Fotografie z kurzu</w:t>
      </w:r>
    </w:p>
    <w:p w:rsidRPr="00B667E1" w:rsidR="001A10AD" w:rsidP="001A10AD" w:rsidRDefault="001A10A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Získání a praktické využití dovedností</w:t>
      </w:r>
    </w:p>
    <w:p w:rsidRPr="00B667E1" w:rsidR="001A10AD" w:rsidP="001A10AD" w:rsidRDefault="001A10A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V rámci vzdělávání bude využita forma semináře</w:t>
      </w:r>
    </w:p>
    <w:p w:rsidRPr="00B667E1" w:rsidR="001A10AD" w:rsidP="001A10AD" w:rsidRDefault="001A10AD">
      <w:pPr>
        <w:pStyle w:val="Odstavecseseznamem"/>
        <w:numPr>
          <w:ilvl w:val="1"/>
          <w:numId w:val="255"/>
        </w:num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Cílem je zvýši</w:t>
      </w:r>
      <w:r w:rsidR="00B667E1">
        <w:rPr>
          <w:rFonts w:ascii="Arial" w:hAnsi="Arial" w:cs="Arial"/>
          <w:sz w:val="18"/>
          <w:szCs w:val="18"/>
        </w:rPr>
        <w:t>t</w:t>
      </w:r>
      <w:r w:rsidRPr="00B667E1">
        <w:rPr>
          <w:rFonts w:ascii="Arial" w:hAnsi="Arial" w:cs="Arial"/>
          <w:sz w:val="18"/>
          <w:szCs w:val="18"/>
        </w:rPr>
        <w:t xml:space="preserve"> obecné znalosti všech zaměstnanců ve standardu poskytování IT služeb dle ITIL (</w:t>
      </w:r>
      <w:r w:rsidR="00B667E1">
        <w:rPr>
          <w:rFonts w:ascii="Arial" w:hAnsi="Arial" w:cs="Arial"/>
          <w:sz w:val="18"/>
          <w:szCs w:val="18"/>
        </w:rPr>
        <w:t>Informatio</w:t>
      </w:r>
      <w:r w:rsidRPr="00B667E1" w:rsidR="00B667E1">
        <w:rPr>
          <w:rFonts w:ascii="Arial" w:hAnsi="Arial" w:cs="Arial"/>
          <w:sz w:val="18"/>
          <w:szCs w:val="18"/>
        </w:rPr>
        <w:t>n</w:t>
      </w:r>
      <w:r w:rsidRPr="00B667E1">
        <w:rPr>
          <w:rFonts w:ascii="Arial" w:hAnsi="Arial" w:cs="Arial"/>
          <w:sz w:val="18"/>
          <w:szCs w:val="18"/>
        </w:rPr>
        <w:t xml:space="preserve"> Technology Infrastructure Libary)</w:t>
      </w:r>
    </w:p>
    <w:p w:rsidR="001120AE" w:rsidP="001A10AD" w:rsidRDefault="001120AE">
      <w:pPr>
        <w:shd w:val="clear" w:color="auto" w:fill="FFFFFF"/>
        <w:spacing w:after="0" w:line="252" w:lineRule="atLeast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="00200EBF" w:rsidP="001A10AD" w:rsidRDefault="00200EBF">
      <w:pPr>
        <w:shd w:val="clear" w:color="auto" w:fill="FFFFFF"/>
        <w:spacing w:after="0" w:line="252" w:lineRule="atLeast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="00200EBF" w:rsidP="001A10AD" w:rsidRDefault="00200EBF">
      <w:pPr>
        <w:shd w:val="clear" w:color="auto" w:fill="FFFFFF"/>
        <w:spacing w:after="0" w:line="252" w:lineRule="atLeast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="00200EBF" w:rsidP="001A10AD" w:rsidRDefault="00200EBF">
      <w:pPr>
        <w:shd w:val="clear" w:color="auto" w:fill="FFFFFF"/>
        <w:spacing w:after="0" w:line="252" w:lineRule="atLeast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="001120AE" w:rsidP="001A10AD" w:rsidRDefault="001120AE">
      <w:pPr>
        <w:shd w:val="clear" w:color="auto" w:fill="FFFFFF"/>
        <w:spacing w:after="0" w:line="252" w:lineRule="atLeast"/>
        <w:rPr>
          <w:rStyle w:val="Siln"/>
          <w:rFonts w:asciiTheme="majorHAnsi" w:hAnsiTheme="majorHAnsi" w:eastAsiaTheme="majorEastAsia" w:cstheme="majorBidi"/>
          <w:sz w:val="26"/>
          <w:szCs w:val="26"/>
        </w:rPr>
      </w:pPr>
    </w:p>
    <w:p w:rsidRPr="00B667E1" w:rsidR="001A10AD" w:rsidP="001A10AD" w:rsidRDefault="001A10AD">
      <w:pPr>
        <w:shd w:val="clear" w:color="auto" w:fill="FFFFFF"/>
        <w:spacing w:after="0" w:line="252" w:lineRule="atLeast"/>
        <w:rPr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B667E1">
        <w:rPr>
          <w:rStyle w:val="Siln"/>
          <w:rFonts w:asciiTheme="majorHAnsi" w:hAnsiTheme="majorHAnsi" w:eastAsiaTheme="majorEastAsia" w:cstheme="majorBidi"/>
          <w:sz w:val="26"/>
          <w:szCs w:val="26"/>
        </w:rPr>
        <w:t>Osnova</w:t>
      </w:r>
      <w:r w:rsidR="000B37B6">
        <w:rPr>
          <w:rStyle w:val="Siln"/>
          <w:rFonts w:asciiTheme="majorHAnsi" w:hAnsiTheme="majorHAnsi" w:eastAsiaTheme="majorEastAsia" w:cstheme="majorBidi"/>
          <w:sz w:val="26"/>
          <w:szCs w:val="26"/>
        </w:rPr>
        <w:t>:</w:t>
      </w:r>
    </w:p>
    <w:p w:rsidRPr="004036AB" w:rsidR="001A10AD" w:rsidP="001A10AD" w:rsidRDefault="001A10AD">
      <w:pPr>
        <w:pStyle w:val="H3"/>
        <w:jc w:val="both"/>
        <w:rPr>
          <w:rStyle w:val="Siln"/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4036AB">
        <w:rPr>
          <w:rStyle w:val="Siln"/>
          <w:rFonts w:asciiTheme="majorHAnsi" w:hAnsiTheme="majorHAnsi" w:eastAsiaTheme="majorEastAsia" w:cstheme="majorBidi"/>
          <w:b/>
          <w:bCs/>
          <w:sz w:val="26"/>
          <w:szCs w:val="26"/>
        </w:rPr>
        <w:t>Představení ITIL®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Základní vymezení rozsahu procesního rámce, historie vzniku, vztah k ostatním normám.</w:t>
      </w:r>
    </w:p>
    <w:p w:rsidRPr="004036AB" w:rsidR="001A10AD" w:rsidP="001A10AD" w:rsidRDefault="001A10AD">
      <w:pPr>
        <w:pStyle w:val="H3"/>
        <w:jc w:val="both"/>
        <w:rPr>
          <w:rStyle w:val="Siln"/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4036AB">
        <w:rPr>
          <w:rStyle w:val="Siln"/>
          <w:rFonts w:asciiTheme="majorHAnsi" w:hAnsiTheme="majorHAnsi" w:eastAsiaTheme="majorEastAsia" w:cstheme="majorBidi"/>
          <w:b/>
          <w:bCs/>
          <w:sz w:val="26"/>
          <w:szCs w:val="26"/>
        </w:rPr>
        <w:t>Řízení IT služeb v praxi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Vysvětlení základních konceptů ITIL® a procesního přístupu řízení IT služeb.</w:t>
      </w:r>
    </w:p>
    <w:p w:rsidRPr="00B667E1" w:rsidR="001A10AD" w:rsidP="001A10AD" w:rsidRDefault="001A10AD">
      <w:pPr>
        <w:pStyle w:val="H3"/>
        <w:jc w:val="both"/>
        <w:rPr>
          <w:rStyle w:val="Siln"/>
          <w:rFonts w:asciiTheme="majorHAnsi" w:hAnsiTheme="majorHAnsi" w:eastAsiaTheme="majorEastAsia" w:cstheme="majorBidi"/>
          <w:sz w:val="26"/>
          <w:szCs w:val="26"/>
        </w:rPr>
      </w:pPr>
      <w:r w:rsidRPr="00B667E1">
        <w:rPr>
          <w:rStyle w:val="Siln"/>
          <w:rFonts w:asciiTheme="majorHAnsi" w:hAnsiTheme="majorHAnsi" w:eastAsiaTheme="majorEastAsia" w:cstheme="majorBidi"/>
          <w:sz w:val="26"/>
          <w:szCs w:val="26"/>
        </w:rPr>
        <w:t>Životní cyklus služeb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Vysvětlení struktury životního cyklu služeb s důrazem na cíle a přínosy jednotlivých etap.</w:t>
      </w:r>
    </w:p>
    <w:p w:rsidRPr="004036AB" w:rsidR="001A10AD" w:rsidP="001A10AD" w:rsidRDefault="001A10AD">
      <w:pPr>
        <w:pStyle w:val="H3"/>
        <w:jc w:val="both"/>
        <w:rPr>
          <w:rStyle w:val="Siln"/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4036AB">
        <w:rPr>
          <w:rStyle w:val="Siln"/>
          <w:rFonts w:asciiTheme="majorHAnsi" w:hAnsiTheme="majorHAnsi" w:eastAsiaTheme="majorEastAsia" w:cstheme="majorBidi"/>
          <w:b/>
          <w:bCs/>
          <w:sz w:val="26"/>
          <w:szCs w:val="26"/>
        </w:rPr>
        <w:t>Service strategy</w:t>
      </w:r>
    </w:p>
    <w:p w:rsidRPr="00B667E1" w:rsidR="001A10AD" w:rsidP="001A10AD" w:rsidRDefault="001A10AD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Tato kapitola kurzu popisuje soulad businessu a IT tak, aby byla v každém stavu životního cyklu služeb zachována orientace na business.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V rámci kapitoly jsou vysvětlena témata: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Koncepty Service Strategy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Služba a vnímání její hodnoty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Service Portfolio &amp; Service Catalogue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Service Portfolio Management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Demand Management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Financial Management for IT Services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Business Relationship Management</w:t>
      </w:r>
    </w:p>
    <w:p w:rsidRPr="004036AB" w:rsidR="001A10AD" w:rsidP="001A10AD" w:rsidRDefault="001A10AD">
      <w:pPr>
        <w:pStyle w:val="H3"/>
        <w:jc w:val="both"/>
        <w:rPr>
          <w:rStyle w:val="Siln"/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4036AB">
        <w:rPr>
          <w:rStyle w:val="Siln"/>
          <w:rFonts w:asciiTheme="majorHAnsi" w:hAnsiTheme="majorHAnsi" w:eastAsiaTheme="majorEastAsia" w:cstheme="majorBidi"/>
          <w:b/>
          <w:bCs/>
          <w:sz w:val="26"/>
          <w:szCs w:val="26"/>
        </w:rPr>
        <w:t xml:space="preserve">Service Design </w:t>
      </w:r>
    </w:p>
    <w:p w:rsidRPr="00B667E1" w:rsidR="001A10AD" w:rsidP="001A10AD" w:rsidRDefault="001A10AD">
      <w:pPr>
        <w:spacing w:after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Tato kapitola pokrývá návrh IT služeb a poskytuje návody na tvorbu a údržby strategií a architektury IT.</w:t>
      </w:r>
    </w:p>
    <w:p w:rsidRPr="00B667E1" w:rsidR="001A10AD" w:rsidP="001A10AD" w:rsidRDefault="001A10AD">
      <w:pPr>
        <w:spacing w:after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Vysvětlena jsou témata: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Základy a aspekty návrhu služeb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lastRenderedPageBreak/>
        <w:t xml:space="preserve">Přístupy k zajištění služeb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Service Level Management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Service Catalogue Management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Availability Management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Information Security Management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Supplier Management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Capacity Management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IT Service Continuity Management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Design Coordination</w:t>
      </w:r>
    </w:p>
    <w:p w:rsidRPr="004036AB" w:rsidR="001A10AD" w:rsidP="001A10AD" w:rsidRDefault="001A10AD">
      <w:pPr>
        <w:pStyle w:val="H3"/>
        <w:jc w:val="both"/>
        <w:rPr>
          <w:rStyle w:val="Siln"/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4036AB">
        <w:rPr>
          <w:rStyle w:val="Siln"/>
          <w:rFonts w:asciiTheme="majorHAnsi" w:hAnsiTheme="majorHAnsi" w:eastAsiaTheme="majorEastAsia" w:cstheme="majorBidi"/>
          <w:b/>
          <w:bCs/>
          <w:sz w:val="26"/>
          <w:szCs w:val="26"/>
        </w:rPr>
        <w:t>Service Transition</w:t>
      </w:r>
    </w:p>
    <w:p w:rsidRPr="00B667E1" w:rsidR="001A10AD" w:rsidP="001A10AD" w:rsidRDefault="001A10AD">
      <w:pPr>
        <w:spacing w:after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Kapitola je zaměřena na výklad procesů souvisejících s nasazením IT služeb do produkčního provozu, popisuje témata: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Transition Planning and Support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Change Management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Service Asset and Configuration Management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Release and Deployment Management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Knowledge Management</w:t>
      </w:r>
    </w:p>
    <w:p w:rsidRPr="004036AB" w:rsidR="001A10AD" w:rsidP="001A10AD" w:rsidRDefault="001A10AD">
      <w:pPr>
        <w:pStyle w:val="H3"/>
        <w:jc w:val="both"/>
        <w:rPr>
          <w:rStyle w:val="Siln"/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4036AB">
        <w:rPr>
          <w:rStyle w:val="Siln"/>
          <w:rFonts w:asciiTheme="majorHAnsi" w:hAnsiTheme="majorHAnsi" w:eastAsiaTheme="majorEastAsia" w:cstheme="majorBidi"/>
          <w:b/>
          <w:bCs/>
          <w:sz w:val="26"/>
          <w:szCs w:val="26"/>
        </w:rPr>
        <w:t>Service Operation</w:t>
      </w:r>
    </w:p>
    <w:p w:rsidRPr="00B667E1" w:rsidR="001A10AD" w:rsidP="001A10AD" w:rsidRDefault="001A10AD">
      <w:pPr>
        <w:spacing w:after="0"/>
        <w:jc w:val="both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Kapitola je zaměřena na dodávku IT služeb a řídící procesy. Cílem je dosažení stabilního stavu správy služeb v souladu s požadavky.</w:t>
      </w:r>
    </w:p>
    <w:p w:rsidRPr="00B667E1" w:rsidR="001A10AD" w:rsidP="001A10AD" w:rsidRDefault="001A10AD">
      <w:pPr>
        <w:spacing w:after="0"/>
        <w:jc w:val="both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Kapitola zahrnuje témata: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Konfliktní aspekty řízení služeb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Incident Management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Event Management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Request Fulfilment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Problem Management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Access Management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Role komunikace</w:t>
      </w:r>
    </w:p>
    <w:p w:rsidRPr="004036AB" w:rsidR="001A10AD" w:rsidP="001A10AD" w:rsidRDefault="001A10AD">
      <w:pPr>
        <w:pStyle w:val="H3"/>
        <w:jc w:val="both"/>
        <w:rPr>
          <w:rStyle w:val="Siln"/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4036AB">
        <w:rPr>
          <w:rStyle w:val="Siln"/>
          <w:rFonts w:asciiTheme="majorHAnsi" w:hAnsiTheme="majorHAnsi" w:eastAsiaTheme="majorEastAsia" w:cstheme="majorBidi"/>
          <w:b/>
          <w:bCs/>
          <w:sz w:val="26"/>
          <w:szCs w:val="26"/>
        </w:rPr>
        <w:t>Continual Service Improvement</w:t>
      </w:r>
    </w:p>
    <w:p w:rsidRPr="00B667E1" w:rsidR="001A10AD" w:rsidP="001A10AD" w:rsidRDefault="001A10AD">
      <w:pPr>
        <w:spacing w:after="0"/>
        <w:jc w:val="both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Kapitola popisuje identifikaci a zavádění průběžných zlepšení v oblasti správy služeb.</w:t>
      </w:r>
    </w:p>
    <w:p w:rsidRPr="00B667E1" w:rsidR="001A10AD" w:rsidP="001A10AD" w:rsidRDefault="001A10AD">
      <w:pPr>
        <w:spacing w:after="0"/>
        <w:jc w:val="both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Popsána jsou témata: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IT Governance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Demingův cyklus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Modely CSI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Role měření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7-step Improvement Process</w:t>
      </w:r>
    </w:p>
    <w:p w:rsidRPr="004036AB" w:rsidR="001A10AD" w:rsidP="001A10AD" w:rsidRDefault="001A10AD">
      <w:pPr>
        <w:pStyle w:val="H3"/>
        <w:jc w:val="both"/>
        <w:rPr>
          <w:rStyle w:val="Siln"/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4036AB">
        <w:rPr>
          <w:rStyle w:val="Siln"/>
          <w:rFonts w:asciiTheme="majorHAnsi" w:hAnsiTheme="majorHAnsi" w:eastAsiaTheme="majorEastAsia" w:cstheme="majorBidi"/>
          <w:b/>
          <w:bCs/>
          <w:sz w:val="26"/>
          <w:szCs w:val="26"/>
        </w:rPr>
        <w:t>Funkce ITIL®</w:t>
      </w:r>
    </w:p>
    <w:p w:rsidRPr="00B667E1" w:rsidR="001A10AD" w:rsidP="001A10AD" w:rsidRDefault="001A10AD">
      <w:pPr>
        <w:spacing w:after="0"/>
        <w:jc w:val="both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Kapitola pokrývá témata: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Service Desk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Technical Management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Application Management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IT Operations Management</w:t>
      </w:r>
    </w:p>
    <w:p w:rsidRPr="004036AB" w:rsidR="001A10AD" w:rsidP="001A10AD" w:rsidRDefault="001A10AD">
      <w:pPr>
        <w:pStyle w:val="H3"/>
        <w:jc w:val="both"/>
        <w:rPr>
          <w:rStyle w:val="Siln"/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4036AB">
        <w:rPr>
          <w:rStyle w:val="Siln"/>
          <w:rFonts w:asciiTheme="majorHAnsi" w:hAnsiTheme="majorHAnsi" w:eastAsiaTheme="majorEastAsia" w:cstheme="majorBidi"/>
          <w:b/>
          <w:bCs/>
          <w:sz w:val="26"/>
          <w:szCs w:val="26"/>
        </w:rPr>
        <w:t>Role ITIL®</w:t>
      </w:r>
    </w:p>
    <w:p w:rsidRPr="00B667E1" w:rsidR="001A10AD" w:rsidP="001A10AD" w:rsidRDefault="001A10AD">
      <w:pPr>
        <w:spacing w:after="0"/>
        <w:jc w:val="both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Kapitola se zaměřuje na témata: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Process Owner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Process Manager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Process Practicioner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Service Owner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Model RACI </w:t>
      </w:r>
    </w:p>
    <w:p w:rsidRPr="004036AB" w:rsidR="001A10AD" w:rsidP="001A10AD" w:rsidRDefault="001A10AD">
      <w:pPr>
        <w:pStyle w:val="H3"/>
        <w:jc w:val="both"/>
        <w:rPr>
          <w:rStyle w:val="Siln"/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4036AB">
        <w:rPr>
          <w:rStyle w:val="Siln"/>
          <w:rFonts w:asciiTheme="majorHAnsi" w:hAnsiTheme="majorHAnsi" w:eastAsiaTheme="majorEastAsia" w:cstheme="majorBidi"/>
          <w:b/>
          <w:bCs/>
          <w:sz w:val="26"/>
          <w:szCs w:val="26"/>
        </w:rPr>
        <w:t>Technologie a architektura</w:t>
      </w:r>
    </w:p>
    <w:p w:rsidRPr="00B667E1" w:rsidR="001A10AD" w:rsidP="001A10AD" w:rsidRDefault="001A10AD">
      <w:pPr>
        <w:spacing w:after="0"/>
        <w:jc w:val="both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Kapitola popisuje témata: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Obecné požadavky na technologie ITSM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Automatizace služeb</w:t>
      </w:r>
    </w:p>
    <w:p w:rsidRPr="004036AB" w:rsidR="001A10AD" w:rsidP="001A10AD" w:rsidRDefault="001A10AD">
      <w:pPr>
        <w:pStyle w:val="H3"/>
        <w:jc w:val="both"/>
        <w:rPr>
          <w:rStyle w:val="Siln"/>
          <w:rFonts w:asciiTheme="majorHAnsi" w:hAnsiTheme="majorHAnsi" w:eastAsiaTheme="majorEastAsia" w:cstheme="majorBidi"/>
          <w:b/>
          <w:bCs/>
          <w:sz w:val="26"/>
          <w:szCs w:val="26"/>
        </w:rPr>
      </w:pPr>
      <w:r w:rsidRPr="004036AB">
        <w:rPr>
          <w:rStyle w:val="Siln"/>
          <w:rFonts w:asciiTheme="majorHAnsi" w:hAnsiTheme="majorHAnsi" w:eastAsiaTheme="majorEastAsia" w:cstheme="majorBidi"/>
          <w:b/>
          <w:bCs/>
          <w:sz w:val="26"/>
          <w:szCs w:val="26"/>
        </w:rPr>
        <w:lastRenderedPageBreak/>
        <w:t>Kompetence a trénink</w:t>
      </w:r>
    </w:p>
    <w:p w:rsidRPr="00B667E1" w:rsidR="001A10AD" w:rsidP="001A10AD" w:rsidRDefault="001A10AD">
      <w:pPr>
        <w:spacing w:after="0"/>
        <w:jc w:val="both"/>
      </w:pPr>
      <w:r w:rsidRPr="00B667E1">
        <w:t>Závěrečná kapitola popisuje témata: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Kompetence a dovednosti řízení služeb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 xml:space="preserve">Framework kompetencí a dovedností </w:t>
      </w:r>
    </w:p>
    <w:p w:rsidRPr="00B667E1" w:rsidR="001A10AD" w:rsidP="001A10AD" w:rsidRDefault="001A10AD">
      <w:pPr>
        <w:numPr>
          <w:ilvl w:val="0"/>
          <w:numId w:val="489"/>
        </w:numPr>
        <w:shd w:val="clear" w:color="auto" w:fill="FFFFFF"/>
        <w:spacing w:after="0" w:line="252" w:lineRule="atLeast"/>
        <w:ind w:left="0"/>
        <w:rPr>
          <w:rFonts w:ascii="Arial" w:hAnsi="Arial" w:cs="Arial"/>
          <w:sz w:val="18"/>
          <w:szCs w:val="18"/>
        </w:rPr>
      </w:pPr>
      <w:r w:rsidRPr="00B667E1">
        <w:rPr>
          <w:rFonts w:ascii="Arial" w:hAnsi="Arial" w:cs="Arial"/>
          <w:sz w:val="18"/>
          <w:szCs w:val="18"/>
        </w:rPr>
        <w:t>Trénink</w:t>
      </w:r>
    </w:p>
    <w:p w:rsidR="004036AB" w:rsidP="004036AB" w:rsidRDefault="004036AB">
      <w:pPr>
        <w:rPr>
          <w:rFonts w:asciiTheme="majorHAnsi" w:hAnsiTheme="majorHAnsi" w:eastAsiaTheme="majorEastAsia" w:cstheme="majorBidi"/>
          <w:color w:val="17365D" w:themeColor="text2" w:themeShade="BF"/>
          <w:spacing w:val="5"/>
          <w:kern w:val="28"/>
          <w:sz w:val="52"/>
          <w:szCs w:val="52"/>
        </w:rPr>
      </w:pPr>
    </w:p>
    <w:p w:rsidR="004036AB" w:rsidP="004036AB" w:rsidRDefault="004036AB">
      <w:pPr>
        <w:rPr>
          <w:rFonts w:asciiTheme="majorHAnsi" w:hAnsiTheme="majorHAnsi" w:eastAsiaTheme="majorEastAsia" w:cstheme="majorBidi"/>
          <w:color w:val="17365D" w:themeColor="text2" w:themeShade="BF"/>
          <w:spacing w:val="5"/>
          <w:kern w:val="28"/>
          <w:sz w:val="52"/>
          <w:szCs w:val="52"/>
        </w:rPr>
      </w:pPr>
    </w:p>
    <w:p w:rsidR="004036AB" w:rsidP="004036AB" w:rsidRDefault="004036AB"/>
    <w:p w:rsidR="004036AB" w:rsidP="004036AB" w:rsidRDefault="004036AB"/>
    <w:p w:rsidR="004036AB" w:rsidP="004036AB" w:rsidRDefault="004036AB"/>
    <w:p w:rsidR="004036AB" w:rsidP="004036AB" w:rsidRDefault="004036AB"/>
    <w:p w:rsidR="00C63DD9" w:rsidP="004036AB" w:rsidRDefault="00C63DD9"/>
    <w:p w:rsidR="00C63DD9" w:rsidP="004036AB" w:rsidRDefault="00C63DD9">
      <w:bookmarkStart w:name="_GoBack" w:id="43"/>
      <w:bookmarkEnd w:id="43"/>
    </w:p>
    <w:p w:rsidR="00C63DD9" w:rsidP="004036AB" w:rsidRDefault="00C63DD9"/>
    <w:p w:rsidR="00C63DD9" w:rsidP="004036AB" w:rsidRDefault="00C63DD9"/>
    <w:p w:rsidR="00C63DD9" w:rsidP="004036AB" w:rsidRDefault="00C63DD9"/>
    <w:p w:rsidR="00C63DD9" w:rsidP="004036AB" w:rsidRDefault="00C63DD9"/>
    <w:p w:rsidR="00C63DD9" w:rsidP="004036AB" w:rsidRDefault="00C63DD9"/>
    <w:p w:rsidR="00C63DD9" w:rsidP="004036AB" w:rsidRDefault="00C63DD9"/>
    <w:p w:rsidR="00C63DD9" w:rsidP="004036AB" w:rsidRDefault="00C63DD9"/>
    <w:p w:rsidR="004036AB" w:rsidP="004036AB" w:rsidRDefault="004036AB"/>
    <w:p w:rsidRPr="004036AB" w:rsidR="004036AB" w:rsidP="004036AB" w:rsidRDefault="004036AB"/>
    <w:p w:rsidRPr="00250DC0" w:rsidR="001A10AD" w:rsidP="00595211" w:rsidRDefault="001A10AD">
      <w:pPr>
        <w:shd w:val="clear" w:color="auto" w:fill="FFFFFF"/>
        <w:spacing w:after="0" w:line="252" w:lineRule="atLeast"/>
        <w:rPr>
          <w:rFonts w:ascii="Arial" w:hAnsi="Arial" w:cs="Arial"/>
          <w:sz w:val="18"/>
          <w:szCs w:val="18"/>
        </w:rPr>
      </w:pPr>
    </w:p>
    <w:sectPr w:rsidRPr="00250DC0" w:rsidR="001A10AD" w:rsidSect="005910C7">
      <w:footerReference w:type="default" r:id="rId8"/>
      <w:pgSz w:w="11906" w:h="16838"/>
      <w:pgMar w:top="993" w:right="1417" w:bottom="851" w:left="1417" w:header="708" w:footer="13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0D435D" w:rsidP="005910C7" w:rsidRDefault="000D435D">
      <w:pPr>
        <w:spacing w:after="0" w:line="240" w:lineRule="auto"/>
      </w:pPr>
      <w:r>
        <w:separator/>
      </w:r>
    </w:p>
  </w:endnote>
  <w:endnote w:type="continuationSeparator" w:id="0">
    <w:p w:rsidR="000D435D" w:rsidP="005910C7" w:rsidRDefault="000D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-1046836022"/>
      <w:docPartObj>
        <w:docPartGallery w:val="Page Numbers (Bottom of Page)"/>
        <w:docPartUnique/>
      </w:docPartObj>
    </w:sdtPr>
    <w:sdtEndPr/>
    <w:sdtContent>
      <w:p w:rsidR="00CF7BC6" w:rsidRDefault="00452796">
        <w:pPr>
          <w:pStyle w:val="Zpat"/>
          <w:jc w:val="right"/>
        </w:pPr>
        <w:r>
          <w:fldChar w:fldCharType="begin"/>
        </w:r>
        <w:r w:rsidR="00CF7BC6">
          <w:instrText>PAGE   \* MERGEFORMAT</w:instrText>
        </w:r>
        <w:r>
          <w:fldChar w:fldCharType="separate"/>
        </w:r>
        <w:r w:rsidR="00560A1F">
          <w:rPr>
            <w:noProof/>
          </w:rPr>
          <w:t>83</w:t>
        </w:r>
        <w:r>
          <w:fldChar w:fldCharType="end"/>
        </w:r>
      </w:p>
    </w:sdtContent>
  </w:sdt>
  <w:p w:rsidR="00CF7BC6" w:rsidRDefault="00CF7BC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0D435D" w:rsidP="005910C7" w:rsidRDefault="000D435D">
      <w:pPr>
        <w:spacing w:after="0" w:line="240" w:lineRule="auto"/>
      </w:pPr>
      <w:r>
        <w:separator/>
      </w:r>
    </w:p>
  </w:footnote>
  <w:footnote w:type="continuationSeparator" w:id="0">
    <w:p w:rsidR="000D435D" w:rsidP="005910C7" w:rsidRDefault="000D4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FE"/>
    <w:multiLevelType w:val="singleLevel"/>
    <w:tmpl w:val="0A502240"/>
    <w:lvl w:ilvl="0">
      <w:numFmt w:val="bullet"/>
      <w:lvlText w:val="*"/>
      <w:lvlJc w:val="left"/>
    </w:lvl>
  </w:abstractNum>
  <w:abstractNum w:abstractNumId="1">
    <w:nsid w:val="00C06522"/>
    <w:multiLevelType w:val="multilevel"/>
    <w:tmpl w:val="2C54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0CA624A"/>
    <w:multiLevelType w:val="multilevel"/>
    <w:tmpl w:val="E1B4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14A357C"/>
    <w:multiLevelType w:val="hybridMultilevel"/>
    <w:tmpl w:val="421A3A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17632EC"/>
    <w:multiLevelType w:val="multilevel"/>
    <w:tmpl w:val="7980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1B93BEB"/>
    <w:multiLevelType w:val="multilevel"/>
    <w:tmpl w:val="F262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01D44160"/>
    <w:multiLevelType w:val="multilevel"/>
    <w:tmpl w:val="8960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01E14FB2"/>
    <w:multiLevelType w:val="multilevel"/>
    <w:tmpl w:val="2A72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025E734D"/>
    <w:multiLevelType w:val="multilevel"/>
    <w:tmpl w:val="5A20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029D67A0"/>
    <w:multiLevelType w:val="multilevel"/>
    <w:tmpl w:val="63E6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02D26F34"/>
    <w:multiLevelType w:val="multilevel"/>
    <w:tmpl w:val="D210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02D42B60"/>
    <w:multiLevelType w:val="multilevel"/>
    <w:tmpl w:val="708A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031449BF"/>
    <w:multiLevelType w:val="multilevel"/>
    <w:tmpl w:val="B3A4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038A6566"/>
    <w:multiLevelType w:val="multilevel"/>
    <w:tmpl w:val="A248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03E4013F"/>
    <w:multiLevelType w:val="multilevel"/>
    <w:tmpl w:val="DEAC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03F202D4"/>
    <w:multiLevelType w:val="multilevel"/>
    <w:tmpl w:val="478C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04C40FA3"/>
    <w:multiLevelType w:val="multilevel"/>
    <w:tmpl w:val="397E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04E62266"/>
    <w:multiLevelType w:val="multilevel"/>
    <w:tmpl w:val="BA9E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058626F6"/>
    <w:multiLevelType w:val="multilevel"/>
    <w:tmpl w:val="DF04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0656470C"/>
    <w:multiLevelType w:val="multilevel"/>
    <w:tmpl w:val="9438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06DD772F"/>
    <w:multiLevelType w:val="multilevel"/>
    <w:tmpl w:val="28EC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077078BA"/>
    <w:multiLevelType w:val="multilevel"/>
    <w:tmpl w:val="B70A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081B193C"/>
    <w:multiLevelType w:val="multilevel"/>
    <w:tmpl w:val="7100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0877774B"/>
    <w:multiLevelType w:val="multilevel"/>
    <w:tmpl w:val="B156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08AC6B60"/>
    <w:multiLevelType w:val="multilevel"/>
    <w:tmpl w:val="1436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08B66EAF"/>
    <w:multiLevelType w:val="multilevel"/>
    <w:tmpl w:val="09FA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>
    <w:nsid w:val="092179F6"/>
    <w:multiLevelType w:val="multilevel"/>
    <w:tmpl w:val="69FE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092A3944"/>
    <w:multiLevelType w:val="multilevel"/>
    <w:tmpl w:val="53D2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>
    <w:nsid w:val="092F7DFC"/>
    <w:multiLevelType w:val="multilevel"/>
    <w:tmpl w:val="0B2E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>
    <w:nsid w:val="094D0820"/>
    <w:multiLevelType w:val="multilevel"/>
    <w:tmpl w:val="A320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>
    <w:nsid w:val="0A2674E9"/>
    <w:multiLevelType w:val="multilevel"/>
    <w:tmpl w:val="9EE2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>
    <w:nsid w:val="0A2B3D43"/>
    <w:multiLevelType w:val="multilevel"/>
    <w:tmpl w:val="C85E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>
    <w:nsid w:val="0AA749B7"/>
    <w:multiLevelType w:val="multilevel"/>
    <w:tmpl w:val="7DB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>
    <w:nsid w:val="0ACA0BE2"/>
    <w:multiLevelType w:val="multilevel"/>
    <w:tmpl w:val="1502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>
    <w:nsid w:val="0ADC5839"/>
    <w:multiLevelType w:val="multilevel"/>
    <w:tmpl w:val="70F6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>
    <w:nsid w:val="0AE92F19"/>
    <w:multiLevelType w:val="hybridMultilevel"/>
    <w:tmpl w:val="2D6016F6"/>
    <w:lvl w:ilvl="0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>
    <w:nsid w:val="0B457D55"/>
    <w:multiLevelType w:val="multilevel"/>
    <w:tmpl w:val="0B0E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>
    <w:nsid w:val="0B95045E"/>
    <w:multiLevelType w:val="multilevel"/>
    <w:tmpl w:val="4DD8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>
    <w:nsid w:val="0BBD0AF1"/>
    <w:multiLevelType w:val="multilevel"/>
    <w:tmpl w:val="F482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>
    <w:nsid w:val="0BED2537"/>
    <w:multiLevelType w:val="multilevel"/>
    <w:tmpl w:val="DC04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>
    <w:nsid w:val="0C264C28"/>
    <w:multiLevelType w:val="multilevel"/>
    <w:tmpl w:val="D9E0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>
    <w:nsid w:val="0C3912AF"/>
    <w:multiLevelType w:val="multilevel"/>
    <w:tmpl w:val="12C6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>
    <w:nsid w:val="0C6811A3"/>
    <w:multiLevelType w:val="multilevel"/>
    <w:tmpl w:val="922A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>
    <w:nsid w:val="0C710575"/>
    <w:multiLevelType w:val="multilevel"/>
    <w:tmpl w:val="1762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>
    <w:nsid w:val="0C7E603D"/>
    <w:multiLevelType w:val="multilevel"/>
    <w:tmpl w:val="7E20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>
    <w:nsid w:val="0C7E63BA"/>
    <w:multiLevelType w:val="multilevel"/>
    <w:tmpl w:val="66AE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>
    <w:nsid w:val="0C8D3701"/>
    <w:multiLevelType w:val="multilevel"/>
    <w:tmpl w:val="CF7E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>
    <w:nsid w:val="0CA00A3C"/>
    <w:multiLevelType w:val="multilevel"/>
    <w:tmpl w:val="AE6C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>
    <w:nsid w:val="0CB4010C"/>
    <w:multiLevelType w:val="multilevel"/>
    <w:tmpl w:val="97B0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>
    <w:nsid w:val="0D0C3B26"/>
    <w:multiLevelType w:val="multilevel"/>
    <w:tmpl w:val="D36C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>
    <w:nsid w:val="0D687468"/>
    <w:multiLevelType w:val="multilevel"/>
    <w:tmpl w:val="F078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>
    <w:nsid w:val="0DEA0BBD"/>
    <w:multiLevelType w:val="multilevel"/>
    <w:tmpl w:val="F89A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>
    <w:nsid w:val="0EC66953"/>
    <w:multiLevelType w:val="multilevel"/>
    <w:tmpl w:val="C1FC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>
    <w:nsid w:val="0EE63130"/>
    <w:multiLevelType w:val="multilevel"/>
    <w:tmpl w:val="9BE2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>
    <w:nsid w:val="0EFF00B6"/>
    <w:multiLevelType w:val="multilevel"/>
    <w:tmpl w:val="DFB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5">
    <w:nsid w:val="0F166341"/>
    <w:multiLevelType w:val="multilevel"/>
    <w:tmpl w:val="1658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6">
    <w:nsid w:val="0F4205A2"/>
    <w:multiLevelType w:val="multilevel"/>
    <w:tmpl w:val="83F2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7">
    <w:nsid w:val="0F642848"/>
    <w:multiLevelType w:val="multilevel"/>
    <w:tmpl w:val="2B3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8">
    <w:nsid w:val="0FAA2023"/>
    <w:multiLevelType w:val="multilevel"/>
    <w:tmpl w:val="30B6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9">
    <w:nsid w:val="0FCF2CE5"/>
    <w:multiLevelType w:val="multilevel"/>
    <w:tmpl w:val="0F0E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0">
    <w:nsid w:val="0FE210F7"/>
    <w:multiLevelType w:val="multilevel"/>
    <w:tmpl w:val="0C10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1">
    <w:nsid w:val="102C2CDC"/>
    <w:multiLevelType w:val="hybridMultilevel"/>
    <w:tmpl w:val="6284E1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>
    <w:nsid w:val="103619CF"/>
    <w:multiLevelType w:val="multilevel"/>
    <w:tmpl w:val="8036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3">
    <w:nsid w:val="108747DB"/>
    <w:multiLevelType w:val="multilevel"/>
    <w:tmpl w:val="B08E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4">
    <w:nsid w:val="11203B45"/>
    <w:multiLevelType w:val="multilevel"/>
    <w:tmpl w:val="24BC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5">
    <w:nsid w:val="115B7843"/>
    <w:multiLevelType w:val="multilevel"/>
    <w:tmpl w:val="F0DA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6">
    <w:nsid w:val="116F0748"/>
    <w:multiLevelType w:val="multilevel"/>
    <w:tmpl w:val="18BC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7">
    <w:nsid w:val="11A81027"/>
    <w:multiLevelType w:val="multilevel"/>
    <w:tmpl w:val="B3A4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8">
    <w:nsid w:val="11AF2190"/>
    <w:multiLevelType w:val="multilevel"/>
    <w:tmpl w:val="7652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9">
    <w:nsid w:val="128D5B53"/>
    <w:multiLevelType w:val="multilevel"/>
    <w:tmpl w:val="8D6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0">
    <w:nsid w:val="12981518"/>
    <w:multiLevelType w:val="multilevel"/>
    <w:tmpl w:val="C8FA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1">
    <w:nsid w:val="12AF7683"/>
    <w:multiLevelType w:val="multilevel"/>
    <w:tmpl w:val="8CD8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2">
    <w:nsid w:val="132A58E0"/>
    <w:multiLevelType w:val="multilevel"/>
    <w:tmpl w:val="8B06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3">
    <w:nsid w:val="136D778C"/>
    <w:multiLevelType w:val="multilevel"/>
    <w:tmpl w:val="1050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4">
    <w:nsid w:val="13BB30DC"/>
    <w:multiLevelType w:val="multilevel"/>
    <w:tmpl w:val="5B38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5">
    <w:nsid w:val="14245C56"/>
    <w:multiLevelType w:val="multilevel"/>
    <w:tmpl w:val="1150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>
    <w:nsid w:val="143A2DD7"/>
    <w:multiLevelType w:val="multilevel"/>
    <w:tmpl w:val="A390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7">
    <w:nsid w:val="14B47C68"/>
    <w:multiLevelType w:val="multilevel"/>
    <w:tmpl w:val="D78E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8">
    <w:nsid w:val="151A3852"/>
    <w:multiLevelType w:val="multilevel"/>
    <w:tmpl w:val="B9A0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9">
    <w:nsid w:val="15580258"/>
    <w:multiLevelType w:val="multilevel"/>
    <w:tmpl w:val="3980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0">
    <w:nsid w:val="155A457B"/>
    <w:multiLevelType w:val="multilevel"/>
    <w:tmpl w:val="8F2A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1">
    <w:nsid w:val="15603176"/>
    <w:multiLevelType w:val="multilevel"/>
    <w:tmpl w:val="772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>
    <w:nsid w:val="1589563B"/>
    <w:multiLevelType w:val="multilevel"/>
    <w:tmpl w:val="A4C4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3">
    <w:nsid w:val="15F63A50"/>
    <w:multiLevelType w:val="multilevel"/>
    <w:tmpl w:val="BD3A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4">
    <w:nsid w:val="16062211"/>
    <w:multiLevelType w:val="multilevel"/>
    <w:tmpl w:val="452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5">
    <w:nsid w:val="161B4A64"/>
    <w:multiLevelType w:val="multilevel"/>
    <w:tmpl w:val="4540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6">
    <w:nsid w:val="163352FC"/>
    <w:multiLevelType w:val="multilevel"/>
    <w:tmpl w:val="8C8A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7">
    <w:nsid w:val="16A321CC"/>
    <w:multiLevelType w:val="multilevel"/>
    <w:tmpl w:val="AC0A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8">
    <w:nsid w:val="16C244F9"/>
    <w:multiLevelType w:val="multilevel"/>
    <w:tmpl w:val="B2A8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9">
    <w:nsid w:val="16E4556C"/>
    <w:multiLevelType w:val="multilevel"/>
    <w:tmpl w:val="C548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0">
    <w:nsid w:val="172E005C"/>
    <w:multiLevelType w:val="multilevel"/>
    <w:tmpl w:val="13A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1">
    <w:nsid w:val="173F73ED"/>
    <w:multiLevelType w:val="multilevel"/>
    <w:tmpl w:val="5322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2">
    <w:nsid w:val="17D50AEC"/>
    <w:multiLevelType w:val="multilevel"/>
    <w:tmpl w:val="7270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3">
    <w:nsid w:val="17D56DB5"/>
    <w:multiLevelType w:val="multilevel"/>
    <w:tmpl w:val="F7A6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4">
    <w:nsid w:val="1821552B"/>
    <w:multiLevelType w:val="multilevel"/>
    <w:tmpl w:val="3E3C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5">
    <w:nsid w:val="18A7709F"/>
    <w:multiLevelType w:val="multilevel"/>
    <w:tmpl w:val="B4E2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6">
    <w:nsid w:val="195B5F99"/>
    <w:multiLevelType w:val="multilevel"/>
    <w:tmpl w:val="5950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7">
    <w:nsid w:val="19686AD1"/>
    <w:multiLevelType w:val="multilevel"/>
    <w:tmpl w:val="2AFC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8">
    <w:nsid w:val="19F7436D"/>
    <w:multiLevelType w:val="hybridMultilevel"/>
    <w:tmpl w:val="F99A3A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9">
    <w:nsid w:val="1A090291"/>
    <w:multiLevelType w:val="multilevel"/>
    <w:tmpl w:val="243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0">
    <w:nsid w:val="1A253661"/>
    <w:multiLevelType w:val="multilevel"/>
    <w:tmpl w:val="E10E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1">
    <w:nsid w:val="1A985E8A"/>
    <w:multiLevelType w:val="multilevel"/>
    <w:tmpl w:val="2F48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2">
    <w:nsid w:val="1AAA18AC"/>
    <w:multiLevelType w:val="hybridMultilevel"/>
    <w:tmpl w:val="8104037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3">
    <w:nsid w:val="1B596261"/>
    <w:multiLevelType w:val="multilevel"/>
    <w:tmpl w:val="F530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4">
    <w:nsid w:val="1B8D2DF7"/>
    <w:multiLevelType w:val="multilevel"/>
    <w:tmpl w:val="32C0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5">
    <w:nsid w:val="1B9B38FA"/>
    <w:multiLevelType w:val="multilevel"/>
    <w:tmpl w:val="1CD6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6">
    <w:nsid w:val="1BAB2336"/>
    <w:multiLevelType w:val="hybridMultilevel"/>
    <w:tmpl w:val="F72C1CE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7">
    <w:nsid w:val="1BDF7C7F"/>
    <w:multiLevelType w:val="hybridMultilevel"/>
    <w:tmpl w:val="C994CAF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8">
    <w:nsid w:val="1C176192"/>
    <w:multiLevelType w:val="multilevel"/>
    <w:tmpl w:val="EA44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9">
    <w:nsid w:val="1CE23C53"/>
    <w:multiLevelType w:val="multilevel"/>
    <w:tmpl w:val="0654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0">
    <w:nsid w:val="1D6E3B23"/>
    <w:multiLevelType w:val="multilevel"/>
    <w:tmpl w:val="BAC0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1">
    <w:nsid w:val="1D865A2A"/>
    <w:multiLevelType w:val="multilevel"/>
    <w:tmpl w:val="8A88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2">
    <w:nsid w:val="1DC01040"/>
    <w:multiLevelType w:val="multilevel"/>
    <w:tmpl w:val="49FA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3">
    <w:nsid w:val="1E0A2304"/>
    <w:multiLevelType w:val="multilevel"/>
    <w:tmpl w:val="29AC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4">
    <w:nsid w:val="1E640BCC"/>
    <w:multiLevelType w:val="multilevel"/>
    <w:tmpl w:val="89CE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5">
    <w:nsid w:val="1EFA05A5"/>
    <w:multiLevelType w:val="multilevel"/>
    <w:tmpl w:val="7AC6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6">
    <w:nsid w:val="1F472FC5"/>
    <w:multiLevelType w:val="multilevel"/>
    <w:tmpl w:val="CCA6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7">
    <w:nsid w:val="1F5943D7"/>
    <w:multiLevelType w:val="multilevel"/>
    <w:tmpl w:val="B7F2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8">
    <w:nsid w:val="1F844AFE"/>
    <w:multiLevelType w:val="multilevel"/>
    <w:tmpl w:val="90B8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9">
    <w:nsid w:val="1FF6454B"/>
    <w:multiLevelType w:val="multilevel"/>
    <w:tmpl w:val="4044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0">
    <w:nsid w:val="200F09E9"/>
    <w:multiLevelType w:val="multilevel"/>
    <w:tmpl w:val="A150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1">
    <w:nsid w:val="202F540D"/>
    <w:multiLevelType w:val="multilevel"/>
    <w:tmpl w:val="8A32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2">
    <w:nsid w:val="21AD2510"/>
    <w:multiLevelType w:val="multilevel"/>
    <w:tmpl w:val="044C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3">
    <w:nsid w:val="21C94D64"/>
    <w:multiLevelType w:val="multilevel"/>
    <w:tmpl w:val="904C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4">
    <w:nsid w:val="21CD5AE0"/>
    <w:multiLevelType w:val="multilevel"/>
    <w:tmpl w:val="1FFC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5">
    <w:nsid w:val="21F73949"/>
    <w:multiLevelType w:val="hybridMultilevel"/>
    <w:tmpl w:val="D79E66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6">
    <w:nsid w:val="22211705"/>
    <w:multiLevelType w:val="multilevel"/>
    <w:tmpl w:val="9388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7">
    <w:nsid w:val="22C2380D"/>
    <w:multiLevelType w:val="multilevel"/>
    <w:tmpl w:val="1442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8">
    <w:nsid w:val="22E61C26"/>
    <w:multiLevelType w:val="multilevel"/>
    <w:tmpl w:val="209E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9">
    <w:nsid w:val="238F4D50"/>
    <w:multiLevelType w:val="multilevel"/>
    <w:tmpl w:val="728A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0">
    <w:nsid w:val="23D37D62"/>
    <w:multiLevelType w:val="multilevel"/>
    <w:tmpl w:val="B81E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1">
    <w:nsid w:val="23D97A28"/>
    <w:multiLevelType w:val="multilevel"/>
    <w:tmpl w:val="42BE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2">
    <w:nsid w:val="244B786D"/>
    <w:multiLevelType w:val="multilevel"/>
    <w:tmpl w:val="5FF8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3">
    <w:nsid w:val="24975C63"/>
    <w:multiLevelType w:val="multilevel"/>
    <w:tmpl w:val="3BA8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4">
    <w:nsid w:val="252A729B"/>
    <w:multiLevelType w:val="multilevel"/>
    <w:tmpl w:val="DCB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5">
    <w:nsid w:val="2598672E"/>
    <w:multiLevelType w:val="multilevel"/>
    <w:tmpl w:val="2888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6">
    <w:nsid w:val="25E924E7"/>
    <w:multiLevelType w:val="multilevel"/>
    <w:tmpl w:val="DF30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7">
    <w:nsid w:val="265E1FF8"/>
    <w:multiLevelType w:val="multilevel"/>
    <w:tmpl w:val="5E0A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8">
    <w:nsid w:val="26C2201D"/>
    <w:multiLevelType w:val="multilevel"/>
    <w:tmpl w:val="80C4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9">
    <w:nsid w:val="26D15CCA"/>
    <w:multiLevelType w:val="multilevel"/>
    <w:tmpl w:val="114C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0">
    <w:nsid w:val="285E6633"/>
    <w:multiLevelType w:val="multilevel"/>
    <w:tmpl w:val="F54E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1">
    <w:nsid w:val="289477BC"/>
    <w:multiLevelType w:val="hybridMultilevel"/>
    <w:tmpl w:val="978A2F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2">
    <w:nsid w:val="289C10E3"/>
    <w:multiLevelType w:val="multilevel"/>
    <w:tmpl w:val="11F2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3">
    <w:nsid w:val="297E6F73"/>
    <w:multiLevelType w:val="multilevel"/>
    <w:tmpl w:val="D748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4">
    <w:nsid w:val="29A54D6A"/>
    <w:multiLevelType w:val="multilevel"/>
    <w:tmpl w:val="5424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5">
    <w:nsid w:val="29EE5A66"/>
    <w:multiLevelType w:val="multilevel"/>
    <w:tmpl w:val="9450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6">
    <w:nsid w:val="2A5C46B4"/>
    <w:multiLevelType w:val="multilevel"/>
    <w:tmpl w:val="304A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7">
    <w:nsid w:val="2A802C60"/>
    <w:multiLevelType w:val="multilevel"/>
    <w:tmpl w:val="393C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8">
    <w:nsid w:val="2B662B58"/>
    <w:multiLevelType w:val="multilevel"/>
    <w:tmpl w:val="3588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9">
    <w:nsid w:val="2B702677"/>
    <w:multiLevelType w:val="multilevel"/>
    <w:tmpl w:val="B9F2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0">
    <w:nsid w:val="2BC3033C"/>
    <w:multiLevelType w:val="hybridMultilevel"/>
    <w:tmpl w:val="A2E0E7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1">
    <w:nsid w:val="2BEA790E"/>
    <w:multiLevelType w:val="multilevel"/>
    <w:tmpl w:val="D334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2">
    <w:nsid w:val="2BEC3FF7"/>
    <w:multiLevelType w:val="multilevel"/>
    <w:tmpl w:val="3FD2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3">
    <w:nsid w:val="2C3C2D49"/>
    <w:multiLevelType w:val="multilevel"/>
    <w:tmpl w:val="1C4A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4">
    <w:nsid w:val="2C853224"/>
    <w:multiLevelType w:val="multilevel"/>
    <w:tmpl w:val="9222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5">
    <w:nsid w:val="2CC11728"/>
    <w:multiLevelType w:val="multilevel"/>
    <w:tmpl w:val="2416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6">
    <w:nsid w:val="2CE45644"/>
    <w:multiLevelType w:val="multilevel"/>
    <w:tmpl w:val="5954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7">
    <w:nsid w:val="2CFF72E9"/>
    <w:multiLevelType w:val="multilevel"/>
    <w:tmpl w:val="4916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8">
    <w:nsid w:val="2D1A0B74"/>
    <w:multiLevelType w:val="multilevel"/>
    <w:tmpl w:val="34C8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9">
    <w:nsid w:val="2D47361B"/>
    <w:multiLevelType w:val="multilevel"/>
    <w:tmpl w:val="B1E6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0">
    <w:nsid w:val="2D7756F8"/>
    <w:multiLevelType w:val="hybridMultilevel"/>
    <w:tmpl w:val="42B2027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1">
    <w:nsid w:val="2D7D534E"/>
    <w:multiLevelType w:val="multilevel"/>
    <w:tmpl w:val="6064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2">
    <w:nsid w:val="2DB65EC0"/>
    <w:multiLevelType w:val="multilevel"/>
    <w:tmpl w:val="6028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3">
    <w:nsid w:val="2DEA31E8"/>
    <w:multiLevelType w:val="multilevel"/>
    <w:tmpl w:val="882E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4">
    <w:nsid w:val="2E386707"/>
    <w:multiLevelType w:val="multilevel"/>
    <w:tmpl w:val="71EE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5">
    <w:nsid w:val="2E813D0B"/>
    <w:multiLevelType w:val="multilevel"/>
    <w:tmpl w:val="0614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6">
    <w:nsid w:val="2E9D7389"/>
    <w:multiLevelType w:val="multilevel"/>
    <w:tmpl w:val="3D1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7">
    <w:nsid w:val="2EFF1A6E"/>
    <w:multiLevelType w:val="multilevel"/>
    <w:tmpl w:val="572A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8">
    <w:nsid w:val="2F1B5535"/>
    <w:multiLevelType w:val="multilevel"/>
    <w:tmpl w:val="5A54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9">
    <w:nsid w:val="2F7262B9"/>
    <w:multiLevelType w:val="multilevel"/>
    <w:tmpl w:val="3022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0">
    <w:nsid w:val="2F9233BE"/>
    <w:multiLevelType w:val="multilevel"/>
    <w:tmpl w:val="9FD6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1">
    <w:nsid w:val="30351580"/>
    <w:multiLevelType w:val="multilevel"/>
    <w:tmpl w:val="1F04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2">
    <w:nsid w:val="304C0543"/>
    <w:multiLevelType w:val="multilevel"/>
    <w:tmpl w:val="FD4C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3">
    <w:nsid w:val="304C0A0F"/>
    <w:multiLevelType w:val="multilevel"/>
    <w:tmpl w:val="2D5C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4">
    <w:nsid w:val="308C23D6"/>
    <w:multiLevelType w:val="multilevel"/>
    <w:tmpl w:val="E928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5">
    <w:nsid w:val="31110A83"/>
    <w:multiLevelType w:val="multilevel"/>
    <w:tmpl w:val="E1BC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6">
    <w:nsid w:val="312A4B34"/>
    <w:multiLevelType w:val="multilevel"/>
    <w:tmpl w:val="B9FC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7">
    <w:nsid w:val="31780D81"/>
    <w:multiLevelType w:val="multilevel"/>
    <w:tmpl w:val="7DBC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8">
    <w:nsid w:val="31A83FDA"/>
    <w:multiLevelType w:val="multilevel"/>
    <w:tmpl w:val="9090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9">
    <w:nsid w:val="31AA12AC"/>
    <w:multiLevelType w:val="multilevel"/>
    <w:tmpl w:val="FBD2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0">
    <w:nsid w:val="31F95054"/>
    <w:multiLevelType w:val="multilevel"/>
    <w:tmpl w:val="CBD6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1">
    <w:nsid w:val="320B1082"/>
    <w:multiLevelType w:val="multilevel"/>
    <w:tmpl w:val="E2BE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2">
    <w:nsid w:val="3211693A"/>
    <w:multiLevelType w:val="multilevel"/>
    <w:tmpl w:val="38CA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3">
    <w:nsid w:val="321877BF"/>
    <w:multiLevelType w:val="multilevel"/>
    <w:tmpl w:val="3816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4">
    <w:nsid w:val="33475B98"/>
    <w:multiLevelType w:val="multilevel"/>
    <w:tmpl w:val="4D9C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5">
    <w:nsid w:val="337C5931"/>
    <w:multiLevelType w:val="multilevel"/>
    <w:tmpl w:val="FF80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6">
    <w:nsid w:val="3395112C"/>
    <w:multiLevelType w:val="multilevel"/>
    <w:tmpl w:val="0742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7">
    <w:nsid w:val="33AB6220"/>
    <w:multiLevelType w:val="multilevel"/>
    <w:tmpl w:val="759A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8">
    <w:nsid w:val="34084BA1"/>
    <w:multiLevelType w:val="multilevel"/>
    <w:tmpl w:val="571A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9">
    <w:nsid w:val="341A7ACD"/>
    <w:multiLevelType w:val="multilevel"/>
    <w:tmpl w:val="BDB2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0">
    <w:nsid w:val="341B29FD"/>
    <w:multiLevelType w:val="multilevel"/>
    <w:tmpl w:val="FE4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1">
    <w:nsid w:val="34322399"/>
    <w:multiLevelType w:val="multilevel"/>
    <w:tmpl w:val="A038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2">
    <w:nsid w:val="344B58F2"/>
    <w:multiLevelType w:val="multilevel"/>
    <w:tmpl w:val="1D26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3">
    <w:nsid w:val="3459777E"/>
    <w:multiLevelType w:val="multilevel"/>
    <w:tmpl w:val="D4B4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4">
    <w:nsid w:val="345F5C5B"/>
    <w:multiLevelType w:val="multilevel"/>
    <w:tmpl w:val="929C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5">
    <w:nsid w:val="34D74DDB"/>
    <w:multiLevelType w:val="multilevel"/>
    <w:tmpl w:val="FC4C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6">
    <w:nsid w:val="34DD479E"/>
    <w:multiLevelType w:val="multilevel"/>
    <w:tmpl w:val="6F9E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7">
    <w:nsid w:val="34F142C8"/>
    <w:multiLevelType w:val="multilevel"/>
    <w:tmpl w:val="831C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8">
    <w:nsid w:val="34F714A9"/>
    <w:multiLevelType w:val="multilevel"/>
    <w:tmpl w:val="84DC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9">
    <w:nsid w:val="34FD06F6"/>
    <w:multiLevelType w:val="multilevel"/>
    <w:tmpl w:val="5CDC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0">
    <w:nsid w:val="35007157"/>
    <w:multiLevelType w:val="multilevel"/>
    <w:tmpl w:val="BE9C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1">
    <w:nsid w:val="35041939"/>
    <w:multiLevelType w:val="multilevel"/>
    <w:tmpl w:val="BEF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2">
    <w:nsid w:val="351B7A43"/>
    <w:multiLevelType w:val="multilevel"/>
    <w:tmpl w:val="6F8E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3">
    <w:nsid w:val="355A0347"/>
    <w:multiLevelType w:val="multilevel"/>
    <w:tmpl w:val="B626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4">
    <w:nsid w:val="35901752"/>
    <w:multiLevelType w:val="multilevel"/>
    <w:tmpl w:val="A4DE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5">
    <w:nsid w:val="35DA311C"/>
    <w:multiLevelType w:val="multilevel"/>
    <w:tmpl w:val="9DBC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6">
    <w:nsid w:val="360355F5"/>
    <w:multiLevelType w:val="multilevel"/>
    <w:tmpl w:val="9A1C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7">
    <w:nsid w:val="36063D27"/>
    <w:multiLevelType w:val="multilevel"/>
    <w:tmpl w:val="8472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8">
    <w:nsid w:val="362D081D"/>
    <w:multiLevelType w:val="multilevel"/>
    <w:tmpl w:val="CBC6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9">
    <w:nsid w:val="363A7EB1"/>
    <w:multiLevelType w:val="multilevel"/>
    <w:tmpl w:val="24C2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0">
    <w:nsid w:val="36A75EBD"/>
    <w:multiLevelType w:val="multilevel"/>
    <w:tmpl w:val="6042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1">
    <w:nsid w:val="36D954AD"/>
    <w:multiLevelType w:val="multilevel"/>
    <w:tmpl w:val="82D0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2">
    <w:nsid w:val="36DA0431"/>
    <w:multiLevelType w:val="multilevel"/>
    <w:tmpl w:val="D99E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3">
    <w:nsid w:val="37197B7F"/>
    <w:multiLevelType w:val="multilevel"/>
    <w:tmpl w:val="367E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4">
    <w:nsid w:val="37230043"/>
    <w:multiLevelType w:val="multilevel"/>
    <w:tmpl w:val="52D0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5">
    <w:nsid w:val="373F1C1C"/>
    <w:multiLevelType w:val="multilevel"/>
    <w:tmpl w:val="24A0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6">
    <w:nsid w:val="3740552A"/>
    <w:multiLevelType w:val="multilevel"/>
    <w:tmpl w:val="DEBC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7">
    <w:nsid w:val="37B02136"/>
    <w:multiLevelType w:val="multilevel"/>
    <w:tmpl w:val="ACDE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8">
    <w:nsid w:val="37B26AB0"/>
    <w:multiLevelType w:val="multilevel"/>
    <w:tmpl w:val="7452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9">
    <w:nsid w:val="38387630"/>
    <w:multiLevelType w:val="multilevel"/>
    <w:tmpl w:val="CC0A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0">
    <w:nsid w:val="384603B5"/>
    <w:multiLevelType w:val="multilevel"/>
    <w:tmpl w:val="C478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1">
    <w:nsid w:val="38777514"/>
    <w:multiLevelType w:val="multilevel"/>
    <w:tmpl w:val="B31A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2">
    <w:nsid w:val="395B1BDA"/>
    <w:multiLevelType w:val="multilevel"/>
    <w:tmpl w:val="574A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3">
    <w:nsid w:val="3988576C"/>
    <w:multiLevelType w:val="multilevel"/>
    <w:tmpl w:val="26D0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4">
    <w:nsid w:val="39AE789C"/>
    <w:multiLevelType w:val="multilevel"/>
    <w:tmpl w:val="AFA8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5">
    <w:nsid w:val="3A157C8C"/>
    <w:multiLevelType w:val="multilevel"/>
    <w:tmpl w:val="9F54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6">
    <w:nsid w:val="3AE939ED"/>
    <w:multiLevelType w:val="multilevel"/>
    <w:tmpl w:val="F46E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7">
    <w:nsid w:val="3B1B491F"/>
    <w:multiLevelType w:val="multilevel"/>
    <w:tmpl w:val="D0F4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8">
    <w:nsid w:val="3B351788"/>
    <w:multiLevelType w:val="multilevel"/>
    <w:tmpl w:val="F06C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9">
    <w:nsid w:val="3B601E58"/>
    <w:multiLevelType w:val="multilevel"/>
    <w:tmpl w:val="B2D8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0">
    <w:nsid w:val="3BA14D03"/>
    <w:multiLevelType w:val="multilevel"/>
    <w:tmpl w:val="563E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1">
    <w:nsid w:val="3C107F7A"/>
    <w:multiLevelType w:val="multilevel"/>
    <w:tmpl w:val="842E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2">
    <w:nsid w:val="3C6771C5"/>
    <w:multiLevelType w:val="multilevel"/>
    <w:tmpl w:val="C11C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3">
    <w:nsid w:val="3D3612CA"/>
    <w:multiLevelType w:val="multilevel"/>
    <w:tmpl w:val="F36C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4">
    <w:nsid w:val="3DAC420F"/>
    <w:multiLevelType w:val="multilevel"/>
    <w:tmpl w:val="0E2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5">
    <w:nsid w:val="3DEE0DBA"/>
    <w:multiLevelType w:val="multilevel"/>
    <w:tmpl w:val="B348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6">
    <w:nsid w:val="3DF648A7"/>
    <w:multiLevelType w:val="multilevel"/>
    <w:tmpl w:val="017E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7">
    <w:nsid w:val="3DF80693"/>
    <w:multiLevelType w:val="multilevel"/>
    <w:tmpl w:val="BB7C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8">
    <w:nsid w:val="3E0E5D4D"/>
    <w:multiLevelType w:val="multilevel"/>
    <w:tmpl w:val="2B30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9">
    <w:nsid w:val="3E12056B"/>
    <w:multiLevelType w:val="multilevel"/>
    <w:tmpl w:val="32AE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0">
    <w:nsid w:val="3E266979"/>
    <w:multiLevelType w:val="multilevel"/>
    <w:tmpl w:val="469C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1">
    <w:nsid w:val="3E4938FC"/>
    <w:multiLevelType w:val="multilevel"/>
    <w:tmpl w:val="A9A4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2">
    <w:nsid w:val="3E947FB4"/>
    <w:multiLevelType w:val="multilevel"/>
    <w:tmpl w:val="F510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3">
    <w:nsid w:val="3ED10634"/>
    <w:multiLevelType w:val="multilevel"/>
    <w:tmpl w:val="487A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4">
    <w:nsid w:val="3EEB6C28"/>
    <w:multiLevelType w:val="multilevel"/>
    <w:tmpl w:val="3710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5">
    <w:nsid w:val="3F4914AE"/>
    <w:multiLevelType w:val="multilevel"/>
    <w:tmpl w:val="391C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6">
    <w:nsid w:val="3F76415A"/>
    <w:multiLevelType w:val="multilevel"/>
    <w:tmpl w:val="D05C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7">
    <w:nsid w:val="400C3FC7"/>
    <w:multiLevelType w:val="multilevel"/>
    <w:tmpl w:val="D6C4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8">
    <w:nsid w:val="4036094C"/>
    <w:multiLevelType w:val="multilevel"/>
    <w:tmpl w:val="B428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9">
    <w:nsid w:val="4067746D"/>
    <w:multiLevelType w:val="multilevel"/>
    <w:tmpl w:val="9E0C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0">
    <w:nsid w:val="40D038AF"/>
    <w:multiLevelType w:val="multilevel"/>
    <w:tmpl w:val="B804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1">
    <w:nsid w:val="41174C79"/>
    <w:multiLevelType w:val="multilevel"/>
    <w:tmpl w:val="103E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2">
    <w:nsid w:val="413B25F3"/>
    <w:multiLevelType w:val="multilevel"/>
    <w:tmpl w:val="23C4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3">
    <w:nsid w:val="416B69CE"/>
    <w:multiLevelType w:val="multilevel"/>
    <w:tmpl w:val="AE60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4">
    <w:nsid w:val="41A21BE6"/>
    <w:multiLevelType w:val="multilevel"/>
    <w:tmpl w:val="E1DC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5">
    <w:nsid w:val="41A7744D"/>
    <w:multiLevelType w:val="multilevel"/>
    <w:tmpl w:val="E70E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6">
    <w:nsid w:val="41D133F8"/>
    <w:multiLevelType w:val="multilevel"/>
    <w:tmpl w:val="DB38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7">
    <w:nsid w:val="41FD40BB"/>
    <w:multiLevelType w:val="multilevel"/>
    <w:tmpl w:val="144E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8">
    <w:nsid w:val="424809C1"/>
    <w:multiLevelType w:val="multilevel"/>
    <w:tmpl w:val="BE72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9">
    <w:nsid w:val="426678ED"/>
    <w:multiLevelType w:val="multilevel"/>
    <w:tmpl w:val="E902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0">
    <w:nsid w:val="43112DCF"/>
    <w:multiLevelType w:val="multilevel"/>
    <w:tmpl w:val="1C10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1">
    <w:nsid w:val="43571505"/>
    <w:multiLevelType w:val="multilevel"/>
    <w:tmpl w:val="12D4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2">
    <w:nsid w:val="435728FB"/>
    <w:multiLevelType w:val="multilevel"/>
    <w:tmpl w:val="B45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3">
    <w:nsid w:val="43CA530D"/>
    <w:multiLevelType w:val="multilevel"/>
    <w:tmpl w:val="9EEC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4">
    <w:nsid w:val="43DA536D"/>
    <w:multiLevelType w:val="multilevel"/>
    <w:tmpl w:val="7E1C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5">
    <w:nsid w:val="43E329CF"/>
    <w:multiLevelType w:val="multilevel"/>
    <w:tmpl w:val="47A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6">
    <w:nsid w:val="44203779"/>
    <w:multiLevelType w:val="multilevel"/>
    <w:tmpl w:val="97BC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7">
    <w:nsid w:val="4445608C"/>
    <w:multiLevelType w:val="multilevel"/>
    <w:tmpl w:val="5D8E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8">
    <w:nsid w:val="4461118C"/>
    <w:multiLevelType w:val="multilevel"/>
    <w:tmpl w:val="A3E6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9">
    <w:nsid w:val="45366DF2"/>
    <w:multiLevelType w:val="multilevel"/>
    <w:tmpl w:val="45AA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0">
    <w:nsid w:val="4538395B"/>
    <w:multiLevelType w:val="multilevel"/>
    <w:tmpl w:val="3DCE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1">
    <w:nsid w:val="45517201"/>
    <w:multiLevelType w:val="multilevel"/>
    <w:tmpl w:val="D444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2">
    <w:nsid w:val="455479E5"/>
    <w:multiLevelType w:val="multilevel"/>
    <w:tmpl w:val="336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3">
    <w:nsid w:val="45627CC6"/>
    <w:multiLevelType w:val="multilevel"/>
    <w:tmpl w:val="345C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4">
    <w:nsid w:val="45C43FF9"/>
    <w:multiLevelType w:val="multilevel"/>
    <w:tmpl w:val="C7DC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5">
    <w:nsid w:val="45E358B2"/>
    <w:multiLevelType w:val="multilevel"/>
    <w:tmpl w:val="F17E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6">
    <w:nsid w:val="45FE5363"/>
    <w:multiLevelType w:val="multilevel"/>
    <w:tmpl w:val="A13C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7">
    <w:nsid w:val="4614391A"/>
    <w:multiLevelType w:val="multilevel"/>
    <w:tmpl w:val="CC4A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8">
    <w:nsid w:val="467C4BCF"/>
    <w:multiLevelType w:val="multilevel"/>
    <w:tmpl w:val="2A80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9">
    <w:nsid w:val="46991987"/>
    <w:multiLevelType w:val="multilevel"/>
    <w:tmpl w:val="2C80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0">
    <w:nsid w:val="46C52A6D"/>
    <w:multiLevelType w:val="multilevel"/>
    <w:tmpl w:val="BE14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1">
    <w:nsid w:val="470E1E33"/>
    <w:multiLevelType w:val="multilevel"/>
    <w:tmpl w:val="949E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2">
    <w:nsid w:val="473466CA"/>
    <w:multiLevelType w:val="multilevel"/>
    <w:tmpl w:val="60F8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3">
    <w:nsid w:val="474D19A9"/>
    <w:multiLevelType w:val="multilevel"/>
    <w:tmpl w:val="4BD2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4">
    <w:nsid w:val="47647F5A"/>
    <w:multiLevelType w:val="multilevel"/>
    <w:tmpl w:val="0B62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5">
    <w:nsid w:val="47C17C88"/>
    <w:multiLevelType w:val="multilevel"/>
    <w:tmpl w:val="7F2E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6">
    <w:nsid w:val="47CC2E7E"/>
    <w:multiLevelType w:val="multilevel"/>
    <w:tmpl w:val="AFAA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7">
    <w:nsid w:val="484248FC"/>
    <w:multiLevelType w:val="multilevel"/>
    <w:tmpl w:val="72AA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8">
    <w:nsid w:val="4876188A"/>
    <w:multiLevelType w:val="multilevel"/>
    <w:tmpl w:val="12FC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9">
    <w:nsid w:val="487A2E05"/>
    <w:multiLevelType w:val="multilevel"/>
    <w:tmpl w:val="6CE2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0">
    <w:nsid w:val="487A2ED2"/>
    <w:multiLevelType w:val="multilevel"/>
    <w:tmpl w:val="C51E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1">
    <w:nsid w:val="48A8131F"/>
    <w:multiLevelType w:val="hybridMultilevel"/>
    <w:tmpl w:val="706E95C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2">
    <w:nsid w:val="4905199A"/>
    <w:multiLevelType w:val="multilevel"/>
    <w:tmpl w:val="AA60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3">
    <w:nsid w:val="49D95587"/>
    <w:multiLevelType w:val="multilevel"/>
    <w:tmpl w:val="ECB0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4">
    <w:nsid w:val="4A6011EF"/>
    <w:multiLevelType w:val="multilevel"/>
    <w:tmpl w:val="78E8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5">
    <w:nsid w:val="4A851C01"/>
    <w:multiLevelType w:val="multilevel"/>
    <w:tmpl w:val="34DE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6">
    <w:nsid w:val="4A852352"/>
    <w:multiLevelType w:val="multilevel"/>
    <w:tmpl w:val="80F4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7">
    <w:nsid w:val="4A9D3FD2"/>
    <w:multiLevelType w:val="multilevel"/>
    <w:tmpl w:val="37E2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8">
    <w:nsid w:val="4ACB0639"/>
    <w:multiLevelType w:val="multilevel"/>
    <w:tmpl w:val="F3D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9">
    <w:nsid w:val="4AE613A5"/>
    <w:multiLevelType w:val="multilevel"/>
    <w:tmpl w:val="84E0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0">
    <w:nsid w:val="4B287C85"/>
    <w:multiLevelType w:val="multilevel"/>
    <w:tmpl w:val="87D2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1">
    <w:nsid w:val="4B5C3EA4"/>
    <w:multiLevelType w:val="multilevel"/>
    <w:tmpl w:val="BF4A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2">
    <w:nsid w:val="4B6814A0"/>
    <w:multiLevelType w:val="multilevel"/>
    <w:tmpl w:val="EEAE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3">
    <w:nsid w:val="4B78057B"/>
    <w:multiLevelType w:val="multilevel"/>
    <w:tmpl w:val="D7B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4">
    <w:nsid w:val="4BD608E9"/>
    <w:multiLevelType w:val="multilevel"/>
    <w:tmpl w:val="2292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5">
    <w:nsid w:val="4BD8666A"/>
    <w:multiLevelType w:val="multilevel"/>
    <w:tmpl w:val="8EDA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6">
    <w:nsid w:val="4CC8561D"/>
    <w:multiLevelType w:val="multilevel"/>
    <w:tmpl w:val="DF92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7">
    <w:nsid w:val="4D840465"/>
    <w:multiLevelType w:val="multilevel"/>
    <w:tmpl w:val="A9D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8">
    <w:nsid w:val="4DAA264D"/>
    <w:multiLevelType w:val="multilevel"/>
    <w:tmpl w:val="1BF8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9">
    <w:nsid w:val="4DB1479A"/>
    <w:multiLevelType w:val="multilevel"/>
    <w:tmpl w:val="2C16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0">
    <w:nsid w:val="4E282D26"/>
    <w:multiLevelType w:val="multilevel"/>
    <w:tmpl w:val="6978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1">
    <w:nsid w:val="4E333DB2"/>
    <w:multiLevelType w:val="multilevel"/>
    <w:tmpl w:val="113C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2">
    <w:nsid w:val="4E4D2CEA"/>
    <w:multiLevelType w:val="multilevel"/>
    <w:tmpl w:val="8F64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3">
    <w:nsid w:val="4E4F6876"/>
    <w:multiLevelType w:val="multilevel"/>
    <w:tmpl w:val="ADF8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4">
    <w:nsid w:val="4E7A6DFD"/>
    <w:multiLevelType w:val="multilevel"/>
    <w:tmpl w:val="C110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5">
    <w:nsid w:val="4EAC6C05"/>
    <w:multiLevelType w:val="multilevel"/>
    <w:tmpl w:val="B538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6">
    <w:nsid w:val="4F0372D8"/>
    <w:multiLevelType w:val="multilevel"/>
    <w:tmpl w:val="12F0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7">
    <w:nsid w:val="4F4A207C"/>
    <w:multiLevelType w:val="multilevel"/>
    <w:tmpl w:val="DE82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8">
    <w:nsid w:val="4FAD77BE"/>
    <w:multiLevelType w:val="multilevel"/>
    <w:tmpl w:val="134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9">
    <w:nsid w:val="4FED6B57"/>
    <w:multiLevelType w:val="multilevel"/>
    <w:tmpl w:val="5844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0">
    <w:nsid w:val="4FED6C75"/>
    <w:multiLevelType w:val="multilevel"/>
    <w:tmpl w:val="2C80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1">
    <w:nsid w:val="4FF108D9"/>
    <w:multiLevelType w:val="multilevel"/>
    <w:tmpl w:val="5E5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2">
    <w:nsid w:val="501205FF"/>
    <w:multiLevelType w:val="multilevel"/>
    <w:tmpl w:val="6E7A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3">
    <w:nsid w:val="50161319"/>
    <w:multiLevelType w:val="multilevel"/>
    <w:tmpl w:val="C030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4">
    <w:nsid w:val="501F0B0F"/>
    <w:multiLevelType w:val="multilevel"/>
    <w:tmpl w:val="ECDC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5">
    <w:nsid w:val="50324D06"/>
    <w:multiLevelType w:val="multilevel"/>
    <w:tmpl w:val="6B20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6">
    <w:nsid w:val="50785FDA"/>
    <w:multiLevelType w:val="multilevel"/>
    <w:tmpl w:val="E59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7">
    <w:nsid w:val="50A92692"/>
    <w:multiLevelType w:val="multilevel"/>
    <w:tmpl w:val="D654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8">
    <w:nsid w:val="512E0676"/>
    <w:multiLevelType w:val="multilevel"/>
    <w:tmpl w:val="3728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9">
    <w:nsid w:val="515B4908"/>
    <w:multiLevelType w:val="multilevel"/>
    <w:tmpl w:val="F3B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0">
    <w:nsid w:val="5166794D"/>
    <w:multiLevelType w:val="hybridMultilevel"/>
    <w:tmpl w:val="A22606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1">
    <w:nsid w:val="518E032E"/>
    <w:multiLevelType w:val="multilevel"/>
    <w:tmpl w:val="78F4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2">
    <w:nsid w:val="51A03505"/>
    <w:multiLevelType w:val="multilevel"/>
    <w:tmpl w:val="6030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3">
    <w:nsid w:val="52211150"/>
    <w:multiLevelType w:val="hybridMultilevel"/>
    <w:tmpl w:val="A42CAF4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4">
    <w:nsid w:val="522B7319"/>
    <w:multiLevelType w:val="multilevel"/>
    <w:tmpl w:val="B924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5">
    <w:nsid w:val="52775F66"/>
    <w:multiLevelType w:val="multilevel"/>
    <w:tmpl w:val="34CA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6">
    <w:nsid w:val="5293284C"/>
    <w:multiLevelType w:val="multilevel"/>
    <w:tmpl w:val="2760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7">
    <w:nsid w:val="52A3081E"/>
    <w:multiLevelType w:val="multilevel"/>
    <w:tmpl w:val="1B2A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8">
    <w:nsid w:val="52C474E7"/>
    <w:multiLevelType w:val="multilevel"/>
    <w:tmpl w:val="3CB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9">
    <w:nsid w:val="52D16121"/>
    <w:multiLevelType w:val="multilevel"/>
    <w:tmpl w:val="0B82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0">
    <w:nsid w:val="530E1991"/>
    <w:multiLevelType w:val="multilevel"/>
    <w:tmpl w:val="20D0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1">
    <w:nsid w:val="533B5669"/>
    <w:multiLevelType w:val="multilevel"/>
    <w:tmpl w:val="712C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2">
    <w:nsid w:val="53720ED0"/>
    <w:multiLevelType w:val="multilevel"/>
    <w:tmpl w:val="C92C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3">
    <w:nsid w:val="53C91960"/>
    <w:multiLevelType w:val="multilevel"/>
    <w:tmpl w:val="361C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4">
    <w:nsid w:val="542004B6"/>
    <w:multiLevelType w:val="multilevel"/>
    <w:tmpl w:val="C7E4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5">
    <w:nsid w:val="54212D9D"/>
    <w:multiLevelType w:val="multilevel"/>
    <w:tmpl w:val="316A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6">
    <w:nsid w:val="542B3706"/>
    <w:multiLevelType w:val="multilevel"/>
    <w:tmpl w:val="6288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7">
    <w:nsid w:val="54952AF2"/>
    <w:multiLevelType w:val="multilevel"/>
    <w:tmpl w:val="7BB0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8">
    <w:nsid w:val="558464C3"/>
    <w:multiLevelType w:val="multilevel"/>
    <w:tmpl w:val="CD66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9">
    <w:nsid w:val="559C7A64"/>
    <w:multiLevelType w:val="multilevel"/>
    <w:tmpl w:val="1F9A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0">
    <w:nsid w:val="55A90CFF"/>
    <w:multiLevelType w:val="multilevel"/>
    <w:tmpl w:val="6D1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1">
    <w:nsid w:val="55B25389"/>
    <w:multiLevelType w:val="multilevel"/>
    <w:tmpl w:val="E45A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2">
    <w:nsid w:val="55CF3665"/>
    <w:multiLevelType w:val="multilevel"/>
    <w:tmpl w:val="09AC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3">
    <w:nsid w:val="55F67B70"/>
    <w:multiLevelType w:val="multilevel"/>
    <w:tmpl w:val="9890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4">
    <w:nsid w:val="56B24272"/>
    <w:multiLevelType w:val="hybridMultilevel"/>
    <w:tmpl w:val="B326674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5">
    <w:nsid w:val="56E96B27"/>
    <w:multiLevelType w:val="multilevel"/>
    <w:tmpl w:val="F720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6">
    <w:nsid w:val="5748258C"/>
    <w:multiLevelType w:val="multilevel"/>
    <w:tmpl w:val="43EA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7">
    <w:nsid w:val="583B0DA0"/>
    <w:multiLevelType w:val="multilevel"/>
    <w:tmpl w:val="A9C0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8">
    <w:nsid w:val="588D7371"/>
    <w:multiLevelType w:val="multilevel"/>
    <w:tmpl w:val="EA10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9">
    <w:nsid w:val="59196A1B"/>
    <w:multiLevelType w:val="multilevel"/>
    <w:tmpl w:val="C548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0">
    <w:nsid w:val="591D7E97"/>
    <w:multiLevelType w:val="multilevel"/>
    <w:tmpl w:val="5250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1">
    <w:nsid w:val="59D62589"/>
    <w:multiLevelType w:val="multilevel"/>
    <w:tmpl w:val="59E8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2">
    <w:nsid w:val="59D74362"/>
    <w:multiLevelType w:val="multilevel"/>
    <w:tmpl w:val="9F1A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3">
    <w:nsid w:val="5A373559"/>
    <w:multiLevelType w:val="multilevel"/>
    <w:tmpl w:val="ACBC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4">
    <w:nsid w:val="5A7328D3"/>
    <w:multiLevelType w:val="multilevel"/>
    <w:tmpl w:val="CF1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5">
    <w:nsid w:val="5AEB2F4E"/>
    <w:multiLevelType w:val="multilevel"/>
    <w:tmpl w:val="E404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6">
    <w:nsid w:val="5B186854"/>
    <w:multiLevelType w:val="multilevel"/>
    <w:tmpl w:val="35A2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7">
    <w:nsid w:val="5B657239"/>
    <w:multiLevelType w:val="multilevel"/>
    <w:tmpl w:val="A864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8">
    <w:nsid w:val="5BD9522D"/>
    <w:multiLevelType w:val="multilevel"/>
    <w:tmpl w:val="BE12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9">
    <w:nsid w:val="5C3B112A"/>
    <w:multiLevelType w:val="multilevel"/>
    <w:tmpl w:val="69B0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0">
    <w:nsid w:val="5C4A515A"/>
    <w:multiLevelType w:val="multilevel"/>
    <w:tmpl w:val="7C22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1">
    <w:nsid w:val="5C6D0C53"/>
    <w:multiLevelType w:val="multilevel"/>
    <w:tmpl w:val="0706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2">
    <w:nsid w:val="5CE20C17"/>
    <w:multiLevelType w:val="hybridMultilevel"/>
    <w:tmpl w:val="23A4A31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3">
    <w:nsid w:val="5D2C180E"/>
    <w:multiLevelType w:val="multilevel"/>
    <w:tmpl w:val="1DCE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4">
    <w:nsid w:val="5D321B2A"/>
    <w:multiLevelType w:val="multilevel"/>
    <w:tmpl w:val="AC98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5">
    <w:nsid w:val="5D874F84"/>
    <w:multiLevelType w:val="multilevel"/>
    <w:tmpl w:val="7432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6">
    <w:nsid w:val="5DAA0FED"/>
    <w:multiLevelType w:val="hybridMultilevel"/>
    <w:tmpl w:val="61A68A1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7">
    <w:nsid w:val="5DB357EC"/>
    <w:multiLevelType w:val="multilevel"/>
    <w:tmpl w:val="619E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8">
    <w:nsid w:val="5DE315BC"/>
    <w:multiLevelType w:val="multilevel"/>
    <w:tmpl w:val="FDDE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9">
    <w:nsid w:val="5E326C8C"/>
    <w:multiLevelType w:val="multilevel"/>
    <w:tmpl w:val="E86E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0">
    <w:nsid w:val="5E355D32"/>
    <w:multiLevelType w:val="multilevel"/>
    <w:tmpl w:val="07BA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1">
    <w:nsid w:val="5E4D033C"/>
    <w:multiLevelType w:val="multilevel"/>
    <w:tmpl w:val="82B6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2">
    <w:nsid w:val="5E6E7734"/>
    <w:multiLevelType w:val="multilevel"/>
    <w:tmpl w:val="BF30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3">
    <w:nsid w:val="5E814D5D"/>
    <w:multiLevelType w:val="multilevel"/>
    <w:tmpl w:val="7118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4">
    <w:nsid w:val="5EF63DFF"/>
    <w:multiLevelType w:val="multilevel"/>
    <w:tmpl w:val="1E80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5">
    <w:nsid w:val="5F09331B"/>
    <w:multiLevelType w:val="multilevel"/>
    <w:tmpl w:val="F9A4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  <w:b/>
        <w:color w:val="auto"/>
        <w:sz w:val="28"/>
        <w:u w:val="single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6">
    <w:nsid w:val="60876FCE"/>
    <w:multiLevelType w:val="multilevel"/>
    <w:tmpl w:val="FA16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7">
    <w:nsid w:val="60F322BA"/>
    <w:multiLevelType w:val="multilevel"/>
    <w:tmpl w:val="E73E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8">
    <w:nsid w:val="612D53F9"/>
    <w:multiLevelType w:val="multilevel"/>
    <w:tmpl w:val="87DA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9">
    <w:nsid w:val="61827DE3"/>
    <w:multiLevelType w:val="multilevel"/>
    <w:tmpl w:val="5CBA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0">
    <w:nsid w:val="61A37BAA"/>
    <w:multiLevelType w:val="multilevel"/>
    <w:tmpl w:val="FF66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1">
    <w:nsid w:val="61AF51CE"/>
    <w:multiLevelType w:val="multilevel"/>
    <w:tmpl w:val="3898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2">
    <w:nsid w:val="61F41EC0"/>
    <w:multiLevelType w:val="multilevel"/>
    <w:tmpl w:val="E64E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3">
    <w:nsid w:val="61FA6DD2"/>
    <w:multiLevelType w:val="multilevel"/>
    <w:tmpl w:val="CD0C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4">
    <w:nsid w:val="626C12ED"/>
    <w:multiLevelType w:val="multilevel"/>
    <w:tmpl w:val="621C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5">
    <w:nsid w:val="62D43587"/>
    <w:multiLevelType w:val="multilevel"/>
    <w:tmpl w:val="82E4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6">
    <w:nsid w:val="6327235B"/>
    <w:multiLevelType w:val="multilevel"/>
    <w:tmpl w:val="028C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7">
    <w:nsid w:val="63807184"/>
    <w:multiLevelType w:val="multilevel"/>
    <w:tmpl w:val="3A4A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8">
    <w:nsid w:val="63FC0018"/>
    <w:multiLevelType w:val="multilevel"/>
    <w:tmpl w:val="715C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9">
    <w:nsid w:val="640264B7"/>
    <w:multiLevelType w:val="hybridMultilevel"/>
    <w:tmpl w:val="180C07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0">
    <w:nsid w:val="640978E4"/>
    <w:multiLevelType w:val="multilevel"/>
    <w:tmpl w:val="23FA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1">
    <w:nsid w:val="64875405"/>
    <w:multiLevelType w:val="multilevel"/>
    <w:tmpl w:val="3698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2">
    <w:nsid w:val="656C3871"/>
    <w:multiLevelType w:val="multilevel"/>
    <w:tmpl w:val="FB1C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3">
    <w:nsid w:val="659125D3"/>
    <w:multiLevelType w:val="multilevel"/>
    <w:tmpl w:val="9836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4">
    <w:nsid w:val="65A66100"/>
    <w:multiLevelType w:val="multilevel"/>
    <w:tmpl w:val="1B08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5">
    <w:nsid w:val="65FC3D6D"/>
    <w:multiLevelType w:val="multilevel"/>
    <w:tmpl w:val="7FF2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6">
    <w:nsid w:val="66A5031A"/>
    <w:multiLevelType w:val="multilevel"/>
    <w:tmpl w:val="7328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7">
    <w:nsid w:val="67143212"/>
    <w:multiLevelType w:val="multilevel"/>
    <w:tmpl w:val="39BE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8">
    <w:nsid w:val="671859BD"/>
    <w:multiLevelType w:val="multilevel"/>
    <w:tmpl w:val="DA90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9">
    <w:nsid w:val="672F39EC"/>
    <w:multiLevelType w:val="multilevel"/>
    <w:tmpl w:val="A792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0">
    <w:nsid w:val="678A5E93"/>
    <w:multiLevelType w:val="multilevel"/>
    <w:tmpl w:val="E006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1">
    <w:nsid w:val="67A45B46"/>
    <w:multiLevelType w:val="multilevel"/>
    <w:tmpl w:val="A580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2">
    <w:nsid w:val="67D8208A"/>
    <w:multiLevelType w:val="multilevel"/>
    <w:tmpl w:val="305A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3">
    <w:nsid w:val="67EA4C0A"/>
    <w:multiLevelType w:val="multilevel"/>
    <w:tmpl w:val="C7CC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4">
    <w:nsid w:val="68722BA1"/>
    <w:multiLevelType w:val="multilevel"/>
    <w:tmpl w:val="D6D4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5">
    <w:nsid w:val="68A55E62"/>
    <w:multiLevelType w:val="multilevel"/>
    <w:tmpl w:val="4BFE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6">
    <w:nsid w:val="693851D4"/>
    <w:multiLevelType w:val="multilevel"/>
    <w:tmpl w:val="EFAA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7">
    <w:nsid w:val="69441EDB"/>
    <w:multiLevelType w:val="multilevel"/>
    <w:tmpl w:val="F278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8">
    <w:nsid w:val="695B0B5B"/>
    <w:multiLevelType w:val="multilevel"/>
    <w:tmpl w:val="B3B4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9">
    <w:nsid w:val="6966382B"/>
    <w:multiLevelType w:val="multilevel"/>
    <w:tmpl w:val="1040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0">
    <w:nsid w:val="69DE3E1B"/>
    <w:multiLevelType w:val="multilevel"/>
    <w:tmpl w:val="A838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1">
    <w:nsid w:val="69F06502"/>
    <w:multiLevelType w:val="multilevel"/>
    <w:tmpl w:val="72E2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2">
    <w:nsid w:val="6A186D54"/>
    <w:multiLevelType w:val="multilevel"/>
    <w:tmpl w:val="D8F0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3">
    <w:nsid w:val="6A313684"/>
    <w:multiLevelType w:val="multilevel"/>
    <w:tmpl w:val="289A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4">
    <w:nsid w:val="6AE100D3"/>
    <w:multiLevelType w:val="multilevel"/>
    <w:tmpl w:val="AE02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5">
    <w:nsid w:val="6AF0561E"/>
    <w:multiLevelType w:val="multilevel"/>
    <w:tmpl w:val="298A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6">
    <w:nsid w:val="6B363257"/>
    <w:multiLevelType w:val="multilevel"/>
    <w:tmpl w:val="C092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7">
    <w:nsid w:val="6B3A4B9F"/>
    <w:multiLevelType w:val="multilevel"/>
    <w:tmpl w:val="A3D6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8">
    <w:nsid w:val="6BBD7097"/>
    <w:multiLevelType w:val="multilevel"/>
    <w:tmpl w:val="2F66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9">
    <w:nsid w:val="6C105D42"/>
    <w:multiLevelType w:val="multilevel"/>
    <w:tmpl w:val="F940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0">
    <w:nsid w:val="6C3C1B52"/>
    <w:multiLevelType w:val="multilevel"/>
    <w:tmpl w:val="8972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1">
    <w:nsid w:val="6CAD7D6A"/>
    <w:multiLevelType w:val="multilevel"/>
    <w:tmpl w:val="4C1C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2">
    <w:nsid w:val="6D2A2679"/>
    <w:multiLevelType w:val="multilevel"/>
    <w:tmpl w:val="7560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3">
    <w:nsid w:val="6D2A3EFC"/>
    <w:multiLevelType w:val="multilevel"/>
    <w:tmpl w:val="3B20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4">
    <w:nsid w:val="6D2E5294"/>
    <w:multiLevelType w:val="multilevel"/>
    <w:tmpl w:val="5974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5">
    <w:nsid w:val="6DB21DD9"/>
    <w:multiLevelType w:val="multilevel"/>
    <w:tmpl w:val="8D40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6">
    <w:nsid w:val="6E0218C2"/>
    <w:multiLevelType w:val="multilevel"/>
    <w:tmpl w:val="EB78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7">
    <w:nsid w:val="6E226282"/>
    <w:multiLevelType w:val="hybridMultilevel"/>
    <w:tmpl w:val="AB78921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8">
    <w:nsid w:val="6E312107"/>
    <w:multiLevelType w:val="multilevel"/>
    <w:tmpl w:val="60C8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9">
    <w:nsid w:val="6E3254F9"/>
    <w:multiLevelType w:val="multilevel"/>
    <w:tmpl w:val="380C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0">
    <w:nsid w:val="6E417D19"/>
    <w:multiLevelType w:val="multilevel"/>
    <w:tmpl w:val="16DE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1">
    <w:nsid w:val="6E464B23"/>
    <w:multiLevelType w:val="multilevel"/>
    <w:tmpl w:val="62C8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2">
    <w:nsid w:val="6E701C03"/>
    <w:multiLevelType w:val="multilevel"/>
    <w:tmpl w:val="98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3">
    <w:nsid w:val="6E7E34DD"/>
    <w:multiLevelType w:val="hybridMultilevel"/>
    <w:tmpl w:val="BCAC86F0"/>
    <w:lvl w:ilvl="0" w:tplc="3EBE7BD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4">
    <w:nsid w:val="6EC7203D"/>
    <w:multiLevelType w:val="multilevel"/>
    <w:tmpl w:val="EBF4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5">
    <w:nsid w:val="6EDF2184"/>
    <w:multiLevelType w:val="multilevel"/>
    <w:tmpl w:val="F88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6">
    <w:nsid w:val="6F8E75C3"/>
    <w:multiLevelType w:val="multilevel"/>
    <w:tmpl w:val="30F4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7">
    <w:nsid w:val="6FD468FE"/>
    <w:multiLevelType w:val="multilevel"/>
    <w:tmpl w:val="28DE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8">
    <w:nsid w:val="6FE02B9B"/>
    <w:multiLevelType w:val="multilevel"/>
    <w:tmpl w:val="4B8A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9">
    <w:nsid w:val="704C6940"/>
    <w:multiLevelType w:val="multilevel"/>
    <w:tmpl w:val="FDC6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0">
    <w:nsid w:val="7077635A"/>
    <w:multiLevelType w:val="multilevel"/>
    <w:tmpl w:val="5BB0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1">
    <w:nsid w:val="70DB4C85"/>
    <w:multiLevelType w:val="multilevel"/>
    <w:tmpl w:val="944E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2">
    <w:nsid w:val="710814D2"/>
    <w:multiLevelType w:val="multilevel"/>
    <w:tmpl w:val="E736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3">
    <w:nsid w:val="71291422"/>
    <w:multiLevelType w:val="multilevel"/>
    <w:tmpl w:val="037C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4">
    <w:nsid w:val="71644FA9"/>
    <w:multiLevelType w:val="multilevel"/>
    <w:tmpl w:val="9574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5">
    <w:nsid w:val="716F0821"/>
    <w:multiLevelType w:val="multilevel"/>
    <w:tmpl w:val="0184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6">
    <w:nsid w:val="71DE300C"/>
    <w:multiLevelType w:val="multilevel"/>
    <w:tmpl w:val="F7B4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7">
    <w:nsid w:val="724C2799"/>
    <w:multiLevelType w:val="multilevel"/>
    <w:tmpl w:val="93E6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8">
    <w:nsid w:val="72631F56"/>
    <w:multiLevelType w:val="multilevel"/>
    <w:tmpl w:val="B260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9">
    <w:nsid w:val="72863D70"/>
    <w:multiLevelType w:val="multilevel"/>
    <w:tmpl w:val="57F8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0">
    <w:nsid w:val="729D51F7"/>
    <w:multiLevelType w:val="multilevel"/>
    <w:tmpl w:val="4F52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1">
    <w:nsid w:val="72F15EA8"/>
    <w:multiLevelType w:val="multilevel"/>
    <w:tmpl w:val="3F48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2">
    <w:nsid w:val="72F856CD"/>
    <w:multiLevelType w:val="multilevel"/>
    <w:tmpl w:val="6938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3">
    <w:nsid w:val="72FB6A18"/>
    <w:multiLevelType w:val="multilevel"/>
    <w:tmpl w:val="D854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4">
    <w:nsid w:val="730F4F41"/>
    <w:multiLevelType w:val="multilevel"/>
    <w:tmpl w:val="7644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5">
    <w:nsid w:val="7341590B"/>
    <w:multiLevelType w:val="multilevel"/>
    <w:tmpl w:val="A1FC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6">
    <w:nsid w:val="73606A2E"/>
    <w:multiLevelType w:val="multilevel"/>
    <w:tmpl w:val="5824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7">
    <w:nsid w:val="73B2539D"/>
    <w:multiLevelType w:val="multilevel"/>
    <w:tmpl w:val="DB52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8">
    <w:nsid w:val="73D50D3C"/>
    <w:multiLevelType w:val="multilevel"/>
    <w:tmpl w:val="BC2E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9">
    <w:nsid w:val="742C7C44"/>
    <w:multiLevelType w:val="hybridMultilevel"/>
    <w:tmpl w:val="104A37C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0">
    <w:nsid w:val="74675AB0"/>
    <w:multiLevelType w:val="multilevel"/>
    <w:tmpl w:val="C7AA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1">
    <w:nsid w:val="74DB3507"/>
    <w:multiLevelType w:val="multilevel"/>
    <w:tmpl w:val="016A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2">
    <w:nsid w:val="74EE1A15"/>
    <w:multiLevelType w:val="multilevel"/>
    <w:tmpl w:val="9D3E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3">
    <w:nsid w:val="753D693E"/>
    <w:multiLevelType w:val="multilevel"/>
    <w:tmpl w:val="7614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4">
    <w:nsid w:val="760A28D6"/>
    <w:multiLevelType w:val="multilevel"/>
    <w:tmpl w:val="96AC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5">
    <w:nsid w:val="761A25E5"/>
    <w:multiLevelType w:val="multilevel"/>
    <w:tmpl w:val="E0EE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6">
    <w:nsid w:val="772224FC"/>
    <w:multiLevelType w:val="multilevel"/>
    <w:tmpl w:val="18BA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7">
    <w:nsid w:val="77A703AB"/>
    <w:multiLevelType w:val="multilevel"/>
    <w:tmpl w:val="BEA6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8">
    <w:nsid w:val="77D4412E"/>
    <w:multiLevelType w:val="multilevel"/>
    <w:tmpl w:val="950E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9">
    <w:nsid w:val="78176173"/>
    <w:multiLevelType w:val="multilevel"/>
    <w:tmpl w:val="AAF8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0">
    <w:nsid w:val="784949F9"/>
    <w:multiLevelType w:val="multilevel"/>
    <w:tmpl w:val="3D4C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1">
    <w:nsid w:val="784C5CCE"/>
    <w:multiLevelType w:val="multilevel"/>
    <w:tmpl w:val="188E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2">
    <w:nsid w:val="78A77747"/>
    <w:multiLevelType w:val="multilevel"/>
    <w:tmpl w:val="6C50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3">
    <w:nsid w:val="78E41881"/>
    <w:multiLevelType w:val="multilevel"/>
    <w:tmpl w:val="80F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4">
    <w:nsid w:val="796B52B6"/>
    <w:multiLevelType w:val="multilevel"/>
    <w:tmpl w:val="B4B2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5">
    <w:nsid w:val="797717B0"/>
    <w:multiLevelType w:val="multilevel"/>
    <w:tmpl w:val="EF6C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6">
    <w:nsid w:val="79B85F5E"/>
    <w:multiLevelType w:val="multilevel"/>
    <w:tmpl w:val="AF1A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7">
    <w:nsid w:val="79EF1E6D"/>
    <w:multiLevelType w:val="multilevel"/>
    <w:tmpl w:val="C6B0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8">
    <w:nsid w:val="7A295094"/>
    <w:multiLevelType w:val="multilevel"/>
    <w:tmpl w:val="FFCA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9">
    <w:nsid w:val="7A69717F"/>
    <w:multiLevelType w:val="multilevel"/>
    <w:tmpl w:val="A868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0">
    <w:nsid w:val="7A8461A1"/>
    <w:multiLevelType w:val="multilevel"/>
    <w:tmpl w:val="6AEE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1">
    <w:nsid w:val="7A8C2204"/>
    <w:multiLevelType w:val="multilevel"/>
    <w:tmpl w:val="46E0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2">
    <w:nsid w:val="7AC82CB8"/>
    <w:multiLevelType w:val="multilevel"/>
    <w:tmpl w:val="B498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3">
    <w:nsid w:val="7B2E5DE6"/>
    <w:multiLevelType w:val="multilevel"/>
    <w:tmpl w:val="F2E0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4">
    <w:nsid w:val="7B705B3F"/>
    <w:multiLevelType w:val="multilevel"/>
    <w:tmpl w:val="7FE2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5">
    <w:nsid w:val="7B9A05B2"/>
    <w:multiLevelType w:val="multilevel"/>
    <w:tmpl w:val="53A8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6">
    <w:nsid w:val="7C052813"/>
    <w:multiLevelType w:val="multilevel"/>
    <w:tmpl w:val="114E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7">
    <w:nsid w:val="7C440B8A"/>
    <w:multiLevelType w:val="multilevel"/>
    <w:tmpl w:val="D616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8">
    <w:nsid w:val="7C761C3B"/>
    <w:multiLevelType w:val="multilevel"/>
    <w:tmpl w:val="60BE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9">
    <w:nsid w:val="7C7D2330"/>
    <w:multiLevelType w:val="multilevel"/>
    <w:tmpl w:val="5C4E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0">
    <w:nsid w:val="7CBB6E1A"/>
    <w:multiLevelType w:val="multilevel"/>
    <w:tmpl w:val="6EA0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1">
    <w:nsid w:val="7D1D1531"/>
    <w:multiLevelType w:val="multilevel"/>
    <w:tmpl w:val="45BE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2">
    <w:nsid w:val="7D904EE3"/>
    <w:multiLevelType w:val="multilevel"/>
    <w:tmpl w:val="645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3">
    <w:nsid w:val="7D905055"/>
    <w:multiLevelType w:val="multilevel"/>
    <w:tmpl w:val="43C0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4">
    <w:nsid w:val="7DEA474D"/>
    <w:multiLevelType w:val="multilevel"/>
    <w:tmpl w:val="149E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5">
    <w:nsid w:val="7E5E20FC"/>
    <w:multiLevelType w:val="multilevel"/>
    <w:tmpl w:val="5A44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6">
    <w:nsid w:val="7E764AE0"/>
    <w:multiLevelType w:val="multilevel"/>
    <w:tmpl w:val="56DE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7">
    <w:nsid w:val="7E892ECB"/>
    <w:multiLevelType w:val="multilevel"/>
    <w:tmpl w:val="CF8A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8">
    <w:nsid w:val="7EC527CA"/>
    <w:multiLevelType w:val="multilevel"/>
    <w:tmpl w:val="55AE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9">
    <w:nsid w:val="7ECA6B7C"/>
    <w:multiLevelType w:val="multilevel"/>
    <w:tmpl w:val="A9BE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0">
    <w:nsid w:val="7F4306FE"/>
    <w:multiLevelType w:val="multilevel"/>
    <w:tmpl w:val="C29E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23"/>
  </w:num>
  <w:num w:numId="2">
    <w:abstractNumId w:val="85"/>
  </w:num>
  <w:num w:numId="3">
    <w:abstractNumId w:val="148"/>
  </w:num>
  <w:num w:numId="4">
    <w:abstractNumId w:val="163"/>
  </w:num>
  <w:num w:numId="5">
    <w:abstractNumId w:val="165"/>
  </w:num>
  <w:num w:numId="6">
    <w:abstractNumId w:val="257"/>
  </w:num>
  <w:num w:numId="7">
    <w:abstractNumId w:val="370"/>
  </w:num>
  <w:num w:numId="8">
    <w:abstractNumId w:val="352"/>
  </w:num>
  <w:num w:numId="9">
    <w:abstractNumId w:val="350"/>
  </w:num>
  <w:num w:numId="10">
    <w:abstractNumId w:val="464"/>
  </w:num>
  <w:num w:numId="11">
    <w:abstractNumId w:val="105"/>
  </w:num>
  <w:num w:numId="12">
    <w:abstractNumId w:val="288"/>
  </w:num>
  <w:num w:numId="13">
    <w:abstractNumId w:val="273"/>
  </w:num>
  <w:num w:numId="14">
    <w:abstractNumId w:val="309"/>
  </w:num>
  <w:num w:numId="15">
    <w:abstractNumId w:val="314"/>
  </w:num>
  <w:num w:numId="16">
    <w:abstractNumId w:val="116"/>
  </w:num>
  <w:num w:numId="17">
    <w:abstractNumId w:val="179"/>
  </w:num>
  <w:num w:numId="18">
    <w:abstractNumId w:val="21"/>
  </w:num>
  <w:num w:numId="19">
    <w:abstractNumId w:val="159"/>
  </w:num>
  <w:num w:numId="20">
    <w:abstractNumId w:val="380"/>
  </w:num>
  <w:num w:numId="21">
    <w:abstractNumId w:val="242"/>
  </w:num>
  <w:num w:numId="22">
    <w:abstractNumId w:val="210"/>
  </w:num>
  <w:num w:numId="23">
    <w:abstractNumId w:val="460"/>
  </w:num>
  <w:num w:numId="24">
    <w:abstractNumId w:val="217"/>
  </w:num>
  <w:num w:numId="25">
    <w:abstractNumId w:val="78"/>
  </w:num>
  <w:num w:numId="26">
    <w:abstractNumId w:val="289"/>
  </w:num>
  <w:num w:numId="27">
    <w:abstractNumId w:val="462"/>
  </w:num>
  <w:num w:numId="28">
    <w:abstractNumId w:val="89"/>
  </w:num>
  <w:num w:numId="29">
    <w:abstractNumId w:val="216"/>
  </w:num>
  <w:num w:numId="30">
    <w:abstractNumId w:val="249"/>
  </w:num>
  <w:num w:numId="31">
    <w:abstractNumId w:val="409"/>
  </w:num>
  <w:num w:numId="32">
    <w:abstractNumId w:val="166"/>
  </w:num>
  <w:num w:numId="33">
    <w:abstractNumId w:val="463"/>
  </w:num>
  <w:num w:numId="34">
    <w:abstractNumId w:val="247"/>
  </w:num>
  <w:num w:numId="35">
    <w:abstractNumId w:val="147"/>
  </w:num>
  <w:num w:numId="36">
    <w:abstractNumId w:val="266"/>
  </w:num>
  <w:num w:numId="37">
    <w:abstractNumId w:val="290"/>
  </w:num>
  <w:num w:numId="38">
    <w:abstractNumId w:val="203"/>
  </w:num>
  <w:num w:numId="39">
    <w:abstractNumId w:val="124"/>
  </w:num>
  <w:num w:numId="40">
    <w:abstractNumId w:val="412"/>
  </w:num>
  <w:num w:numId="41">
    <w:abstractNumId w:val="417"/>
  </w:num>
  <w:num w:numId="42">
    <w:abstractNumId w:val="287"/>
  </w:num>
  <w:num w:numId="43">
    <w:abstractNumId w:val="387"/>
  </w:num>
  <w:num w:numId="44">
    <w:abstractNumId w:val="205"/>
  </w:num>
  <w:num w:numId="45">
    <w:abstractNumId w:val="76"/>
  </w:num>
  <w:num w:numId="46">
    <w:abstractNumId w:val="486"/>
  </w:num>
  <w:num w:numId="47">
    <w:abstractNumId w:val="135"/>
  </w:num>
  <w:num w:numId="48">
    <w:abstractNumId w:val="398"/>
  </w:num>
  <w:num w:numId="49">
    <w:abstractNumId w:val="373"/>
  </w:num>
  <w:num w:numId="50">
    <w:abstractNumId w:val="347"/>
  </w:num>
  <w:num w:numId="51">
    <w:abstractNumId w:val="213"/>
  </w:num>
  <w:num w:numId="52">
    <w:abstractNumId w:val="375"/>
  </w:num>
  <w:num w:numId="53">
    <w:abstractNumId w:val="177"/>
  </w:num>
  <w:num w:numId="54">
    <w:abstractNumId w:val="355"/>
  </w:num>
  <w:num w:numId="55">
    <w:abstractNumId w:val="345"/>
  </w:num>
  <w:num w:numId="56">
    <w:abstractNumId w:val="509"/>
  </w:num>
  <w:num w:numId="57">
    <w:abstractNumId w:val="292"/>
  </w:num>
  <w:num w:numId="58">
    <w:abstractNumId w:val="383"/>
  </w:num>
  <w:num w:numId="59">
    <w:abstractNumId w:val="258"/>
  </w:num>
  <w:num w:numId="60">
    <w:abstractNumId w:val="388"/>
  </w:num>
  <w:num w:numId="61">
    <w:abstractNumId w:val="109"/>
  </w:num>
  <w:num w:numId="62">
    <w:abstractNumId w:val="360"/>
  </w:num>
  <w:num w:numId="63">
    <w:abstractNumId w:val="496"/>
  </w:num>
  <w:num w:numId="64">
    <w:abstractNumId w:val="386"/>
  </w:num>
  <w:num w:numId="65">
    <w:abstractNumId w:val="298"/>
  </w:num>
  <w:num w:numId="66">
    <w:abstractNumId w:val="225"/>
  </w:num>
  <w:num w:numId="67">
    <w:abstractNumId w:val="393"/>
  </w:num>
  <w:num w:numId="68">
    <w:abstractNumId w:val="60"/>
  </w:num>
  <w:num w:numId="69">
    <w:abstractNumId w:val="436"/>
  </w:num>
  <w:num w:numId="70">
    <w:abstractNumId w:val="2"/>
  </w:num>
  <w:num w:numId="71">
    <w:abstractNumId w:val="351"/>
  </w:num>
  <w:num w:numId="72">
    <w:abstractNumId w:val="501"/>
  </w:num>
  <w:num w:numId="73">
    <w:abstractNumId w:val="83"/>
  </w:num>
  <w:num w:numId="74">
    <w:abstractNumId w:val="207"/>
  </w:num>
  <w:num w:numId="75">
    <w:abstractNumId w:val="180"/>
  </w:num>
  <w:num w:numId="76">
    <w:abstractNumId w:val="381"/>
  </w:num>
  <w:num w:numId="77">
    <w:abstractNumId w:val="38"/>
  </w:num>
  <w:num w:numId="78">
    <w:abstractNumId w:val="95"/>
  </w:num>
  <w:num w:numId="79">
    <w:abstractNumId w:val="490"/>
  </w:num>
  <w:num w:numId="80">
    <w:abstractNumId w:val="308"/>
  </w:num>
  <w:num w:numId="81">
    <w:abstractNumId w:val="305"/>
  </w:num>
  <w:num w:numId="82">
    <w:abstractNumId w:val="301"/>
  </w:num>
  <w:num w:numId="83">
    <w:abstractNumId w:val="427"/>
  </w:num>
  <w:num w:numId="84">
    <w:abstractNumId w:val="104"/>
  </w:num>
  <w:num w:numId="85">
    <w:abstractNumId w:val="22"/>
  </w:num>
  <w:num w:numId="86">
    <w:abstractNumId w:val="262"/>
  </w:num>
  <w:num w:numId="87">
    <w:abstractNumId w:val="65"/>
  </w:num>
  <w:num w:numId="88">
    <w:abstractNumId w:val="495"/>
  </w:num>
  <w:num w:numId="89">
    <w:abstractNumId w:val="92"/>
  </w:num>
  <w:num w:numId="90">
    <w:abstractNumId w:val="499"/>
  </w:num>
  <w:num w:numId="91">
    <w:abstractNumId w:val="368"/>
  </w:num>
  <w:num w:numId="92">
    <w:abstractNumId w:val="62"/>
  </w:num>
  <w:num w:numId="93">
    <w:abstractNumId w:val="397"/>
  </w:num>
  <w:num w:numId="94">
    <w:abstractNumId w:val="473"/>
  </w:num>
  <w:num w:numId="95">
    <w:abstractNumId w:val="228"/>
  </w:num>
  <w:num w:numId="96">
    <w:abstractNumId w:val="312"/>
  </w:num>
  <w:num w:numId="97">
    <w:abstractNumId w:val="364"/>
  </w:num>
  <w:num w:numId="98">
    <w:abstractNumId w:val="255"/>
  </w:num>
  <w:num w:numId="99">
    <w:abstractNumId w:val="285"/>
  </w:num>
  <w:num w:numId="100">
    <w:abstractNumId w:val="137"/>
  </w:num>
  <w:num w:numId="101">
    <w:abstractNumId w:val="279"/>
  </w:num>
  <w:num w:numId="102">
    <w:abstractNumId w:val="251"/>
  </w:num>
  <w:num w:numId="103">
    <w:abstractNumId w:val="28"/>
  </w:num>
  <w:num w:numId="104">
    <w:abstractNumId w:val="468"/>
  </w:num>
  <w:num w:numId="105">
    <w:abstractNumId w:val="276"/>
  </w:num>
  <w:num w:numId="106">
    <w:abstractNumId w:val="206"/>
  </w:num>
  <w:num w:numId="107">
    <w:abstractNumId w:val="446"/>
  </w:num>
  <w:num w:numId="108">
    <w:abstractNumId w:val="84"/>
  </w:num>
  <w:num w:numId="109">
    <w:abstractNumId w:val="44"/>
  </w:num>
  <w:num w:numId="110">
    <w:abstractNumId w:val="452"/>
  </w:num>
  <w:num w:numId="111">
    <w:abstractNumId w:val="439"/>
  </w:num>
  <w:num w:numId="112">
    <w:abstractNumId w:val="56"/>
  </w:num>
  <w:num w:numId="113">
    <w:abstractNumId w:val="426"/>
  </w:num>
  <w:num w:numId="114">
    <w:abstractNumId w:val="93"/>
  </w:num>
  <w:num w:numId="115">
    <w:abstractNumId w:val="293"/>
  </w:num>
  <w:num w:numId="116">
    <w:abstractNumId w:val="231"/>
  </w:num>
  <w:num w:numId="117">
    <w:abstractNumId w:val="505"/>
  </w:num>
  <w:num w:numId="118">
    <w:abstractNumId w:val="489"/>
  </w:num>
  <w:num w:numId="119">
    <w:abstractNumId w:val="458"/>
  </w:num>
  <w:num w:numId="120">
    <w:abstractNumId w:val="466"/>
  </w:num>
  <w:num w:numId="121">
    <w:abstractNumId w:val="479"/>
  </w:num>
  <w:num w:numId="122">
    <w:abstractNumId w:val="31"/>
  </w:num>
  <w:num w:numId="123">
    <w:abstractNumId w:val="226"/>
  </w:num>
  <w:num w:numId="124">
    <w:abstractNumId w:val="321"/>
  </w:num>
  <w:num w:numId="125">
    <w:abstractNumId w:val="243"/>
  </w:num>
  <w:num w:numId="126">
    <w:abstractNumId w:val="63"/>
  </w:num>
  <w:num w:numId="127">
    <w:abstractNumId w:val="73"/>
  </w:num>
  <w:num w:numId="128">
    <w:abstractNumId w:val="402"/>
  </w:num>
  <w:num w:numId="129">
    <w:abstractNumId w:val="450"/>
  </w:num>
  <w:num w:numId="130">
    <w:abstractNumId w:val="260"/>
  </w:num>
  <w:num w:numId="131">
    <w:abstractNumId w:val="454"/>
  </w:num>
  <w:num w:numId="132">
    <w:abstractNumId w:val="81"/>
  </w:num>
  <w:num w:numId="133">
    <w:abstractNumId w:val="138"/>
  </w:num>
  <w:num w:numId="134">
    <w:abstractNumId w:val="492"/>
  </w:num>
  <w:num w:numId="135">
    <w:abstractNumId w:val="90"/>
  </w:num>
  <w:num w:numId="136">
    <w:abstractNumId w:val="15"/>
  </w:num>
  <w:num w:numId="137">
    <w:abstractNumId w:val="457"/>
  </w:num>
  <w:num w:numId="138">
    <w:abstractNumId w:val="239"/>
  </w:num>
  <w:num w:numId="139">
    <w:abstractNumId w:val="353"/>
  </w:num>
  <w:num w:numId="140">
    <w:abstractNumId w:val="66"/>
  </w:num>
  <w:num w:numId="141">
    <w:abstractNumId w:val="156"/>
  </w:num>
  <w:num w:numId="142">
    <w:abstractNumId w:val="407"/>
  </w:num>
  <w:num w:numId="143">
    <w:abstractNumId w:val="374"/>
  </w:num>
  <w:num w:numId="144">
    <w:abstractNumId w:val="191"/>
  </w:num>
  <w:num w:numId="145">
    <w:abstractNumId w:val="219"/>
  </w:num>
  <w:num w:numId="146">
    <w:abstractNumId w:val="299"/>
  </w:num>
  <w:num w:numId="147">
    <w:abstractNumId w:val="183"/>
  </w:num>
  <w:num w:numId="148">
    <w:abstractNumId w:val="264"/>
  </w:num>
  <w:num w:numId="149">
    <w:abstractNumId w:val="8"/>
  </w:num>
  <w:num w:numId="150">
    <w:abstractNumId w:val="193"/>
  </w:num>
  <w:num w:numId="151">
    <w:abstractNumId w:val="300"/>
  </w:num>
  <w:num w:numId="152">
    <w:abstractNumId w:val="474"/>
  </w:num>
  <w:num w:numId="153">
    <w:abstractNumId w:val="133"/>
  </w:num>
  <w:num w:numId="154">
    <w:abstractNumId w:val="69"/>
  </w:num>
  <w:num w:numId="155">
    <w:abstractNumId w:val="237"/>
  </w:num>
  <w:num w:numId="156">
    <w:abstractNumId w:val="420"/>
  </w:num>
  <w:num w:numId="157">
    <w:abstractNumId w:val="403"/>
  </w:num>
  <w:num w:numId="158">
    <w:abstractNumId w:val="467"/>
  </w:num>
  <w:num w:numId="159">
    <w:abstractNumId w:val="346"/>
  </w:num>
  <w:num w:numId="160">
    <w:abstractNumId w:val="328"/>
  </w:num>
  <w:num w:numId="161">
    <w:abstractNumId w:val="434"/>
  </w:num>
  <w:num w:numId="162">
    <w:abstractNumId w:val="100"/>
  </w:num>
  <w:num w:numId="163">
    <w:abstractNumId w:val="475"/>
  </w:num>
  <w:num w:numId="164">
    <w:abstractNumId w:val="365"/>
  </w:num>
  <w:num w:numId="165">
    <w:abstractNumId w:val="145"/>
  </w:num>
  <w:num w:numId="166">
    <w:abstractNumId w:val="20"/>
  </w:num>
  <w:num w:numId="167">
    <w:abstractNumId w:val="442"/>
  </w:num>
  <w:num w:numId="168">
    <w:abstractNumId w:val="324"/>
  </w:num>
  <w:num w:numId="169">
    <w:abstractNumId w:val="445"/>
  </w:num>
  <w:num w:numId="170">
    <w:abstractNumId w:val="122"/>
  </w:num>
  <w:num w:numId="171">
    <w:abstractNumId w:val="215"/>
  </w:num>
  <w:num w:numId="172">
    <w:abstractNumId w:val="91"/>
  </w:num>
  <w:num w:numId="173">
    <w:abstractNumId w:val="447"/>
  </w:num>
  <w:num w:numId="174">
    <w:abstractNumId w:val="197"/>
  </w:num>
  <w:num w:numId="175">
    <w:abstractNumId w:val="400"/>
  </w:num>
  <w:num w:numId="176">
    <w:abstractNumId w:val="334"/>
  </w:num>
  <w:num w:numId="177">
    <w:abstractNumId w:val="510"/>
  </w:num>
  <w:num w:numId="178">
    <w:abstractNumId w:val="336"/>
  </w:num>
  <w:num w:numId="179">
    <w:abstractNumId w:val="57"/>
  </w:num>
  <w:num w:numId="180">
    <w:abstractNumId w:val="411"/>
  </w:num>
  <w:num w:numId="181">
    <w:abstractNumId w:val="142"/>
  </w:num>
  <w:num w:numId="182">
    <w:abstractNumId w:val="129"/>
  </w:num>
  <w:num w:numId="183">
    <w:abstractNumId w:val="339"/>
  </w:num>
  <w:num w:numId="184">
    <w:abstractNumId w:val="470"/>
  </w:num>
  <w:num w:numId="185">
    <w:abstractNumId w:val="432"/>
  </w:num>
  <w:num w:numId="186">
    <w:abstractNumId w:val="18"/>
  </w:num>
  <w:num w:numId="187">
    <w:abstractNumId w:val="4"/>
  </w:num>
  <w:num w:numId="188">
    <w:abstractNumId w:val="7"/>
  </w:num>
  <w:num w:numId="189">
    <w:abstractNumId w:val="332"/>
  </w:num>
  <w:num w:numId="190">
    <w:abstractNumId w:val="198"/>
  </w:num>
  <w:num w:numId="191">
    <w:abstractNumId w:val="158"/>
  </w:num>
  <w:num w:numId="192">
    <w:abstractNumId w:val="114"/>
  </w:num>
  <w:num w:numId="193">
    <w:abstractNumId w:val="329"/>
  </w:num>
  <w:num w:numId="194">
    <w:abstractNumId w:val="508"/>
  </w:num>
  <w:num w:numId="195">
    <w:abstractNumId w:val="37"/>
  </w:num>
  <w:num w:numId="196">
    <w:abstractNumId w:val="59"/>
  </w:num>
  <w:num w:numId="197">
    <w:abstractNumId w:val="77"/>
  </w:num>
  <w:num w:numId="198">
    <w:abstractNumId w:val="419"/>
  </w:num>
  <w:num w:numId="199">
    <w:abstractNumId w:val="39"/>
  </w:num>
  <w:num w:numId="200">
    <w:abstractNumId w:val="250"/>
  </w:num>
  <w:num w:numId="201">
    <w:abstractNumId w:val="132"/>
  </w:num>
  <w:num w:numId="202">
    <w:abstractNumId w:val="13"/>
  </w:num>
  <w:num w:numId="203">
    <w:abstractNumId w:val="238"/>
  </w:num>
  <w:num w:numId="204">
    <w:abstractNumId w:val="500"/>
  </w:num>
  <w:num w:numId="205">
    <w:abstractNumId w:val="19"/>
  </w:num>
  <w:num w:numId="206">
    <w:abstractNumId w:val="214"/>
  </w:num>
  <w:num w:numId="207">
    <w:abstractNumId w:val="184"/>
  </w:num>
  <w:num w:numId="208">
    <w:abstractNumId w:val="140"/>
  </w:num>
  <w:num w:numId="209">
    <w:abstractNumId w:val="322"/>
  </w:num>
  <w:num w:numId="210">
    <w:abstractNumId w:val="465"/>
  </w:num>
  <w:num w:numId="211">
    <w:abstractNumId w:val="311"/>
  </w:num>
  <w:num w:numId="212">
    <w:abstractNumId w:val="313"/>
  </w:num>
  <w:num w:numId="213">
    <w:abstractNumId w:val="234"/>
  </w:num>
  <w:num w:numId="214">
    <w:abstractNumId w:val="126"/>
  </w:num>
  <w:num w:numId="215">
    <w:abstractNumId w:val="174"/>
  </w:num>
  <w:num w:numId="216">
    <w:abstractNumId w:val="64"/>
  </w:num>
  <w:num w:numId="217">
    <w:abstractNumId w:val="130"/>
  </w:num>
  <w:num w:numId="218">
    <w:abstractNumId w:val="449"/>
  </w:num>
  <w:num w:numId="219">
    <w:abstractNumId w:val="302"/>
  </w:num>
  <w:num w:numId="220">
    <w:abstractNumId w:val="297"/>
  </w:num>
  <w:num w:numId="221">
    <w:abstractNumId w:val="326"/>
  </w:num>
  <w:num w:numId="222">
    <w:abstractNumId w:val="424"/>
  </w:num>
  <w:num w:numId="223">
    <w:abstractNumId w:val="72"/>
  </w:num>
  <w:num w:numId="224">
    <w:abstractNumId w:val="151"/>
  </w:num>
  <w:num w:numId="225">
    <w:abstractNumId w:val="162"/>
  </w:num>
  <w:num w:numId="226">
    <w:abstractNumId w:val="277"/>
  </w:num>
  <w:num w:numId="227">
    <w:abstractNumId w:val="236"/>
  </w:num>
  <w:num w:numId="228">
    <w:abstractNumId w:val="440"/>
  </w:num>
  <w:num w:numId="229">
    <w:abstractNumId w:val="199"/>
  </w:num>
  <w:num w:numId="230">
    <w:abstractNumId w:val="415"/>
  </w:num>
  <w:num w:numId="231">
    <w:abstractNumId w:val="253"/>
  </w:num>
  <w:num w:numId="232">
    <w:abstractNumId w:val="366"/>
  </w:num>
  <w:num w:numId="233">
    <w:abstractNumId w:val="461"/>
  </w:num>
  <w:num w:numId="234">
    <w:abstractNumId w:val="121"/>
  </w:num>
  <w:num w:numId="235">
    <w:abstractNumId w:val="361"/>
  </w:num>
  <w:num w:numId="236">
    <w:abstractNumId w:val="42"/>
  </w:num>
  <w:num w:numId="237">
    <w:abstractNumId w:val="404"/>
  </w:num>
  <w:num w:numId="238">
    <w:abstractNumId w:val="337"/>
  </w:num>
  <w:num w:numId="239">
    <w:abstractNumId w:val="271"/>
  </w:num>
  <w:num w:numId="240">
    <w:abstractNumId w:val="202"/>
  </w:num>
  <w:num w:numId="241">
    <w:abstractNumId w:val="50"/>
  </w:num>
  <w:num w:numId="242">
    <w:abstractNumId w:val="340"/>
  </w:num>
  <w:num w:numId="243">
    <w:abstractNumId w:val="316"/>
  </w:num>
  <w:num w:numId="244">
    <w:abstractNumId w:val="362"/>
  </w:num>
  <w:num w:numId="245">
    <w:abstractNumId w:val="295"/>
  </w:num>
  <w:num w:numId="246">
    <w:abstractNumId w:val="23"/>
  </w:num>
  <w:num w:numId="247">
    <w:abstractNumId w:val="391"/>
  </w:num>
  <w:num w:numId="248">
    <w:abstractNumId w:val="75"/>
  </w:num>
  <w:num w:numId="249">
    <w:abstractNumId w:val="96"/>
  </w:num>
  <w:num w:numId="250">
    <w:abstractNumId w:val="331"/>
  </w:num>
  <w:num w:numId="251">
    <w:abstractNumId w:val="480"/>
  </w:num>
  <w:num w:numId="252">
    <w:abstractNumId w:val="167"/>
  </w:num>
  <w:num w:numId="253">
    <w:abstractNumId w:val="40"/>
  </w:num>
  <w:num w:numId="254">
    <w:abstractNumId w:val="97"/>
  </w:num>
  <w:num w:numId="255">
    <w:abstractNumId w:val="385"/>
  </w:num>
  <w:num w:numId="256">
    <w:abstractNumId w:val="230"/>
  </w:num>
  <w:num w:numId="257">
    <w:abstractNumId w:val="68"/>
  </w:num>
  <w:num w:numId="258">
    <w:abstractNumId w:val="294"/>
  </w:num>
  <w:num w:numId="259">
    <w:abstractNumId w:val="71"/>
  </w:num>
  <w:num w:numId="260">
    <w:abstractNumId w:val="371"/>
  </w:num>
  <w:num w:numId="261">
    <w:abstractNumId w:val="188"/>
  </w:num>
  <w:num w:numId="262">
    <w:abstractNumId w:val="36"/>
  </w:num>
  <w:num w:numId="263">
    <w:abstractNumId w:val="108"/>
  </w:num>
  <w:num w:numId="264">
    <w:abstractNumId w:val="306"/>
  </w:num>
  <w:num w:numId="265">
    <w:abstractNumId w:val="204"/>
  </w:num>
  <w:num w:numId="266">
    <w:abstractNumId w:val="43"/>
  </w:num>
  <w:num w:numId="267">
    <w:abstractNumId w:val="128"/>
  </w:num>
  <w:num w:numId="268">
    <w:abstractNumId w:val="284"/>
  </w:num>
  <w:num w:numId="269">
    <w:abstractNumId w:val="267"/>
  </w:num>
  <w:num w:numId="270">
    <w:abstractNumId w:val="233"/>
  </w:num>
  <w:num w:numId="271">
    <w:abstractNumId w:val="47"/>
  </w:num>
  <w:num w:numId="272">
    <w:abstractNumId w:val="208"/>
  </w:num>
  <w:num w:numId="273">
    <w:abstractNumId w:val="392"/>
  </w:num>
  <w:num w:numId="274">
    <w:abstractNumId w:val="304"/>
  </w:num>
  <w:num w:numId="275">
    <w:abstractNumId w:val="222"/>
  </w:num>
  <w:num w:numId="276">
    <w:abstractNumId w:val="348"/>
  </w:num>
  <w:num w:numId="277">
    <w:abstractNumId w:val="482"/>
  </w:num>
  <w:num w:numId="278">
    <w:abstractNumId w:val="227"/>
  </w:num>
  <w:num w:numId="279">
    <w:abstractNumId w:val="244"/>
  </w:num>
  <w:num w:numId="280">
    <w:abstractNumId w:val="296"/>
  </w:num>
  <w:num w:numId="281">
    <w:abstractNumId w:val="272"/>
  </w:num>
  <w:num w:numId="282">
    <w:abstractNumId w:val="377"/>
  </w:num>
  <w:num w:numId="283">
    <w:abstractNumId w:val="144"/>
  </w:num>
  <w:num w:numId="284">
    <w:abstractNumId w:val="327"/>
  </w:num>
  <w:num w:numId="285">
    <w:abstractNumId w:val="359"/>
  </w:num>
  <w:num w:numId="286">
    <w:abstractNumId w:val="425"/>
  </w:num>
  <w:num w:numId="287">
    <w:abstractNumId w:val="438"/>
  </w:num>
  <w:num w:numId="288">
    <w:abstractNumId w:val="493"/>
  </w:num>
  <w:num w:numId="289">
    <w:abstractNumId w:val="263"/>
  </w:num>
  <w:num w:numId="290">
    <w:abstractNumId w:val="172"/>
  </w:num>
  <w:num w:numId="291">
    <w:abstractNumId w:val="453"/>
  </w:num>
  <w:num w:numId="292">
    <w:abstractNumId w:val="275"/>
  </w:num>
  <w:num w:numId="293">
    <w:abstractNumId w:val="444"/>
  </w:num>
  <w:num w:numId="294">
    <w:abstractNumId w:val="113"/>
  </w:num>
  <w:num w:numId="295">
    <w:abstractNumId w:val="181"/>
  </w:num>
  <w:num w:numId="296">
    <w:abstractNumId w:val="134"/>
  </w:num>
  <w:num w:numId="297">
    <w:abstractNumId w:val="245"/>
  </w:num>
  <w:num w:numId="298">
    <w:abstractNumId w:val="484"/>
  </w:num>
  <w:num w:numId="299">
    <w:abstractNumId w:val="58"/>
  </w:num>
  <w:num w:numId="300">
    <w:abstractNumId w:val="131"/>
  </w:num>
  <w:num w:numId="301">
    <w:abstractNumId w:val="45"/>
  </w:num>
  <w:num w:numId="302">
    <w:abstractNumId w:val="110"/>
  </w:num>
  <w:num w:numId="303">
    <w:abstractNumId w:val="274"/>
  </w:num>
  <w:num w:numId="304">
    <w:abstractNumId w:val="428"/>
  </w:num>
  <w:num w:numId="305">
    <w:abstractNumId w:val="24"/>
  </w:num>
  <w:num w:numId="306">
    <w:abstractNumId w:val="232"/>
  </w:num>
  <w:num w:numId="307">
    <w:abstractNumId w:val="254"/>
  </w:num>
  <w:num w:numId="308">
    <w:abstractNumId w:val="200"/>
  </w:num>
  <w:num w:numId="309">
    <w:abstractNumId w:val="487"/>
  </w:num>
  <w:num w:numId="310">
    <w:abstractNumId w:val="74"/>
  </w:num>
  <w:num w:numId="311">
    <w:abstractNumId w:val="25"/>
  </w:num>
  <w:num w:numId="312">
    <w:abstractNumId w:val="149"/>
  </w:num>
  <w:num w:numId="313">
    <w:abstractNumId w:val="456"/>
  </w:num>
  <w:num w:numId="314">
    <w:abstractNumId w:val="241"/>
  </w:num>
  <w:num w:numId="315">
    <w:abstractNumId w:val="413"/>
  </w:num>
  <w:num w:numId="316">
    <w:abstractNumId w:val="6"/>
  </w:num>
  <w:num w:numId="317">
    <w:abstractNumId w:val="283"/>
  </w:num>
  <w:num w:numId="318">
    <w:abstractNumId w:val="261"/>
  </w:num>
  <w:num w:numId="319">
    <w:abstractNumId w:val="319"/>
  </w:num>
  <w:num w:numId="320">
    <w:abstractNumId w:val="99"/>
  </w:num>
  <w:num w:numId="321">
    <w:abstractNumId w:val="240"/>
  </w:num>
  <w:num w:numId="322">
    <w:abstractNumId w:val="481"/>
  </w:num>
  <w:num w:numId="323">
    <w:abstractNumId w:val="29"/>
  </w:num>
  <w:num w:numId="324">
    <w:abstractNumId w:val="494"/>
  </w:num>
  <w:num w:numId="325">
    <w:abstractNumId w:val="120"/>
  </w:num>
  <w:num w:numId="326">
    <w:abstractNumId w:val="169"/>
  </w:num>
  <w:num w:numId="327">
    <w:abstractNumId w:val="117"/>
  </w:num>
  <w:num w:numId="328">
    <w:abstractNumId w:val="405"/>
  </w:num>
  <w:num w:numId="329">
    <w:abstractNumId w:val="111"/>
  </w:num>
  <w:num w:numId="330">
    <w:abstractNumId w:val="488"/>
  </w:num>
  <w:num w:numId="331">
    <w:abstractNumId w:val="5"/>
  </w:num>
  <w:num w:numId="332">
    <w:abstractNumId w:val="119"/>
  </w:num>
  <w:num w:numId="333">
    <w:abstractNumId w:val="408"/>
  </w:num>
  <w:num w:numId="334">
    <w:abstractNumId w:val="357"/>
  </w:num>
  <w:num w:numId="335">
    <w:abstractNumId w:val="136"/>
  </w:num>
  <w:num w:numId="336">
    <w:abstractNumId w:val="34"/>
  </w:num>
  <w:num w:numId="337">
    <w:abstractNumId w:val="185"/>
  </w:num>
  <w:num w:numId="338">
    <w:abstractNumId w:val="268"/>
  </w:num>
  <w:num w:numId="339">
    <w:abstractNumId w:val="80"/>
  </w:num>
  <w:num w:numId="340">
    <w:abstractNumId w:val="269"/>
  </w:num>
  <w:num w:numId="341">
    <w:abstractNumId w:val="176"/>
  </w:num>
  <w:num w:numId="342">
    <w:abstractNumId w:val="358"/>
  </w:num>
  <w:num w:numId="343">
    <w:abstractNumId w:val="51"/>
  </w:num>
  <w:num w:numId="344">
    <w:abstractNumId w:val="256"/>
  </w:num>
  <w:num w:numId="345">
    <w:abstractNumId w:val="280"/>
  </w:num>
  <w:num w:numId="346">
    <w:abstractNumId w:val="235"/>
  </w:num>
  <w:num w:numId="347">
    <w:abstractNumId w:val="315"/>
  </w:num>
  <w:num w:numId="348">
    <w:abstractNumId w:val="155"/>
  </w:num>
  <w:num w:numId="349">
    <w:abstractNumId w:val="265"/>
  </w:num>
  <w:num w:numId="350">
    <w:abstractNumId w:val="248"/>
  </w:num>
  <w:num w:numId="351">
    <w:abstractNumId w:val="455"/>
  </w:num>
  <w:num w:numId="352">
    <w:abstractNumId w:val="394"/>
  </w:num>
  <w:num w:numId="353">
    <w:abstractNumId w:val="363"/>
  </w:num>
  <w:num w:numId="354">
    <w:abstractNumId w:val="12"/>
  </w:num>
  <w:num w:numId="355">
    <w:abstractNumId w:val="127"/>
  </w:num>
  <w:num w:numId="356">
    <w:abstractNumId w:val="171"/>
  </w:num>
  <w:num w:numId="357">
    <w:abstractNumId w:val="139"/>
  </w:num>
  <w:num w:numId="358">
    <w:abstractNumId w:val="382"/>
  </w:num>
  <w:num w:numId="359">
    <w:abstractNumId w:val="212"/>
  </w:num>
  <w:num w:numId="360">
    <w:abstractNumId w:val="343"/>
  </w:num>
  <w:num w:numId="361">
    <w:abstractNumId w:val="502"/>
  </w:num>
  <w:num w:numId="362">
    <w:abstractNumId w:val="476"/>
  </w:num>
  <w:num w:numId="363">
    <w:abstractNumId w:val="10"/>
  </w:num>
  <w:num w:numId="364">
    <w:abstractNumId w:val="190"/>
  </w:num>
  <w:num w:numId="365">
    <w:abstractNumId w:val="187"/>
  </w:num>
  <w:num w:numId="366">
    <w:abstractNumId w:val="192"/>
  </w:num>
  <w:num w:numId="367">
    <w:abstractNumId w:val="143"/>
  </w:num>
  <w:num w:numId="368">
    <w:abstractNumId w:val="67"/>
  </w:num>
  <w:num w:numId="369">
    <w:abstractNumId w:val="41"/>
  </w:num>
  <w:num w:numId="370">
    <w:abstractNumId w:val="101"/>
  </w:num>
  <w:num w:numId="371">
    <w:abstractNumId w:val="401"/>
  </w:num>
  <w:num w:numId="372">
    <w:abstractNumId w:val="504"/>
  </w:num>
  <w:num w:numId="373">
    <w:abstractNumId w:val="451"/>
  </w:num>
  <w:num w:numId="374">
    <w:abstractNumId w:val="384"/>
  </w:num>
  <w:num w:numId="375">
    <w:abstractNumId w:val="16"/>
  </w:num>
  <w:num w:numId="376">
    <w:abstractNumId w:val="338"/>
  </w:num>
  <w:num w:numId="377">
    <w:abstractNumId w:val="27"/>
  </w:num>
  <w:num w:numId="378">
    <w:abstractNumId w:val="9"/>
  </w:num>
  <w:num w:numId="379">
    <w:abstractNumId w:val="483"/>
  </w:num>
  <w:num w:numId="380">
    <w:abstractNumId w:val="310"/>
  </w:num>
  <w:num w:numId="381">
    <w:abstractNumId w:val="421"/>
  </w:num>
  <w:num w:numId="382">
    <w:abstractNumId w:val="270"/>
  </w:num>
  <w:num w:numId="383">
    <w:abstractNumId w:val="429"/>
  </w:num>
  <w:num w:numId="384">
    <w:abstractNumId w:val="448"/>
  </w:num>
  <w:num w:numId="385">
    <w:abstractNumId w:val="11"/>
  </w:num>
  <w:num w:numId="386">
    <w:abstractNumId w:val="54"/>
  </w:num>
  <w:num w:numId="387">
    <w:abstractNumId w:val="423"/>
  </w:num>
  <w:num w:numId="388">
    <w:abstractNumId w:val="48"/>
  </w:num>
  <w:num w:numId="389">
    <w:abstractNumId w:val="82"/>
  </w:num>
  <w:num w:numId="390">
    <w:abstractNumId w:val="88"/>
  </w:num>
  <w:num w:numId="391">
    <w:abstractNumId w:val="115"/>
  </w:num>
  <w:num w:numId="392">
    <w:abstractNumId w:val="221"/>
  </w:num>
  <w:num w:numId="393">
    <w:abstractNumId w:val="471"/>
  </w:num>
  <w:num w:numId="394">
    <w:abstractNumId w:val="278"/>
  </w:num>
  <w:num w:numId="395">
    <w:abstractNumId w:val="390"/>
  </w:num>
  <w:num w:numId="396">
    <w:abstractNumId w:val="229"/>
  </w:num>
  <w:num w:numId="397">
    <w:abstractNumId w:val="349"/>
  </w:num>
  <w:num w:numId="398">
    <w:abstractNumId w:val="491"/>
  </w:num>
  <w:num w:numId="399">
    <w:abstractNumId w:val="441"/>
  </w:num>
  <w:num w:numId="400">
    <w:abstractNumId w:val="497"/>
  </w:num>
  <w:num w:numId="401">
    <w:abstractNumId w:val="344"/>
  </w:num>
  <w:num w:numId="402">
    <w:abstractNumId w:val="103"/>
  </w:num>
  <w:num w:numId="403">
    <w:abstractNumId w:val="379"/>
  </w:num>
  <w:num w:numId="404">
    <w:abstractNumId w:val="246"/>
  </w:num>
  <w:num w:numId="405">
    <w:abstractNumId w:val="478"/>
  </w:num>
  <w:num w:numId="406">
    <w:abstractNumId w:val="433"/>
  </w:num>
  <w:num w:numId="407">
    <w:abstractNumId w:val="367"/>
  </w:num>
  <w:num w:numId="408">
    <w:abstractNumId w:val="506"/>
  </w:num>
  <w:num w:numId="409">
    <w:abstractNumId w:val="173"/>
  </w:num>
  <w:num w:numId="410">
    <w:abstractNumId w:val="52"/>
  </w:num>
  <w:num w:numId="411">
    <w:abstractNumId w:val="186"/>
  </w:num>
  <w:num w:numId="412">
    <w:abstractNumId w:val="152"/>
  </w:num>
  <w:num w:numId="413">
    <w:abstractNumId w:val="146"/>
  </w:num>
  <w:num w:numId="414">
    <w:abstractNumId w:val="220"/>
  </w:num>
  <w:num w:numId="415">
    <w:abstractNumId w:val="182"/>
  </w:num>
  <w:num w:numId="416">
    <w:abstractNumId w:val="320"/>
  </w:num>
  <w:num w:numId="417">
    <w:abstractNumId w:val="459"/>
  </w:num>
  <w:num w:numId="418">
    <w:abstractNumId w:val="317"/>
  </w:num>
  <w:num w:numId="419">
    <w:abstractNumId w:val="53"/>
  </w:num>
  <w:num w:numId="420">
    <w:abstractNumId w:val="259"/>
  </w:num>
  <w:num w:numId="421">
    <w:abstractNumId w:val="164"/>
  </w:num>
  <w:num w:numId="422">
    <w:abstractNumId w:val="87"/>
  </w:num>
  <w:num w:numId="423">
    <w:abstractNumId w:val="477"/>
  </w:num>
  <w:num w:numId="424">
    <w:abstractNumId w:val="356"/>
  </w:num>
  <w:num w:numId="425">
    <w:abstractNumId w:val="194"/>
  </w:num>
  <w:num w:numId="426">
    <w:abstractNumId w:val="410"/>
  </w:num>
  <w:num w:numId="427">
    <w:abstractNumId w:val="201"/>
  </w:num>
  <w:num w:numId="428">
    <w:abstractNumId w:val="170"/>
  </w:num>
  <w:num w:numId="429">
    <w:abstractNumId w:val="389"/>
  </w:num>
  <w:num w:numId="430">
    <w:abstractNumId w:val="26"/>
  </w:num>
  <w:num w:numId="431">
    <w:abstractNumId w:val="30"/>
  </w:num>
  <w:num w:numId="432">
    <w:abstractNumId w:val="32"/>
  </w:num>
  <w:num w:numId="433">
    <w:abstractNumId w:val="414"/>
  </w:num>
  <w:num w:numId="434">
    <w:abstractNumId w:val="369"/>
  </w:num>
  <w:num w:numId="435">
    <w:abstractNumId w:val="303"/>
  </w:num>
  <w:num w:numId="436">
    <w:abstractNumId w:val="123"/>
  </w:num>
  <w:num w:numId="437">
    <w:abstractNumId w:val="178"/>
  </w:num>
  <w:num w:numId="438">
    <w:abstractNumId w:val="209"/>
  </w:num>
  <w:num w:numId="439">
    <w:abstractNumId w:val="223"/>
  </w:num>
  <w:num w:numId="440">
    <w:abstractNumId w:val="406"/>
  </w:num>
  <w:num w:numId="441">
    <w:abstractNumId w:val="507"/>
  </w:num>
  <w:num w:numId="442">
    <w:abstractNumId w:val="55"/>
  </w:num>
  <w:num w:numId="443">
    <w:abstractNumId w:val="14"/>
  </w:num>
  <w:num w:numId="444">
    <w:abstractNumId w:val="189"/>
  </w:num>
  <w:num w:numId="445">
    <w:abstractNumId w:val="422"/>
  </w:num>
  <w:num w:numId="446">
    <w:abstractNumId w:val="378"/>
  </w:num>
  <w:num w:numId="447">
    <w:abstractNumId w:val="286"/>
  </w:num>
  <w:num w:numId="448">
    <w:abstractNumId w:val="94"/>
  </w:num>
  <w:num w:numId="449">
    <w:abstractNumId w:val="431"/>
  </w:num>
  <w:num w:numId="450">
    <w:abstractNumId w:val="175"/>
  </w:num>
  <w:num w:numId="451">
    <w:abstractNumId w:val="418"/>
  </w:num>
  <w:num w:numId="452">
    <w:abstractNumId w:val="161"/>
  </w:num>
  <w:num w:numId="453">
    <w:abstractNumId w:val="49"/>
  </w:num>
  <w:num w:numId="454">
    <w:abstractNumId w:val="281"/>
  </w:num>
  <w:num w:numId="455">
    <w:abstractNumId w:val="1"/>
  </w:num>
  <w:num w:numId="456">
    <w:abstractNumId w:val="118"/>
  </w:num>
  <w:num w:numId="457">
    <w:abstractNumId w:val="168"/>
  </w:num>
  <w:num w:numId="458">
    <w:abstractNumId w:val="395"/>
  </w:num>
  <w:num w:numId="459">
    <w:abstractNumId w:val="503"/>
  </w:num>
  <w:num w:numId="460">
    <w:abstractNumId w:val="325"/>
  </w:num>
  <w:num w:numId="461">
    <w:abstractNumId w:val="218"/>
  </w:num>
  <w:num w:numId="462">
    <w:abstractNumId w:val="154"/>
  </w:num>
  <w:num w:numId="463">
    <w:abstractNumId w:val="342"/>
  </w:num>
  <w:num w:numId="464">
    <w:abstractNumId w:val="435"/>
  </w:num>
  <w:num w:numId="465">
    <w:abstractNumId w:val="318"/>
  </w:num>
  <w:num w:numId="466">
    <w:abstractNumId w:val="153"/>
  </w:num>
  <w:num w:numId="467">
    <w:abstractNumId w:val="282"/>
  </w:num>
  <w:num w:numId="468">
    <w:abstractNumId w:val="112"/>
  </w:num>
  <w:num w:numId="469">
    <w:abstractNumId w:val="195"/>
  </w:num>
  <w:num w:numId="470">
    <w:abstractNumId w:val="157"/>
  </w:num>
  <w:num w:numId="471">
    <w:abstractNumId w:val="79"/>
  </w:num>
  <w:num w:numId="472">
    <w:abstractNumId w:val="341"/>
  </w:num>
  <w:num w:numId="473">
    <w:abstractNumId w:val="498"/>
  </w:num>
  <w:num w:numId="474">
    <w:abstractNumId w:val="196"/>
  </w:num>
  <w:num w:numId="475">
    <w:abstractNumId w:val="86"/>
  </w:num>
  <w:num w:numId="476">
    <w:abstractNumId w:val="17"/>
  </w:num>
  <w:num w:numId="477">
    <w:abstractNumId w:val="33"/>
  </w:num>
  <w:num w:numId="478">
    <w:abstractNumId w:val="224"/>
  </w:num>
  <w:num w:numId="479">
    <w:abstractNumId w:val="335"/>
  </w:num>
  <w:num w:numId="480">
    <w:abstractNumId w:val="211"/>
  </w:num>
  <w:num w:numId="481">
    <w:abstractNumId w:val="252"/>
  </w:num>
  <w:num w:numId="482">
    <w:abstractNumId w:val="485"/>
  </w:num>
  <w:num w:numId="483">
    <w:abstractNumId w:val="70"/>
  </w:num>
  <w:num w:numId="484">
    <w:abstractNumId w:val="430"/>
  </w:num>
  <w:num w:numId="485">
    <w:abstractNumId w:val="416"/>
  </w:num>
  <w:num w:numId="486">
    <w:abstractNumId w:val="307"/>
  </w:num>
  <w:num w:numId="487">
    <w:abstractNumId w:val="472"/>
  </w:num>
  <w:num w:numId="488">
    <w:abstractNumId w:val="396"/>
  </w:num>
  <w:num w:numId="489">
    <w:abstractNumId w:val="46"/>
  </w:num>
  <w:num w:numId="490">
    <w:abstractNumId w:val="372"/>
  </w:num>
  <w:num w:numId="491">
    <w:abstractNumId w:val="150"/>
  </w:num>
  <w:num w:numId="492">
    <w:abstractNumId w:val="330"/>
  </w:num>
  <w:num w:numId="493">
    <w:abstractNumId w:val="3"/>
  </w:num>
  <w:num w:numId="494">
    <w:abstractNumId w:val="98"/>
  </w:num>
  <w:num w:numId="495">
    <w:abstractNumId w:val="61"/>
  </w:num>
  <w:num w:numId="496">
    <w:abstractNumId w:val="125"/>
  </w:num>
  <w:num w:numId="497">
    <w:abstractNumId w:val="141"/>
  </w:num>
  <w:num w:numId="498">
    <w:abstractNumId w:val="106"/>
  </w:num>
  <w:num w:numId="499">
    <w:abstractNumId w:val="469"/>
  </w:num>
  <w:num w:numId="500">
    <w:abstractNumId w:val="354"/>
  </w:num>
  <w:num w:numId="501">
    <w:abstractNumId w:val="102"/>
  </w:num>
  <w:num w:numId="502">
    <w:abstractNumId w:val="333"/>
  </w:num>
  <w:num w:numId="503">
    <w:abstractNumId w:val="160"/>
  </w:num>
  <w:num w:numId="504">
    <w:abstractNumId w:val="376"/>
  </w:num>
  <w:num w:numId="505">
    <w:abstractNumId w:val="291"/>
  </w:num>
  <w:num w:numId="506">
    <w:abstractNumId w:val="399"/>
  </w:num>
  <w:num w:numId="507">
    <w:abstractNumId w:val="437"/>
  </w:num>
  <w:num w:numId="508">
    <w:abstractNumId w:val="107"/>
  </w:num>
  <w:num w:numId="509">
    <w:abstractNumId w:val="443"/>
  </w:num>
  <w:num w:numId="510">
    <w:abstractNumId w:val="0"/>
    <w:lvlOverride w:ilvl="0">
      <w:lvl w:ilvl="0">
        <w:numFmt w:val="bullet"/>
        <w:lvlText w:val=""/>
        <w:legacy w:legacy="true" w:legacySpace="0" w:legacyIndent="360"/>
        <w:lvlJc w:val="left"/>
        <w:pPr>
          <w:ind w:left="720" w:hanging="360"/>
        </w:pPr>
        <w:rPr>
          <w:rFonts w:hint="default" w:ascii="Symbol" w:hAnsi="Symbol"/>
        </w:rPr>
      </w:lvl>
    </w:lvlOverride>
  </w:num>
  <w:num w:numId="511">
    <w:abstractNumId w:val="35"/>
  </w:num>
  <w:numIdMacAtCleanup w:val="508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2E9"/>
    <w:rsid w:val="00011463"/>
    <w:rsid w:val="000172B1"/>
    <w:rsid w:val="0003435D"/>
    <w:rsid w:val="00042C8E"/>
    <w:rsid w:val="000478F6"/>
    <w:rsid w:val="000543EE"/>
    <w:rsid w:val="000546FC"/>
    <w:rsid w:val="00060B0C"/>
    <w:rsid w:val="00074B5B"/>
    <w:rsid w:val="0007605B"/>
    <w:rsid w:val="0008071B"/>
    <w:rsid w:val="00083DCA"/>
    <w:rsid w:val="000B29DB"/>
    <w:rsid w:val="000B37B6"/>
    <w:rsid w:val="000B5FB7"/>
    <w:rsid w:val="000B6630"/>
    <w:rsid w:val="000C6886"/>
    <w:rsid w:val="000D435D"/>
    <w:rsid w:val="000E4BAC"/>
    <w:rsid w:val="000F4AF5"/>
    <w:rsid w:val="00110A52"/>
    <w:rsid w:val="00110D23"/>
    <w:rsid w:val="001120AE"/>
    <w:rsid w:val="0011745A"/>
    <w:rsid w:val="001245D1"/>
    <w:rsid w:val="00136CFE"/>
    <w:rsid w:val="00156656"/>
    <w:rsid w:val="0016394F"/>
    <w:rsid w:val="00166CBB"/>
    <w:rsid w:val="00182FCF"/>
    <w:rsid w:val="00190DCD"/>
    <w:rsid w:val="001932C3"/>
    <w:rsid w:val="001A10AD"/>
    <w:rsid w:val="001A24B9"/>
    <w:rsid w:val="001A5B92"/>
    <w:rsid w:val="001A68DF"/>
    <w:rsid w:val="001A7779"/>
    <w:rsid w:val="001C325A"/>
    <w:rsid w:val="001D541F"/>
    <w:rsid w:val="00200EBF"/>
    <w:rsid w:val="00210E7D"/>
    <w:rsid w:val="00213866"/>
    <w:rsid w:val="002310C4"/>
    <w:rsid w:val="00237362"/>
    <w:rsid w:val="00247507"/>
    <w:rsid w:val="00250830"/>
    <w:rsid w:val="00250DC0"/>
    <w:rsid w:val="00261BC9"/>
    <w:rsid w:val="0026688D"/>
    <w:rsid w:val="00271B8B"/>
    <w:rsid w:val="00276BC1"/>
    <w:rsid w:val="00290B03"/>
    <w:rsid w:val="0029337C"/>
    <w:rsid w:val="002A1811"/>
    <w:rsid w:val="002A698F"/>
    <w:rsid w:val="002B55B8"/>
    <w:rsid w:val="002B6653"/>
    <w:rsid w:val="002B7B58"/>
    <w:rsid w:val="002C1C27"/>
    <w:rsid w:val="002C2AA9"/>
    <w:rsid w:val="002D3382"/>
    <w:rsid w:val="002D669B"/>
    <w:rsid w:val="002E1F3A"/>
    <w:rsid w:val="002E4EF5"/>
    <w:rsid w:val="002E5B58"/>
    <w:rsid w:val="002F59F3"/>
    <w:rsid w:val="00300F45"/>
    <w:rsid w:val="00302655"/>
    <w:rsid w:val="00303E87"/>
    <w:rsid w:val="00304ECC"/>
    <w:rsid w:val="0031665D"/>
    <w:rsid w:val="00317054"/>
    <w:rsid w:val="00325DA2"/>
    <w:rsid w:val="003333AB"/>
    <w:rsid w:val="00345B83"/>
    <w:rsid w:val="003603D3"/>
    <w:rsid w:val="00364E65"/>
    <w:rsid w:val="003707F8"/>
    <w:rsid w:val="00375C55"/>
    <w:rsid w:val="00383B42"/>
    <w:rsid w:val="00397396"/>
    <w:rsid w:val="00397E7E"/>
    <w:rsid w:val="003A4F9F"/>
    <w:rsid w:val="003A5052"/>
    <w:rsid w:val="003B616B"/>
    <w:rsid w:val="003C6493"/>
    <w:rsid w:val="003D0949"/>
    <w:rsid w:val="003D7C7D"/>
    <w:rsid w:val="0040151F"/>
    <w:rsid w:val="00402DAE"/>
    <w:rsid w:val="004036AB"/>
    <w:rsid w:val="00404732"/>
    <w:rsid w:val="00407BEB"/>
    <w:rsid w:val="00410A0C"/>
    <w:rsid w:val="00424975"/>
    <w:rsid w:val="00430524"/>
    <w:rsid w:val="00437054"/>
    <w:rsid w:val="00441ECF"/>
    <w:rsid w:val="00444107"/>
    <w:rsid w:val="004503A5"/>
    <w:rsid w:val="00452796"/>
    <w:rsid w:val="004570C2"/>
    <w:rsid w:val="00460DFB"/>
    <w:rsid w:val="00461D4B"/>
    <w:rsid w:val="00472813"/>
    <w:rsid w:val="00477C32"/>
    <w:rsid w:val="00493C44"/>
    <w:rsid w:val="00493CB5"/>
    <w:rsid w:val="00494878"/>
    <w:rsid w:val="004B189F"/>
    <w:rsid w:val="004C01B9"/>
    <w:rsid w:val="004C0409"/>
    <w:rsid w:val="004C25B2"/>
    <w:rsid w:val="004C7D33"/>
    <w:rsid w:val="004D10C9"/>
    <w:rsid w:val="004D7211"/>
    <w:rsid w:val="004F0BBE"/>
    <w:rsid w:val="004F32E2"/>
    <w:rsid w:val="00500404"/>
    <w:rsid w:val="005069B6"/>
    <w:rsid w:val="0051498D"/>
    <w:rsid w:val="0053211A"/>
    <w:rsid w:val="005353A9"/>
    <w:rsid w:val="005425C9"/>
    <w:rsid w:val="00552C20"/>
    <w:rsid w:val="00556281"/>
    <w:rsid w:val="00557D9D"/>
    <w:rsid w:val="005601E4"/>
    <w:rsid w:val="00560A1F"/>
    <w:rsid w:val="00566EFB"/>
    <w:rsid w:val="0057227A"/>
    <w:rsid w:val="00581E0F"/>
    <w:rsid w:val="00582E56"/>
    <w:rsid w:val="00586970"/>
    <w:rsid w:val="005910C7"/>
    <w:rsid w:val="005911B4"/>
    <w:rsid w:val="00592A16"/>
    <w:rsid w:val="00595211"/>
    <w:rsid w:val="005B1246"/>
    <w:rsid w:val="005B2B09"/>
    <w:rsid w:val="005B41BD"/>
    <w:rsid w:val="005B4E29"/>
    <w:rsid w:val="005D35A5"/>
    <w:rsid w:val="005D41B5"/>
    <w:rsid w:val="005D6F93"/>
    <w:rsid w:val="005D7AB6"/>
    <w:rsid w:val="005E0BE8"/>
    <w:rsid w:val="005F099C"/>
    <w:rsid w:val="0060088A"/>
    <w:rsid w:val="00602DF2"/>
    <w:rsid w:val="00630810"/>
    <w:rsid w:val="006354FB"/>
    <w:rsid w:val="006359C2"/>
    <w:rsid w:val="00640914"/>
    <w:rsid w:val="006455C0"/>
    <w:rsid w:val="00646C51"/>
    <w:rsid w:val="00657A4B"/>
    <w:rsid w:val="00657D3E"/>
    <w:rsid w:val="00665666"/>
    <w:rsid w:val="00676708"/>
    <w:rsid w:val="00681041"/>
    <w:rsid w:val="00683930"/>
    <w:rsid w:val="00683C38"/>
    <w:rsid w:val="0068453E"/>
    <w:rsid w:val="006925F2"/>
    <w:rsid w:val="006A238F"/>
    <w:rsid w:val="006C2543"/>
    <w:rsid w:val="006E7F81"/>
    <w:rsid w:val="006F35C8"/>
    <w:rsid w:val="006F72D6"/>
    <w:rsid w:val="00700297"/>
    <w:rsid w:val="00713775"/>
    <w:rsid w:val="0071413B"/>
    <w:rsid w:val="00722CCE"/>
    <w:rsid w:val="00730E12"/>
    <w:rsid w:val="007358EB"/>
    <w:rsid w:val="0074197C"/>
    <w:rsid w:val="00745CBA"/>
    <w:rsid w:val="00746643"/>
    <w:rsid w:val="00761F6B"/>
    <w:rsid w:val="00783FB3"/>
    <w:rsid w:val="00797E17"/>
    <w:rsid w:val="007A6577"/>
    <w:rsid w:val="007A796B"/>
    <w:rsid w:val="007B0007"/>
    <w:rsid w:val="007B3B2A"/>
    <w:rsid w:val="007C4DEA"/>
    <w:rsid w:val="007E68C2"/>
    <w:rsid w:val="007E7184"/>
    <w:rsid w:val="007F5696"/>
    <w:rsid w:val="00803789"/>
    <w:rsid w:val="00806A3F"/>
    <w:rsid w:val="008101AB"/>
    <w:rsid w:val="008106D9"/>
    <w:rsid w:val="00810B6F"/>
    <w:rsid w:val="00817065"/>
    <w:rsid w:val="0081746A"/>
    <w:rsid w:val="008212E5"/>
    <w:rsid w:val="008442E4"/>
    <w:rsid w:val="008473E6"/>
    <w:rsid w:val="00861EFE"/>
    <w:rsid w:val="00864EEB"/>
    <w:rsid w:val="00866FA4"/>
    <w:rsid w:val="0086789C"/>
    <w:rsid w:val="00872A62"/>
    <w:rsid w:val="0087493B"/>
    <w:rsid w:val="00882764"/>
    <w:rsid w:val="00885318"/>
    <w:rsid w:val="0089371D"/>
    <w:rsid w:val="008A4F23"/>
    <w:rsid w:val="008A5FF0"/>
    <w:rsid w:val="008A7178"/>
    <w:rsid w:val="008B67F8"/>
    <w:rsid w:val="008D1F0E"/>
    <w:rsid w:val="008D4B96"/>
    <w:rsid w:val="008E7CB5"/>
    <w:rsid w:val="009069AF"/>
    <w:rsid w:val="0091124F"/>
    <w:rsid w:val="00912E26"/>
    <w:rsid w:val="0092565F"/>
    <w:rsid w:val="009356F4"/>
    <w:rsid w:val="00940763"/>
    <w:rsid w:val="00951EAE"/>
    <w:rsid w:val="00954F53"/>
    <w:rsid w:val="00955499"/>
    <w:rsid w:val="00960974"/>
    <w:rsid w:val="0097449A"/>
    <w:rsid w:val="00976C57"/>
    <w:rsid w:val="00976FAC"/>
    <w:rsid w:val="00981B0E"/>
    <w:rsid w:val="00987D5E"/>
    <w:rsid w:val="00995678"/>
    <w:rsid w:val="009B1863"/>
    <w:rsid w:val="009B708C"/>
    <w:rsid w:val="009C5893"/>
    <w:rsid w:val="009C7FCE"/>
    <w:rsid w:val="009D12A9"/>
    <w:rsid w:val="009D6CBA"/>
    <w:rsid w:val="009E5E97"/>
    <w:rsid w:val="009F0117"/>
    <w:rsid w:val="009F1DD0"/>
    <w:rsid w:val="009F3A9A"/>
    <w:rsid w:val="009F4F99"/>
    <w:rsid w:val="009F6C2D"/>
    <w:rsid w:val="00A14D6F"/>
    <w:rsid w:val="00A24C11"/>
    <w:rsid w:val="00A318A0"/>
    <w:rsid w:val="00A31D42"/>
    <w:rsid w:val="00A3320B"/>
    <w:rsid w:val="00A40278"/>
    <w:rsid w:val="00A41269"/>
    <w:rsid w:val="00A42884"/>
    <w:rsid w:val="00A707AA"/>
    <w:rsid w:val="00A71B75"/>
    <w:rsid w:val="00A73BA2"/>
    <w:rsid w:val="00A800D0"/>
    <w:rsid w:val="00A979AB"/>
    <w:rsid w:val="00AA2D0E"/>
    <w:rsid w:val="00AA56BA"/>
    <w:rsid w:val="00AB2A4D"/>
    <w:rsid w:val="00AB3A36"/>
    <w:rsid w:val="00AB496E"/>
    <w:rsid w:val="00AB4B7E"/>
    <w:rsid w:val="00AC2527"/>
    <w:rsid w:val="00AD313D"/>
    <w:rsid w:val="00AD496C"/>
    <w:rsid w:val="00AE0AA3"/>
    <w:rsid w:val="00AF081F"/>
    <w:rsid w:val="00AF36B8"/>
    <w:rsid w:val="00B06ED6"/>
    <w:rsid w:val="00B1224E"/>
    <w:rsid w:val="00B14D61"/>
    <w:rsid w:val="00B24685"/>
    <w:rsid w:val="00B41E92"/>
    <w:rsid w:val="00B66797"/>
    <w:rsid w:val="00B667E1"/>
    <w:rsid w:val="00B66D25"/>
    <w:rsid w:val="00B672C9"/>
    <w:rsid w:val="00B74420"/>
    <w:rsid w:val="00B76012"/>
    <w:rsid w:val="00B81001"/>
    <w:rsid w:val="00B84933"/>
    <w:rsid w:val="00B8589E"/>
    <w:rsid w:val="00BA3EBE"/>
    <w:rsid w:val="00BB3B1A"/>
    <w:rsid w:val="00BB6969"/>
    <w:rsid w:val="00BB7B47"/>
    <w:rsid w:val="00BC5548"/>
    <w:rsid w:val="00BC77D5"/>
    <w:rsid w:val="00BE4D2B"/>
    <w:rsid w:val="00BE4F3F"/>
    <w:rsid w:val="00BF3AE7"/>
    <w:rsid w:val="00C039FF"/>
    <w:rsid w:val="00C15121"/>
    <w:rsid w:val="00C2291D"/>
    <w:rsid w:val="00C30CA1"/>
    <w:rsid w:val="00C334C1"/>
    <w:rsid w:val="00C40CE5"/>
    <w:rsid w:val="00C468FE"/>
    <w:rsid w:val="00C60D53"/>
    <w:rsid w:val="00C63DD9"/>
    <w:rsid w:val="00C8411B"/>
    <w:rsid w:val="00C857B4"/>
    <w:rsid w:val="00C93A83"/>
    <w:rsid w:val="00C96DCC"/>
    <w:rsid w:val="00CA7597"/>
    <w:rsid w:val="00CB2098"/>
    <w:rsid w:val="00CB6A41"/>
    <w:rsid w:val="00CD0C59"/>
    <w:rsid w:val="00CD54E0"/>
    <w:rsid w:val="00CD7F5C"/>
    <w:rsid w:val="00CF2525"/>
    <w:rsid w:val="00CF7BC6"/>
    <w:rsid w:val="00D079BC"/>
    <w:rsid w:val="00D17C0E"/>
    <w:rsid w:val="00D20DE9"/>
    <w:rsid w:val="00D21034"/>
    <w:rsid w:val="00D21A9A"/>
    <w:rsid w:val="00D25384"/>
    <w:rsid w:val="00D40D53"/>
    <w:rsid w:val="00D5251F"/>
    <w:rsid w:val="00D622F3"/>
    <w:rsid w:val="00D63660"/>
    <w:rsid w:val="00D75AD0"/>
    <w:rsid w:val="00D917C5"/>
    <w:rsid w:val="00DB068A"/>
    <w:rsid w:val="00DB2E84"/>
    <w:rsid w:val="00DC3A50"/>
    <w:rsid w:val="00DD16FE"/>
    <w:rsid w:val="00DD45C0"/>
    <w:rsid w:val="00DE36A6"/>
    <w:rsid w:val="00DF1537"/>
    <w:rsid w:val="00DF4265"/>
    <w:rsid w:val="00E124A8"/>
    <w:rsid w:val="00E14899"/>
    <w:rsid w:val="00E20F5E"/>
    <w:rsid w:val="00E25105"/>
    <w:rsid w:val="00E33680"/>
    <w:rsid w:val="00E33953"/>
    <w:rsid w:val="00E351F0"/>
    <w:rsid w:val="00E40B99"/>
    <w:rsid w:val="00E430E2"/>
    <w:rsid w:val="00E453A7"/>
    <w:rsid w:val="00E61505"/>
    <w:rsid w:val="00E679A2"/>
    <w:rsid w:val="00E76FEE"/>
    <w:rsid w:val="00E90AC9"/>
    <w:rsid w:val="00E9123D"/>
    <w:rsid w:val="00E926A7"/>
    <w:rsid w:val="00E972E9"/>
    <w:rsid w:val="00E97A95"/>
    <w:rsid w:val="00EA73DE"/>
    <w:rsid w:val="00EC1E89"/>
    <w:rsid w:val="00EC61E3"/>
    <w:rsid w:val="00ED722D"/>
    <w:rsid w:val="00EE0A47"/>
    <w:rsid w:val="00EE2B01"/>
    <w:rsid w:val="00EE2BD5"/>
    <w:rsid w:val="00EF7705"/>
    <w:rsid w:val="00F05D49"/>
    <w:rsid w:val="00F16919"/>
    <w:rsid w:val="00F20ECC"/>
    <w:rsid w:val="00F232C5"/>
    <w:rsid w:val="00F31F3E"/>
    <w:rsid w:val="00F3554C"/>
    <w:rsid w:val="00F36FB6"/>
    <w:rsid w:val="00F441E0"/>
    <w:rsid w:val="00F4423E"/>
    <w:rsid w:val="00F527EE"/>
    <w:rsid w:val="00F5650D"/>
    <w:rsid w:val="00F61F31"/>
    <w:rsid w:val="00F75985"/>
    <w:rsid w:val="00F8280A"/>
    <w:rsid w:val="00F9471D"/>
    <w:rsid w:val="00F94773"/>
    <w:rsid w:val="00F97C63"/>
    <w:rsid w:val="00FA24E7"/>
    <w:rsid w:val="00FA5FD9"/>
    <w:rsid w:val="00FB2039"/>
    <w:rsid w:val="00FC65E8"/>
    <w:rsid w:val="00FD10A2"/>
    <w:rsid w:val="00FD2110"/>
    <w:rsid w:val="00FE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168159E8-D606-433F-B6F0-33CFFF29CB9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A6577"/>
  </w:style>
  <w:style w:type="paragraph" w:styleId="Nadpis1">
    <w:name w:val="heading 1"/>
    <w:basedOn w:val="Normln"/>
    <w:next w:val="Normln"/>
    <w:link w:val="Nadpis1Char"/>
    <w:uiPriority w:val="9"/>
    <w:qFormat/>
    <w:rsid w:val="00882764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72E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3C44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6012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uiPriority w:val="9"/>
    <w:rsid w:val="00E972E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E972E9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E972E9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zev">
    <w:name w:val="Title"/>
    <w:aliases w:val="muj nadpis"/>
    <w:basedOn w:val="Normln"/>
    <w:next w:val="Normln"/>
    <w:link w:val="NzevChar"/>
    <w:uiPriority w:val="10"/>
    <w:qFormat/>
    <w:rsid w:val="003D0949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NzevChar" w:customStyle="true">
    <w:name w:val="Název Char"/>
    <w:aliases w:val="muj nadpis Char"/>
    <w:basedOn w:val="Standardnpsmoodstavce"/>
    <w:link w:val="Nzev"/>
    <w:uiPriority w:val="10"/>
    <w:rsid w:val="003D094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ms-rteforecolor-2" w:customStyle="true">
    <w:name w:val="ms-rteforecolor-2"/>
    <w:basedOn w:val="Normln"/>
    <w:uiPriority w:val="99"/>
    <w:rsid w:val="00E972E9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apple-converted-space" w:customStyle="true">
    <w:name w:val="apple-converted-space"/>
    <w:basedOn w:val="Standardnpsmoodstavce"/>
    <w:rsid w:val="00E972E9"/>
  </w:style>
  <w:style w:type="character" w:styleId="Siln">
    <w:name w:val="Strong"/>
    <w:basedOn w:val="Standardnpsmoodstavce"/>
    <w:uiPriority w:val="22"/>
    <w:qFormat/>
    <w:rsid w:val="00E972E9"/>
    <w:rPr>
      <w:b/>
      <w:bCs/>
    </w:rPr>
  </w:style>
  <w:style w:type="character" w:styleId="ms-rteforecolor-21" w:customStyle="true">
    <w:name w:val="ms-rteforecolor-21"/>
    <w:basedOn w:val="Standardnpsmoodstavce"/>
    <w:rsid w:val="000478F6"/>
  </w:style>
  <w:style w:type="character" w:styleId="Nadpis4Char" w:customStyle="true">
    <w:name w:val="Nadpis 4 Char"/>
    <w:basedOn w:val="Standardnpsmoodstavce"/>
    <w:link w:val="Nadpis4"/>
    <w:uiPriority w:val="9"/>
    <w:semiHidden/>
    <w:rsid w:val="00B76012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Bezmezer">
    <w:name w:val="No Spacing"/>
    <w:aliases w:val="Nadpis"/>
    <w:uiPriority w:val="1"/>
    <w:qFormat/>
    <w:rsid w:val="00B2468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24685"/>
    <w:pPr>
      <w:ind w:left="720"/>
      <w:contextualSpacing/>
    </w:pPr>
  </w:style>
  <w:style w:type="character" w:styleId="Nadpis1Char" w:customStyle="true">
    <w:name w:val="Nadpis 1 Char"/>
    <w:basedOn w:val="Standardnpsmoodstavce"/>
    <w:link w:val="Nadpis1"/>
    <w:uiPriority w:val="9"/>
    <w:rsid w:val="00882764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0949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3D0949"/>
    <w:pPr>
      <w:spacing w:after="100"/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08071B"/>
    <w:pPr>
      <w:tabs>
        <w:tab w:val="right" w:leader="dot" w:pos="9062"/>
      </w:tabs>
      <w:spacing w:after="100"/>
      <w:jc w:val="both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3D0949"/>
    <w:pPr>
      <w:spacing w:after="100"/>
      <w:ind w:left="440"/>
    </w:pPr>
    <w:rPr>
      <w:rFonts w:eastAsiaTheme="minorEastAsia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3D0949"/>
    <w:pPr>
      <w:spacing w:after="100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3D0949"/>
    <w:pPr>
      <w:spacing w:after="100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3D0949"/>
    <w:pPr>
      <w:spacing w:after="100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3D0949"/>
    <w:pPr>
      <w:spacing w:after="100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3D0949"/>
    <w:pPr>
      <w:spacing w:after="100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3D0949"/>
    <w:pPr>
      <w:spacing w:after="100"/>
      <w:ind w:left="176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D0949"/>
    <w:rPr>
      <w:rFonts w:ascii="Tahoma" w:hAnsi="Tahoma" w:cs="Tahoma"/>
      <w:sz w:val="16"/>
      <w:szCs w:val="16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493C44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Zhlav">
    <w:name w:val="header"/>
    <w:basedOn w:val="Normln"/>
    <w:link w:val="ZhlavChar"/>
    <w:uiPriority w:val="99"/>
    <w:unhideWhenUsed/>
    <w:rsid w:val="005910C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910C7"/>
  </w:style>
  <w:style w:type="paragraph" w:styleId="Zpat">
    <w:name w:val="footer"/>
    <w:basedOn w:val="Normln"/>
    <w:link w:val="ZpatChar"/>
    <w:uiPriority w:val="99"/>
    <w:unhideWhenUsed/>
    <w:rsid w:val="005910C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910C7"/>
  </w:style>
  <w:style w:type="character" w:styleId="Odkaznakoment">
    <w:name w:val="annotation reference"/>
    <w:basedOn w:val="Standardnpsmoodstavce"/>
    <w:uiPriority w:val="99"/>
    <w:semiHidden/>
    <w:unhideWhenUsed/>
    <w:rsid w:val="007F56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5696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F56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569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F5696"/>
    <w:rPr>
      <w:b/>
      <w:bCs/>
      <w:sz w:val="20"/>
      <w:szCs w:val="20"/>
    </w:rPr>
  </w:style>
  <w:style w:type="paragraph" w:styleId="H3" w:customStyle="true">
    <w:name w:val="H3"/>
    <w:basedOn w:val="Normln"/>
    <w:next w:val="Normln"/>
    <w:uiPriority w:val="99"/>
    <w:rsid w:val="00E20F5E"/>
    <w:pPr>
      <w:keepNext/>
      <w:autoSpaceDE w:val="false"/>
      <w:autoSpaceDN w:val="false"/>
      <w:adjustRightInd w:val="false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2" w:customStyle="true">
    <w:name w:val="H2"/>
    <w:basedOn w:val="Normln"/>
    <w:next w:val="Normln"/>
    <w:uiPriority w:val="99"/>
    <w:rsid w:val="00250DC0"/>
    <w:pPr>
      <w:keepNext/>
      <w:autoSpaceDE w:val="false"/>
      <w:autoSpaceDN w:val="false"/>
      <w:adjustRightInd w:val="false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3083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24328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1554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64548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433442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56206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815623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05489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518267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78895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43430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00436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48270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520943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500703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585886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891931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248002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9454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8878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78334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535225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561480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920567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922051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988719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61056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66852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77998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503222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602261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16034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170430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235931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532925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05184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61990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77613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81833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3991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530677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77sRCYXxt0oSlQVSSCHluG8xve8=</DigestValue>
    </Reference>
    <Reference Type="http://www.w3.org/2000/09/xmldsig#Object" URI="#idOfficeObject">
      <DigestMethod Algorithm="http://www.w3.org/2000/09/xmldsig#sha1"/>
      <DigestValue>dB/SVBmAkRvWdR38Rx0wBRbGMsw=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cmS+A/DiyoiwfMqrLPEI+wqXKVI=</DigestValue>
    </Reference>
  </SignedInfo>
  <SignatureValue>ZILQPOPlqYBzHG/pqI8p04oNiD3uX5BIiQshBjkWO7C3EvzoYe0rguc5yrWc2IXmr8J9EFP1C2hs
zY0hQ7I2w5Bwd3qRMYFr9RmtEKLQ1YW74J7J4ZXg2ilRVkd4tMjoM4Q1s6LQqiw/YAsiYEl5t0MD
/oeFR6YfnYvKi26rjDyI8ReboTtc22Y0y3MdPW9arQ+lCiwVsbiYIDMv3Cm4z2EGnNS5kKsWnBw7
0hRB8QYR/QIZAXLygTi02wqJUca/qWfRdSG7i2+f+eRrQ3jIjgf0QpUxVPfFxKe/mbft4jRJVvWv
mil0md0xYX1yc0VxaMIpScSyD2mwGeAxB7OXmw==</SignatureValue>
  <KeyInfo>
    <X509Data>
      <X509Certificate>MIIGGjCCBQKgAwIBAgIEAKZXXjANBgkqhkiG9w0BAQsFADCBtzELMAkGA1UEBhMCQ1oxOjA4BgNV
BAMMMUkuQ0EgLSBRdWFsaWZpZWQgQ2VydGlmaWNhdGlvbiBBdXRob3JpdHksIDA5LzIwMDkxLTAr
BgNVBAoMJFBydm7DrSBjZXJ0aWZpa2HEjW7DrSBhdXRvcml0YSwgYS5zLjE9MDsGA1UECww0SS5D
QSAtIEFjY3JlZGl0ZWQgUHJvdmlkZXIgb2YgQ2VydGlmaWNhdGlvbiBTZXJ2aWNlczAeFw0xNDAy
MDYwNjI2NTdaFw0xNTAyMDYwNjI2NTdaMIHVMQswCQYDVQQGEwJDWjEaMBgGA1UEAwwRS2FyZWwg
SknEjMONTlNLw50xEjAQBgNVBAgMCcOac3RlY2vDvTEzMDEGA1UEBwwqw5pzdMOtIG5hZCBMYWJl
bSwgUG9kIFBhcmtlbSAyNTUzLzgsIDQwMDExMTUwMwYDVQQKDCzEjGVza29tb3JhdnNrw6kgaW5m
b3JtYcSNbsOtIHN5c3TDqW15IHMuci5vLjERMA8GA1UEDAwIamVkbmF0ZWwxFzAVBgNVBAUTDklD
QSAtIDEwMjM2NjYzMIIBIjANBgkqhkiG9w0BAQEFAAOCAQ8AMIIBCgKCAQEA5QCzDSc5ZboMk10Q
55Sf6LRDu97c2J5YyqrHt5fLaauGzYiybWof1X4wsKqMNqSc6njim0b+TlG5ODH1ctwRCa++2LNZ
ayIYQ3bTDXajlMYEnF9x1WrCR8xDxaq5qqKyqS+RCQPaXinBhh3MvrrGjqUUOA8JGo0qf5VwQ2Tm
y3kyjoy8Yx+KQPRnd5iW320u4dc/jIz3O3aZyXV6QuKelaKH0NwBQ+CAouVvywMHsSuZaX1j3b7o
hebNc3MKC2ClJxnhnwZX38R+A78reZ37XjmuoKtbkU64rB/8XKtliGFERQ5Xqj3+CZnNAgpYPnb/
HoFqRW9w0NFDxUf6LvhZ+wIDAQABo4ICDDCCAggwNgYDVR0RBC8wLYEQamljaW5za3lAY21pcy5j
eqAZBgkrBgEEAdwZAgGgDAwKMTI2NTY5MTkxMTAOBgNVHQ8BAf8EBAMCBsAwHwYDVR0jBBgwFoAU
ecvQI+k6Z3CRdE/TUeLgIP3hKPswHQYDVR0OBBYEFF/OKHDxqze1+Db58HAg/cYkTXymMIHfBgNV
HSAEgdcwgdQwgdEGDSsGAQQBgbhIAQEeAwEwgb8wgbwGCCsGAQUFBwICMIGvGoGsVGVudG8ga3Zh
bGlmaWtvdmFueSBjZXJ0aWZpa2F0IGplIHZ5ZGFuIHBvZGxlIHpha29uYSBDZXNrZSByZXB1Ymxp
a3kgYy4gMjI3LzIwMDAgU2IuIHYgcGxhdG5lbSB6bmVuaS9UaGlzIGlzIHF1YWxpZmllZCBjZXJ0
aWZpY2F0ZSBhY2NvcmRpbmcgdG8gQ3plY2ggQWN0IE5vLiAyMjcvMjAwMCBDb2xsLjAYBggrBgEF
BQcBAwQMMAowCAYGBACORgEBMIGBBgNVHR8EejB4MCagJKAihiBodHRwOi8vcWNybGRwMS5pY2Eu
Y3ovcWljYTA5LmNybDAmoCSgIoYgaHR0cDovL3FjcmxkcDIuaWNhLmN6L3FpY2EwOS5jcmwwJqAk
oCKGIGh0dHA6Ly9xY3JsZHAzLmljYS5jei9xaWNhMDkuY3JsMA0GCSqGSIb3DQEBCwUAA4IBAQAb
hN3/5o7LlusfY8cOvfjknx6Le6PMYU+pBLHfQCB/1rJVOXNraHEpKKa43KIUzafbx8g+WtGc5kN8
GwxlA4beljR7aafTkMza6SCcIiTjv6eAeYtvVSlIGRaLMXwKaVKWcFgcDbijP+5ubniP/Ps58DYV
fs/SHMirJD9y2EmBIWk0DDNPAtvorCd9jSdocST5octhMUj5fWnaz7IUSdT3D9YeqhYU0yR+d8t6
IcfXBAwRMG6vJHzSRZpEd6nP1wabIe/NXJxGFk+hPBFn5EWtIeQGz+PWJA4tLHfuCTTsCJRbShL9
mcK85ULem5bIs4alDVmHs+xzvm0nzRENH8P+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DYbtO/+vdoWkxcklcxBgDux1+R4=</DigestValue>
      </Reference>
      <Reference URI="/word/numbering.xml?ContentType=application/vnd.openxmlformats-officedocument.wordprocessingml.numbering+xml">
        <DigestMethod Algorithm="http://www.w3.org/2000/09/xmldsig#sha1"/>
        <DigestValue>LOUJwUrkjWWrjU9GusVgILUj+XE=</DigestValue>
      </Reference>
      <Reference URI="/word/styles.xml?ContentType=application/vnd.openxmlformats-officedocument.wordprocessingml.styles+xml">
        <DigestMethod Algorithm="http://www.w3.org/2000/09/xmldsig#sha1"/>
        <DigestValue>CjxNDRKUGQ0iACcoP0mEk+9BCS4=</DigestValue>
      </Reference>
      <Reference URI="/word/settings.xml?ContentType=application/vnd.openxmlformats-officedocument.wordprocessingml.settings+xml">
        <DigestMethod Algorithm="http://www.w3.org/2000/09/xmldsig#sha1"/>
        <DigestValue>BOfHVuZuaq54Z93J72N+kVwHQGA=</DigestValue>
      </Reference>
      <Reference URI="/word/theme/theme1.xml?ContentType=application/vnd.openxmlformats-officedocument.theme+xml">
        <DigestMethod Algorithm="http://www.w3.org/2000/09/xmldsig#sha1"/>
        <DigestValue>KmUuhhfsCJy/qwJd7FevO1awH4k=</DigestValue>
      </Reference>
      <Reference URI="/word/footer1.xml?ContentType=application/vnd.openxmlformats-officedocument.wordprocessingml.footer+xml">
        <DigestMethod Algorithm="http://www.w3.org/2000/09/xmldsig#sha1"/>
        <DigestValue>M16Kaf1HYaID/+6cMTxZULC9ZzA=</DigestValue>
      </Reference>
      <Reference URI="/word/footnotes.xml?ContentType=application/vnd.openxmlformats-officedocument.wordprocessingml.footnotes+xml">
        <DigestMethod Algorithm="http://www.w3.org/2000/09/xmldsig#sha1"/>
        <DigestValue>jcfpU45YL5Yj/nmQgT+MUodYSU4=</DigestValue>
      </Reference>
      <Reference URI="/word/document.xml?ContentType=application/vnd.openxmlformats-officedocument.wordprocessingml.document.main+xml">
        <DigestMethod Algorithm="http://www.w3.org/2000/09/xmldsig#sha1"/>
        <DigestValue>vhOn1wUOCxItrFb1xFl9UR2zTqs=</DigestValue>
      </Reference>
      <Reference URI="/word/webSettings.xml?ContentType=application/vnd.openxmlformats-officedocument.wordprocessingml.webSettings+xml">
        <DigestMethod Algorithm="http://www.w3.org/2000/09/xmldsig#sha1"/>
        <DigestValue>yBs4Td4iZKj4UbACzoz5Ky1qfW4=</DigestValue>
      </Reference>
      <Reference URI="/word/endnotes.xml?ContentType=application/vnd.openxmlformats-officedocument.wordprocessingml.endnotes+xml">
        <DigestMethod Algorithm="http://www.w3.org/2000/09/xmldsig#sha1"/>
        <DigestValue>cYEkc67XpRqb8WT+0l+0qP2W9I0=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</Manifest>
    <SignatureProperties>
      <SignatureProperty Id="idSignatureTime" Target="#idPackageSignature">
        <mdssi:SignatureTime>
          <mdssi:Format>YYYY-MM-DDThh:mm:ssTZD</mdssi:Format>
          <mdssi:Value>2014-03-25T12:05:55Z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zd</SignatureComments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2014-03-25T12:05:55Z</xd:SigningTime>
          <xd:SigningCertificate>
            <xd:Cert>
              <xd:CertDigest>
                <DigestMethod Algorithm="http://www.w3.org/2000/09/xmldsig#sha1"/>
                <DigestValue>OeZvKefkZ7p/rNQkVVokezntp1k=</DigestValue>
              </xd:CertDigest>
              <xd:IssuerSerial>
                <X509IssuerName>OU=I.CA - Accredited Provider of Certification Services, O="První certifikační autorita, a.s.", CN="I.CA - Qualified Certification Authority, 09/2009", C=CZ</X509IssuerName>
                <X509SerialNumber>10901342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539AC04-33E4-41B1-8E87-BA9484A97AB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Českomoravské informační systémy s.r.o.</properties:Company>
  <properties:Pages>85</properties:Pages>
  <properties:Words>20102</properties:Words>
  <properties:Characters>118602</properties:Characters>
  <properties:Lines>988</properties:Lines>
  <properties:Paragraphs>276</properties:Paragraphs>
  <properties:TotalTime>4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138428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2013-10-13T17:22:00Z</dcterms:created>
  <dc:creator/>
  <cp:lastModifiedBy/>
  <cp:lastPrinted>2013-08-01T10:30:00Z</cp:lastPrinted>
  <dcterms:modified xmlns:xsi="http://www.w3.org/2001/XMLSchema-instance" xsi:type="dcterms:W3CDTF">2014-03-25T11:52:00Z</dcterms:modified>
  <cp:revision>3</cp:revision>
</cp:coreProperties>
</file>