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D45C7" w:rsidR="00525FB0" w:rsidP="00525FB0" w:rsidRDefault="00525FB0">
      <w:pPr>
        <w:spacing w:before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5C7">
        <w:rPr>
          <w:rFonts w:ascii="Arial" w:hAnsi="Arial" w:cs="Arial"/>
          <w:b/>
          <w:sz w:val="22"/>
          <w:szCs w:val="22"/>
        </w:rPr>
        <w:t>Čestné prohlášení o splnění základních kvalifikačních předpokladů</w:t>
      </w:r>
    </w:p>
    <w:p w:rsidRPr="007D45C7" w:rsidR="00525FB0" w:rsidP="00525FB0" w:rsidRDefault="00525FB0">
      <w:pPr>
        <w:spacing w:before="200" w:line="276" w:lineRule="auto"/>
        <w:jc w:val="center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Čestné prohlášení k zakázce malého rozsahu o splnění základních kvalifikačních předpokladů</w:t>
      </w:r>
    </w:p>
    <w:p w:rsidRPr="007D45C7" w:rsidR="00525FB0" w:rsidP="00525FB0" w:rsidRDefault="00525FB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podle § 53 odst. 1 písm. a) až k) zákona č. 137/2006 Sb., o veřejných zakázkách,</w:t>
      </w:r>
    </w:p>
    <w:p w:rsidRPr="007D45C7" w:rsidR="00525FB0" w:rsidP="00525FB0" w:rsidRDefault="00525FB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v platném znění (dále jen „zákon“)</w:t>
      </w:r>
    </w:p>
    <w:p w:rsidRPr="007D45C7" w:rsidR="00525FB0" w:rsidP="00525FB0" w:rsidRDefault="00525F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1D43" w:rsidP="00F91D43" w:rsidRDefault="00525FB0">
      <w:pPr>
        <w:spacing w:line="276" w:lineRule="auto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Já níže podeps</w:t>
      </w:r>
      <w:r w:rsidR="00E77C62">
        <w:rPr>
          <w:rFonts w:ascii="Arial" w:hAnsi="Arial" w:cs="Arial"/>
          <w:sz w:val="22"/>
          <w:szCs w:val="22"/>
        </w:rPr>
        <w:t>aný/á …………………</w:t>
      </w:r>
      <w:proofErr w:type="gramStart"/>
      <w:r w:rsidR="00E77C62">
        <w:rPr>
          <w:rFonts w:ascii="Arial" w:hAnsi="Arial" w:cs="Arial"/>
          <w:sz w:val="22"/>
          <w:szCs w:val="22"/>
        </w:rPr>
        <w:t>…..…</w:t>
      </w:r>
      <w:proofErr w:type="gramEnd"/>
      <w:r w:rsidR="00E77C62">
        <w:rPr>
          <w:rFonts w:ascii="Arial" w:hAnsi="Arial" w:cs="Arial"/>
          <w:sz w:val="22"/>
          <w:szCs w:val="22"/>
        </w:rPr>
        <w:t>.………………………………………………………...</w:t>
      </w:r>
    </w:p>
    <w:p w:rsidRPr="007D45C7" w:rsidR="00525FB0" w:rsidP="00F91D43" w:rsidRDefault="00525FB0">
      <w:pPr>
        <w:spacing w:line="276" w:lineRule="auto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nar. ……</w:t>
      </w:r>
      <w:proofErr w:type="gramStart"/>
      <w:r w:rsidRPr="007D45C7">
        <w:rPr>
          <w:rFonts w:ascii="Arial" w:hAnsi="Arial" w:cs="Arial"/>
          <w:sz w:val="22"/>
          <w:szCs w:val="22"/>
        </w:rPr>
        <w:t>…..…</w:t>
      </w:r>
      <w:proofErr w:type="gramEnd"/>
      <w:r w:rsidRPr="007D45C7">
        <w:rPr>
          <w:rFonts w:ascii="Arial" w:hAnsi="Arial" w:cs="Arial"/>
          <w:sz w:val="22"/>
          <w:szCs w:val="22"/>
        </w:rPr>
        <w:t>………………</w:t>
      </w:r>
      <w:r w:rsidR="00E77C62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Pr="007D45C7" w:rsidR="00525FB0" w:rsidP="00F91D43" w:rsidRDefault="00F91D4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Pr="007D45C7" w:rsidR="00525FB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="00E77C62">
        <w:rPr>
          <w:rFonts w:ascii="Arial" w:hAnsi="Arial" w:cs="Arial"/>
          <w:sz w:val="22"/>
          <w:szCs w:val="22"/>
        </w:rPr>
        <w:t>.</w:t>
      </w:r>
    </w:p>
    <w:p w:rsidRPr="007D45C7" w:rsidR="00525FB0" w:rsidP="00F91D43" w:rsidRDefault="00F91D4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statutární zástupce</w:t>
      </w:r>
      <w:r w:rsidRPr="007D45C7" w:rsidR="00525FB0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………….…………………</w:t>
      </w:r>
      <w:r w:rsidR="00E77C62">
        <w:rPr>
          <w:rFonts w:ascii="Arial" w:hAnsi="Arial" w:cs="Arial"/>
          <w:sz w:val="22"/>
          <w:szCs w:val="22"/>
        </w:rPr>
        <w:t>...</w:t>
      </w:r>
    </w:p>
    <w:p w:rsidRPr="007D45C7" w:rsidR="00525FB0" w:rsidP="00F91D43" w:rsidRDefault="00525FB0">
      <w:pPr>
        <w:spacing w:line="276" w:lineRule="auto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se sídlem ……………………………………………………………….…</w:t>
      </w:r>
      <w:proofErr w:type="gramStart"/>
      <w:r w:rsidRPr="007D45C7">
        <w:rPr>
          <w:rFonts w:ascii="Arial" w:hAnsi="Arial" w:cs="Arial"/>
          <w:sz w:val="22"/>
          <w:szCs w:val="22"/>
        </w:rPr>
        <w:t>…..…</w:t>
      </w:r>
      <w:proofErr w:type="gramEnd"/>
      <w:r w:rsidRPr="007D45C7">
        <w:rPr>
          <w:rFonts w:ascii="Arial" w:hAnsi="Arial" w:cs="Arial"/>
          <w:sz w:val="22"/>
          <w:szCs w:val="22"/>
        </w:rPr>
        <w:t>…IČ……………………………</w:t>
      </w:r>
      <w:r w:rsidR="00E77C62">
        <w:rPr>
          <w:rFonts w:ascii="Arial" w:hAnsi="Arial" w:cs="Arial"/>
          <w:sz w:val="22"/>
          <w:szCs w:val="22"/>
        </w:rPr>
        <w:t>.</w:t>
      </w:r>
    </w:p>
    <w:p w:rsidRPr="007D45C7" w:rsidR="00525FB0" w:rsidP="00F91D43" w:rsidRDefault="00F91D4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</w:t>
      </w:r>
      <w:r w:rsidRPr="007D45C7" w:rsidR="00525FB0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……….…………………..………………</w:t>
      </w:r>
      <w:r w:rsidR="00E77C62">
        <w:rPr>
          <w:rFonts w:ascii="Arial" w:hAnsi="Arial" w:cs="Arial"/>
          <w:sz w:val="22"/>
          <w:szCs w:val="22"/>
        </w:rPr>
        <w:t>.</w:t>
      </w:r>
    </w:p>
    <w:p w:rsidRPr="007D45C7" w:rsidR="00525FB0" w:rsidP="00525FB0" w:rsidRDefault="00525F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(dále jen uchazeč) *)</w:t>
      </w:r>
    </w:p>
    <w:p w:rsidRPr="007D45C7" w:rsidR="00525FB0" w:rsidP="00525FB0" w:rsidRDefault="00525FB0">
      <w:pPr>
        <w:spacing w:before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5C7">
        <w:rPr>
          <w:rFonts w:ascii="Arial" w:hAnsi="Arial" w:cs="Arial"/>
          <w:b/>
          <w:sz w:val="22"/>
          <w:szCs w:val="22"/>
        </w:rPr>
        <w:t>tímto čestně prohlašuji, že:</w:t>
      </w:r>
    </w:p>
    <w:p w:rsidRPr="007D45C7" w:rsidR="00525FB0" w:rsidP="00525FB0" w:rsidRDefault="00525FB0">
      <w:pPr>
        <w:pStyle w:val="Odstavecseseznamem"/>
        <w:numPr>
          <w:ilvl w:val="0"/>
          <w:numId w:val="1"/>
        </w:numPr>
        <w:spacing w:before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žádný z členů statutárního orgánu uchazeče, žádný vedoucí organizační složky, ani žádný statutárním orgánem pověřený zástupce nebyl na území České republiky, která je zároveň zemí sídla uchazeče a bydliště uvedených osob,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činu,</w:t>
      </w:r>
    </w:p>
    <w:p w:rsidRPr="007D45C7" w:rsidR="00525FB0" w:rsidP="00525FB0" w:rsidRDefault="00525FB0">
      <w:pPr>
        <w:pStyle w:val="Odstavecseseznamem"/>
        <w:numPr>
          <w:ilvl w:val="0"/>
          <w:numId w:val="1"/>
        </w:numPr>
        <w:spacing w:before="120" w:line="276" w:lineRule="auto"/>
        <w:ind w:left="284" w:hanging="284"/>
        <w:contextualSpacing w:val="false"/>
        <w:jc w:val="both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žádný z členů statutárního orgánu uchazeče, žádný vedoucí organizační složky, ani žádný statutárním orgánem pověřený zástupce nebyl na území České republiky, která je zároveň zemí sídla uchazeče a bydliště uvedených osob, pravomocně odsouzen pro trestný čin, jehož skutková podstata souvisí s předmětem podnikání uchazeče podle zvláštních právních předpisů nebo došlo k zahlazení odsouzení za spáchání takového trestného činu,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uchazeč, ani žádný z členů statutárního orgánu uchazeče, žádný odpovědný zástupce, pověřený zástupce, ani žádný zaměstnanec, či osoba v pracovním či jiném obdobném poměru ve vztahu k uchazeči, nenaplnili v posledních 3 letech svým jednáním skutkovou podstatu jednání nekalé soutěže formou podplácení dle </w:t>
      </w:r>
      <w:proofErr w:type="spellStart"/>
      <w:r w:rsidRPr="007D45C7">
        <w:rPr>
          <w:rFonts w:ascii="Arial" w:hAnsi="Arial" w:cs="Arial"/>
          <w:sz w:val="22"/>
          <w:szCs w:val="22"/>
        </w:rPr>
        <w:t>ust</w:t>
      </w:r>
      <w:proofErr w:type="spellEnd"/>
      <w:r w:rsidRPr="007D45C7">
        <w:rPr>
          <w:rFonts w:ascii="Arial" w:hAnsi="Arial" w:cs="Arial"/>
          <w:sz w:val="22"/>
          <w:szCs w:val="22"/>
        </w:rPr>
        <w:t>. § 49 Obchodního zákoníku,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vůči majetku uchazeče neprobíhá nebo v 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uchazeč nevstoupil do likvidace a není v likvidaci,</w:t>
      </w: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uchazeč nemá v evidenci daní zachyceny žádné daňové nedoplatky, a to i ve vztahu ke spotřební dani, jak v České republice, tak v zemi sídla, místa podnikání či bydliště uchazeče,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uchazeč nemá nedoplatek na pojistném a na penále na veřejné zdravotní pojištění, a to jak v České republice, tak v zemi sídla, místa podnikání či bydliště uchazeče,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uchazeč nemá nedoplatek na pojistném a na penále na sociální zabezpečení a příspěvku na státní politiku zaměstnanosti, a to jak v České republice, tak v zemi sídla, místa podnikání či bydliště uchazeče,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žádný z členů statutárního orgánu uchazeče, ani žádný odpovědný zástupce, pověřený zástupce a žádný zaměstnanec uchazeče, nebyl v posledních 3 letech pravomocně disciplinárně potrestán či mu nebylo pravomocně uloženo kárné opatření podle zvláštních právních předpisů, upravujících výkon odborné činnosti, pokud je její prokázání vyžadováno ve smyslu </w:t>
      </w:r>
      <w:proofErr w:type="spellStart"/>
      <w:r w:rsidRPr="007D45C7">
        <w:rPr>
          <w:rFonts w:ascii="Arial" w:hAnsi="Arial" w:cs="Arial"/>
          <w:sz w:val="22"/>
          <w:szCs w:val="22"/>
        </w:rPr>
        <w:t>ust</w:t>
      </w:r>
      <w:proofErr w:type="spellEnd"/>
      <w:r w:rsidRPr="007D45C7">
        <w:rPr>
          <w:rFonts w:ascii="Arial" w:hAnsi="Arial" w:cs="Arial"/>
          <w:sz w:val="22"/>
          <w:szCs w:val="22"/>
        </w:rPr>
        <w:t>. § 54 písm. d) zákona podle zvláštních právních předpisů,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uchazeč není veden v rejstříku osob se zákazem plnění veřejných zakázek </w:t>
      </w:r>
    </w:p>
    <w:p w:rsidRPr="007D45C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uchazeči nebyla v posledních 3 letech pravomocně uložena pokuta za umožnění výkonu nelegální práce podle zvláštního předpisu</w:t>
      </w: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Tímto čestným prohlášením prokazuji splnění základních kvalifikačních předpokladů pro plnění veřejné zakázky </w:t>
      </w:r>
      <w:r w:rsidRPr="007D45C7">
        <w:rPr>
          <w:rFonts w:ascii="Arial" w:hAnsi="Arial" w:cs="Arial"/>
          <w:b/>
          <w:sz w:val="22"/>
          <w:szCs w:val="22"/>
        </w:rPr>
        <w:t>„Výběrové říz</w:t>
      </w:r>
      <w:r w:rsidR="00F91D43">
        <w:rPr>
          <w:rFonts w:ascii="Arial" w:hAnsi="Arial" w:cs="Arial"/>
          <w:b/>
          <w:sz w:val="22"/>
          <w:szCs w:val="22"/>
        </w:rPr>
        <w:t xml:space="preserve">ení na dodavatele rekvalifikace Operátor </w:t>
      </w:r>
      <w:proofErr w:type="spellStart"/>
      <w:r w:rsidR="00F91D43">
        <w:rPr>
          <w:rFonts w:ascii="Arial" w:hAnsi="Arial" w:cs="Arial"/>
          <w:b/>
          <w:sz w:val="22"/>
          <w:szCs w:val="22"/>
        </w:rPr>
        <w:t>call</w:t>
      </w:r>
      <w:proofErr w:type="spellEnd"/>
      <w:r w:rsidR="00F91D43">
        <w:rPr>
          <w:rFonts w:ascii="Arial" w:hAnsi="Arial" w:cs="Arial"/>
          <w:b/>
          <w:sz w:val="22"/>
          <w:szCs w:val="22"/>
        </w:rPr>
        <w:t xml:space="preserve"> centra, Asistent/</w:t>
      </w:r>
      <w:proofErr w:type="spellStart"/>
      <w:r w:rsidR="00F91D43">
        <w:rPr>
          <w:rFonts w:ascii="Arial" w:hAnsi="Arial" w:cs="Arial"/>
          <w:b/>
          <w:sz w:val="22"/>
          <w:szCs w:val="22"/>
        </w:rPr>
        <w:t>ka</w:t>
      </w:r>
      <w:proofErr w:type="spellEnd"/>
      <w:r w:rsidR="00F91D43">
        <w:rPr>
          <w:rFonts w:ascii="Arial" w:hAnsi="Arial" w:cs="Arial"/>
          <w:b/>
          <w:sz w:val="22"/>
          <w:szCs w:val="22"/>
        </w:rPr>
        <w:t>, Náborář, Personalista, Účetní</w:t>
      </w:r>
      <w:r w:rsidRPr="007D45C7">
        <w:rPr>
          <w:rFonts w:ascii="Arial" w:hAnsi="Arial" w:cs="Arial"/>
          <w:b/>
          <w:sz w:val="22"/>
          <w:szCs w:val="22"/>
        </w:rPr>
        <w:t>“</w:t>
      </w:r>
      <w:r w:rsidRPr="007D45C7">
        <w:rPr>
          <w:rFonts w:ascii="Arial" w:hAnsi="Arial" w:cs="Arial"/>
          <w:sz w:val="22"/>
          <w:szCs w:val="22"/>
        </w:rPr>
        <w:t xml:space="preserve"> a jsem si vědom právních důsledků, jestliže se kterékoli tvrzení shora uvedené ukáže jako nepravdivé.</w:t>
      </w:r>
    </w:p>
    <w:p w:rsidRPr="007D45C7" w:rsidR="00525FB0" w:rsidP="00525FB0" w:rsidRDefault="00525FB0">
      <w:pPr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V …………………….…… dne …………………….</w:t>
      </w:r>
    </w:p>
    <w:p w:rsidRPr="007D45C7" w:rsidR="00525FB0" w:rsidP="00525FB0" w:rsidRDefault="00525FB0">
      <w:pPr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Toto prohlášení podepisuji jako </w:t>
      </w:r>
      <w:r w:rsidRPr="007D45C7">
        <w:rPr>
          <w:rFonts w:ascii="Arial" w:hAnsi="Arial" w:cs="Arial"/>
          <w:sz w:val="22"/>
          <w:szCs w:val="22"/>
        </w:rPr>
        <w:tab/>
      </w: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>…………………………………………………………...</w:t>
      </w:r>
      <w:r w:rsidRPr="007D45C7">
        <w:rPr>
          <w:rFonts w:ascii="Arial" w:hAnsi="Arial" w:cs="Arial"/>
          <w:sz w:val="22"/>
          <w:szCs w:val="22"/>
        </w:rPr>
        <w:tab/>
      </w:r>
      <w:r w:rsidRPr="007D45C7">
        <w:rPr>
          <w:rFonts w:ascii="Arial" w:hAnsi="Arial" w:cs="Arial"/>
          <w:sz w:val="22"/>
          <w:szCs w:val="22"/>
        </w:rPr>
        <w:tab/>
      </w: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(osoba oprávněná jednat jménem uchazeče, např. jednatel spol. s ruč. </w:t>
      </w:r>
      <w:bookmarkStart w:name="_GoBack" w:id="0"/>
      <w:bookmarkEnd w:id="0"/>
      <w:proofErr w:type="gramStart"/>
      <w:r w:rsidRPr="007D45C7">
        <w:rPr>
          <w:rFonts w:ascii="Arial" w:hAnsi="Arial" w:cs="Arial"/>
          <w:sz w:val="22"/>
          <w:szCs w:val="22"/>
        </w:rPr>
        <w:t>omez</w:t>
      </w:r>
      <w:proofErr w:type="gramEnd"/>
      <w:r w:rsidRPr="007D45C7">
        <w:rPr>
          <w:rFonts w:ascii="Arial" w:hAnsi="Arial" w:cs="Arial"/>
          <w:sz w:val="22"/>
          <w:szCs w:val="22"/>
        </w:rPr>
        <w:t>. atd.</w:t>
      </w:r>
      <w:r w:rsidR="00123A30">
        <w:rPr>
          <w:rFonts w:ascii="Arial" w:hAnsi="Arial" w:cs="Arial"/>
          <w:sz w:val="22"/>
          <w:szCs w:val="22"/>
        </w:rPr>
        <w:t>)</w:t>
      </w: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</w:p>
    <w:p w:rsidRPr="007D45C7" w:rsidR="00525FB0" w:rsidP="00525FB0" w:rsidRDefault="00525FB0">
      <w:pPr>
        <w:pStyle w:val="Zkladntext"/>
        <w:rPr>
          <w:rFonts w:ascii="Arial" w:hAnsi="Arial" w:cs="Arial"/>
          <w:sz w:val="22"/>
          <w:szCs w:val="22"/>
        </w:rPr>
      </w:pPr>
      <w:r w:rsidRPr="007D45C7">
        <w:rPr>
          <w:rFonts w:ascii="Arial" w:hAnsi="Arial" w:cs="Arial"/>
          <w:sz w:val="22"/>
          <w:szCs w:val="22"/>
        </w:rPr>
        <w:t xml:space="preserve">*) v případě, že dodavatelem je fyzická osoba, text čestného prohlášení v záhlaví přiměřeně upraví  </w:t>
      </w:r>
    </w:p>
    <w:p w:rsidRPr="007D45C7" w:rsidR="00602844" w:rsidRDefault="00602844">
      <w:pPr>
        <w:rPr>
          <w:rFonts w:ascii="Arial" w:hAnsi="Arial" w:cs="Arial"/>
          <w:sz w:val="22"/>
          <w:szCs w:val="22"/>
        </w:rPr>
      </w:pPr>
    </w:p>
    <w:sectPr w:rsidRPr="007D45C7" w:rsidR="00602844" w:rsidSect="00E762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C7520" w:rsidP="00525FB0" w:rsidRDefault="00FC7520">
      <w:r>
        <w:separator/>
      </w:r>
    </w:p>
  </w:endnote>
  <w:endnote w:type="continuationSeparator" w:id="0">
    <w:p w:rsidR="00FC7520" w:rsidP="00525FB0" w:rsidRDefault="00FC752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23946" w:rsidP="00623946" w:rsidRDefault="00623946">
    <w:pPr>
      <w:spacing w:before="120"/>
      <w:jc w:val="center"/>
      <w:rPr>
        <w:i/>
        <w:sz w:val="22"/>
        <w:szCs w:val="22"/>
      </w:rPr>
    </w:pPr>
    <w:r>
      <w:rPr>
        <w:i/>
        <w:sz w:val="22"/>
        <w:szCs w:val="22"/>
      </w:rPr>
      <w:t xml:space="preserve">Tento projekt je financován z prostředků Evropského sociálního fondu prostřednictvím Operačního programu lidské zdroje a zaměstnanost a státního rozpočtu ČR. </w:t>
    </w:r>
  </w:p>
  <w:p w:rsidR="00525FB0" w:rsidRDefault="00525FB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C7520" w:rsidP="00525FB0" w:rsidRDefault="00FC7520">
      <w:r>
        <w:separator/>
      </w:r>
    </w:p>
  </w:footnote>
  <w:footnote w:type="continuationSeparator" w:id="0">
    <w:p w:rsidR="00FC7520" w:rsidP="00525FB0" w:rsidRDefault="00FC75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BB0C26" w:rsidR="00525FB0" w:rsidP="00525FB0" w:rsidRDefault="0037161C">
    <w:pPr>
      <w:tabs>
        <w:tab w:val="center" w:pos="4536"/>
        <w:tab w:val="right" w:pos="9072"/>
      </w:tabs>
      <w:jc w:val="right"/>
    </w:pPr>
    <w:r>
      <w:rPr>
        <w:noProof/>
      </w:rPr>
      <w:drawing>
        <wp:inline distT="0" distB="0" distL="0" distR="0">
          <wp:extent cx="5760720" cy="621665"/>
          <wp:effectExtent l="19050" t="0" r="0" b="0"/>
          <wp:docPr id="1" name="Obrázek 0" descr="esf_eu_oplzz_Podorujeme_horizont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F5EDE" w:rsidR="00525FB0" w:rsidP="00525FB0" w:rsidRDefault="00525FB0">
    <w:pPr>
      <w:tabs>
        <w:tab w:val="center" w:pos="4536"/>
        <w:tab w:val="right" w:pos="9072"/>
      </w:tabs>
      <w:jc w:val="right"/>
      <w:rPr>
        <w:sz w:val="28"/>
        <w:szCs w:val="28"/>
      </w:rPr>
    </w:pPr>
  </w:p>
  <w:p w:rsidRPr="007D45C7" w:rsidR="00525FB0" w:rsidP="0037161C" w:rsidRDefault="00525FB0">
    <w:pPr>
      <w:tabs>
        <w:tab w:val="center" w:pos="4536"/>
        <w:tab w:val="right" w:pos="9072"/>
      </w:tabs>
      <w:rPr>
        <w:rFonts w:ascii="Arial" w:hAnsi="Arial" w:cs="Arial"/>
        <w:b/>
        <w:color w:val="000000"/>
        <w:sz w:val="20"/>
        <w:szCs w:val="20"/>
      </w:rPr>
    </w:pPr>
    <w:r w:rsidRPr="007D45C7">
      <w:rPr>
        <w:rFonts w:ascii="Arial" w:hAnsi="Arial" w:cs="Arial"/>
        <w:b/>
        <w:color w:val="000000"/>
        <w:sz w:val="20"/>
        <w:szCs w:val="20"/>
      </w:rPr>
      <w:t xml:space="preserve">Příloha č. </w:t>
    </w:r>
    <w:r w:rsidR="00CF2BC4">
      <w:rPr>
        <w:rFonts w:ascii="Arial" w:hAnsi="Arial" w:cs="Arial"/>
        <w:b/>
        <w:color w:val="000000"/>
        <w:sz w:val="20"/>
        <w:szCs w:val="20"/>
      </w:rPr>
      <w:t>2</w:t>
    </w:r>
  </w:p>
  <w:p w:rsidRPr="007D45C7" w:rsidR="00525FB0" w:rsidP="0037161C" w:rsidRDefault="0037161C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7D45C7">
      <w:rPr>
        <w:rFonts w:ascii="Arial" w:hAnsi="Arial" w:cs="Arial"/>
        <w:b/>
        <w:color w:val="000000"/>
        <w:sz w:val="20"/>
        <w:szCs w:val="20"/>
      </w:rPr>
      <w:t>CZ.1.04/2.1.01/91.00215</w:t>
    </w:r>
  </w:p>
  <w:p w:rsidR="00525FB0" w:rsidRDefault="00525FB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72737D33"/>
    <w:multiLevelType w:val="hybridMultilevel"/>
    <w:tmpl w:val="ACF812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7650" v:ext="edit"/>
  </w:hdrShapeDefaults>
  <w:footnotePr>
    <w:footnote w:id="-1"/>
    <w:footnote w:id="0"/>
  </w:footnotePr>
  <w:endnotePr>
    <w:endnote w:id="-1"/>
    <w:endnote w:id="0"/>
  </w:endnotePr>
  <w:compat/>
  <w:rsids>
    <w:rsidRoot w:val="00525FB0"/>
    <w:rsid w:val="000E4804"/>
    <w:rsid w:val="00123A30"/>
    <w:rsid w:val="001405EF"/>
    <w:rsid w:val="00177A54"/>
    <w:rsid w:val="0022091C"/>
    <w:rsid w:val="00305C57"/>
    <w:rsid w:val="0037161C"/>
    <w:rsid w:val="00390F7A"/>
    <w:rsid w:val="003B54FE"/>
    <w:rsid w:val="00525FB0"/>
    <w:rsid w:val="00545D15"/>
    <w:rsid w:val="005B1BB4"/>
    <w:rsid w:val="00602844"/>
    <w:rsid w:val="00623946"/>
    <w:rsid w:val="0066115C"/>
    <w:rsid w:val="0078526A"/>
    <w:rsid w:val="007D45C7"/>
    <w:rsid w:val="008F1809"/>
    <w:rsid w:val="00923BF7"/>
    <w:rsid w:val="009A24C7"/>
    <w:rsid w:val="00A03097"/>
    <w:rsid w:val="00A04556"/>
    <w:rsid w:val="00C44CF9"/>
    <w:rsid w:val="00CA087E"/>
    <w:rsid w:val="00CF2BC4"/>
    <w:rsid w:val="00D01090"/>
    <w:rsid w:val="00DD2A18"/>
    <w:rsid w:val="00DE2783"/>
    <w:rsid w:val="00E7626B"/>
    <w:rsid w:val="00E77C62"/>
    <w:rsid w:val="00F91D43"/>
    <w:rsid w:val="00FC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76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25F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25FB0"/>
    <w:pPr>
      <w:widowControl w:val="false"/>
      <w:jc w:val="both"/>
    </w:pPr>
    <w:rPr>
      <w:rFonts w:ascii="Garamond" w:hAnsi="Garamond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525FB0"/>
    <w:rPr>
      <w:rFonts w:ascii="Garamond" w:hAnsi="Garamond" w:eastAsia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5F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25FB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25FB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61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7161C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25F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link w:val="ZkladntextChar"/>
    <w:unhideWhenUsed/>
    <w:rsid w:val="00525FB0"/>
    <w:pPr>
      <w:widowControl w:val="0"/>
      <w:jc w:val="both"/>
    </w:pPr>
    <w:rPr>
      <w:rFonts w:ascii="Garamond" w:hAnsi="Garamond"/>
      <w:szCs w:val="20"/>
    </w:rPr>
  </w:style>
  <w:style w:customStyle="1" w:styleId="ZkladntextChar" w:type="character">
    <w:name w:val="Základní text Char"/>
    <w:basedOn w:val="Standardnpsmoodstavce"/>
    <w:link w:val="Zkladntext"/>
    <w:rsid w:val="00525FB0"/>
    <w:rPr>
      <w:rFonts w:ascii="Garamond" w:cs="Times New Roman" w:eastAsia="Times New Roman" w:hAnsi="Garamond"/>
      <w:sz w:val="24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525FB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525F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525FB0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525F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25FB0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5164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615</properties:Words>
  <properties:Characters>3633</properties:Characters>
  <properties:Lines>30</properties:Lines>
  <properties:Paragraphs>8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4240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2013-07-02T18:26:00Z</dcterms:created>
  <dc:creator/>
  <cp:lastModifiedBy/>
  <dcterms:modified xmlns:xsi="http://www.w3.org/2001/XMLSchema-instance" xsi:type="dcterms:W3CDTF">2013-07-03T16:27:00Z</dcterms:modified>
  <cp:revision>12</cp:revision>
</cp:coreProperties>
</file>