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D7A00" w:rsidR="003B3C89" w:rsidP="005D7A00" w:rsidRDefault="003B3C89">
      <w:pPr>
        <w:jc w:val="both"/>
        <w:rPr>
          <w:i/>
        </w:rPr>
      </w:pPr>
      <w:r w:rsidRPr="005D7A00">
        <w:rPr>
          <w:i/>
        </w:rPr>
        <w:t>Dobrý den,</w:t>
      </w:r>
    </w:p>
    <w:p w:rsidRPr="005D7A00" w:rsidR="003B3C89" w:rsidP="005D7A00" w:rsidRDefault="003B3C89">
      <w:pPr>
        <w:jc w:val="both"/>
        <w:rPr>
          <w:i/>
        </w:rPr>
      </w:pPr>
      <w:r w:rsidRPr="005D7A00">
        <w:rPr>
          <w:i/>
        </w:rPr>
        <w:t>chtěla bych se zeptat, co je myšleno větou:</w:t>
      </w:r>
    </w:p>
    <w:p w:rsidRPr="005D7A00" w:rsidR="003B3C89" w:rsidP="005D7A00" w:rsidRDefault="003B3C89">
      <w:pPr>
        <w:jc w:val="both"/>
        <w:rPr>
          <w:i/>
        </w:rPr>
      </w:pPr>
      <w:r w:rsidRPr="005D7A00">
        <w:rPr>
          <w:i/>
        </w:rPr>
        <w:t>„Uchazeč je povinen ve své nabídce předložit platné akreditace a certifikace a udržovat jejich platnost po celou dobu trvání realizace veřejné zakázky.“  Jaké akreditace a certifikace je třeba mít?</w:t>
      </w:r>
    </w:p>
    <w:p w:rsidRPr="005D7A00" w:rsidR="003B3C89" w:rsidP="005D7A00" w:rsidRDefault="003B3C89">
      <w:pPr>
        <w:jc w:val="both"/>
        <w:rPr>
          <w:i/>
        </w:rPr>
      </w:pPr>
      <w:r w:rsidRPr="005D7A00">
        <w:rPr>
          <w:i/>
        </w:rPr>
        <w:t xml:space="preserve">A následně: můžete, prosím, konkretizovat (případně odkázat na konkrétní článek), jaké jsou náležitosti dané zákonem č. 435/2004 Sb., o zaměstnanosti, v platném znění a vyhláškou č. 518/2004 Sb., kterou se provádí zákon o zaměstnanosti, ve znění pozdějších předpisů? </w:t>
      </w:r>
    </w:p>
    <w:p w:rsidR="003B3C89" w:rsidP="005D7A00" w:rsidRDefault="003B3C89">
      <w:pPr>
        <w:jc w:val="both"/>
      </w:pPr>
      <w:bookmarkStart w:name="_GoBack" w:id="0"/>
      <w:bookmarkEnd w:id="0"/>
    </w:p>
    <w:p w:rsidR="007C617A" w:rsidP="005D7A00" w:rsidRDefault="007C617A">
      <w:pPr>
        <w:jc w:val="both"/>
      </w:pPr>
      <w:r>
        <w:t>Odpověď:</w:t>
      </w:r>
    </w:p>
    <w:p w:rsidR="00EB5898" w:rsidP="005D7A00" w:rsidRDefault="007C617A">
      <w:pPr>
        <w:jc w:val="both"/>
      </w:pPr>
      <w:r>
        <w:t xml:space="preserve">Ad a) </w:t>
      </w:r>
      <w:r w:rsidR="007C22C7">
        <w:t>V u</w:t>
      </w:r>
      <w:r w:rsidR="003B3C89">
        <w:t>stanovení čl. 1 zadávací dokumentace v </w:t>
      </w:r>
      <w:r w:rsidR="007C22C7">
        <w:t>části</w:t>
      </w:r>
      <w:r w:rsidR="003B3C89">
        <w:t xml:space="preserve"> „Povinnosti uchazeče“ je stanoveno, že u</w:t>
      </w:r>
      <w:r w:rsidRPr="00873728" w:rsidR="003B3C89">
        <w:t>chazeč je povinen ve své nabídce předložit platné akreditace a certifikace a udržovat jejich platnost po celou dobu trvání realizace veřejné zakázky.</w:t>
      </w:r>
    </w:p>
    <w:p w:rsidR="007C22C7" w:rsidP="005D7A00" w:rsidRDefault="007C22C7">
      <w:pPr>
        <w:jc w:val="both"/>
      </w:pPr>
      <w:r>
        <w:t>Shora uvedené ustanovení nezakládá uchazeči</w:t>
      </w:r>
      <w:r w:rsidR="003B3C89">
        <w:t xml:space="preserve"> povinnost </w:t>
      </w:r>
      <w:r>
        <w:t xml:space="preserve">předložit v nabídce akreditace a certifikace, ale stanoví uchazeči povinnost, že </w:t>
      </w:r>
      <w:r w:rsidRPr="007C22C7">
        <w:rPr>
          <w:b/>
        </w:rPr>
        <w:t xml:space="preserve">pakliže předkládá akreditace či certifikace je povinen </w:t>
      </w:r>
      <w:r>
        <w:rPr>
          <w:b/>
        </w:rPr>
        <w:t xml:space="preserve">je předložit platné a následně </w:t>
      </w:r>
      <w:r w:rsidRPr="007C22C7">
        <w:rPr>
          <w:b/>
        </w:rPr>
        <w:t>udržovat jejich platnost po celou dobu trvání realizace veřejné zakázky</w:t>
      </w:r>
      <w:r>
        <w:t>.</w:t>
      </w:r>
    </w:p>
    <w:p w:rsidR="007C22C7" w:rsidP="005D7A00" w:rsidRDefault="007C617A">
      <w:pPr>
        <w:jc w:val="both"/>
      </w:pPr>
      <w:r>
        <w:t>Zadávací dokumentace nestanoví povinnost uchazeče disponovat akreditací či certifikací, ale dává uchazeči možnost v nabídce předložit akreditace či certifikace (např. k prokázání kvalifikace lektorů, prokázání kvalifikace uchazeče, jako dobrovolné přílohy apod.)</w:t>
      </w:r>
    </w:p>
    <w:p w:rsidR="007C22C7" w:rsidP="005D7A00" w:rsidRDefault="007C617A">
      <w:pPr>
        <w:jc w:val="both"/>
      </w:pPr>
      <w:r>
        <w:t xml:space="preserve">Ad b) </w:t>
      </w:r>
      <w:r w:rsidR="005D7A00">
        <w:t>Jedná se zejména o ustanovení § 15 a § 105 a násl. zákona</w:t>
      </w:r>
      <w:r w:rsidRPr="003B3C89" w:rsidR="005D7A00">
        <w:t xml:space="preserve"> č. 435/2004 Sb., o zaměstnanosti, v platném znění</w:t>
      </w:r>
      <w:r w:rsidR="005D7A00">
        <w:t xml:space="preserve"> a ustanovení části páté vyhlášky </w:t>
      </w:r>
      <w:r w:rsidRPr="003B3C89" w:rsidR="005D7A00">
        <w:t>č. 518/2004 Sb., kterou se provádí zákon</w:t>
      </w:r>
      <w:r w:rsidR="005D7A00">
        <w:t xml:space="preserve"> o zaměstnanosti. Uvedený výčet náležitostí je pouze příkladný a demonstrativní.</w:t>
      </w:r>
    </w:p>
    <w:p w:rsidR="003B3C89" w:rsidP="005D7A00" w:rsidRDefault="003B3C89">
      <w:pPr>
        <w:jc w:val="both"/>
      </w:pPr>
    </w:p>
    <w:sectPr w:rsidR="003B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89"/>
    <w:rsid w:val="003B3C89"/>
    <w:rsid w:val="005D7A00"/>
    <w:rsid w:val="007C22C7"/>
    <w:rsid w:val="007C617A"/>
    <w:rsid w:val="00E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8358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16691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232</properties:Words>
  <properties:Characters>1369</properties:Characters>
  <properties:Lines>11</properties:Lines>
  <properties:Paragraphs>3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2014-10-17T05:31:00Z</dcterms:created>
  <dc:creator/>
  <cp:lastModifiedBy/>
  <dcterms:modified xmlns:xsi="http://www.w3.org/2001/XMLSchema-instance" xsi:type="dcterms:W3CDTF">2014-10-17T06:19:00Z</dcterms:modified>
  <cp:revision>2</cp:revision>
</cp:coreProperties>
</file>