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217591" w:rsidP="00217591" w:rsidRDefault="00217591">
      <w:pPr>
        <w:spacing w:after="240"/>
        <w:jc w:val="both"/>
      </w:pPr>
      <w:r>
        <w:t>Dobrý den,</w:t>
      </w:r>
    </w:p>
    <w:p w:rsidR="00217591" w:rsidP="00217591" w:rsidRDefault="00217591">
      <w:pPr>
        <w:jc w:val="both"/>
      </w:pPr>
      <w:r>
        <w:t>v Zadávací dokumentaci veřejné zakázky Poradenské programy pro Krajskou pobočku ÚP ČR v Brně 2014 - 2018 je uvedeno, že Bilanční diagnostika bude mít celkový rozsah 24 hodin, z toho 8 hodin je individuální práce s klientem, 8 hodin skupinová práce a 8 hodin samostatná práce poradce.</w:t>
      </w:r>
    </w:p>
    <w:p w:rsidR="00217591" w:rsidP="00217591" w:rsidRDefault="00217591">
      <w:pPr>
        <w:spacing w:after="240"/>
        <w:jc w:val="both"/>
      </w:pPr>
      <w:r>
        <w:t>Chceme se zeptat, zda 8 hodin individuální práce s klientem se rozumí 8 hodin individuální práce na každého klienta (při maximálním počtu 12 klientů by se jednalo o 12 x 8 hodin = 96 hodin), nebo zda 8 hodin individuální práce s klientem se rozumí 8 hodin na všechny klienty (ať jich je minimálně 6 nebo maximálně 12)?</w:t>
      </w:r>
    </w:p>
    <w:p w:rsidR="005A1506" w:rsidP="00217591" w:rsidRDefault="00217591">
      <w:pPr>
        <w:jc w:val="both"/>
      </w:pPr>
      <w:r>
        <w:t>Předem děkuji za odpověď.</w:t>
      </w:r>
    </w:p>
    <w:p w:rsidR="00217591" w:rsidP="00217591" w:rsidRDefault="00217591">
      <w:pPr>
        <w:jc w:val="both"/>
      </w:pPr>
    </w:p>
    <w:p w:rsidR="00217591" w:rsidP="00217591" w:rsidRDefault="00217591">
      <w:pPr>
        <w:jc w:val="both"/>
      </w:pPr>
      <w:r>
        <w:t>Dobrý den,</w:t>
      </w:r>
    </w:p>
    <w:p w:rsidR="00217591" w:rsidP="00217591" w:rsidRDefault="00217591">
      <w:pPr>
        <w:jc w:val="both"/>
      </w:pPr>
    </w:p>
    <w:p w:rsidR="00217591" w:rsidP="00217591" w:rsidRDefault="00217591">
      <w:pPr>
        <w:jc w:val="both"/>
      </w:pPr>
      <w:r w:rsidRPr="00217591">
        <w:t>Jak je uvedeno v</w:t>
      </w:r>
      <w:r>
        <w:t xml:space="preserve"> příloze č. 1 </w:t>
      </w:r>
      <w:r w:rsidRPr="00217591">
        <w:t>zadávací dokumentac</w:t>
      </w:r>
      <w:r>
        <w:t>e</w:t>
      </w:r>
      <w:r w:rsidRPr="00217591">
        <w:t>, obsah i rozsah bilanční diagnostiky vychází z Metodiky bilanční diagnostiky, vytvořené v rámci projektu Bilanční diagnostika č. CZ.1.04/5.1.01/77.00070.</w:t>
      </w:r>
    </w:p>
    <w:p w:rsidRPr="00217591" w:rsidR="00217591" w:rsidP="00217591" w:rsidRDefault="00217591">
      <w:pPr>
        <w:jc w:val="both"/>
      </w:pPr>
    </w:p>
    <w:p w:rsidR="00217591" w:rsidP="00217591" w:rsidRDefault="00217591">
      <w:pPr>
        <w:jc w:val="both"/>
      </w:pPr>
      <w:r>
        <w:t>Osmi</w:t>
      </w:r>
      <w:r w:rsidRPr="00217591">
        <w:t xml:space="preserve"> hodinami  individuální práce s klientem se </w:t>
      </w:r>
      <w:r>
        <w:t xml:space="preserve">tak </w:t>
      </w:r>
      <w:r w:rsidRPr="00217591">
        <w:t>rozumí  (jak je uvedeno v </w:t>
      </w:r>
      <w:r>
        <w:t>citované</w:t>
      </w:r>
      <w:r w:rsidRPr="00217591">
        <w:t xml:space="preserve"> Metodice bilanční diagnostiky) 8 hodin individuální práce na každého klienta. </w:t>
      </w:r>
      <w:r>
        <w:t>Individuální práce z</w:t>
      </w:r>
      <w:r w:rsidRPr="00217591">
        <w:t>ahrnuje individuální konzultaci v rámci  navázání kontaktu, zahájení sběru informací a specifikace zakázky, individuální testování, individuální konzultace v rámci poradenské pomoci a konzultaci závěrečné zprávy.</w:t>
      </w:r>
      <w:r>
        <w:t xml:space="preserve"> Celkový rozsah programu pro jednoho klienta je tak 24 hodin, jak je mimo jiné uvedeno v citované příloze č. 1 zadávací dokumentace.</w:t>
      </w:r>
      <w:bookmarkStart w:name="_GoBack" w:id="0"/>
      <w:bookmarkEnd w:id="0"/>
    </w:p>
    <w:sectPr w:rsidR="00217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591"/>
    <w:rsid w:val="00217591"/>
    <w:rsid w:val="005A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21759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217591"/>
    <w:pPr>
      <w:spacing w:after="0" w:line="240" w:lineRule="auto"/>
    </w:pPr>
    <w:rPr>
      <w:rFonts w:ascii="Times New Roman" w:cs="Times New Roman" w:hAnsi="Times New Roman"/>
      <w:sz w:val="24"/>
      <w:szCs w:val="24"/>
      <w:lang w:eastAsia="cs-CZ"/>
    </w:rPr>
  </w:style>
  <w:style w:default="1" w:styleId="Standardnpsmoodstavce" w:type="character">
    <w:name w:val="Default Paragraph Font"/>
    <w:uiPriority w:val="1"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13364472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120450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35133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Microsoft</properties:Company>
  <properties:Pages>1</properties:Pages>
  <properties:Words>201</properties:Words>
  <properties:Characters>1188</properties:Characters>
  <properties:Lines>9</properties:Lines>
  <properties:Paragraphs>2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1387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2014-11-10T14:41:00Z</dcterms:created>
  <dc:creator/>
  <cp:lastModifiedBy/>
  <dcterms:modified xmlns:xsi="http://www.w3.org/2001/XMLSchema-instance" xsi:type="dcterms:W3CDTF">2014-11-10T14:47:00Z</dcterms:modified>
  <cp:revision>1</cp:revision>
</cp:coreProperties>
</file>