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91476B" w:rsidR="0091476B" w:rsidP="0091476B" w:rsidRDefault="0091476B">
      <w:pPr>
        <w:pStyle w:val="ecxmsonormal"/>
        <w:shd w:val="clear" w:color="auto" w:fill="FFFFFF"/>
        <w:spacing w:before="0" w:beforeAutospacing="false" w:after="324" w:afterAutospacing="false" w:line="330" w:lineRule="atLeast"/>
        <w:rPr>
          <w:rFonts w:ascii="Arial" w:hAnsi="Arial" w:cs="Arial"/>
          <w:b/>
          <w:color w:val="444444"/>
          <w:sz w:val="20"/>
          <w:szCs w:val="20"/>
        </w:rPr>
      </w:pPr>
      <w:r w:rsidRPr="0091476B">
        <w:rPr>
          <w:rFonts w:ascii="Arial" w:hAnsi="Arial" w:cs="Arial"/>
          <w:b/>
          <w:color w:val="444444"/>
          <w:sz w:val="20"/>
          <w:szCs w:val="20"/>
        </w:rPr>
        <w:t>Dotaz č. 1)</w:t>
      </w:r>
    </w:p>
    <w:p w:rsidR="0091476B" w:rsidP="0091476B" w:rsidRDefault="0091476B">
      <w:pPr>
        <w:pStyle w:val="ecxmsonormal"/>
        <w:shd w:val="clear" w:color="auto" w:fill="FFFFFF"/>
        <w:spacing w:before="0" w:beforeAutospacing="false" w:after="324" w:afterAutospacing="false" w:line="330" w:lineRule="atLeas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Dne 28/6/2013</w:t>
      </w:r>
    </w:p>
    <w:p w:rsidR="0091476B" w:rsidP="0091476B" w:rsidRDefault="0091476B">
      <w:pPr>
        <w:pStyle w:val="ecxmsonormal"/>
        <w:shd w:val="clear" w:color="auto" w:fill="FFFFFF"/>
        <w:spacing w:before="0" w:beforeAutospacing="false" w:after="324" w:afterAutospacing="false" w:line="330" w:lineRule="atLeast"/>
        <w:rPr>
          <w:color w:val="444444"/>
        </w:rPr>
      </w:pPr>
      <w:r>
        <w:rPr>
          <w:rFonts w:ascii="Arial" w:hAnsi="Arial" w:cs="Arial"/>
          <w:color w:val="444444"/>
          <w:sz w:val="20"/>
          <w:szCs w:val="20"/>
        </w:rPr>
        <w:t>Dobrý den,</w:t>
      </w:r>
    </w:p>
    <w:p w:rsidR="0091476B" w:rsidP="0091476B" w:rsidRDefault="0091476B">
      <w:pPr>
        <w:pStyle w:val="ecxmsonormal"/>
        <w:shd w:val="clear" w:color="auto" w:fill="FFFFFF"/>
        <w:spacing w:before="0" w:beforeAutospacing="false" w:after="0" w:afterAutospacing="false"/>
        <w:rPr>
          <w:color w:val="444444"/>
        </w:rPr>
      </w:pPr>
      <w:r>
        <w:rPr>
          <w:rFonts w:ascii="Arial" w:hAnsi="Arial" w:cs="Arial"/>
          <w:color w:val="444444"/>
          <w:sz w:val="20"/>
          <w:szCs w:val="20"/>
        </w:rPr>
        <w:t>ráda bych se zeptala na další kvalifikační předpoklady uchazeče k zakázce "Rozvoj kompetencí zaměstnanců". Uchazeč předloží seznam členů lektorského týmu a jejich osvědčení o odborné kvalifikaci – co máme rozumět osvědčením o odborné kvalifikaci (př. životopis, kde bude zřejmé, že lektor 15 let pracuje ve vzdělávací instituci, čestné prohlášení?).</w:t>
      </w:r>
    </w:p>
    <w:p w:rsidR="0091476B" w:rsidP="0091476B" w:rsidRDefault="0091476B">
      <w:pPr>
        <w:pStyle w:val="ecxmsonormal"/>
        <w:shd w:val="clear" w:color="auto" w:fill="FFFFFF"/>
        <w:spacing w:before="0" w:beforeAutospacing="false" w:after="324" w:afterAutospacing="false" w:line="330" w:lineRule="atLeast"/>
        <w:rPr>
          <w:rFonts w:ascii="Arial" w:hAnsi="Arial" w:cs="Arial"/>
          <w:b/>
          <w:color w:val="444444"/>
          <w:sz w:val="20"/>
          <w:szCs w:val="20"/>
        </w:rPr>
      </w:pPr>
      <w:r w:rsidRPr="0091476B">
        <w:rPr>
          <w:rFonts w:ascii="Arial" w:hAnsi="Arial" w:cs="Arial"/>
          <w:b/>
          <w:color w:val="444444"/>
          <w:sz w:val="20"/>
          <w:szCs w:val="20"/>
        </w:rPr>
        <w:t> </w:t>
      </w:r>
    </w:p>
    <w:p w:rsidR="0091476B" w:rsidP="0091476B" w:rsidRDefault="0091476B">
      <w:pPr>
        <w:pStyle w:val="ecxmsonormal"/>
        <w:shd w:val="clear" w:color="auto" w:fill="FFFFFF"/>
        <w:spacing w:before="0" w:beforeAutospacing="false" w:after="324" w:afterAutospacing="false" w:line="330" w:lineRule="atLeast"/>
        <w:rPr>
          <w:rFonts w:ascii="Arial" w:hAnsi="Arial" w:cs="Arial"/>
          <w:b/>
          <w:color w:val="444444"/>
          <w:sz w:val="20"/>
          <w:szCs w:val="20"/>
        </w:rPr>
      </w:pPr>
      <w:r w:rsidRPr="0091476B">
        <w:rPr>
          <w:rFonts w:ascii="Arial" w:hAnsi="Arial" w:cs="Arial"/>
          <w:b/>
          <w:color w:val="444444"/>
          <w:sz w:val="20"/>
          <w:szCs w:val="20"/>
        </w:rPr>
        <w:t>Odpověď)</w:t>
      </w:r>
    </w:p>
    <w:p w:rsidR="0091476B" w:rsidP="0091476B" w:rsidRDefault="0091476B">
      <w:pPr>
        <w:pStyle w:val="ecxmsonormal"/>
        <w:shd w:val="clear" w:color="auto" w:fill="FFFFFF"/>
        <w:spacing w:before="0" w:beforeAutospacing="false" w:after="324" w:afterAutospacing="false" w:line="330" w:lineRule="atLeas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Dobrý den,</w:t>
      </w:r>
    </w:p>
    <w:p w:rsidR="0091476B" w:rsidP="0091476B" w:rsidRDefault="0091476B">
      <w:pPr>
        <w:pStyle w:val="ecxmsonormal"/>
        <w:shd w:val="clear" w:color="auto" w:fill="FFFFFF"/>
        <w:spacing w:before="0" w:beforeAutospacing="false" w:after="0" w:afterAutospacing="fals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Osvědčení o odborné kvalifikaci a vzdělání, způsoby doložení této kvalifikace jsou akceptovatelné takto:</w:t>
      </w:r>
    </w:p>
    <w:p w:rsidR="0091476B" w:rsidP="0091476B" w:rsidRDefault="0091476B">
      <w:pPr>
        <w:pStyle w:val="ecxmsonormal"/>
        <w:numPr>
          <w:ilvl w:val="0"/>
          <w:numId w:val="1"/>
        </w:numPr>
        <w:shd w:val="clear" w:color="auto" w:fill="FFFFFF"/>
        <w:spacing w:before="0" w:beforeAutospacing="false" w:after="0" w:afterAutospacing="fals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doložit ve formě životopisu lektora, kde bude patrné nejvyšší dosažené vzdělání a kvalifikace, praxe</w:t>
      </w:r>
    </w:p>
    <w:p w:rsidR="0091476B" w:rsidP="0091476B" w:rsidRDefault="0091476B">
      <w:pPr>
        <w:pStyle w:val="ecxmsonormal"/>
        <w:numPr>
          <w:ilvl w:val="0"/>
          <w:numId w:val="1"/>
        </w:numPr>
        <w:shd w:val="clear" w:color="auto" w:fill="FFFFFF"/>
        <w:spacing w:before="0" w:beforeAutospacing="false" w:after="0" w:afterAutospacing="fals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čestné prohlášení lektora o získaném vzdělání, odborné kvalifikaci a praxi,</w:t>
      </w:r>
    </w:p>
    <w:p w:rsidRPr="0091476B" w:rsidR="0091476B" w:rsidP="0091476B" w:rsidRDefault="0091476B">
      <w:pPr>
        <w:pStyle w:val="ecxmsonormal"/>
        <w:numPr>
          <w:ilvl w:val="0"/>
          <w:numId w:val="1"/>
        </w:numPr>
        <w:shd w:val="clear" w:color="auto" w:fill="FFFFFF"/>
        <w:spacing w:before="0" w:beforeAutospacing="false" w:after="0" w:afterAutospacing="fals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kopii dokumentů prokazující dosažené vzdělání, kvalifikaci a praxi.</w:t>
      </w:r>
    </w:p>
    <w:p w:rsidR="008E3CA0" w:rsidRDefault="008E3CA0"/>
    <w:p w:rsidR="004D7345" w:rsidRDefault="004D7345"/>
    <w:p w:rsidRPr="004D7345" w:rsidR="004D7345" w:rsidRDefault="004D7345">
      <w:pPr>
        <w:rPr>
          <w:rFonts w:ascii="Arial" w:hAnsi="Arial" w:cs="Arial"/>
          <w:b/>
          <w:sz w:val="20"/>
          <w:szCs w:val="20"/>
        </w:rPr>
      </w:pPr>
      <w:r w:rsidRPr="004D7345">
        <w:rPr>
          <w:rFonts w:ascii="Arial" w:hAnsi="Arial" w:cs="Arial"/>
          <w:b/>
          <w:sz w:val="20"/>
          <w:szCs w:val="20"/>
        </w:rPr>
        <w:t>Dotaz č. 2)</w:t>
      </w:r>
    </w:p>
    <w:p w:rsidR="004D7345" w:rsidRDefault="004D7345">
      <w:pPr>
        <w:rPr>
          <w:rFonts w:ascii="Arial" w:hAnsi="Arial" w:cs="Arial"/>
          <w:sz w:val="20"/>
          <w:szCs w:val="20"/>
        </w:rPr>
      </w:pPr>
      <w:r w:rsidRPr="004D7345">
        <w:rPr>
          <w:rFonts w:ascii="Arial" w:hAnsi="Arial" w:cs="Arial"/>
          <w:sz w:val="20"/>
          <w:szCs w:val="20"/>
        </w:rPr>
        <w:t>Dne 28/6/2013</w:t>
      </w:r>
    </w:p>
    <w:p w:rsidR="004D7345" w:rsidRDefault="004D7345">
      <w:pPr>
        <w:rPr>
          <w:rFonts w:ascii="Arial" w:hAnsi="Arial" w:cs="Arial"/>
          <w:sz w:val="20"/>
          <w:szCs w:val="20"/>
        </w:rPr>
      </w:pPr>
    </w:p>
    <w:p w:rsidR="004D7345" w:rsidP="004D7345" w:rsidRDefault="004D7345">
      <w:pPr>
        <w:shd w:val="clear" w:color="auto" w:fill="FFFFFF"/>
        <w:spacing w:after="324" w:line="330" w:lineRule="atLeast"/>
        <w:rPr>
          <w:rFonts w:ascii="Times New Roman" w:hAnsi="Times New Roman" w:eastAsia="Times New Roman" w:cs="Times New Roman"/>
          <w:color w:val="444444"/>
          <w:sz w:val="24"/>
          <w:szCs w:val="24"/>
          <w:lang w:eastAsia="cs-CZ"/>
        </w:rPr>
      </w:pPr>
      <w:r w:rsidRPr="004D7345">
        <w:rPr>
          <w:rFonts w:ascii="Arial" w:hAnsi="Arial" w:eastAsia="Times New Roman" w:cs="Arial"/>
          <w:color w:val="444444"/>
          <w:sz w:val="20"/>
          <w:szCs w:val="20"/>
          <w:lang w:eastAsia="cs-CZ"/>
        </w:rPr>
        <w:t>Dobrý den,</w:t>
      </w:r>
    </w:p>
    <w:p w:rsidRPr="004D7345" w:rsidR="004D7345" w:rsidP="004D7345" w:rsidRDefault="004D7345">
      <w:pPr>
        <w:shd w:val="clear" w:color="auto" w:fill="FFFFFF"/>
        <w:spacing w:after="324" w:line="330" w:lineRule="atLeast"/>
        <w:rPr>
          <w:rFonts w:ascii="Times New Roman" w:hAnsi="Times New Roman" w:eastAsia="Times New Roman" w:cs="Times New Roman"/>
          <w:color w:val="444444"/>
          <w:sz w:val="24"/>
          <w:szCs w:val="24"/>
          <w:lang w:eastAsia="cs-CZ"/>
        </w:rPr>
      </w:pPr>
      <w:r>
        <w:rPr>
          <w:rFonts w:ascii="Arial" w:hAnsi="Arial" w:eastAsia="Times New Roman" w:cs="Arial"/>
          <w:color w:val="444444"/>
          <w:sz w:val="20"/>
          <w:szCs w:val="20"/>
          <w:lang w:eastAsia="cs-CZ"/>
        </w:rPr>
        <w:t>r</w:t>
      </w:r>
      <w:r w:rsidRPr="004D7345">
        <w:rPr>
          <w:rFonts w:ascii="Arial" w:hAnsi="Arial" w:eastAsia="Times New Roman" w:cs="Arial"/>
          <w:color w:val="444444"/>
          <w:sz w:val="20"/>
          <w:szCs w:val="20"/>
          <w:lang w:eastAsia="cs-CZ"/>
        </w:rPr>
        <w:t>áda bych se zeptala, co znamená v tabulkách edukačních modulů Délka kurzu a Počet dní. Konkrétně na příkladu Edukačního modulu pro kuchaře/kuchařky: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606"/>
        <w:gridCol w:w="4606"/>
      </w:tblGrid>
      <w:tr w:rsidRPr="004D7345" w:rsidR="004D7345" w:rsidTr="004D7345">
        <w:tc>
          <w:tcPr>
            <w:tcW w:w="4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D7345" w:rsidR="004D7345" w:rsidP="004D7345" w:rsidRDefault="004D7345">
            <w:pPr>
              <w:spacing w:after="324" w:line="330" w:lineRule="atLeast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cs-CZ"/>
              </w:rPr>
            </w:pPr>
            <w:r w:rsidRPr="004D7345">
              <w:rPr>
                <w:rFonts w:ascii="Arial" w:hAnsi="Arial" w:eastAsia="Times New Roman" w:cs="Arial"/>
                <w:color w:val="444444"/>
                <w:sz w:val="20"/>
                <w:szCs w:val="20"/>
                <w:lang w:eastAsia="cs-CZ"/>
              </w:rPr>
              <w:t>HACCP</w:t>
            </w:r>
          </w:p>
        </w:tc>
        <w:tc>
          <w:tcPr>
            <w:tcW w:w="4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D7345" w:rsidR="004D7345" w:rsidP="004D7345" w:rsidRDefault="004D7345">
            <w:pPr>
              <w:spacing w:after="324" w:line="330" w:lineRule="atLeast"/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lang w:eastAsia="cs-CZ"/>
              </w:rPr>
            </w:pPr>
            <w:r w:rsidRPr="004D7345">
              <w:rPr>
                <w:rFonts w:ascii="Arial" w:hAnsi="Arial" w:eastAsia="Times New Roman" w:cs="Arial"/>
                <w:color w:val="444444"/>
                <w:sz w:val="20"/>
                <w:szCs w:val="20"/>
                <w:lang w:eastAsia="cs-CZ"/>
              </w:rPr>
              <w:t>          délka kurzu </w:t>
            </w:r>
            <w:r w:rsidRPr="004D7345">
              <w:rPr>
                <w:rFonts w:ascii="Arial" w:hAnsi="Arial" w:eastAsia="Times New Roman" w:cs="Arial"/>
                <w:b/>
                <w:bCs/>
                <w:color w:val="444444"/>
                <w:sz w:val="20"/>
                <w:szCs w:val="20"/>
                <w:lang w:eastAsia="cs-CZ"/>
              </w:rPr>
              <w:t>1</w:t>
            </w:r>
            <w:r w:rsidRPr="004D7345">
              <w:rPr>
                <w:rFonts w:ascii="Arial" w:hAnsi="Arial" w:eastAsia="Times New Roman" w:cs="Arial"/>
                <w:color w:val="444444"/>
                <w:sz w:val="20"/>
                <w:szCs w:val="20"/>
                <w:lang w:eastAsia="cs-CZ"/>
              </w:rPr>
              <w:t>          počet dní  </w:t>
            </w:r>
            <w:r w:rsidRPr="004D7345">
              <w:rPr>
                <w:rFonts w:ascii="Arial" w:hAnsi="Arial" w:eastAsia="Times New Roman" w:cs="Arial"/>
                <w:b/>
                <w:bCs/>
                <w:color w:val="444444"/>
                <w:sz w:val="20"/>
                <w:szCs w:val="20"/>
                <w:lang w:eastAsia="cs-CZ"/>
              </w:rPr>
              <w:t>2</w:t>
            </w:r>
          </w:p>
        </w:tc>
      </w:tr>
    </w:tbl>
    <w:p w:rsidRPr="004D7345" w:rsidR="004D7345" w:rsidP="004D7345" w:rsidRDefault="004D7345">
      <w:pPr>
        <w:shd w:val="clear" w:color="auto" w:fill="FFFFFF"/>
        <w:spacing w:after="324" w:line="330" w:lineRule="atLeast"/>
        <w:rPr>
          <w:rFonts w:ascii="Times New Roman" w:hAnsi="Times New Roman" w:eastAsia="Times New Roman" w:cs="Times New Roman"/>
          <w:color w:val="444444"/>
          <w:sz w:val="24"/>
          <w:szCs w:val="24"/>
          <w:lang w:eastAsia="cs-CZ"/>
        </w:rPr>
      </w:pPr>
      <w:r w:rsidRPr="004D7345">
        <w:rPr>
          <w:rFonts w:ascii="Arial" w:hAnsi="Arial" w:eastAsia="Times New Roman" w:cs="Arial"/>
          <w:color w:val="444444"/>
          <w:sz w:val="20"/>
          <w:szCs w:val="20"/>
          <w:lang w:eastAsia="cs-CZ"/>
        </w:rPr>
        <w:t> </w:t>
      </w:r>
      <w:r>
        <w:rPr>
          <w:rFonts w:ascii="Arial" w:hAnsi="Arial" w:eastAsia="Times New Roman" w:cs="Arial"/>
          <w:color w:val="444444"/>
          <w:sz w:val="20"/>
          <w:szCs w:val="20"/>
          <w:lang w:eastAsia="cs-CZ"/>
        </w:rPr>
        <w:t>N</w:t>
      </w:r>
      <w:r w:rsidRPr="004D7345">
        <w:rPr>
          <w:rFonts w:ascii="Arial" w:hAnsi="Arial" w:eastAsia="Times New Roman" w:cs="Arial"/>
          <w:color w:val="444444"/>
          <w:sz w:val="20"/>
          <w:szCs w:val="20"/>
          <w:lang w:eastAsia="cs-CZ"/>
        </w:rPr>
        <w:t>ejsou mi jasné měrné jednotky.</w:t>
      </w:r>
    </w:p>
    <w:p w:rsidRPr="004D7345" w:rsidR="004D7345" w:rsidP="004D7345" w:rsidRDefault="004D7345">
      <w:pPr>
        <w:shd w:val="clear" w:color="auto" w:fill="FFFFFF"/>
        <w:spacing w:after="324" w:line="330" w:lineRule="atLeast"/>
        <w:rPr>
          <w:rFonts w:ascii="Times New Roman" w:hAnsi="Times New Roman" w:eastAsia="Times New Roman" w:cs="Times New Roman"/>
          <w:b/>
          <w:color w:val="444444"/>
          <w:sz w:val="24"/>
          <w:szCs w:val="24"/>
          <w:lang w:eastAsia="cs-CZ"/>
        </w:rPr>
      </w:pPr>
      <w:r w:rsidRPr="004D7345">
        <w:rPr>
          <w:rFonts w:ascii="Arial" w:hAnsi="Arial" w:eastAsia="Times New Roman" w:cs="Arial"/>
          <w:b/>
          <w:color w:val="444444"/>
          <w:sz w:val="20"/>
          <w:szCs w:val="20"/>
          <w:lang w:eastAsia="cs-CZ"/>
        </w:rPr>
        <w:t> Odpověď)</w:t>
      </w:r>
    </w:p>
    <w:p w:rsidR="004D7345" w:rsidP="00C56952" w:rsidRDefault="004D734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Dobrý den,</w:t>
      </w:r>
    </w:p>
    <w:p w:rsidR="00C56952" w:rsidP="00C56952" w:rsidRDefault="00C5695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56952" w:rsidP="00C56952" w:rsidRDefault="00C5695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ke skutečnosti, právě konkrétní případ „Edukační modul pro kuchaře/kuchařky“ je určen pro 24 osob, požadujeme rozdělení do 2 skupin po 12 osobách. Kurz bude v rozsahu jednoho dne/</w:t>
      </w:r>
      <w:bookmarkStart w:name="_GoBack" w:id="0"/>
      <w:bookmarkEnd w:id="0"/>
      <w:r>
        <w:rPr>
          <w:rFonts w:ascii="Arial" w:hAnsi="Arial" w:cs="Arial"/>
          <w:sz w:val="20"/>
          <w:szCs w:val="20"/>
        </w:rPr>
        <w:t xml:space="preserve">1 </w:t>
      </w:r>
      <w:r>
        <w:rPr>
          <w:rFonts w:ascii="Arial" w:hAnsi="Arial" w:cs="Arial"/>
          <w:sz w:val="20"/>
          <w:szCs w:val="20"/>
        </w:rPr>
        <w:lastRenderedPageBreak/>
        <w:t xml:space="preserve">skupina, ale protože máme požadavek na dvě skupiny, které se budou školit odděleně, počet dní školení konkrétního kurzu bude tedy dva. </w:t>
      </w:r>
    </w:p>
    <w:p w:rsidR="004D7345" w:rsidP="00C56952" w:rsidRDefault="004D734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26"/>
        <w:gridCol w:w="1333"/>
        <w:gridCol w:w="935"/>
        <w:gridCol w:w="1276"/>
        <w:gridCol w:w="709"/>
        <w:gridCol w:w="708"/>
      </w:tblGrid>
      <w:tr w:rsidR="00C56952" w:rsidTr="00C56952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952" w:rsidP="00C56952" w:rsidRDefault="00C569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952" w:rsidP="00DE0A3C" w:rsidRDefault="00C569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952" w:rsidP="00DE0A3C" w:rsidRDefault="00C569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952" w:rsidP="00DE0A3C" w:rsidRDefault="00C569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952" w:rsidP="00DE0A3C" w:rsidRDefault="00C569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952" w:rsidP="00DE0A3C" w:rsidRDefault="00C56952">
            <w:pPr>
              <w:rPr>
                <w:rFonts w:ascii="Calibri" w:hAnsi="Calibri"/>
                <w:color w:val="000000"/>
              </w:rPr>
            </w:pPr>
          </w:p>
        </w:tc>
      </w:tr>
      <w:tr w:rsidR="00C56952" w:rsidTr="00DE0A3C">
        <w:trPr>
          <w:trHeight w:val="900"/>
        </w:trPr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BF8F"/>
            <w:noWrap/>
            <w:vAlign w:val="center"/>
            <w:hideMark/>
          </w:tcPr>
          <w:p w:rsidR="00C56952" w:rsidP="00DE0A3C" w:rsidRDefault="00C569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EDUKAČNÍ MODUL PRO KUCHAŘE/KUCHAŘKY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vAlign w:val="center"/>
            <w:hideMark/>
          </w:tcPr>
          <w:p w:rsidR="00C56952" w:rsidP="00DE0A3C" w:rsidRDefault="00C569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Proškolených osob celkem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vAlign w:val="center"/>
            <w:hideMark/>
          </w:tcPr>
          <w:p w:rsidR="00C56952" w:rsidP="00DE0A3C" w:rsidRDefault="00C569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skupin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vAlign w:val="center"/>
            <w:hideMark/>
          </w:tcPr>
          <w:p w:rsidR="00C56952" w:rsidP="00DE0A3C" w:rsidRDefault="00C569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osob v jedné skupině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vAlign w:val="center"/>
            <w:hideMark/>
          </w:tcPr>
          <w:p w:rsidR="00C56952" w:rsidP="00DE0A3C" w:rsidRDefault="00C569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Délka kurzu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vAlign w:val="center"/>
            <w:hideMark/>
          </w:tcPr>
          <w:p w:rsidR="00C56952" w:rsidP="00DE0A3C" w:rsidRDefault="00C569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dní</w:t>
            </w:r>
          </w:p>
        </w:tc>
      </w:tr>
      <w:tr w:rsidR="00C56952" w:rsidTr="00C56952">
        <w:trPr>
          <w:trHeight w:val="354"/>
        </w:trPr>
        <w:tc>
          <w:tcPr>
            <w:tcW w:w="4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C56952" w:rsidP="00DE0A3C" w:rsidRDefault="00C5695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HACCP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C56952" w:rsidP="00DE0A3C" w:rsidRDefault="00C5695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C56952" w:rsidP="00DE0A3C" w:rsidRDefault="00C5695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C56952" w:rsidP="00DE0A3C" w:rsidRDefault="00C5695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C56952" w:rsidP="00DE0A3C" w:rsidRDefault="00C5695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C56952" w:rsidP="00DE0A3C" w:rsidRDefault="00C5695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C56952" w:rsidTr="00C56952">
        <w:trPr>
          <w:trHeight w:val="404"/>
        </w:trPr>
        <w:tc>
          <w:tcPr>
            <w:tcW w:w="4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C56952" w:rsidP="00DE0A3C" w:rsidRDefault="00C5695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Moderní gastronomie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C56952" w:rsidP="00DE0A3C" w:rsidRDefault="00C5695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C56952" w:rsidP="00DE0A3C" w:rsidRDefault="00C5695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C56952" w:rsidP="00DE0A3C" w:rsidRDefault="00C5695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C56952" w:rsidP="00DE0A3C" w:rsidRDefault="00C5695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C56952" w:rsidP="00DE0A3C" w:rsidRDefault="00C5695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C56952" w:rsidTr="00DE0A3C">
        <w:trPr>
          <w:trHeight w:val="300"/>
        </w:trPr>
        <w:tc>
          <w:tcPr>
            <w:tcW w:w="4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C56952" w:rsidP="00DE0A3C" w:rsidRDefault="00C5695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Česká a minutková kuchyně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C56952" w:rsidP="00DE0A3C" w:rsidRDefault="00C5695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C56952" w:rsidP="00DE0A3C" w:rsidRDefault="00C5695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C56952" w:rsidP="00DE0A3C" w:rsidRDefault="00C5695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C56952" w:rsidP="00DE0A3C" w:rsidRDefault="00C5695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C56952" w:rsidP="00DE0A3C" w:rsidRDefault="00C5695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</w:tbl>
    <w:p w:rsidRPr="004D7345" w:rsidR="004D7345" w:rsidRDefault="004D7345">
      <w:pPr>
        <w:rPr>
          <w:rFonts w:ascii="Arial" w:hAnsi="Arial" w:cs="Arial"/>
          <w:sz w:val="20"/>
          <w:szCs w:val="20"/>
        </w:rPr>
      </w:pPr>
    </w:p>
    <w:sectPr w:rsidRPr="004D7345" w:rsidR="004D73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D1EDD" w:rsidP="004D7345" w:rsidRDefault="00BD1EDD">
      <w:pPr>
        <w:spacing w:after="0" w:line="240" w:lineRule="auto"/>
      </w:pPr>
      <w:r>
        <w:separator/>
      </w:r>
    </w:p>
  </w:endnote>
  <w:endnote w:type="continuationSeparator" w:id="0">
    <w:p w:rsidR="00BD1EDD" w:rsidP="004D7345" w:rsidRDefault="00BD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D1EDD" w:rsidP="004D7345" w:rsidRDefault="00BD1EDD">
      <w:pPr>
        <w:spacing w:after="0" w:line="240" w:lineRule="auto"/>
      </w:pPr>
      <w:r>
        <w:separator/>
      </w:r>
    </w:p>
  </w:footnote>
  <w:footnote w:type="continuationSeparator" w:id="0">
    <w:p w:rsidR="00BD1EDD" w:rsidP="004D7345" w:rsidRDefault="00BD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D7345" w:rsidP="004D7345" w:rsidRDefault="004D7345">
    <w:pPr>
      <w:pStyle w:val="Zhlav"/>
      <w:jc w:val="right"/>
    </w:pPr>
    <w:r>
      <w:rPr>
        <w:noProof/>
        <w:lang w:eastAsia="cs-CZ"/>
      </w:rPr>
      <w:drawing>
        <wp:inline distT="0" distB="0" distL="0" distR="0">
          <wp:extent cx="5753735" cy="517525"/>
          <wp:effectExtent l="0" t="0" r="0" b="0"/>
          <wp:docPr id="1" name="Obrázek 1" descr="rada_barev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rada_barev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345" w:rsidRDefault="004D7345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C614379"/>
    <w:multiLevelType w:val="hybridMultilevel"/>
    <w:tmpl w:val="853CCBC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6B"/>
    <w:rsid w:val="004D7345"/>
    <w:rsid w:val="008E3CA0"/>
    <w:rsid w:val="0091476B"/>
    <w:rsid w:val="00BD1EDD"/>
    <w:rsid w:val="00C5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ecxmsonormal" w:customStyle="true">
    <w:name w:val="ecxmsonormal"/>
    <w:basedOn w:val="Normln"/>
    <w:rsid w:val="0091476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apple-converted-space" w:customStyle="true">
    <w:name w:val="apple-converted-space"/>
    <w:basedOn w:val="Standardnpsmoodstavce"/>
    <w:rsid w:val="004D7345"/>
  </w:style>
  <w:style w:type="paragraph" w:styleId="Zhlav">
    <w:name w:val="header"/>
    <w:basedOn w:val="Normln"/>
    <w:link w:val="ZhlavChar"/>
    <w:unhideWhenUsed/>
    <w:rsid w:val="004D734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D7345"/>
  </w:style>
  <w:style w:type="paragraph" w:styleId="Zpat">
    <w:name w:val="footer"/>
    <w:basedOn w:val="Normln"/>
    <w:link w:val="ZpatChar"/>
    <w:uiPriority w:val="99"/>
    <w:unhideWhenUsed/>
    <w:rsid w:val="004D734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D7345"/>
  </w:style>
  <w:style w:type="paragraph" w:styleId="Textbubliny">
    <w:name w:val="Balloon Text"/>
    <w:basedOn w:val="Normln"/>
    <w:link w:val="TextbublinyChar"/>
    <w:uiPriority w:val="99"/>
    <w:semiHidden/>
    <w:unhideWhenUsed/>
    <w:rsid w:val="004D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D7345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ecxmsonormal" w:type="paragraph">
    <w:name w:val="ecxmsonormal"/>
    <w:basedOn w:val="Normln"/>
    <w:rsid w:val="0091476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apple-converted-space" w:type="character">
    <w:name w:val="apple-converted-space"/>
    <w:basedOn w:val="Standardnpsmoodstavce"/>
    <w:rsid w:val="004D7345"/>
  </w:style>
  <w:style w:styleId="Zhlav" w:type="paragraph">
    <w:name w:val="header"/>
    <w:basedOn w:val="Normln"/>
    <w:link w:val="ZhlavChar"/>
    <w:unhideWhenUsed/>
    <w:rsid w:val="004D734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D7345"/>
  </w:style>
  <w:style w:styleId="Zpat" w:type="paragraph">
    <w:name w:val="footer"/>
    <w:basedOn w:val="Normln"/>
    <w:link w:val="ZpatChar"/>
    <w:uiPriority w:val="99"/>
    <w:unhideWhenUsed/>
    <w:rsid w:val="004D734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D7345"/>
  </w:style>
  <w:style w:styleId="Textbubliny" w:type="paragraph">
    <w:name w:val="Balloon Text"/>
    <w:basedOn w:val="Normln"/>
    <w:link w:val="TextbublinyChar"/>
    <w:uiPriority w:val="99"/>
    <w:semiHidden/>
    <w:unhideWhenUsed/>
    <w:rsid w:val="004D734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D7345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21803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21502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232</properties:Words>
  <properties:Characters>1375</properties:Characters>
  <properties:Lines>11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1604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2013-06-28T10:25:00Z</dcterms:created>
  <dc:creator/>
  <cp:lastModifiedBy/>
  <dcterms:modified xmlns:xsi="http://www.w3.org/2001/XMLSchema-instance" xsi:type="dcterms:W3CDTF">2013-06-28T10:25:00Z</dcterms:modified>
  <cp:revision>2</cp:revision>
</cp:coreProperties>
</file>