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75632" w:rsidR="001733AC" w:rsidRDefault="00175632">
      <w:pPr>
        <w:rPr>
          <w:b/>
        </w:rPr>
      </w:pPr>
      <w:r w:rsidRPr="00175632">
        <w:rPr>
          <w:b/>
        </w:rPr>
        <w:t xml:space="preserve">ODPOVĚDI NA DOTAZY K VÝBĚROVÉMU ŘÍZENÍ č. 1. </w:t>
      </w:r>
      <w:bookmarkStart w:name="_GoBack" w:id="0"/>
      <w:bookmarkEnd w:id="0"/>
    </w:p>
    <w:p w:rsidR="00175632" w:rsidRDefault="00175632"/>
    <w:p w:rsidRPr="00175632" w:rsidR="00175632" w:rsidRDefault="00175632">
      <w:pPr>
        <w:rPr>
          <w:b/>
        </w:rPr>
      </w:pPr>
      <w:r w:rsidRPr="00175632">
        <w:rPr>
          <w:b/>
        </w:rPr>
        <w:t>DOTAZ:</w:t>
      </w:r>
    </w:p>
    <w:p w:rsidR="00175632" w:rsidP="00175632" w:rsidRDefault="00175632">
      <w:pPr>
        <w:pStyle w:val="Bezmezer"/>
      </w:pPr>
      <w:r>
        <w:t xml:space="preserve">Pro upřesnění bych ráda položila dotaz týkajících se počtu školících dnů  - v Zadávací dokumentaci máte na straně 2 u skupiny E3 Vedoucí prodejen rozsah školení </w:t>
      </w:r>
      <w:proofErr w:type="gramStart"/>
      <w:r>
        <w:t>definován :</w:t>
      </w:r>
      <w:proofErr w:type="gramEnd"/>
      <w:r>
        <w:t xml:space="preserve"> </w:t>
      </w:r>
    </w:p>
    <w:p w:rsidR="00175632" w:rsidP="00175632" w:rsidRDefault="00175632">
      <w:pPr>
        <w:pStyle w:val="Bezmezer"/>
      </w:pPr>
    </w:p>
    <w:p w:rsidR="00175632" w:rsidP="00175632" w:rsidRDefault="00175632">
      <w:pPr>
        <w:pStyle w:val="Bezmezer"/>
      </w:pPr>
      <w:r>
        <w:t>17 skupin 1x dvoudenní školení =17 školících dnů celkem</w:t>
      </w:r>
    </w:p>
    <w:p w:rsidR="00175632" w:rsidP="00175632" w:rsidRDefault="00175632">
      <w:pPr>
        <w:pStyle w:val="Bezmezer"/>
      </w:pPr>
    </w:p>
    <w:p w:rsidR="00175632" w:rsidP="00175632" w:rsidRDefault="00175632">
      <w:pPr>
        <w:pStyle w:val="Bezmezer"/>
      </w:pPr>
      <w:r>
        <w:t>Bude se tedy jednat o  jednodenní nebo dvoudenní školení?</w:t>
      </w:r>
    </w:p>
    <w:p w:rsidR="00175632" w:rsidP="00175632" w:rsidRDefault="00175632">
      <w:pPr>
        <w:pStyle w:val="Bezmezer"/>
      </w:pPr>
    </w:p>
    <w:p w:rsidRPr="00175632" w:rsidR="00175632" w:rsidP="00175632" w:rsidRDefault="00175632">
      <w:pPr>
        <w:pStyle w:val="Bezmezer"/>
        <w:rPr>
          <w:b/>
        </w:rPr>
      </w:pPr>
      <w:r w:rsidRPr="00175632">
        <w:rPr>
          <w:b/>
        </w:rPr>
        <w:t>ODPOVĚĎ:</w:t>
      </w:r>
    </w:p>
    <w:p w:rsidRPr="00175632" w:rsidR="00175632" w:rsidP="00175632" w:rsidRDefault="00175632">
      <w:pPr>
        <w:pStyle w:val="Bezmezer"/>
        <w:rPr>
          <w:b/>
        </w:rPr>
      </w:pPr>
    </w:p>
    <w:p w:rsidR="00175632" w:rsidP="00175632" w:rsidRDefault="00175632">
      <w:pPr>
        <w:pStyle w:val="Bezmezer"/>
      </w:pPr>
      <w:r>
        <w:t xml:space="preserve">Dobrý den, k Vašemu dotazu. </w:t>
      </w:r>
    </w:p>
    <w:p w:rsidR="00175632" w:rsidP="00175632" w:rsidRDefault="00175632">
      <w:pPr>
        <w:pStyle w:val="Bezmezer"/>
      </w:pPr>
      <w:r>
        <w:t xml:space="preserve">Bohužel zde došlo k překlepu. </w:t>
      </w:r>
      <w:r>
        <w:t xml:space="preserve">Jedná se o jednodenní školení nikoli o </w:t>
      </w:r>
      <w:r>
        <w:t>dvoudenní.</w:t>
      </w:r>
    </w:p>
    <w:p w:rsidR="00175632" w:rsidP="00175632" w:rsidRDefault="00175632">
      <w:pPr>
        <w:pStyle w:val="Bezmezer"/>
      </w:pPr>
      <w:r>
        <w:t xml:space="preserve">Děkujeme za upozornění a ještě jednou se omlouváme za nesrovnalost. </w:t>
      </w:r>
    </w:p>
    <w:p w:rsidR="00175632" w:rsidP="00175632" w:rsidRDefault="00175632">
      <w:pPr>
        <w:pStyle w:val="Bezmezer"/>
      </w:pPr>
    </w:p>
    <w:p w:rsidR="00175632" w:rsidRDefault="00175632"/>
    <w:p w:rsidRPr="00175632" w:rsidR="00175632" w:rsidRDefault="00175632">
      <w:pPr>
        <w:rPr>
          <w:b/>
        </w:rPr>
      </w:pPr>
      <w:r w:rsidRPr="00175632">
        <w:rPr>
          <w:b/>
        </w:rPr>
        <w:t xml:space="preserve">DOTAZ: </w:t>
      </w:r>
    </w:p>
    <w:p w:rsidR="00175632" w:rsidP="00175632" w:rsidRDefault="00175632">
      <w:pPr>
        <w:pStyle w:val="Bezmezer"/>
      </w:pPr>
      <w:r>
        <w:t xml:space="preserve">Rádi bychom vznesli dotaz k výběrovému řízení, zda dokumenty potřebné k prokázání kvalifikace stačí v rámci nabídky doložit v prosté kopii. </w:t>
      </w:r>
    </w:p>
    <w:p w:rsidR="00175632" w:rsidP="00175632" w:rsidRDefault="00175632">
      <w:pPr>
        <w:pStyle w:val="Bezmezer"/>
      </w:pPr>
    </w:p>
    <w:p w:rsidRPr="00175632" w:rsidR="00175632" w:rsidP="00175632" w:rsidRDefault="00175632">
      <w:pPr>
        <w:pStyle w:val="Bezmezer"/>
        <w:rPr>
          <w:b/>
        </w:rPr>
      </w:pPr>
      <w:r w:rsidRPr="00175632">
        <w:rPr>
          <w:b/>
        </w:rPr>
        <w:t>ODPOVĚĎ:</w:t>
      </w:r>
    </w:p>
    <w:p w:rsidR="00175632" w:rsidP="00175632" w:rsidRDefault="00175632">
      <w:pPr>
        <w:pStyle w:val="Bezmezer"/>
      </w:pPr>
    </w:p>
    <w:p w:rsidRPr="00175632" w:rsidR="00175632" w:rsidP="00175632" w:rsidRDefault="00175632">
      <w:pPr>
        <w:pStyle w:val="Bezmezer"/>
      </w:pPr>
      <w:r w:rsidRPr="00175632">
        <w:t>V kopiích stačí prosté kopie. Při podpisu smlouvy si pak uchazeč je povinen předložit originály nebo ověřené kopie.</w:t>
      </w:r>
    </w:p>
    <w:p w:rsidRPr="00175632" w:rsidR="00175632" w:rsidP="00175632" w:rsidRDefault="00175632">
      <w:pPr>
        <w:pStyle w:val="Bezmezer"/>
      </w:pPr>
    </w:p>
    <w:p w:rsidRPr="00175632" w:rsidR="00175632" w:rsidP="00175632" w:rsidRDefault="00175632">
      <w:pPr>
        <w:pStyle w:val="Bezmezer"/>
        <w:rPr>
          <w:u w:val="single"/>
        </w:rPr>
      </w:pPr>
      <w:r w:rsidRPr="00175632">
        <w:rPr>
          <w:u w:val="single"/>
        </w:rPr>
        <w:t>VÝŇATEK ZE ZÁKONA</w:t>
      </w:r>
    </w:p>
    <w:p w:rsidRPr="00175632" w:rsidR="00175632" w:rsidP="00175632" w:rsidRDefault="00175632">
      <w:pPr>
        <w:pStyle w:val="Bezmezer"/>
      </w:pPr>
      <w:r w:rsidRPr="00175632">
        <w:t>§ 57</w:t>
      </w:r>
    </w:p>
    <w:p w:rsidRPr="00175632" w:rsidR="00175632" w:rsidP="00175632" w:rsidRDefault="00175632">
      <w:pPr>
        <w:pStyle w:val="Bezmezer"/>
        <w:rPr>
          <w:b/>
          <w:bCs/>
        </w:rPr>
      </w:pPr>
      <w:r w:rsidRPr="00175632">
        <w:rPr>
          <w:b/>
          <w:bCs/>
        </w:rPr>
        <w:t>Pravost a stáří dokladů</w:t>
      </w:r>
    </w:p>
    <w:p w:rsidRPr="00175632" w:rsidR="00175632" w:rsidP="00175632" w:rsidRDefault="00175632">
      <w:pPr>
        <w:pStyle w:val="Bezmezer"/>
      </w:pPr>
      <w:r w:rsidRPr="00175632">
        <w:t>(1) Nestanoví-li tento zákon jinak, předkládá dodavatel kopie dokladů prokazujících</w:t>
      </w:r>
    </w:p>
    <w:p w:rsidRPr="00175632" w:rsidR="00175632" w:rsidP="00175632" w:rsidRDefault="00175632">
      <w:pPr>
        <w:pStyle w:val="Bezmezer"/>
      </w:pPr>
      <w:r w:rsidRPr="00175632">
        <w:t>splnění kvalifikace. Požaduje-li zadavatel před uzavřením smlouvy předložit originály nebo</w:t>
      </w:r>
    </w:p>
    <w:p w:rsidRPr="00175632" w:rsidR="00175632" w:rsidP="00175632" w:rsidRDefault="00175632">
      <w:pPr>
        <w:pStyle w:val="Bezmezer"/>
      </w:pPr>
      <w:r w:rsidRPr="00175632">
        <w:t>ověřené kopie dokladů prokazujících splnění kvalifikace, je uchazeč, se kterým má být</w:t>
      </w:r>
    </w:p>
    <w:p w:rsidRPr="00175632" w:rsidR="00175632" w:rsidP="00175632" w:rsidRDefault="00175632">
      <w:pPr>
        <w:pStyle w:val="Bezmezer"/>
      </w:pPr>
      <w:r w:rsidRPr="00175632">
        <w:t>uzavřena smlouva podle § 82, povinen je předložit.</w:t>
      </w:r>
    </w:p>
    <w:p w:rsidRPr="00175632" w:rsidR="00175632" w:rsidP="00175632" w:rsidRDefault="00175632">
      <w:pPr>
        <w:pStyle w:val="Bezmezer"/>
      </w:pPr>
    </w:p>
    <w:p w:rsidRPr="00175632" w:rsidR="00175632" w:rsidP="00175632" w:rsidRDefault="00175632">
      <w:pPr>
        <w:pStyle w:val="Bezmezer"/>
      </w:pPr>
      <w:r w:rsidRPr="00175632">
        <w:t>§ 62</w:t>
      </w:r>
    </w:p>
    <w:p w:rsidRPr="00175632" w:rsidR="00175632" w:rsidP="00175632" w:rsidRDefault="00175632">
      <w:pPr>
        <w:pStyle w:val="Bezmezer"/>
      </w:pPr>
      <w:r w:rsidRPr="00175632">
        <w:rPr>
          <w:b/>
          <w:bCs/>
        </w:rPr>
        <w:t>Kvalifikace u podlimitní veřejné zakázky</w:t>
      </w:r>
    </w:p>
    <w:p w:rsidRPr="00175632" w:rsidR="00175632" w:rsidP="00175632" w:rsidRDefault="00175632">
      <w:pPr>
        <w:pStyle w:val="Bezmezer"/>
      </w:pPr>
      <w:r w:rsidRPr="00175632">
        <w:t xml:space="preserve">Uchazeč, se kterým má být uzavřena smlouva podle § 82, je povinen </w:t>
      </w:r>
      <w:proofErr w:type="gramStart"/>
      <w:r w:rsidRPr="00175632">
        <w:t>před</w:t>
      </w:r>
      <w:proofErr w:type="gramEnd"/>
    </w:p>
    <w:p w:rsidRPr="00175632" w:rsidR="00175632" w:rsidP="00175632" w:rsidRDefault="00175632">
      <w:pPr>
        <w:pStyle w:val="Bezmezer"/>
      </w:pPr>
      <w:r w:rsidRPr="00175632">
        <w:t>jejím uzavřením předložit zadavateli originály nebo úředně ověřené kopie dokladů</w:t>
      </w:r>
    </w:p>
    <w:p w:rsidRPr="00175632" w:rsidR="00175632" w:rsidP="00175632" w:rsidRDefault="00175632">
      <w:pPr>
        <w:pStyle w:val="Bezmezer"/>
      </w:pPr>
      <w:r w:rsidRPr="00175632">
        <w:t>prokazujících splnění kvalifikace.</w:t>
      </w:r>
    </w:p>
    <w:p w:rsidR="00175632" w:rsidP="00175632" w:rsidRDefault="00175632">
      <w:pPr>
        <w:pStyle w:val="Bezmezer"/>
      </w:pPr>
    </w:p>
    <w:p w:rsidR="00175632" w:rsidP="00175632" w:rsidRDefault="00175632">
      <w:pPr>
        <w:pStyle w:val="Bezmezer"/>
      </w:pPr>
    </w:p>
    <w:p w:rsidR="00175632" w:rsidRDefault="00175632"/>
    <w:sectPr w:rsidR="0017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2"/>
    <w:rsid w:val="00154183"/>
    <w:rsid w:val="00175632"/>
    <w:rsid w:val="00B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uiPriority w:val="1"/>
    <w:qFormat/>
    <w:rsid w:val="00175632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Bezmezer" w:type="paragraph">
    <w:name w:val="No Spacing"/>
    <w:uiPriority w:val="1"/>
    <w:qFormat/>
    <w:rsid w:val="00175632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4808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32144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58190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3556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204</properties:Words>
  <properties:Characters>1204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2014-05-21T07:53:00Z</dcterms:created>
  <dc:creator/>
  <cp:lastModifiedBy/>
  <dcterms:modified xmlns:xsi="http://www.w3.org/2001/XMLSchema-instance" xsi:type="dcterms:W3CDTF">2014-05-21T07:57:00Z</dcterms:modified>
  <cp:revision>1</cp:revision>
</cp:coreProperties>
</file>