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wpg="http://schemas.microsoft.com/office/word/2010/wordprocessingGroup" mc:Ignorable="w14 wp14">
  <w:body>
    <!-- Modified by docx4j 6.1.2 (Apache licensed) using ORACLE_JRE JAXB in Oracle Java 1.7.0_79 on Linux -->
    <w:p w:rsidR="00B23719" w:rsidP="0045141A" w:rsidRDefault="00F508B7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false" relativeHeight="251696128" behindDoc="false" locked="false" layoutInCell="true" allowOverlap="true" wp14:anchorId="29DB8CAD" wp14:editId="66B09CFD">
                <wp:simplePos x="0" y="0"/>
                <wp:positionH relativeFrom="column">
                  <wp:posOffset>175260</wp:posOffset>
                </wp:positionH>
                <wp:positionV relativeFrom="paragraph">
                  <wp:posOffset>128905</wp:posOffset>
                </wp:positionV>
                <wp:extent cx="5650230" cy="469900"/>
                <wp:effectExtent l="0" t="0" r="7620" b="6350"/>
                <wp:wrapNone/>
                <wp:docPr id="103" name="Skupina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 xmlns:wpc="http://schemas.microsoft.com/office/word/2010/wordprocessingCanvas" xmlns:wpi="http://schemas.microsoft.com/office/word/2010/wordprocessingInk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0230" cy="469900"/>
                          <a:chOff x="0" y="0"/>
                          <a:chExt cx="8898" cy="740"/>
                        </a:xfrm>
                      </wpg:grpSpPr>
                      <pic:pic>
                        <pic:nvPicPr>
                          <pic:cNvPr id="104" name="Picture 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2224" cy="7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105" name="Picture 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4" y="5"/>
                            <a:ext cx="2322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106" name="Picture 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3" y="0"/>
                            <a:ext cx="1575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107" name="Picture 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6" y="57"/>
                            <a:ext cx="1558" cy="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coordsize="8898,740" style="position:absolute;margin-left:13.8pt;margin-top:10.15pt;width:444.9pt;height:37pt;z-index:251696128" id="Skupina 2" o:spid="_x0000_s1026"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" type="#_x0000_t75" style="position:absolute;top:3;width:2224;height:737;visibility:visible;mso-wrap-style:square" id="Picture 3" o:spid="_x0000_s1027">
                  <v:imagedata o:title="" r:id="rId12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" type="#_x0000_t75" style="position:absolute;left:2704;top:5;width:2322;height:735;visibility:visible;mso-wrap-style:square" id="Picture 4" o:spid="_x0000_s1028">
                  <v:imagedata o:title="" r:id="rId13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" type="#_x0000_t75" style="position:absolute;left:7323;width:1575;height:738;visibility:visible;mso-wrap-style:square" id="Picture 5" o:spid="_x0000_s1029">
                  <v:imagedata o:title="" r:id="rId14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" type="#_x0000_t75" style="position:absolute;left:5266;top:57;width:1558;height:683;visibility:visible;mso-wrap-style:square" id="Picture 7" o:spid="_x0000_s1030">
                  <v:imagedata o:title="" r:id="rId15" cropbottom="7480f"/>
                </v:shape>
              </v:group>
            </w:pict>
          </mc:Fallback>
        </mc:AlternateContent>
      </w:r>
    </w:p>
    <w:p w:rsidRPr="00AF541D" w:rsidR="00AF541D" w:rsidP="00AF541D" w:rsidRDefault="00AF541D"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cs-CZ"/>
        </w:rPr>
      </w:pPr>
    </w:p>
    <w:p w:rsidR="00214C89" w:rsidP="00AF541D" w:rsidRDefault="00214C89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="003D400D" w:rsidP="00AF541D" w:rsidRDefault="003D400D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</w:p>
    <w:p w:rsidRPr="00650754" w:rsidR="00AF541D" w:rsidP="00AF541D" w:rsidRDefault="007E3690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  <w:r w:rsidRPr="00650754">
        <w:rPr>
          <w:rFonts w:ascii="Arial" w:hAnsi="Arial" w:eastAsia="Times New Roman" w:cs="Arial"/>
          <w:b/>
          <w:sz w:val="28"/>
          <w:szCs w:val="28"/>
          <w:lang w:eastAsia="cs-CZ"/>
        </w:rPr>
        <w:t>NABÍDKOVÁ CENA</w:t>
      </w:r>
    </w:p>
    <w:p w:rsidR="00214C89" w:rsidP="00AF541D" w:rsidRDefault="00214C89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214C89">
        <w:rPr>
          <w:rFonts w:ascii="Arial" w:hAnsi="Arial" w:eastAsia="Times New Roman" w:cs="Arial"/>
          <w:b/>
          <w:lang w:eastAsia="cs-CZ"/>
        </w:rPr>
        <w:t>pro část veřejné zakázky č.</w:t>
      </w:r>
      <w:r w:rsidR="00DE5749">
        <w:rPr>
          <w:rFonts w:ascii="Arial" w:hAnsi="Arial" w:eastAsia="Times New Roman" w:cs="Arial"/>
          <w:b/>
          <w:lang w:eastAsia="cs-CZ"/>
        </w:rPr>
        <w:t xml:space="preserve"> </w:t>
      </w:r>
      <w:r w:rsidR="00165C2B">
        <w:rPr>
          <w:rFonts w:ascii="Arial" w:hAnsi="Arial" w:eastAsia="Times New Roman" w:cs="Arial"/>
          <w:b/>
          <w:lang w:eastAsia="cs-CZ"/>
        </w:rPr>
        <w:t xml:space="preserve">1 </w:t>
      </w:r>
      <w:r w:rsidRPr="00214C89">
        <w:rPr>
          <w:rFonts w:ascii="Arial" w:hAnsi="Arial" w:eastAsia="Times New Roman" w:cs="Arial"/>
          <w:b/>
          <w:lang w:eastAsia="cs-CZ"/>
        </w:rPr>
        <w:t>s</w:t>
      </w:r>
      <w:r w:rsidR="00DE5749">
        <w:rPr>
          <w:rFonts w:ascii="Arial" w:hAnsi="Arial" w:eastAsia="Times New Roman" w:cs="Arial"/>
          <w:b/>
          <w:lang w:eastAsia="cs-CZ"/>
        </w:rPr>
        <w:t xml:space="preserve"> </w:t>
      </w:r>
      <w:r w:rsidRPr="00214C89">
        <w:rPr>
          <w:rFonts w:ascii="Arial" w:hAnsi="Arial" w:eastAsia="Times New Roman" w:cs="Arial"/>
          <w:b/>
          <w:lang w:eastAsia="cs-CZ"/>
        </w:rPr>
        <w:t>názvem</w:t>
      </w:r>
      <w:r w:rsidR="002E4744">
        <w:rPr>
          <w:rFonts w:ascii="Arial" w:hAnsi="Arial" w:eastAsia="Times New Roman" w:cs="Arial"/>
          <w:b/>
          <w:lang w:eastAsia="cs-CZ"/>
        </w:rPr>
        <w:t xml:space="preserve"> </w:t>
      </w:r>
      <w:r w:rsidRPr="00165C2B" w:rsidR="00165C2B">
        <w:rPr>
          <w:rFonts w:ascii="Arial" w:hAnsi="Arial" w:cs="Arial"/>
          <w:b/>
        </w:rPr>
        <w:t>Evaluační zpráva lokality Hodonín</w:t>
      </w:r>
    </w:p>
    <w:p w:rsidRPr="00214C89" w:rsidR="00650754" w:rsidP="00AF541D" w:rsidRDefault="00650754">
      <w:pPr>
        <w:spacing w:before="120" w:after="120" w:line="240" w:lineRule="auto"/>
        <w:jc w:val="center"/>
        <w:rPr>
          <w:rFonts w:ascii="Arial" w:hAnsi="Arial" w:cs="Arial"/>
        </w:rPr>
      </w:pPr>
    </w:p>
    <w:p w:rsidRPr="00214C89" w:rsidR="00000AFC" w:rsidP="00000AFC" w:rsidRDefault="00000AFC">
      <w:pPr>
        <w:rPr>
          <w:rFonts w:ascii="Arial" w:hAnsi="Arial" w:cs="Arial"/>
          <w:i/>
        </w:rPr>
      </w:pPr>
      <w:r w:rsidRPr="00214C89">
        <w:rPr>
          <w:rFonts w:ascii="Arial" w:hAnsi="Arial" w:cs="Arial"/>
          <w:i/>
          <w:highlight w:val="green"/>
        </w:rPr>
        <w:t xml:space="preserve">Uchazeč předloží tuto strukturu nabídkové ceny samostatně pro každou část veřejné zakázky, na kterou podává nabídku. </w:t>
      </w:r>
    </w:p>
    <w:tbl>
      <w:tblPr>
        <w:tblStyle w:val="Mkatabulky2"/>
        <w:tblW w:w="0" w:type="auto"/>
        <w:tblInd w:w="108" w:type="dxa"/>
        <w:tblLook w:firstRow="1" w:lastRow="0" w:firstColumn="1" w:lastColumn="0" w:noHBand="0" w:noVBand="1" w:val="04A0"/>
      </w:tblPr>
      <w:tblGrid>
        <w:gridCol w:w="5245"/>
        <w:gridCol w:w="2126"/>
        <w:gridCol w:w="2127"/>
      </w:tblGrid>
      <w:tr w:rsidRPr="00214C89" w:rsidR="00000AFC" w:rsidTr="00E24F82">
        <w:tc>
          <w:tcPr>
            <w:tcW w:w="52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:rsidRPr="00214C89" w:rsidR="00000AFC" w:rsidP="003828CF" w:rsidRDefault="00000AFC">
            <w:pPr>
              <w:spacing w:before="120" w:after="120"/>
              <w:rPr>
                <w:rFonts w:ascii="Arial" w:hAnsi="Arial" w:cs="Arial"/>
                <w:b/>
              </w:rPr>
            </w:pPr>
            <w:r w:rsidRPr="00214C89">
              <w:rPr>
                <w:rFonts w:ascii="Arial" w:hAnsi="Arial" w:cs="Arial"/>
                <w:b/>
              </w:rPr>
              <w:t>Struktura nabídkové ceny v Kč</w:t>
            </w:r>
          </w:p>
          <w:p w:rsidRPr="00214C89" w:rsidR="00000AFC" w:rsidP="003828CF" w:rsidRDefault="00000AFC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  <w:i/>
                <w:highlight w:val="green"/>
              </w:rPr>
              <w:t>Uchazeč uvede nabídkovou cenu minimálně v níže uvedené struktuře. Uchazeč je oprávněn předložit strukturu nabídkové ceny i v podrobnějším členění.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</w:tcBorders>
          </w:tcPr>
          <w:p w:rsidR="00000AFC" w:rsidP="003828CF" w:rsidRDefault="001C38D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Cena </w:t>
            </w:r>
            <w:r w:rsidRPr="00214C89" w:rsidR="00000AFC">
              <w:rPr>
                <w:rFonts w:ascii="Arial" w:hAnsi="Arial" w:cs="Arial"/>
                <w:b/>
              </w:rPr>
              <w:t>bez DPH</w:t>
            </w:r>
          </w:p>
          <w:p w:rsidRPr="001C38D6" w:rsidR="001C38D6" w:rsidP="003828CF" w:rsidRDefault="001C38D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(neplátce DPH tento sloupec nevyplňuje)</w:t>
            </w:r>
          </w:p>
        </w:tc>
        <w:tc>
          <w:tcPr>
            <w:tcW w:w="212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14C89" w:rsidR="00000AFC" w:rsidP="003828CF" w:rsidRDefault="001C38D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včetně</w:t>
            </w:r>
            <w:r w:rsidRPr="00214C89" w:rsidR="00000AFC">
              <w:rPr>
                <w:rFonts w:ascii="Arial" w:hAnsi="Arial" w:cs="Arial"/>
                <w:b/>
              </w:rPr>
              <w:t xml:space="preserve"> DPH</w:t>
            </w:r>
          </w:p>
          <w:p w:rsidRPr="00214C89" w:rsidR="00000AFC" w:rsidP="001C38D6" w:rsidRDefault="00000AFC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(</w:t>
            </w:r>
            <w:r w:rsidR="001C38D6">
              <w:rPr>
                <w:rFonts w:ascii="Arial" w:hAnsi="Arial" w:cs="Arial"/>
              </w:rPr>
              <w:t xml:space="preserve">neplátce DPH uvede cenu v tomto sloupci) </w:t>
            </w:r>
          </w:p>
        </w:tc>
      </w:tr>
      <w:tr w:rsidRPr="00214C89" w:rsidR="00000AFC" w:rsidTr="00E24F82">
        <w:tc>
          <w:tcPr>
            <w:tcW w:w="5245" w:type="dxa"/>
            <w:tcBorders>
              <w:top w:val="single" w:color="auto" w:sz="12" w:space="0"/>
              <w:left w:val="single" w:color="auto" w:sz="12" w:space="0"/>
            </w:tcBorders>
          </w:tcPr>
          <w:p w:rsidRPr="00214C89" w:rsidR="00000AFC" w:rsidP="003828CF" w:rsidRDefault="00000AFC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</w:t>
            </w:r>
            <w:r w:rsidRPr="00214C89">
              <w:rPr>
                <w:rFonts w:ascii="Arial" w:hAnsi="Arial" w:cs="Arial"/>
              </w:rPr>
              <w:t>esk</w:t>
            </w:r>
            <w:proofErr w:type="spellEnd"/>
            <w:r w:rsidR="00325DF8">
              <w:rPr>
                <w:rFonts w:ascii="Arial" w:hAnsi="Arial" w:cs="Arial"/>
              </w:rPr>
              <w:t xml:space="preserve"> </w:t>
            </w:r>
            <w:proofErr w:type="spellStart"/>
            <w:r w:rsidRPr="00214C89">
              <w:rPr>
                <w:rFonts w:ascii="Arial" w:hAnsi="Arial" w:cs="Arial"/>
              </w:rPr>
              <w:t>research</w:t>
            </w:r>
            <w:proofErr w:type="spellEnd"/>
          </w:p>
        </w:tc>
        <w:tc>
          <w:tcPr>
            <w:tcW w:w="2126" w:type="dxa"/>
            <w:tcBorders>
              <w:top w:val="single" w:color="auto" w:sz="12" w:space="0"/>
            </w:tcBorders>
          </w:tcPr>
          <w:p w:rsidRPr="00214C89" w:rsidR="00000AFC" w:rsidP="003828CF" w:rsidRDefault="00000AFC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color="auto" w:sz="12" w:space="0"/>
              <w:right w:val="single" w:color="auto" w:sz="12" w:space="0"/>
            </w:tcBorders>
          </w:tcPr>
          <w:p w:rsidRPr="00214C89" w:rsidR="00000AFC" w:rsidP="003828CF" w:rsidRDefault="00000AFC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000AFC" w:rsidTr="00E24F82">
        <w:tc>
          <w:tcPr>
            <w:tcW w:w="5245" w:type="dxa"/>
            <w:tcBorders>
              <w:left w:val="single" w:color="auto" w:sz="12" w:space="0"/>
            </w:tcBorders>
          </w:tcPr>
          <w:p w:rsidRPr="00214C89" w:rsidR="00000AFC" w:rsidP="003828CF" w:rsidRDefault="00000AFC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ráce v terénu</w:t>
            </w:r>
          </w:p>
        </w:tc>
        <w:tc>
          <w:tcPr>
            <w:tcW w:w="2126" w:type="dxa"/>
          </w:tcPr>
          <w:p w:rsidRPr="00214C89" w:rsidR="00000AFC" w:rsidP="003828CF" w:rsidRDefault="00000AFC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000AFC" w:rsidP="003828CF" w:rsidRDefault="00000AFC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000AFC" w:rsidTr="00E24F82">
        <w:tc>
          <w:tcPr>
            <w:tcW w:w="5245" w:type="dxa"/>
            <w:tcBorders>
              <w:left w:val="single" w:color="auto" w:sz="12" w:space="0"/>
            </w:tcBorders>
          </w:tcPr>
          <w:p w:rsidRPr="00214C89" w:rsidR="00000AFC" w:rsidP="003828CF" w:rsidRDefault="00000AFC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říprava evaluační zprávy</w:t>
            </w:r>
          </w:p>
        </w:tc>
        <w:tc>
          <w:tcPr>
            <w:tcW w:w="2126" w:type="dxa"/>
          </w:tcPr>
          <w:p w:rsidRPr="00214C89" w:rsidR="00000AFC" w:rsidP="003828CF" w:rsidRDefault="00000AFC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000AFC" w:rsidP="003828CF" w:rsidRDefault="00000AFC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2E4744" w:rsidTr="00E24F82">
        <w:tc>
          <w:tcPr>
            <w:tcW w:w="5245" w:type="dxa"/>
            <w:tcBorders>
              <w:left w:val="single" w:color="auto" w:sz="12" w:space="0"/>
            </w:tcBorders>
          </w:tcPr>
          <w:p w:rsidR="002E4744" w:rsidP="003828CF" w:rsidRDefault="002E474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Prezentace</w:t>
            </w:r>
          </w:p>
        </w:tc>
        <w:tc>
          <w:tcPr>
            <w:tcW w:w="2126" w:type="dxa"/>
          </w:tcPr>
          <w:p w:rsidRPr="00214C89" w:rsidR="002E4744" w:rsidP="003828CF" w:rsidRDefault="002E474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2E4744" w:rsidP="003828CF" w:rsidRDefault="002E474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000AFC" w:rsidTr="00E24F82">
        <w:tc>
          <w:tcPr>
            <w:tcW w:w="5245" w:type="dxa"/>
            <w:tcBorders>
              <w:left w:val="single" w:color="auto" w:sz="12" w:space="0"/>
              <w:bottom w:val="single" w:color="auto" w:sz="12" w:space="0"/>
            </w:tcBorders>
          </w:tcPr>
          <w:p w:rsidRPr="00214C89" w:rsidR="00000AFC" w:rsidP="003828CF" w:rsidRDefault="00000AFC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Celková nabídková cena</w:t>
            </w:r>
          </w:p>
        </w:tc>
        <w:tc>
          <w:tcPr>
            <w:tcW w:w="2126" w:type="dxa"/>
            <w:tcBorders>
              <w:bottom w:val="single" w:color="auto" w:sz="12" w:space="0"/>
            </w:tcBorders>
          </w:tcPr>
          <w:p w:rsidRPr="00214C89" w:rsidR="00000AFC" w:rsidP="003828CF" w:rsidRDefault="00000AFC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bottom w:val="single" w:color="auto" w:sz="12" w:space="0"/>
              <w:right w:val="single" w:color="auto" w:sz="12" w:space="0"/>
            </w:tcBorders>
          </w:tcPr>
          <w:p w:rsidRPr="00214C89" w:rsidR="00000AFC" w:rsidP="003828CF" w:rsidRDefault="00000AFC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Pr="00214C89" w:rsidR="007E3690" w:rsidP="00CA486D" w:rsidRDefault="007E3690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</w:p>
    <w:p w:rsidR="00165C2B" w:rsidRDefault="00165C2B">
      <w:pPr>
        <w:rPr>
          <w:rFonts w:ascii="Arial" w:hAnsi="Arial" w:cs="Arial"/>
          <w:highlight w:val="green"/>
        </w:rPr>
      </w:pPr>
      <w:r>
        <w:rPr>
          <w:rFonts w:ascii="Arial" w:hAnsi="Arial" w:cs="Arial"/>
          <w:highlight w:val="green"/>
        </w:rPr>
        <w:br w:type="page"/>
      </w:r>
    </w:p>
    <w:p w:rsidR="00165C2B" w:rsidP="00165C2B" w:rsidRDefault="00DE5749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  <w:r>
        <w:rPr>
          <w:rFonts w:ascii="Arial" w:hAnsi="Arial" w:eastAsia="Calibri" w:cs="Arial"/>
          <w:color w:val="948A54"/>
          <w:lang w:eastAsia="cs-CZ"/>
        </w:rPr>
        <w:lastRenderedPageBreak/>
        <w:t xml:space="preserve"> </w:t>
      </w:r>
      <w:r w:rsidR="00F508B7">
        <w:rPr>
          <w:noProof/>
          <w:lang w:eastAsia="cs-CZ"/>
        </w:rPr>
        <mc:AlternateContent>
          <mc:Choice Requires="wpg">
            <w:drawing>
              <wp:anchor distT="0" distB="0" distL="114300" distR="114300" simplePos="false" relativeHeight="251661312" behindDoc="false" locked="false" layoutInCell="true" allowOverlap="true" wp14:anchorId="5E12B785" wp14:editId="0F175DFC">
                <wp:simplePos x="0" y="0"/>
                <wp:positionH relativeFrom="column">
                  <wp:posOffset>-61595</wp:posOffset>
                </wp:positionH>
                <wp:positionV relativeFrom="paragraph">
                  <wp:posOffset>245110</wp:posOffset>
                </wp:positionV>
                <wp:extent cx="6022340" cy="495935"/>
                <wp:effectExtent l="0" t="0" r="0" b="0"/>
                <wp:wrapNone/>
                <wp:docPr id="7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 xmlns:wpc="http://schemas.microsoft.com/office/word/2010/wordprocessingCanvas" xmlns:wpi="http://schemas.microsoft.com/office/word/2010/wordprocessingInk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2340" cy="495935"/>
                          <a:chOff x="0" y="0"/>
                          <a:chExt cx="9000" cy="781"/>
                        </a:xfrm>
                      </wpg:grpSpPr>
                      <pic:pic>
                        <pic:nvPicPr>
                          <pic:cNvPr id="8" name="Picture 3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" cy="7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9" name="Picture 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3" y="0"/>
                            <a:ext cx="2322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10" name="Picture 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5" y="6"/>
                            <a:ext cx="1575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11" name="Picture 3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8" y="61"/>
                            <a:ext cx="651" cy="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12" name="Picture 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6" y="61"/>
                            <a:ext cx="1558" cy="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coordsize="9000,781" style="position:absolute;margin-left:-4.85pt;margin-top:19.3pt;width:474.2pt;height:39.05pt;z-index:251661312" id="Group 30" o:spid="_x0000_s1026"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" type="#_x0000_t75" style="position:absolute;width:2224;height:737;visibility:visible;mso-wrap-style:square" id="Picture 31" o:spid="_x0000_s1027">
                  <v:imagedata o:title="" r:id="rId20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" type="#_x0000_t75" style="position:absolute;left:2423;width:2322;height:735;visibility:visible;mso-wrap-style:square" id="Picture 32" o:spid="_x0000_s1028">
                  <v:imagedata o:title="" r:id="rId13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" type="#_x0000_t75" style="position:absolute;left:7425;top:6;width:1575;height:738;visibility:visible;mso-wrap-style:square" id="Picture 33" o:spid="_x0000_s1029">
                  <v:imagedata o:title="" r:id="rId14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" type="#_x0000_t75" style="position:absolute;left:6618;top:61;width:651;height:720;visibility:visible;mso-wrap-style:square" id="Picture 34" o:spid="_x0000_s1030">
                  <v:imagedata o:title="" r:id="rId21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" type="#_x0000_t75" style="position:absolute;left:4846;top:61;width:1558;height:683;visibility:visible;mso-wrap-style:square" id="Picture 35" o:spid="_x0000_s1031">
                  <v:imagedata o:title="" r:id="rId22" cropbottom="7480f"/>
                </v:shape>
              </v:group>
            </w:pict>
          </mc:Fallback>
        </mc:AlternateContent>
      </w:r>
    </w:p>
    <w:p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B31BD8"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AF541D" w:rsidR="00165C2B" w:rsidP="00165C2B" w:rsidRDefault="00165C2B"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cs-CZ"/>
        </w:rPr>
      </w:pP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Pr="00650754"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  <w:r w:rsidRPr="00650754">
        <w:rPr>
          <w:rFonts w:ascii="Arial" w:hAnsi="Arial" w:eastAsia="Times New Roman" w:cs="Arial"/>
          <w:b/>
          <w:sz w:val="28"/>
          <w:szCs w:val="28"/>
          <w:lang w:eastAsia="cs-CZ"/>
        </w:rPr>
        <w:t xml:space="preserve">NABÍDKOVÁ CENA </w:t>
      </w: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214C89">
        <w:rPr>
          <w:rFonts w:ascii="Arial" w:hAnsi="Arial" w:eastAsia="Times New Roman" w:cs="Arial"/>
          <w:b/>
          <w:lang w:eastAsia="cs-CZ"/>
        </w:rPr>
        <w:t>pro část veřejné zakázky č.</w:t>
      </w:r>
      <w:r w:rsidR="00DE5749">
        <w:rPr>
          <w:rFonts w:ascii="Arial" w:hAnsi="Arial" w:eastAsia="Times New Roman" w:cs="Arial"/>
          <w:b/>
          <w:lang w:eastAsia="cs-CZ"/>
        </w:rPr>
        <w:t xml:space="preserve"> </w:t>
      </w:r>
      <w:r>
        <w:rPr>
          <w:rFonts w:ascii="Arial" w:hAnsi="Arial" w:eastAsia="Times New Roman" w:cs="Arial"/>
          <w:b/>
          <w:lang w:eastAsia="cs-CZ"/>
        </w:rPr>
        <w:t xml:space="preserve">2 </w:t>
      </w:r>
      <w:r w:rsidRPr="00214C89">
        <w:rPr>
          <w:rFonts w:ascii="Arial" w:hAnsi="Arial" w:eastAsia="Times New Roman" w:cs="Arial"/>
          <w:b/>
          <w:lang w:eastAsia="cs-CZ"/>
        </w:rPr>
        <w:t>s</w:t>
      </w:r>
      <w:r w:rsidR="00DE5749">
        <w:rPr>
          <w:rFonts w:ascii="Arial" w:hAnsi="Arial" w:eastAsia="Times New Roman" w:cs="Arial"/>
          <w:b/>
          <w:lang w:eastAsia="cs-CZ"/>
        </w:rPr>
        <w:t xml:space="preserve"> </w:t>
      </w:r>
      <w:r w:rsidRPr="00214C89">
        <w:rPr>
          <w:rFonts w:ascii="Arial" w:hAnsi="Arial" w:eastAsia="Times New Roman" w:cs="Arial"/>
          <w:b/>
          <w:lang w:eastAsia="cs-CZ"/>
        </w:rPr>
        <w:t>názvem</w:t>
      </w:r>
      <w:r w:rsidR="00381837">
        <w:rPr>
          <w:rFonts w:ascii="Arial" w:hAnsi="Arial" w:eastAsia="Times New Roman" w:cs="Arial"/>
          <w:b/>
          <w:lang w:eastAsia="cs-CZ"/>
        </w:rPr>
        <w:t xml:space="preserve"> </w:t>
      </w:r>
      <w:r w:rsidRPr="00165C2B">
        <w:rPr>
          <w:rFonts w:ascii="Arial" w:hAnsi="Arial" w:eastAsia="Times New Roman" w:cs="Arial"/>
          <w:b/>
          <w:lang w:eastAsia="cs-CZ"/>
        </w:rPr>
        <w:t>Evaluační zpráva lokality Kadaň</w:t>
      </w:r>
    </w:p>
    <w:p w:rsidRPr="00214C89" w:rsidR="00650754" w:rsidP="00165C2B" w:rsidRDefault="00650754">
      <w:pPr>
        <w:spacing w:before="120" w:after="120" w:line="240" w:lineRule="auto"/>
        <w:jc w:val="center"/>
        <w:rPr>
          <w:rFonts w:ascii="Arial" w:hAnsi="Arial" w:cs="Arial"/>
        </w:rPr>
      </w:pPr>
    </w:p>
    <w:p w:rsidRPr="00214C89" w:rsidR="00AC1116" w:rsidP="00AC1116" w:rsidRDefault="00AC1116">
      <w:pPr>
        <w:rPr>
          <w:rFonts w:ascii="Arial" w:hAnsi="Arial" w:cs="Arial"/>
          <w:i/>
        </w:rPr>
      </w:pPr>
      <w:r w:rsidRPr="00214C89">
        <w:rPr>
          <w:rFonts w:ascii="Arial" w:hAnsi="Arial" w:cs="Arial"/>
          <w:i/>
          <w:highlight w:val="green"/>
        </w:rPr>
        <w:t xml:space="preserve">Uchazeč předloží tuto strukturu nabídkové ceny samostatně pro každou část veřejné zakázky, na kterou podává nabídku. </w:t>
      </w:r>
    </w:p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  <w:r w:rsidRPr="00325DF8">
        <w:rPr>
          <w:rFonts w:ascii="Arial" w:hAnsi="Arial" w:eastAsia="Times New Roman" w:cs="Arial"/>
          <w:lang w:eastAsia="cs-CZ"/>
        </w:rPr>
        <w:tab/>
      </w:r>
      <w:r w:rsidRPr="00325DF8">
        <w:rPr>
          <w:rFonts w:ascii="Arial" w:hAnsi="Arial" w:eastAsia="Times New Roman" w:cs="Arial"/>
          <w:lang w:eastAsia="cs-CZ"/>
        </w:rPr>
        <w:tab/>
      </w:r>
    </w:p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</w:p>
    <w:tbl>
      <w:tblPr>
        <w:tblStyle w:val="Mkatabulky2"/>
        <w:tblW w:w="0" w:type="auto"/>
        <w:tblInd w:w="108" w:type="dxa"/>
        <w:tblLook w:firstRow="1" w:lastRow="0" w:firstColumn="1" w:lastColumn="0" w:noHBand="0" w:noVBand="1" w:val="04A0"/>
      </w:tblPr>
      <w:tblGrid>
        <w:gridCol w:w="5245"/>
        <w:gridCol w:w="2126"/>
        <w:gridCol w:w="2127"/>
      </w:tblGrid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  <w:b/>
              </w:rPr>
            </w:pPr>
            <w:r w:rsidRPr="00214C89">
              <w:rPr>
                <w:rFonts w:ascii="Arial" w:hAnsi="Arial" w:cs="Arial"/>
                <w:b/>
              </w:rPr>
              <w:t>Struktura nabídkové ceny v Kč</w:t>
            </w:r>
          </w:p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  <w:i/>
                <w:highlight w:val="green"/>
              </w:rPr>
              <w:t>Uchazeč uvede nabídkovou cenu minimálně v níže uvedené struktuře. Uchazeč je oprávněn předložit strukturu nabídkové ceny i v podrobnějším členění.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</w:tcBorders>
          </w:tcPr>
          <w:p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Cena </w:t>
            </w:r>
            <w:r w:rsidRPr="00214C89">
              <w:rPr>
                <w:rFonts w:ascii="Arial" w:hAnsi="Arial" w:cs="Arial"/>
                <w:b/>
              </w:rPr>
              <w:t>bez DPH</w:t>
            </w:r>
          </w:p>
          <w:p w:rsidRPr="001C38D6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(neplátce DPH tento sloupec nevyplňuje)</w:t>
            </w:r>
          </w:p>
        </w:tc>
        <w:tc>
          <w:tcPr>
            <w:tcW w:w="212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včetně</w:t>
            </w:r>
            <w:r w:rsidRPr="00214C89">
              <w:rPr>
                <w:rFonts w:ascii="Arial" w:hAnsi="Arial" w:cs="Arial"/>
                <w:b/>
              </w:rPr>
              <w:t xml:space="preserve"> DPH</w:t>
            </w:r>
          </w:p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neplátce DPH uvede cenu v tomto sloupci) </w:t>
            </w:r>
          </w:p>
        </w:tc>
      </w:tr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</w:t>
            </w:r>
            <w:r w:rsidRPr="00214C89">
              <w:rPr>
                <w:rFonts w:ascii="Arial" w:hAnsi="Arial" w:cs="Arial"/>
              </w:rPr>
              <w:t>esk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14C89">
              <w:rPr>
                <w:rFonts w:ascii="Arial" w:hAnsi="Arial" w:cs="Arial"/>
              </w:rPr>
              <w:t>research</w:t>
            </w:r>
            <w:proofErr w:type="spellEnd"/>
          </w:p>
        </w:tc>
        <w:tc>
          <w:tcPr>
            <w:tcW w:w="2126" w:type="dxa"/>
            <w:tcBorders>
              <w:top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ráce v terénu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říprava evaluační zprávy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Prezentace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Celková nabídková cena</w:t>
            </w:r>
          </w:p>
        </w:tc>
        <w:tc>
          <w:tcPr>
            <w:tcW w:w="2126" w:type="dxa"/>
            <w:tcBorders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</w:p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  <w:r w:rsidRPr="00325DF8">
        <w:rPr>
          <w:rFonts w:ascii="Arial" w:hAnsi="Arial" w:eastAsia="Times New Roman" w:cs="Arial"/>
          <w:lang w:eastAsia="cs-CZ"/>
        </w:rPr>
        <w:tab/>
      </w:r>
    </w:p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  <w:r w:rsidRPr="00325DF8">
        <w:rPr>
          <w:rFonts w:ascii="Arial" w:hAnsi="Arial" w:eastAsia="Times New Roman" w:cs="Arial"/>
          <w:lang w:eastAsia="cs-CZ"/>
        </w:rPr>
        <w:tab/>
      </w:r>
    </w:p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  <w:r w:rsidRPr="00325DF8">
        <w:rPr>
          <w:rFonts w:ascii="Arial" w:hAnsi="Arial" w:eastAsia="Times New Roman" w:cs="Arial"/>
          <w:lang w:eastAsia="cs-CZ"/>
        </w:rPr>
        <w:tab/>
      </w:r>
      <w:r w:rsidRPr="00325DF8">
        <w:rPr>
          <w:rFonts w:ascii="Arial" w:hAnsi="Arial" w:eastAsia="Times New Roman" w:cs="Arial"/>
          <w:lang w:eastAsia="cs-CZ"/>
        </w:rPr>
        <w:tab/>
      </w:r>
    </w:p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  <w:r w:rsidRPr="00325DF8">
        <w:rPr>
          <w:rFonts w:ascii="Arial" w:hAnsi="Arial" w:eastAsia="Times New Roman" w:cs="Arial"/>
          <w:lang w:eastAsia="cs-CZ"/>
        </w:rPr>
        <w:tab/>
      </w:r>
    </w:p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  <w:r w:rsidRPr="00325DF8">
        <w:rPr>
          <w:rFonts w:ascii="Arial" w:hAnsi="Arial" w:eastAsia="Times New Roman" w:cs="Arial"/>
          <w:lang w:eastAsia="cs-CZ"/>
        </w:rPr>
        <w:tab/>
      </w:r>
    </w:p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  <w:r w:rsidRPr="00325DF8">
        <w:rPr>
          <w:rFonts w:ascii="Arial" w:hAnsi="Arial" w:eastAsia="Times New Roman" w:cs="Arial"/>
          <w:lang w:eastAsia="cs-CZ"/>
        </w:rPr>
        <w:tab/>
      </w:r>
    </w:p>
    <w:p w:rsidRPr="00214C89" w:rsidR="00AC1116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  <w:r w:rsidRPr="00325DF8">
        <w:rPr>
          <w:rFonts w:ascii="Arial" w:hAnsi="Arial" w:eastAsia="Times New Roman" w:cs="Arial"/>
          <w:lang w:eastAsia="cs-CZ"/>
        </w:rPr>
        <w:tab/>
      </w:r>
    </w:p>
    <w:p w:rsidR="00000AFC" w:rsidRDefault="00000AFC">
      <w:pPr>
        <w:rPr>
          <w:rFonts w:ascii="Arial" w:hAnsi="Arial" w:eastAsia="Calibri" w:cs="Arial"/>
          <w:color w:val="948A54"/>
          <w:lang w:eastAsia="cs-CZ"/>
        </w:rPr>
      </w:pPr>
      <w:r>
        <w:rPr>
          <w:rFonts w:ascii="Arial" w:hAnsi="Arial" w:eastAsia="Calibri" w:cs="Arial"/>
          <w:color w:val="948A54"/>
          <w:lang w:eastAsia="cs-CZ"/>
        </w:rPr>
        <w:br w:type="page"/>
      </w:r>
    </w:p>
    <w:p w:rsidR="00000AFC" w:rsidP="00165C2B" w:rsidRDefault="00DE5749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Arial" w:hAnsi="Arial" w:eastAsia="Calibri" w:cs="Arial"/>
          <w:color w:val="948A54"/>
          <w:lang w:eastAsia="cs-CZ"/>
        </w:rPr>
      </w:pPr>
      <w:r>
        <w:rPr>
          <w:rFonts w:ascii="Arial" w:hAnsi="Arial" w:eastAsia="Calibri" w:cs="Arial"/>
          <w:color w:val="948A54"/>
          <w:lang w:eastAsia="cs-CZ"/>
        </w:rPr>
        <w:lastRenderedPageBreak/>
        <w:t xml:space="preserve"> </w:t>
      </w:r>
    </w:p>
    <w:p w:rsidR="00000AFC" w:rsidP="00165C2B" w:rsidRDefault="00F508B7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Arial" w:hAnsi="Arial" w:eastAsia="Calibri" w:cs="Arial"/>
          <w:color w:val="948A54"/>
          <w:lang w:eastAsia="cs-CZ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false" relativeHeight="251694080" behindDoc="false" locked="false" layoutInCell="true" allowOverlap="true" wp14:anchorId="35968EB7" wp14:editId="6BEDCCA8">
                <wp:simplePos x="0" y="0"/>
                <wp:positionH relativeFrom="column">
                  <wp:posOffset>5080</wp:posOffset>
                </wp:positionH>
                <wp:positionV relativeFrom="paragraph">
                  <wp:posOffset>64770</wp:posOffset>
                </wp:positionV>
                <wp:extent cx="6022340" cy="495935"/>
                <wp:effectExtent l="0" t="0" r="0" b="0"/>
                <wp:wrapNone/>
                <wp:docPr id="13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 xmlns:wpc="http://schemas.microsoft.com/office/word/2010/wordprocessingCanvas" xmlns:wpi="http://schemas.microsoft.com/office/word/2010/wordprocessingInk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2340" cy="495935"/>
                          <a:chOff x="0" y="0"/>
                          <a:chExt cx="9000" cy="781"/>
                        </a:xfrm>
                      </wpg:grpSpPr>
                      <pic:pic>
                        <pic:nvPicPr>
                          <pic:cNvPr id="14" name="Picture 3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" cy="7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15" name="Picture 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3" y="0"/>
                            <a:ext cx="2322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16" name="Picture 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5" y="6"/>
                            <a:ext cx="1575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17" name="Picture 3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8" y="61"/>
                            <a:ext cx="651" cy="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18" name="Picture 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6" y="61"/>
                            <a:ext cx="1558" cy="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coordsize="9000,781" style="position:absolute;margin-left:.4pt;margin-top:5.1pt;width:474.2pt;height:39.05pt;z-index:251694080" id="Group 30" o:spid="_x0000_s1026"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" type="#_x0000_t75" style="position:absolute;width:2224;height:737;visibility:visible;mso-wrap-style:square" id="Picture 31" o:spid="_x0000_s1027">
                  <v:imagedata o:title="" r:id="rId20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" type="#_x0000_t75" style="position:absolute;left:2423;width:2322;height:735;visibility:visible;mso-wrap-style:square" id="Picture 32" o:spid="_x0000_s1028">
                  <v:imagedata o:title="" r:id="rId13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" type="#_x0000_t75" style="position:absolute;left:7425;top:6;width:1575;height:738;visibility:visible;mso-wrap-style:square" id="Picture 33" o:spid="_x0000_s1029">
                  <v:imagedata o:title="" r:id="rId14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" type="#_x0000_t75" style="position:absolute;left:6618;top:61;width:651;height:720;visibility:visible;mso-wrap-style:square" id="Picture 34" o:spid="_x0000_s1030">
                  <v:imagedata o:title="" r:id="rId21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" type="#_x0000_t75" style="position:absolute;left:4846;top:61;width:1558;height:683;visibility:visible;mso-wrap-style:square" id="Picture 35" o:spid="_x0000_s1031">
                  <v:imagedata o:title="" r:id="rId22" cropbottom="7480f"/>
                </v:shape>
              </v:group>
            </w:pict>
          </mc:Fallback>
        </mc:AlternateContent>
      </w:r>
    </w:p>
    <w:p w:rsidR="00000AFC" w:rsidP="00165C2B" w:rsidRDefault="00000AFC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Arial" w:hAnsi="Arial" w:eastAsia="Calibri" w:cs="Arial"/>
          <w:color w:val="948A54"/>
          <w:lang w:eastAsia="cs-CZ"/>
        </w:rPr>
      </w:pPr>
    </w:p>
    <w:p w:rsidR="00000AFC" w:rsidP="00165C2B" w:rsidRDefault="00000AFC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Arial" w:hAnsi="Arial" w:eastAsia="Calibri" w:cs="Arial"/>
          <w:color w:val="948A54"/>
          <w:lang w:eastAsia="cs-CZ"/>
        </w:rPr>
      </w:pPr>
    </w:p>
    <w:p w:rsidR="00000AFC" w:rsidP="00000AFC" w:rsidRDefault="00000AFC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Pr="00650754" w:rsidR="00000AFC" w:rsidP="00000AFC" w:rsidRDefault="00000AFC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  <w:r w:rsidRPr="00650754">
        <w:rPr>
          <w:rFonts w:ascii="Arial" w:hAnsi="Arial" w:eastAsia="Times New Roman" w:cs="Arial"/>
          <w:b/>
          <w:sz w:val="28"/>
          <w:szCs w:val="28"/>
          <w:lang w:eastAsia="cs-CZ"/>
        </w:rPr>
        <w:t xml:space="preserve">NABÍDKOVÁ CENA </w:t>
      </w:r>
    </w:p>
    <w:p w:rsidR="00000AFC" w:rsidP="00000AFC" w:rsidRDefault="00000AFC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214C89">
        <w:rPr>
          <w:rFonts w:ascii="Arial" w:hAnsi="Arial" w:eastAsia="Times New Roman" w:cs="Arial"/>
          <w:b/>
          <w:lang w:eastAsia="cs-CZ"/>
        </w:rPr>
        <w:t xml:space="preserve">pro část veřejné zakázky č. </w:t>
      </w:r>
      <w:r>
        <w:rPr>
          <w:rFonts w:ascii="Arial" w:hAnsi="Arial" w:eastAsia="Times New Roman" w:cs="Arial"/>
          <w:b/>
          <w:lang w:eastAsia="cs-CZ"/>
        </w:rPr>
        <w:t>3</w:t>
      </w:r>
      <w:r w:rsidRPr="00214C89">
        <w:rPr>
          <w:rFonts w:ascii="Arial" w:hAnsi="Arial" w:eastAsia="Times New Roman" w:cs="Arial"/>
          <w:b/>
          <w:lang w:eastAsia="cs-CZ"/>
        </w:rPr>
        <w:t xml:space="preserve"> s názvem </w:t>
      </w:r>
      <w:r w:rsidRPr="00165C2B">
        <w:rPr>
          <w:rFonts w:ascii="Arial" w:hAnsi="Arial" w:eastAsia="Times New Roman" w:cs="Arial"/>
          <w:b/>
          <w:lang w:eastAsia="cs-CZ"/>
        </w:rPr>
        <w:t>Evaluační zpráva lokality Kolín</w:t>
      </w:r>
    </w:p>
    <w:p w:rsidRPr="00214C89" w:rsidR="00650754" w:rsidP="00000AFC" w:rsidRDefault="00650754">
      <w:pPr>
        <w:spacing w:before="120" w:after="120" w:line="240" w:lineRule="auto"/>
        <w:jc w:val="center"/>
        <w:rPr>
          <w:rFonts w:ascii="Arial" w:hAnsi="Arial" w:cs="Arial"/>
        </w:rPr>
      </w:pPr>
    </w:p>
    <w:p w:rsidRPr="00214C89" w:rsidR="00AC1116" w:rsidP="00AC1116" w:rsidRDefault="00AC1116">
      <w:pPr>
        <w:rPr>
          <w:rFonts w:ascii="Arial" w:hAnsi="Arial" w:cs="Arial"/>
          <w:i/>
        </w:rPr>
      </w:pPr>
      <w:r w:rsidRPr="00214C89">
        <w:rPr>
          <w:rFonts w:ascii="Arial" w:hAnsi="Arial" w:cs="Arial"/>
          <w:i/>
          <w:highlight w:val="green"/>
        </w:rPr>
        <w:t xml:space="preserve">Uchazeč předloží tuto strukturu nabídkové ceny samostatně pro každou část veřejné zakázky, na kterou podává nabídku. </w:t>
      </w:r>
    </w:p>
    <w:p w:rsidRPr="00214C89" w:rsidR="00AC1116" w:rsidP="00AC1116" w:rsidRDefault="00AC1116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</w:p>
    <w:tbl>
      <w:tblPr>
        <w:tblStyle w:val="Mkatabulky2"/>
        <w:tblW w:w="0" w:type="auto"/>
        <w:tblInd w:w="108" w:type="dxa"/>
        <w:tblLook w:firstRow="1" w:lastRow="0" w:firstColumn="1" w:lastColumn="0" w:noHBand="0" w:noVBand="1" w:val="04A0"/>
      </w:tblPr>
      <w:tblGrid>
        <w:gridCol w:w="5245"/>
        <w:gridCol w:w="2126"/>
        <w:gridCol w:w="2127"/>
      </w:tblGrid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  <w:b/>
              </w:rPr>
            </w:pPr>
            <w:r w:rsidRPr="00214C89">
              <w:rPr>
                <w:rFonts w:ascii="Arial" w:hAnsi="Arial" w:cs="Arial"/>
                <w:b/>
              </w:rPr>
              <w:t>Struktura nabídkové ceny v Kč</w:t>
            </w:r>
          </w:p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  <w:i/>
                <w:highlight w:val="green"/>
              </w:rPr>
              <w:t>Uchazeč uvede nabídkovou cenu minimálně v níže uvedené struktuře. Uchazeč je oprávněn předložit strukturu nabídkové ceny i v podrobnějším členění.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</w:tcBorders>
          </w:tcPr>
          <w:p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Cena </w:t>
            </w:r>
            <w:r w:rsidRPr="00214C89">
              <w:rPr>
                <w:rFonts w:ascii="Arial" w:hAnsi="Arial" w:cs="Arial"/>
                <w:b/>
              </w:rPr>
              <w:t>bez DPH</w:t>
            </w:r>
          </w:p>
          <w:p w:rsidRPr="001C38D6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(neplátce DPH tento sloupec nevyplňuje)</w:t>
            </w:r>
          </w:p>
        </w:tc>
        <w:tc>
          <w:tcPr>
            <w:tcW w:w="212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včetně</w:t>
            </w:r>
            <w:r w:rsidRPr="00214C89">
              <w:rPr>
                <w:rFonts w:ascii="Arial" w:hAnsi="Arial" w:cs="Arial"/>
                <w:b/>
              </w:rPr>
              <w:t xml:space="preserve"> DPH</w:t>
            </w:r>
          </w:p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neplátce DPH uvede cenu v tomto sloupci) </w:t>
            </w:r>
          </w:p>
        </w:tc>
      </w:tr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</w:t>
            </w:r>
            <w:r w:rsidRPr="00214C89">
              <w:rPr>
                <w:rFonts w:ascii="Arial" w:hAnsi="Arial" w:cs="Arial"/>
              </w:rPr>
              <w:t>esk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14C89">
              <w:rPr>
                <w:rFonts w:ascii="Arial" w:hAnsi="Arial" w:cs="Arial"/>
              </w:rPr>
              <w:t>research</w:t>
            </w:r>
            <w:proofErr w:type="spellEnd"/>
          </w:p>
        </w:tc>
        <w:tc>
          <w:tcPr>
            <w:tcW w:w="2126" w:type="dxa"/>
            <w:tcBorders>
              <w:top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ráce v terénu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říprava evaluační zprávy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Prezentace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Celková nabídková cena</w:t>
            </w:r>
          </w:p>
        </w:tc>
        <w:tc>
          <w:tcPr>
            <w:tcW w:w="2126" w:type="dxa"/>
            <w:tcBorders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Pr="00000AFC" w:rsidR="00165C2B" w:rsidP="00000AFC" w:rsidRDefault="00165C2B">
      <w:pPr>
        <w:rPr>
          <w:rFonts w:ascii="Arial" w:hAnsi="Arial" w:eastAsia="Calibri" w:cs="Arial"/>
          <w:color w:val="948A54"/>
          <w:lang w:eastAsia="cs-CZ"/>
        </w:rPr>
      </w:pPr>
      <w:r>
        <w:rPr>
          <w:rFonts w:ascii="Arial" w:hAnsi="Arial" w:eastAsia="Calibri" w:cs="Arial"/>
          <w:color w:val="948A54"/>
          <w:lang w:eastAsia="cs-CZ"/>
        </w:rPr>
        <w:br w:type="page"/>
      </w:r>
    </w:p>
    <w:p w:rsidR="00165C2B" w:rsidP="00165C2B" w:rsidRDefault="00DE5749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  <w:r>
        <w:rPr>
          <w:rFonts w:ascii="Arial" w:hAnsi="Arial" w:eastAsia="Calibri" w:cs="Arial"/>
          <w:color w:val="948A54"/>
          <w:lang w:eastAsia="cs-CZ"/>
        </w:rPr>
        <w:lastRenderedPageBreak/>
        <w:t xml:space="preserve"> </w:t>
      </w:r>
      <w:r w:rsidR="00F508B7">
        <w:rPr>
          <w:noProof/>
          <w:lang w:eastAsia="cs-CZ"/>
        </w:rPr>
        <mc:AlternateContent>
          <mc:Choice Requires="wpg">
            <w:drawing>
              <wp:anchor distT="0" distB="0" distL="114300" distR="114300" simplePos="false" relativeHeight="251665408" behindDoc="false" locked="false" layoutInCell="true" allowOverlap="true" wp14:anchorId="557237DA" wp14:editId="19D57F5D">
                <wp:simplePos x="0" y="0"/>
                <wp:positionH relativeFrom="column">
                  <wp:posOffset>-61595</wp:posOffset>
                </wp:positionH>
                <wp:positionV relativeFrom="paragraph">
                  <wp:posOffset>245110</wp:posOffset>
                </wp:positionV>
                <wp:extent cx="6022340" cy="495935"/>
                <wp:effectExtent l="0" t="0" r="0" b="0"/>
                <wp:wrapNone/>
                <wp:docPr id="19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 xmlns:wpc="http://schemas.microsoft.com/office/word/2010/wordprocessingCanvas" xmlns:wpi="http://schemas.microsoft.com/office/word/2010/wordprocessingInk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2340" cy="495935"/>
                          <a:chOff x="0" y="0"/>
                          <a:chExt cx="9000" cy="781"/>
                        </a:xfrm>
                      </wpg:grpSpPr>
                      <pic:pic>
                        <pic:nvPicPr>
                          <pic:cNvPr id="20" name="Picture 3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" cy="7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21" name="Picture 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3" y="0"/>
                            <a:ext cx="2322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22" name="Picture 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5" y="6"/>
                            <a:ext cx="1575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23" name="Picture 3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8" y="61"/>
                            <a:ext cx="651" cy="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24" name="Picture 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6" y="61"/>
                            <a:ext cx="1558" cy="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coordsize="9000,781" style="position:absolute;margin-left:-4.85pt;margin-top:19.3pt;width:474.2pt;height:39.05pt;z-index:251665408" id="Group 30" o:spid="_x0000_s1026"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" type="#_x0000_t75" style="position:absolute;width:2224;height:737;visibility:visible;mso-wrap-style:square" id="Picture 31" o:spid="_x0000_s1027">
                  <v:imagedata o:title="" r:id="rId20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" type="#_x0000_t75" style="position:absolute;left:2423;width:2322;height:735;visibility:visible;mso-wrap-style:square" id="Picture 32" o:spid="_x0000_s1028">
                  <v:imagedata o:title="" r:id="rId13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" type="#_x0000_t75" style="position:absolute;left:7425;top:6;width:1575;height:738;visibility:visible;mso-wrap-style:square" id="Picture 33" o:spid="_x0000_s1029">
                  <v:imagedata o:title="" r:id="rId14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" type="#_x0000_t75" style="position:absolute;left:6618;top:61;width:651;height:720;visibility:visible;mso-wrap-style:square" id="Picture 34" o:spid="_x0000_s1030">
                  <v:imagedata o:title="" r:id="rId21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" type="#_x0000_t75" style="position:absolute;left:4846;top:61;width:1558;height:683;visibility:visible;mso-wrap-style:square" id="Picture 35" o:spid="_x0000_s1031">
                  <v:imagedata o:title="" r:id="rId22" cropbottom="7480f"/>
                </v:shape>
              </v:group>
            </w:pict>
          </mc:Fallback>
        </mc:AlternateContent>
      </w:r>
    </w:p>
    <w:p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B31BD8"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AF541D" w:rsidR="00165C2B" w:rsidP="00165C2B" w:rsidRDefault="00165C2B"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cs-CZ"/>
        </w:rPr>
      </w:pP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Pr="00650754"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  <w:r w:rsidRPr="00650754">
        <w:rPr>
          <w:rFonts w:ascii="Arial" w:hAnsi="Arial" w:eastAsia="Times New Roman" w:cs="Arial"/>
          <w:b/>
          <w:sz w:val="28"/>
          <w:szCs w:val="28"/>
          <w:lang w:eastAsia="cs-CZ"/>
        </w:rPr>
        <w:t xml:space="preserve">NABÍDKOVÁ CENA </w:t>
      </w: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214C89">
        <w:rPr>
          <w:rFonts w:ascii="Arial" w:hAnsi="Arial" w:eastAsia="Times New Roman" w:cs="Arial"/>
          <w:b/>
          <w:lang w:eastAsia="cs-CZ"/>
        </w:rPr>
        <w:t xml:space="preserve">pro část veřejné zakázky č. </w:t>
      </w:r>
      <w:r>
        <w:rPr>
          <w:rFonts w:ascii="Arial" w:hAnsi="Arial" w:eastAsia="Times New Roman" w:cs="Arial"/>
          <w:b/>
          <w:lang w:eastAsia="cs-CZ"/>
        </w:rPr>
        <w:t>4</w:t>
      </w:r>
      <w:r w:rsidRPr="00214C89">
        <w:rPr>
          <w:rFonts w:ascii="Arial" w:hAnsi="Arial" w:eastAsia="Times New Roman" w:cs="Arial"/>
          <w:b/>
          <w:lang w:eastAsia="cs-CZ"/>
        </w:rPr>
        <w:t xml:space="preserve"> s názvem </w:t>
      </w:r>
      <w:r w:rsidRPr="00165C2B">
        <w:rPr>
          <w:rFonts w:ascii="Arial" w:hAnsi="Arial" w:eastAsia="Times New Roman" w:cs="Arial"/>
          <w:b/>
          <w:lang w:eastAsia="cs-CZ"/>
        </w:rPr>
        <w:t>Evaluační zpráva lokality Krupka</w:t>
      </w:r>
    </w:p>
    <w:p w:rsidRPr="00214C89" w:rsidR="00650754" w:rsidP="00165C2B" w:rsidRDefault="00650754">
      <w:pPr>
        <w:spacing w:before="120" w:after="120" w:line="240" w:lineRule="auto"/>
        <w:jc w:val="center"/>
        <w:rPr>
          <w:rFonts w:ascii="Arial" w:hAnsi="Arial" w:cs="Arial"/>
        </w:rPr>
      </w:pPr>
    </w:p>
    <w:p w:rsidR="00165C2B" w:rsidP="00325DF8" w:rsidRDefault="00AC1116">
      <w:pPr>
        <w:rPr>
          <w:rFonts w:ascii="Arial" w:hAnsi="Arial" w:cs="Arial"/>
          <w:i/>
        </w:rPr>
      </w:pPr>
      <w:r w:rsidRPr="00214C89">
        <w:rPr>
          <w:rFonts w:ascii="Arial" w:hAnsi="Arial" w:cs="Arial"/>
          <w:i/>
          <w:highlight w:val="green"/>
        </w:rPr>
        <w:t xml:space="preserve">Uchazeč předloží tuto strukturu nabídkové ceny samostatně pro každou část veřejné zakázky, na kterou podává nabídku. </w:t>
      </w:r>
    </w:p>
    <w:p w:rsidR="00325DF8" w:rsidP="00325DF8" w:rsidRDefault="00325DF8">
      <w:pPr>
        <w:rPr>
          <w:rFonts w:ascii="Arial" w:hAnsi="Arial" w:cs="Arial"/>
          <w:i/>
        </w:rPr>
      </w:pPr>
    </w:p>
    <w:tbl>
      <w:tblPr>
        <w:tblStyle w:val="Mkatabulky2"/>
        <w:tblW w:w="0" w:type="auto"/>
        <w:tblInd w:w="108" w:type="dxa"/>
        <w:tblLook w:firstRow="1" w:lastRow="0" w:firstColumn="1" w:lastColumn="0" w:noHBand="0" w:noVBand="1" w:val="04A0"/>
      </w:tblPr>
      <w:tblGrid>
        <w:gridCol w:w="5245"/>
        <w:gridCol w:w="2126"/>
        <w:gridCol w:w="2127"/>
      </w:tblGrid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  <w:b/>
              </w:rPr>
            </w:pPr>
            <w:r w:rsidRPr="00214C89">
              <w:rPr>
                <w:rFonts w:ascii="Arial" w:hAnsi="Arial" w:cs="Arial"/>
                <w:b/>
              </w:rPr>
              <w:t>Struktura nabídkové ceny v Kč</w:t>
            </w:r>
          </w:p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  <w:i/>
                <w:highlight w:val="green"/>
              </w:rPr>
              <w:t>Uchazeč uvede nabídkovou cenu minimálně v níže uvedené struktuře. Uchazeč je oprávněn předložit strukturu nabídkové ceny i v podrobnějším členění.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</w:tcBorders>
          </w:tcPr>
          <w:p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Cena </w:t>
            </w:r>
            <w:r w:rsidRPr="00214C89">
              <w:rPr>
                <w:rFonts w:ascii="Arial" w:hAnsi="Arial" w:cs="Arial"/>
                <w:b/>
              </w:rPr>
              <w:t>bez DPH</w:t>
            </w:r>
          </w:p>
          <w:p w:rsidRPr="001C38D6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(neplátce DPH tento sloupec nevyplňuje)</w:t>
            </w:r>
          </w:p>
        </w:tc>
        <w:tc>
          <w:tcPr>
            <w:tcW w:w="212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včetně</w:t>
            </w:r>
            <w:r w:rsidRPr="00214C89">
              <w:rPr>
                <w:rFonts w:ascii="Arial" w:hAnsi="Arial" w:cs="Arial"/>
                <w:b/>
              </w:rPr>
              <w:t xml:space="preserve"> DPH</w:t>
            </w:r>
          </w:p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neplátce DPH uvede cenu v tomto sloupci) </w:t>
            </w:r>
          </w:p>
        </w:tc>
      </w:tr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</w:t>
            </w:r>
            <w:r w:rsidRPr="00214C89">
              <w:rPr>
                <w:rFonts w:ascii="Arial" w:hAnsi="Arial" w:cs="Arial"/>
              </w:rPr>
              <w:t>esk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14C89">
              <w:rPr>
                <w:rFonts w:ascii="Arial" w:hAnsi="Arial" w:cs="Arial"/>
              </w:rPr>
              <w:t>research</w:t>
            </w:r>
            <w:proofErr w:type="spellEnd"/>
          </w:p>
        </w:tc>
        <w:tc>
          <w:tcPr>
            <w:tcW w:w="2126" w:type="dxa"/>
            <w:tcBorders>
              <w:top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ráce v terénu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říprava evaluační zprávy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Prezentace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Celková nabídková cena</w:t>
            </w:r>
          </w:p>
        </w:tc>
        <w:tc>
          <w:tcPr>
            <w:tcW w:w="2126" w:type="dxa"/>
            <w:tcBorders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="00325DF8" w:rsidP="00325DF8" w:rsidRDefault="00325DF8">
      <w:pPr>
        <w:rPr>
          <w:rFonts w:ascii="Arial" w:hAnsi="Arial" w:cs="Arial"/>
        </w:rPr>
      </w:pPr>
    </w:p>
    <w:p w:rsidR="00325DF8" w:rsidRDefault="00325DF8">
      <w:pPr>
        <w:rPr>
          <w:rFonts w:ascii="Arial" w:hAnsi="Arial" w:eastAsia="Calibri" w:cs="Arial"/>
          <w:color w:val="948A54"/>
          <w:lang w:eastAsia="cs-CZ"/>
        </w:rPr>
      </w:pPr>
      <w:r>
        <w:rPr>
          <w:rFonts w:ascii="Arial" w:hAnsi="Arial" w:eastAsia="Calibri" w:cs="Arial"/>
          <w:color w:val="948A54"/>
          <w:lang w:eastAsia="cs-CZ"/>
        </w:rPr>
        <w:br w:type="page"/>
      </w:r>
    </w:p>
    <w:p w:rsidR="00165C2B" w:rsidP="00165C2B" w:rsidRDefault="00DE5749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  <w:r>
        <w:rPr>
          <w:rFonts w:ascii="Arial" w:hAnsi="Arial" w:eastAsia="Calibri" w:cs="Arial"/>
          <w:color w:val="948A54"/>
          <w:lang w:eastAsia="cs-CZ"/>
        </w:rPr>
        <w:lastRenderedPageBreak/>
        <w:t xml:space="preserve"> </w:t>
      </w:r>
      <w:r w:rsidR="00F508B7">
        <w:rPr>
          <w:noProof/>
          <w:lang w:eastAsia="cs-CZ"/>
        </w:rPr>
        <mc:AlternateContent>
          <mc:Choice Requires="wpg">
            <w:drawing>
              <wp:anchor distT="0" distB="0" distL="114300" distR="114300" simplePos="false" relativeHeight="251667456" behindDoc="false" locked="false" layoutInCell="true" allowOverlap="true" wp14:anchorId="4213BE49" wp14:editId="0A77D41C">
                <wp:simplePos x="0" y="0"/>
                <wp:positionH relativeFrom="column">
                  <wp:posOffset>-61595</wp:posOffset>
                </wp:positionH>
                <wp:positionV relativeFrom="paragraph">
                  <wp:posOffset>245110</wp:posOffset>
                </wp:positionV>
                <wp:extent cx="6022340" cy="495935"/>
                <wp:effectExtent l="0" t="0" r="0" b="0"/>
                <wp:wrapNone/>
                <wp:docPr id="25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 xmlns:wpc="http://schemas.microsoft.com/office/word/2010/wordprocessingCanvas" xmlns:wpi="http://schemas.microsoft.com/office/word/2010/wordprocessingInk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2340" cy="495935"/>
                          <a:chOff x="0" y="0"/>
                          <a:chExt cx="9000" cy="781"/>
                        </a:xfrm>
                      </wpg:grpSpPr>
                      <pic:pic>
                        <pic:nvPicPr>
                          <pic:cNvPr id="26" name="Picture 3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" cy="7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27" name="Picture 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3" y="0"/>
                            <a:ext cx="2322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28" name="Picture 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5" y="6"/>
                            <a:ext cx="1575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29" name="Picture 3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8" y="61"/>
                            <a:ext cx="651" cy="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30" name="Picture 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6" y="61"/>
                            <a:ext cx="1558" cy="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coordsize="9000,781" style="position:absolute;margin-left:-4.85pt;margin-top:19.3pt;width:474.2pt;height:39.05pt;z-index:251667456" id="Group 30" o:spid="_x0000_s1026"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" type="#_x0000_t75" style="position:absolute;width:2224;height:737;visibility:visible;mso-wrap-style:square" id="Picture 31" o:spid="_x0000_s1027">
                  <v:imagedata o:title="" r:id="rId20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" type="#_x0000_t75" style="position:absolute;left:2423;width:2322;height:735;visibility:visible;mso-wrap-style:square" id="Picture 32" o:spid="_x0000_s1028">
                  <v:imagedata o:title="" r:id="rId13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" type="#_x0000_t75" style="position:absolute;left:7425;top:6;width:1575;height:738;visibility:visible;mso-wrap-style:square" id="Picture 33" o:spid="_x0000_s1029">
                  <v:imagedata o:title="" r:id="rId14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" type="#_x0000_t75" style="position:absolute;left:6618;top:61;width:651;height:720;visibility:visible;mso-wrap-style:square" id="Picture 34" o:spid="_x0000_s1030">
                  <v:imagedata o:title="" r:id="rId21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" type="#_x0000_t75" style="position:absolute;left:4846;top:61;width:1558;height:683;visibility:visible;mso-wrap-style:square" id="Picture 35" o:spid="_x0000_s1031">
                  <v:imagedata o:title="" r:id="rId22" cropbottom="7480f"/>
                </v:shape>
              </v:group>
            </w:pict>
          </mc:Fallback>
        </mc:AlternateContent>
      </w:r>
    </w:p>
    <w:p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B31BD8"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AF541D" w:rsidR="00165C2B" w:rsidP="00165C2B" w:rsidRDefault="00165C2B"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cs-CZ"/>
        </w:rPr>
      </w:pP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Pr="00650754"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  <w:r w:rsidRPr="00650754">
        <w:rPr>
          <w:rFonts w:ascii="Arial" w:hAnsi="Arial" w:eastAsia="Times New Roman" w:cs="Arial"/>
          <w:b/>
          <w:sz w:val="28"/>
          <w:szCs w:val="28"/>
          <w:lang w:eastAsia="cs-CZ"/>
        </w:rPr>
        <w:t xml:space="preserve">NABÍDKOVÁ CENA </w:t>
      </w: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214C89">
        <w:rPr>
          <w:rFonts w:ascii="Arial" w:hAnsi="Arial" w:eastAsia="Times New Roman" w:cs="Arial"/>
          <w:b/>
          <w:lang w:eastAsia="cs-CZ"/>
        </w:rPr>
        <w:t>pro část veřejné zakázky č.</w:t>
      </w:r>
      <w:r>
        <w:rPr>
          <w:rFonts w:ascii="Arial" w:hAnsi="Arial" w:eastAsia="Times New Roman" w:cs="Arial"/>
          <w:b/>
          <w:lang w:eastAsia="cs-CZ"/>
        </w:rPr>
        <w:t xml:space="preserve"> 5</w:t>
      </w:r>
      <w:r w:rsidR="00DE5749">
        <w:rPr>
          <w:rFonts w:ascii="Arial" w:hAnsi="Arial" w:eastAsia="Times New Roman" w:cs="Arial"/>
          <w:b/>
          <w:lang w:eastAsia="cs-CZ"/>
        </w:rPr>
        <w:t xml:space="preserve"> </w:t>
      </w:r>
      <w:bookmarkStart w:name="_GoBack" w:id="0"/>
      <w:bookmarkEnd w:id="0"/>
      <w:r w:rsidRPr="00214C89">
        <w:rPr>
          <w:rFonts w:ascii="Arial" w:hAnsi="Arial" w:eastAsia="Times New Roman" w:cs="Arial"/>
          <w:b/>
          <w:lang w:eastAsia="cs-CZ"/>
        </w:rPr>
        <w:t>s </w:t>
      </w:r>
      <w:r w:rsidRPr="00214C89" w:rsidR="00DE5749">
        <w:rPr>
          <w:rFonts w:ascii="Arial" w:hAnsi="Arial" w:eastAsia="Times New Roman" w:cs="Arial"/>
          <w:b/>
          <w:lang w:eastAsia="cs-CZ"/>
        </w:rPr>
        <w:t>názvem</w:t>
      </w:r>
      <w:r w:rsidR="00DE5749">
        <w:rPr>
          <w:rFonts w:ascii="Arial" w:hAnsi="Arial" w:eastAsia="Times New Roman" w:cs="Arial"/>
          <w:b/>
          <w:lang w:eastAsia="cs-CZ"/>
        </w:rPr>
        <w:t xml:space="preserve"> </w:t>
      </w:r>
      <w:r w:rsidRPr="00165C2B" w:rsidR="00DE5749">
        <w:rPr>
          <w:rFonts w:ascii="Arial" w:hAnsi="Arial" w:eastAsia="Times New Roman" w:cs="Arial"/>
          <w:b/>
          <w:lang w:eastAsia="cs-CZ"/>
        </w:rPr>
        <w:t>Evaluační</w:t>
      </w:r>
      <w:r w:rsidRPr="00165C2B">
        <w:rPr>
          <w:rFonts w:ascii="Arial" w:hAnsi="Arial" w:eastAsia="Times New Roman" w:cs="Arial"/>
          <w:b/>
          <w:lang w:eastAsia="cs-CZ"/>
        </w:rPr>
        <w:t xml:space="preserve"> zpráva lokality Mělník</w:t>
      </w:r>
    </w:p>
    <w:p w:rsidRPr="00165C2B" w:rsidR="00650754" w:rsidP="00165C2B" w:rsidRDefault="00650754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="00325DF8" w:rsidP="00325DF8" w:rsidRDefault="00AC1116">
      <w:pPr>
        <w:rPr>
          <w:rFonts w:ascii="Arial" w:hAnsi="Arial" w:cs="Arial"/>
          <w:i/>
        </w:rPr>
      </w:pPr>
      <w:r w:rsidRPr="00214C89">
        <w:rPr>
          <w:rFonts w:ascii="Arial" w:hAnsi="Arial" w:cs="Arial"/>
          <w:i/>
          <w:highlight w:val="green"/>
        </w:rPr>
        <w:t xml:space="preserve">Uchazeč předloží tuto strukturu nabídkové ceny samostatně pro každou část veřejné zakázky, na kterou podává nabídku. </w:t>
      </w:r>
    </w:p>
    <w:p w:rsidR="00325DF8" w:rsidP="00325DF8" w:rsidRDefault="00325DF8">
      <w:pPr>
        <w:rPr>
          <w:rFonts w:ascii="Arial" w:hAnsi="Arial" w:cs="Arial"/>
          <w:i/>
        </w:rPr>
      </w:pPr>
    </w:p>
    <w:tbl>
      <w:tblPr>
        <w:tblStyle w:val="Mkatabulky2"/>
        <w:tblW w:w="0" w:type="auto"/>
        <w:tblInd w:w="108" w:type="dxa"/>
        <w:tblLook w:firstRow="1" w:lastRow="0" w:firstColumn="1" w:lastColumn="0" w:noHBand="0" w:noVBand="1" w:val="04A0"/>
      </w:tblPr>
      <w:tblGrid>
        <w:gridCol w:w="5245"/>
        <w:gridCol w:w="2126"/>
        <w:gridCol w:w="2127"/>
      </w:tblGrid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  <w:b/>
              </w:rPr>
            </w:pPr>
            <w:r w:rsidRPr="00214C89">
              <w:rPr>
                <w:rFonts w:ascii="Arial" w:hAnsi="Arial" w:cs="Arial"/>
                <w:b/>
              </w:rPr>
              <w:t>Struktura nabídkové ceny v Kč</w:t>
            </w:r>
          </w:p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  <w:i/>
                <w:highlight w:val="green"/>
              </w:rPr>
              <w:t>Uchazeč uvede nabídkovou cenu minimálně v níže uvedené struktuře. Uchazeč je oprávněn předložit strukturu nabídkové ceny i v podrobnějším členění.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</w:tcBorders>
          </w:tcPr>
          <w:p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Cena </w:t>
            </w:r>
            <w:r w:rsidRPr="00214C89">
              <w:rPr>
                <w:rFonts w:ascii="Arial" w:hAnsi="Arial" w:cs="Arial"/>
                <w:b/>
              </w:rPr>
              <w:t>bez DPH</w:t>
            </w:r>
          </w:p>
          <w:p w:rsidRPr="001C38D6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(neplátce DPH tento sloupec nevyplňuje)</w:t>
            </w:r>
          </w:p>
        </w:tc>
        <w:tc>
          <w:tcPr>
            <w:tcW w:w="212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včetně</w:t>
            </w:r>
            <w:r w:rsidRPr="00214C89">
              <w:rPr>
                <w:rFonts w:ascii="Arial" w:hAnsi="Arial" w:cs="Arial"/>
                <w:b/>
              </w:rPr>
              <w:t xml:space="preserve"> DPH</w:t>
            </w:r>
          </w:p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neplátce DPH uvede cenu v tomto sloupci) </w:t>
            </w:r>
          </w:p>
        </w:tc>
      </w:tr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</w:t>
            </w:r>
            <w:r w:rsidRPr="00214C89">
              <w:rPr>
                <w:rFonts w:ascii="Arial" w:hAnsi="Arial" w:cs="Arial"/>
              </w:rPr>
              <w:t>esk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14C89">
              <w:rPr>
                <w:rFonts w:ascii="Arial" w:hAnsi="Arial" w:cs="Arial"/>
              </w:rPr>
              <w:t>research</w:t>
            </w:r>
            <w:proofErr w:type="spellEnd"/>
          </w:p>
        </w:tc>
        <w:tc>
          <w:tcPr>
            <w:tcW w:w="2126" w:type="dxa"/>
            <w:tcBorders>
              <w:top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ráce v terénu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říprava evaluační zprávy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Prezentace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Celková nabídková cena</w:t>
            </w:r>
          </w:p>
        </w:tc>
        <w:tc>
          <w:tcPr>
            <w:tcW w:w="2126" w:type="dxa"/>
            <w:tcBorders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="00325DF8" w:rsidP="00325DF8" w:rsidRDefault="00325DF8">
      <w:pPr>
        <w:rPr>
          <w:rFonts w:ascii="Arial" w:hAnsi="Arial" w:cs="Arial"/>
        </w:rPr>
      </w:pPr>
    </w:p>
    <w:p w:rsidR="00165C2B" w:rsidP="00325DF8" w:rsidRDefault="00165C2B">
      <w:pPr>
        <w:rPr>
          <w:rFonts w:ascii="Arial" w:hAnsi="Arial" w:cs="Arial"/>
        </w:rPr>
      </w:pPr>
    </w:p>
    <w:p w:rsidR="00165C2B" w:rsidRDefault="00165C2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65C2B" w:rsidP="00165C2B" w:rsidRDefault="00DE5749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  <w:r>
        <w:rPr>
          <w:rFonts w:ascii="Arial" w:hAnsi="Arial" w:eastAsia="Calibri" w:cs="Arial"/>
          <w:color w:val="948A54"/>
          <w:lang w:eastAsia="cs-CZ"/>
        </w:rPr>
        <w:lastRenderedPageBreak/>
        <w:t xml:space="preserve"> </w:t>
      </w:r>
      <w:r w:rsidR="00F508B7">
        <w:rPr>
          <w:noProof/>
          <w:lang w:eastAsia="cs-CZ"/>
        </w:rPr>
        <mc:AlternateContent>
          <mc:Choice Requires="wpg">
            <w:drawing>
              <wp:anchor distT="0" distB="0" distL="114300" distR="114300" simplePos="false" relativeHeight="251669504" behindDoc="false" locked="false" layoutInCell="true" allowOverlap="true" wp14:anchorId="768E8F7D" wp14:editId="5623B4D5">
                <wp:simplePos x="0" y="0"/>
                <wp:positionH relativeFrom="column">
                  <wp:posOffset>-61595</wp:posOffset>
                </wp:positionH>
                <wp:positionV relativeFrom="paragraph">
                  <wp:posOffset>245110</wp:posOffset>
                </wp:positionV>
                <wp:extent cx="6022340" cy="495935"/>
                <wp:effectExtent l="0" t="0" r="0" b="0"/>
                <wp:wrapNone/>
                <wp:docPr id="31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 xmlns:wpc="http://schemas.microsoft.com/office/word/2010/wordprocessingCanvas" xmlns:wpi="http://schemas.microsoft.com/office/word/2010/wordprocessingInk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2340" cy="495935"/>
                          <a:chOff x="0" y="0"/>
                          <a:chExt cx="9000" cy="781"/>
                        </a:xfrm>
                      </wpg:grpSpPr>
                      <pic:pic>
                        <pic:nvPicPr>
                          <pic:cNvPr id="32" name="Picture 3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" cy="7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33" name="Picture 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3" y="0"/>
                            <a:ext cx="2322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34" name="Picture 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5" y="6"/>
                            <a:ext cx="1575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35" name="Picture 3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8" y="61"/>
                            <a:ext cx="651" cy="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36" name="Picture 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6" y="61"/>
                            <a:ext cx="1558" cy="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coordsize="9000,781" style="position:absolute;margin-left:-4.85pt;margin-top:19.3pt;width:474.2pt;height:39.05pt;z-index:251669504" id="Group 30" o:spid="_x0000_s1026"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" type="#_x0000_t75" style="position:absolute;width:2224;height:737;visibility:visible;mso-wrap-style:square" id="Picture 31" o:spid="_x0000_s1027">
                  <v:imagedata o:title="" r:id="rId20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" type="#_x0000_t75" style="position:absolute;left:2423;width:2322;height:735;visibility:visible;mso-wrap-style:square" id="Picture 32" o:spid="_x0000_s1028">
                  <v:imagedata o:title="" r:id="rId13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" type="#_x0000_t75" style="position:absolute;left:7425;top:6;width:1575;height:738;visibility:visible;mso-wrap-style:square" id="Picture 33" o:spid="_x0000_s1029">
                  <v:imagedata o:title="" r:id="rId14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" type="#_x0000_t75" style="position:absolute;left:6618;top:61;width:651;height:720;visibility:visible;mso-wrap-style:square" id="Picture 34" o:spid="_x0000_s1030">
                  <v:imagedata o:title="" r:id="rId21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" type="#_x0000_t75" style="position:absolute;left:4846;top:61;width:1558;height:683;visibility:visible;mso-wrap-style:square" id="Picture 35" o:spid="_x0000_s1031">
                  <v:imagedata o:title="" r:id="rId22" cropbottom="7480f"/>
                </v:shape>
              </v:group>
            </w:pict>
          </mc:Fallback>
        </mc:AlternateContent>
      </w:r>
    </w:p>
    <w:p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B31BD8"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AF541D" w:rsidR="00165C2B" w:rsidP="00165C2B" w:rsidRDefault="00165C2B"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cs-CZ"/>
        </w:rPr>
      </w:pP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Pr="00650754"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  <w:r w:rsidRPr="00650754">
        <w:rPr>
          <w:rFonts w:ascii="Arial" w:hAnsi="Arial" w:eastAsia="Times New Roman" w:cs="Arial"/>
          <w:b/>
          <w:sz w:val="28"/>
          <w:szCs w:val="28"/>
          <w:lang w:eastAsia="cs-CZ"/>
        </w:rPr>
        <w:t xml:space="preserve">NABÍDKOVÁ CENA </w:t>
      </w: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214C89">
        <w:rPr>
          <w:rFonts w:ascii="Arial" w:hAnsi="Arial" w:eastAsia="Times New Roman" w:cs="Arial"/>
          <w:b/>
          <w:lang w:eastAsia="cs-CZ"/>
        </w:rPr>
        <w:t xml:space="preserve">pro část veřejné zakázky č. </w:t>
      </w:r>
      <w:r>
        <w:rPr>
          <w:rFonts w:ascii="Arial" w:hAnsi="Arial" w:eastAsia="Times New Roman" w:cs="Arial"/>
          <w:b/>
          <w:lang w:eastAsia="cs-CZ"/>
        </w:rPr>
        <w:t>6</w:t>
      </w:r>
      <w:r w:rsidRPr="00214C89">
        <w:rPr>
          <w:rFonts w:ascii="Arial" w:hAnsi="Arial" w:eastAsia="Times New Roman" w:cs="Arial"/>
          <w:b/>
          <w:lang w:eastAsia="cs-CZ"/>
        </w:rPr>
        <w:t xml:space="preserve"> s názvem </w:t>
      </w:r>
      <w:r w:rsidRPr="00165C2B">
        <w:rPr>
          <w:rFonts w:ascii="Arial" w:hAnsi="Arial" w:eastAsia="Times New Roman" w:cs="Arial"/>
          <w:b/>
          <w:lang w:eastAsia="cs-CZ"/>
        </w:rPr>
        <w:t>Evaluační zpráva lokality Sokolov</w:t>
      </w:r>
    </w:p>
    <w:p w:rsidRPr="00165C2B" w:rsidR="00650754" w:rsidP="00165C2B" w:rsidRDefault="00650754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="00AC1116" w:rsidP="00AC1116" w:rsidRDefault="00AC1116">
      <w:pPr>
        <w:rPr>
          <w:rFonts w:ascii="Arial" w:hAnsi="Arial" w:cs="Arial"/>
          <w:i/>
        </w:rPr>
      </w:pPr>
      <w:r w:rsidRPr="00214C89">
        <w:rPr>
          <w:rFonts w:ascii="Arial" w:hAnsi="Arial" w:cs="Arial"/>
          <w:i/>
          <w:highlight w:val="green"/>
        </w:rPr>
        <w:t xml:space="preserve">Uchazeč předloží tuto strukturu nabídkové ceny samostatně pro každou část veřejné zakázky, na kterou podává nabídku. </w:t>
      </w:r>
    </w:p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</w:p>
    <w:tbl>
      <w:tblPr>
        <w:tblStyle w:val="Mkatabulky2"/>
        <w:tblW w:w="0" w:type="auto"/>
        <w:tblInd w:w="108" w:type="dxa"/>
        <w:tblLook w:firstRow="1" w:lastRow="0" w:firstColumn="1" w:lastColumn="0" w:noHBand="0" w:noVBand="1" w:val="04A0"/>
      </w:tblPr>
      <w:tblGrid>
        <w:gridCol w:w="5245"/>
        <w:gridCol w:w="2126"/>
        <w:gridCol w:w="2127"/>
      </w:tblGrid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  <w:b/>
              </w:rPr>
            </w:pPr>
            <w:r w:rsidRPr="00214C89">
              <w:rPr>
                <w:rFonts w:ascii="Arial" w:hAnsi="Arial" w:cs="Arial"/>
                <w:b/>
              </w:rPr>
              <w:t>Struktura nabídkové ceny v Kč</w:t>
            </w:r>
          </w:p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  <w:i/>
                <w:highlight w:val="green"/>
              </w:rPr>
              <w:t>Uchazeč uvede nabídkovou cenu minimálně v níže uvedené struktuře. Uchazeč je oprávněn předložit strukturu nabídkové ceny i v podrobnějším členění.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</w:tcBorders>
          </w:tcPr>
          <w:p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Cena </w:t>
            </w:r>
            <w:r w:rsidRPr="00214C89">
              <w:rPr>
                <w:rFonts w:ascii="Arial" w:hAnsi="Arial" w:cs="Arial"/>
                <w:b/>
              </w:rPr>
              <w:t>bez DPH</w:t>
            </w:r>
          </w:p>
          <w:p w:rsidRPr="001C38D6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(neplátce DPH tento sloupec nevyplňuje)</w:t>
            </w:r>
          </w:p>
        </w:tc>
        <w:tc>
          <w:tcPr>
            <w:tcW w:w="212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včetně</w:t>
            </w:r>
            <w:r w:rsidRPr="00214C89">
              <w:rPr>
                <w:rFonts w:ascii="Arial" w:hAnsi="Arial" w:cs="Arial"/>
                <w:b/>
              </w:rPr>
              <w:t xml:space="preserve"> DPH</w:t>
            </w:r>
          </w:p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neplátce DPH uvede cenu v tomto sloupci) </w:t>
            </w:r>
          </w:p>
        </w:tc>
      </w:tr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</w:t>
            </w:r>
            <w:r w:rsidRPr="00214C89">
              <w:rPr>
                <w:rFonts w:ascii="Arial" w:hAnsi="Arial" w:cs="Arial"/>
              </w:rPr>
              <w:t>esk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14C89">
              <w:rPr>
                <w:rFonts w:ascii="Arial" w:hAnsi="Arial" w:cs="Arial"/>
              </w:rPr>
              <w:t>research</w:t>
            </w:r>
            <w:proofErr w:type="spellEnd"/>
          </w:p>
        </w:tc>
        <w:tc>
          <w:tcPr>
            <w:tcW w:w="2126" w:type="dxa"/>
            <w:tcBorders>
              <w:top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ráce v terénu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říprava evaluační zprávy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Prezentace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Celková nabídková cena</w:t>
            </w:r>
          </w:p>
        </w:tc>
        <w:tc>
          <w:tcPr>
            <w:tcW w:w="2126" w:type="dxa"/>
            <w:tcBorders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</w:p>
    <w:p w:rsidR="00165C2B" w:rsidP="00214C89" w:rsidRDefault="00165C2B">
      <w:pPr>
        <w:pStyle w:val="Bezmezer"/>
        <w:rPr>
          <w:rFonts w:ascii="Arial" w:hAnsi="Arial" w:cs="Arial"/>
        </w:rPr>
      </w:pPr>
    </w:p>
    <w:p w:rsidR="00165C2B" w:rsidRDefault="00165C2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65C2B" w:rsidP="00165C2B" w:rsidRDefault="00DE5749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  <w:r>
        <w:rPr>
          <w:rFonts w:ascii="Arial" w:hAnsi="Arial" w:eastAsia="Calibri" w:cs="Arial"/>
          <w:color w:val="948A54"/>
          <w:lang w:eastAsia="cs-CZ"/>
        </w:rPr>
        <w:lastRenderedPageBreak/>
        <w:t xml:space="preserve"> </w:t>
      </w:r>
      <w:r w:rsidR="00F508B7">
        <w:rPr>
          <w:noProof/>
          <w:lang w:eastAsia="cs-CZ"/>
        </w:rPr>
        <mc:AlternateContent>
          <mc:Choice Requires="wpg">
            <w:drawing>
              <wp:anchor distT="0" distB="0" distL="114300" distR="114300" simplePos="false" relativeHeight="251671552" behindDoc="false" locked="false" layoutInCell="true" allowOverlap="true" wp14:anchorId="0E654E5D" wp14:editId="5F7BFB96">
                <wp:simplePos x="0" y="0"/>
                <wp:positionH relativeFrom="column">
                  <wp:posOffset>-61595</wp:posOffset>
                </wp:positionH>
                <wp:positionV relativeFrom="paragraph">
                  <wp:posOffset>245110</wp:posOffset>
                </wp:positionV>
                <wp:extent cx="6022340" cy="495935"/>
                <wp:effectExtent l="0" t="0" r="0" b="0"/>
                <wp:wrapNone/>
                <wp:docPr id="37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 xmlns:wpc="http://schemas.microsoft.com/office/word/2010/wordprocessingCanvas" xmlns:wpi="http://schemas.microsoft.com/office/word/2010/wordprocessingInk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2340" cy="495935"/>
                          <a:chOff x="0" y="0"/>
                          <a:chExt cx="9000" cy="781"/>
                        </a:xfrm>
                      </wpg:grpSpPr>
                      <pic:pic>
                        <pic:nvPicPr>
                          <pic:cNvPr id="38" name="Picture 3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" cy="7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39" name="Picture 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3" y="0"/>
                            <a:ext cx="2322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40" name="Picture 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5" y="6"/>
                            <a:ext cx="1575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41" name="Picture 3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8" y="61"/>
                            <a:ext cx="651" cy="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42" name="Picture 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6" y="61"/>
                            <a:ext cx="1558" cy="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coordsize="9000,781" style="position:absolute;margin-left:-4.85pt;margin-top:19.3pt;width:474.2pt;height:39.05pt;z-index:251671552" id="Group 30" o:spid="_x0000_s1026"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" type="#_x0000_t75" style="position:absolute;width:2224;height:737;visibility:visible;mso-wrap-style:square" id="Picture 31" o:spid="_x0000_s1027">
                  <v:imagedata o:title="" r:id="rId20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" type="#_x0000_t75" style="position:absolute;left:2423;width:2322;height:735;visibility:visible;mso-wrap-style:square" id="Picture 32" o:spid="_x0000_s1028">
                  <v:imagedata o:title="" r:id="rId13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" type="#_x0000_t75" style="position:absolute;left:7425;top:6;width:1575;height:738;visibility:visible;mso-wrap-style:square" id="Picture 33" o:spid="_x0000_s1029">
                  <v:imagedata o:title="" r:id="rId14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" type="#_x0000_t75" style="position:absolute;left:6618;top:61;width:651;height:720;visibility:visible;mso-wrap-style:square" id="Picture 34" o:spid="_x0000_s1030">
                  <v:imagedata o:title="" r:id="rId21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" type="#_x0000_t75" style="position:absolute;left:4846;top:61;width:1558;height:683;visibility:visible;mso-wrap-style:square" id="Picture 35" o:spid="_x0000_s1031">
                  <v:imagedata o:title="" r:id="rId22" cropbottom="7480f"/>
                </v:shape>
              </v:group>
            </w:pict>
          </mc:Fallback>
        </mc:AlternateContent>
      </w:r>
    </w:p>
    <w:p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B31BD8"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AF541D" w:rsidR="00165C2B" w:rsidP="00165C2B" w:rsidRDefault="00165C2B"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cs-CZ"/>
        </w:rPr>
      </w:pP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Pr="00650754"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  <w:r w:rsidRPr="00650754">
        <w:rPr>
          <w:rFonts w:ascii="Arial" w:hAnsi="Arial" w:eastAsia="Times New Roman" w:cs="Arial"/>
          <w:b/>
          <w:sz w:val="28"/>
          <w:szCs w:val="28"/>
          <w:lang w:eastAsia="cs-CZ"/>
        </w:rPr>
        <w:t xml:space="preserve">NABÍDKOVÁ CENA </w:t>
      </w: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214C89">
        <w:rPr>
          <w:rFonts w:ascii="Arial" w:hAnsi="Arial" w:eastAsia="Times New Roman" w:cs="Arial"/>
          <w:b/>
          <w:lang w:eastAsia="cs-CZ"/>
        </w:rPr>
        <w:t xml:space="preserve">pro část veřejné zakázky č. </w:t>
      </w:r>
      <w:r>
        <w:rPr>
          <w:rFonts w:ascii="Arial" w:hAnsi="Arial" w:eastAsia="Times New Roman" w:cs="Arial"/>
          <w:b/>
          <w:lang w:eastAsia="cs-CZ"/>
        </w:rPr>
        <w:t>7</w:t>
      </w:r>
      <w:r w:rsidRPr="00214C89">
        <w:rPr>
          <w:rFonts w:ascii="Arial" w:hAnsi="Arial" w:eastAsia="Times New Roman" w:cs="Arial"/>
          <w:b/>
          <w:lang w:eastAsia="cs-CZ"/>
        </w:rPr>
        <w:t xml:space="preserve"> s názvem </w:t>
      </w:r>
      <w:r w:rsidRPr="00165C2B">
        <w:rPr>
          <w:rFonts w:ascii="Arial" w:hAnsi="Arial" w:eastAsia="Times New Roman" w:cs="Arial"/>
          <w:b/>
          <w:lang w:eastAsia="cs-CZ"/>
        </w:rPr>
        <w:t>Evaluační zpráva lokality Vejprty</w:t>
      </w:r>
    </w:p>
    <w:p w:rsidRPr="00165C2B" w:rsidR="00650754" w:rsidP="00165C2B" w:rsidRDefault="00650754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="00325DF8" w:rsidP="00325DF8" w:rsidRDefault="00AC1116">
      <w:pPr>
        <w:spacing w:after="0" w:line="240" w:lineRule="auto"/>
        <w:jc w:val="both"/>
        <w:rPr>
          <w:rFonts w:ascii="Arial" w:hAnsi="Arial" w:cs="Arial"/>
          <w:i/>
        </w:rPr>
      </w:pPr>
      <w:r w:rsidRPr="00214C89">
        <w:rPr>
          <w:rFonts w:ascii="Arial" w:hAnsi="Arial" w:cs="Arial"/>
          <w:i/>
          <w:highlight w:val="green"/>
        </w:rPr>
        <w:t xml:space="preserve">Uchazeč předloží tuto strukturu nabídkové ceny samostatně pro každou část veřejné zakázky, na kterou podává nabídku. </w:t>
      </w:r>
    </w:p>
    <w:p w:rsidR="00325DF8" w:rsidP="00325DF8" w:rsidRDefault="00325DF8">
      <w:pPr>
        <w:spacing w:after="0" w:line="240" w:lineRule="auto"/>
        <w:jc w:val="both"/>
        <w:rPr>
          <w:rFonts w:ascii="Arial" w:hAnsi="Arial" w:cs="Arial"/>
          <w:i/>
        </w:rPr>
      </w:pPr>
    </w:p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</w:p>
    <w:tbl>
      <w:tblPr>
        <w:tblStyle w:val="Mkatabulky2"/>
        <w:tblW w:w="0" w:type="auto"/>
        <w:tblInd w:w="108" w:type="dxa"/>
        <w:tblLook w:firstRow="1" w:lastRow="0" w:firstColumn="1" w:lastColumn="0" w:noHBand="0" w:noVBand="1" w:val="04A0"/>
      </w:tblPr>
      <w:tblGrid>
        <w:gridCol w:w="5245"/>
        <w:gridCol w:w="2126"/>
        <w:gridCol w:w="2127"/>
      </w:tblGrid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  <w:b/>
              </w:rPr>
            </w:pPr>
            <w:r w:rsidRPr="00214C89">
              <w:rPr>
                <w:rFonts w:ascii="Arial" w:hAnsi="Arial" w:cs="Arial"/>
                <w:b/>
              </w:rPr>
              <w:t>Struktura nabídkové ceny v Kč</w:t>
            </w:r>
          </w:p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  <w:i/>
                <w:highlight w:val="green"/>
              </w:rPr>
              <w:t>Uchazeč uvede nabídkovou cenu minimálně v níže uvedené struktuře. Uchazeč je oprávněn předložit strukturu nabídkové ceny i v podrobnějším členění.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</w:tcBorders>
          </w:tcPr>
          <w:p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Cena </w:t>
            </w:r>
            <w:r w:rsidRPr="00214C89">
              <w:rPr>
                <w:rFonts w:ascii="Arial" w:hAnsi="Arial" w:cs="Arial"/>
                <w:b/>
              </w:rPr>
              <w:t>bez DPH</w:t>
            </w:r>
          </w:p>
          <w:p w:rsidRPr="001C38D6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(neplátce DPH tento sloupec nevyplňuje)</w:t>
            </w:r>
          </w:p>
        </w:tc>
        <w:tc>
          <w:tcPr>
            <w:tcW w:w="212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včetně</w:t>
            </w:r>
            <w:r w:rsidRPr="00214C89">
              <w:rPr>
                <w:rFonts w:ascii="Arial" w:hAnsi="Arial" w:cs="Arial"/>
                <w:b/>
              </w:rPr>
              <w:t xml:space="preserve"> DPH</w:t>
            </w:r>
          </w:p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neplátce DPH uvede cenu v tomto sloupci) </w:t>
            </w:r>
          </w:p>
        </w:tc>
      </w:tr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</w:t>
            </w:r>
            <w:r w:rsidRPr="00214C89">
              <w:rPr>
                <w:rFonts w:ascii="Arial" w:hAnsi="Arial" w:cs="Arial"/>
              </w:rPr>
              <w:t>esk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14C89">
              <w:rPr>
                <w:rFonts w:ascii="Arial" w:hAnsi="Arial" w:cs="Arial"/>
              </w:rPr>
              <w:t>research</w:t>
            </w:r>
            <w:proofErr w:type="spellEnd"/>
          </w:p>
        </w:tc>
        <w:tc>
          <w:tcPr>
            <w:tcW w:w="2126" w:type="dxa"/>
            <w:tcBorders>
              <w:top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ráce v terénu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říprava evaluační zprávy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Prezentace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Celková nabídková cena</w:t>
            </w:r>
          </w:p>
        </w:tc>
        <w:tc>
          <w:tcPr>
            <w:tcW w:w="2126" w:type="dxa"/>
            <w:tcBorders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</w:p>
    <w:p w:rsidR="00165C2B" w:rsidP="00325DF8" w:rsidRDefault="00165C2B">
      <w:pPr>
        <w:rPr>
          <w:rFonts w:ascii="Arial" w:hAnsi="Arial" w:cs="Arial"/>
        </w:rPr>
      </w:pPr>
    </w:p>
    <w:p w:rsidR="00165C2B" w:rsidRDefault="00165C2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65C2B" w:rsidP="00165C2B" w:rsidRDefault="00DE5749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  <w:r>
        <w:rPr>
          <w:rFonts w:ascii="Arial" w:hAnsi="Arial" w:eastAsia="Calibri" w:cs="Arial"/>
          <w:color w:val="948A54"/>
          <w:lang w:eastAsia="cs-CZ"/>
        </w:rPr>
        <w:lastRenderedPageBreak/>
        <w:t xml:space="preserve"> </w:t>
      </w:r>
      <w:r w:rsidR="00F508B7">
        <w:rPr>
          <w:noProof/>
          <w:lang w:eastAsia="cs-CZ"/>
        </w:rPr>
        <mc:AlternateContent>
          <mc:Choice Requires="wpg">
            <w:drawing>
              <wp:anchor distT="0" distB="0" distL="114300" distR="114300" simplePos="false" relativeHeight="251673600" behindDoc="false" locked="false" layoutInCell="true" allowOverlap="true" wp14:anchorId="5CB7BE73" wp14:editId="10121D7E">
                <wp:simplePos x="0" y="0"/>
                <wp:positionH relativeFrom="column">
                  <wp:posOffset>-61595</wp:posOffset>
                </wp:positionH>
                <wp:positionV relativeFrom="paragraph">
                  <wp:posOffset>245110</wp:posOffset>
                </wp:positionV>
                <wp:extent cx="6022340" cy="495935"/>
                <wp:effectExtent l="0" t="0" r="0" b="0"/>
                <wp:wrapNone/>
                <wp:docPr id="43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 xmlns:wpc="http://schemas.microsoft.com/office/word/2010/wordprocessingCanvas" xmlns:wpi="http://schemas.microsoft.com/office/word/2010/wordprocessingInk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2340" cy="495935"/>
                          <a:chOff x="0" y="0"/>
                          <a:chExt cx="9000" cy="781"/>
                        </a:xfrm>
                      </wpg:grpSpPr>
                      <pic:pic>
                        <pic:nvPicPr>
                          <pic:cNvPr id="44" name="Picture 3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" cy="7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45" name="Picture 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3" y="0"/>
                            <a:ext cx="2322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46" name="Picture 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5" y="6"/>
                            <a:ext cx="1575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47" name="Picture 3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8" y="61"/>
                            <a:ext cx="651" cy="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48" name="Picture 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6" y="61"/>
                            <a:ext cx="1558" cy="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coordsize="9000,781" style="position:absolute;margin-left:-4.85pt;margin-top:19.3pt;width:474.2pt;height:39.05pt;z-index:251673600" id="Group 30" o:spid="_x0000_s1026"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" type="#_x0000_t75" style="position:absolute;width:2224;height:737;visibility:visible;mso-wrap-style:square" id="Picture 31" o:spid="_x0000_s1027">
                  <v:imagedata o:title="" r:id="rId20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" type="#_x0000_t75" style="position:absolute;left:2423;width:2322;height:735;visibility:visible;mso-wrap-style:square" id="Picture 32" o:spid="_x0000_s1028">
                  <v:imagedata o:title="" r:id="rId13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" type="#_x0000_t75" style="position:absolute;left:7425;top:6;width:1575;height:738;visibility:visible;mso-wrap-style:square" id="Picture 33" o:spid="_x0000_s1029">
                  <v:imagedata o:title="" r:id="rId14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" type="#_x0000_t75" style="position:absolute;left:6618;top:61;width:651;height:720;visibility:visible;mso-wrap-style:square" id="Picture 34" o:spid="_x0000_s1030">
                  <v:imagedata o:title="" r:id="rId21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" type="#_x0000_t75" style="position:absolute;left:4846;top:61;width:1558;height:683;visibility:visible;mso-wrap-style:square" id="Picture 35" o:spid="_x0000_s1031">
                  <v:imagedata o:title="" r:id="rId22" cropbottom="7480f"/>
                </v:shape>
              </v:group>
            </w:pict>
          </mc:Fallback>
        </mc:AlternateContent>
      </w:r>
    </w:p>
    <w:p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B31BD8"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AF541D" w:rsidR="00165C2B" w:rsidP="00165C2B" w:rsidRDefault="00165C2B"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cs-CZ"/>
        </w:rPr>
      </w:pP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Pr="00650754"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  <w:r w:rsidRPr="00650754">
        <w:rPr>
          <w:rFonts w:ascii="Arial" w:hAnsi="Arial" w:eastAsia="Times New Roman" w:cs="Arial"/>
          <w:b/>
          <w:sz w:val="28"/>
          <w:szCs w:val="28"/>
          <w:lang w:eastAsia="cs-CZ"/>
        </w:rPr>
        <w:t xml:space="preserve">NABÍDKOVÁ CENA </w:t>
      </w: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214C89">
        <w:rPr>
          <w:rFonts w:ascii="Arial" w:hAnsi="Arial" w:eastAsia="Times New Roman" w:cs="Arial"/>
          <w:b/>
          <w:lang w:eastAsia="cs-CZ"/>
        </w:rPr>
        <w:t xml:space="preserve">pro část veřejné zakázky č. </w:t>
      </w:r>
      <w:r>
        <w:rPr>
          <w:rFonts w:ascii="Arial" w:hAnsi="Arial" w:eastAsia="Times New Roman" w:cs="Arial"/>
          <w:b/>
          <w:lang w:eastAsia="cs-CZ"/>
        </w:rPr>
        <w:t>8</w:t>
      </w:r>
      <w:r w:rsidRPr="00214C89">
        <w:rPr>
          <w:rFonts w:ascii="Arial" w:hAnsi="Arial" w:eastAsia="Times New Roman" w:cs="Arial"/>
          <w:b/>
          <w:lang w:eastAsia="cs-CZ"/>
        </w:rPr>
        <w:t xml:space="preserve"> s</w:t>
      </w:r>
      <w:r>
        <w:rPr>
          <w:rFonts w:ascii="Arial" w:hAnsi="Arial" w:eastAsia="Times New Roman" w:cs="Arial"/>
          <w:b/>
          <w:lang w:eastAsia="cs-CZ"/>
        </w:rPr>
        <w:t xml:space="preserve"> názvem </w:t>
      </w:r>
      <w:r w:rsidRPr="00165C2B">
        <w:rPr>
          <w:rFonts w:ascii="Arial" w:hAnsi="Arial" w:eastAsia="Times New Roman" w:cs="Arial"/>
          <w:b/>
          <w:lang w:eastAsia="cs-CZ"/>
        </w:rPr>
        <w:t>Evaluační zpráva lokality Větřní</w:t>
      </w:r>
    </w:p>
    <w:p w:rsidRPr="00165C2B" w:rsidR="00650754" w:rsidP="00165C2B" w:rsidRDefault="00650754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="00325DF8" w:rsidP="00325DF8" w:rsidRDefault="00AC1116">
      <w:pPr>
        <w:spacing w:after="0" w:line="240" w:lineRule="auto"/>
        <w:jc w:val="both"/>
        <w:rPr>
          <w:rFonts w:ascii="Arial" w:hAnsi="Arial" w:cs="Arial"/>
          <w:i/>
        </w:rPr>
      </w:pPr>
      <w:r w:rsidRPr="00214C89">
        <w:rPr>
          <w:rFonts w:ascii="Arial" w:hAnsi="Arial" w:cs="Arial"/>
          <w:i/>
          <w:highlight w:val="green"/>
        </w:rPr>
        <w:t xml:space="preserve">Uchazeč předloží tuto strukturu nabídkové ceny samostatně pro každou část veřejné zakázky, na kterou podává nabídku. </w:t>
      </w:r>
    </w:p>
    <w:p w:rsidR="00325DF8" w:rsidP="00325DF8" w:rsidRDefault="00325DF8">
      <w:pPr>
        <w:spacing w:after="0" w:line="240" w:lineRule="auto"/>
        <w:jc w:val="both"/>
        <w:rPr>
          <w:rFonts w:ascii="Arial" w:hAnsi="Arial" w:cs="Arial"/>
          <w:i/>
        </w:rPr>
      </w:pPr>
    </w:p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</w:p>
    <w:tbl>
      <w:tblPr>
        <w:tblStyle w:val="Mkatabulky2"/>
        <w:tblW w:w="0" w:type="auto"/>
        <w:tblInd w:w="108" w:type="dxa"/>
        <w:tblLook w:firstRow="1" w:lastRow="0" w:firstColumn="1" w:lastColumn="0" w:noHBand="0" w:noVBand="1" w:val="04A0"/>
      </w:tblPr>
      <w:tblGrid>
        <w:gridCol w:w="5245"/>
        <w:gridCol w:w="2126"/>
        <w:gridCol w:w="2127"/>
      </w:tblGrid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  <w:b/>
              </w:rPr>
            </w:pPr>
            <w:r w:rsidRPr="00214C89">
              <w:rPr>
                <w:rFonts w:ascii="Arial" w:hAnsi="Arial" w:cs="Arial"/>
                <w:b/>
              </w:rPr>
              <w:t>Struktura nabídkové ceny v Kč</w:t>
            </w:r>
          </w:p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  <w:i/>
                <w:highlight w:val="green"/>
              </w:rPr>
              <w:t>Uchazeč uvede nabídkovou cenu minimálně v níže uvedené struktuře. Uchazeč je oprávněn předložit strukturu nabídkové ceny i v podrobnějším členění.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</w:tcBorders>
          </w:tcPr>
          <w:p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Cena </w:t>
            </w:r>
            <w:r w:rsidRPr="00214C89">
              <w:rPr>
                <w:rFonts w:ascii="Arial" w:hAnsi="Arial" w:cs="Arial"/>
                <w:b/>
              </w:rPr>
              <w:t>bez DPH</w:t>
            </w:r>
          </w:p>
          <w:p w:rsidRPr="001C38D6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(neplátce DPH tento sloupec nevyplňuje)</w:t>
            </w:r>
          </w:p>
        </w:tc>
        <w:tc>
          <w:tcPr>
            <w:tcW w:w="212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včetně</w:t>
            </w:r>
            <w:r w:rsidRPr="00214C89">
              <w:rPr>
                <w:rFonts w:ascii="Arial" w:hAnsi="Arial" w:cs="Arial"/>
                <w:b/>
              </w:rPr>
              <w:t xml:space="preserve"> DPH</w:t>
            </w:r>
          </w:p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neplátce DPH uvede cenu v tomto sloupci) </w:t>
            </w:r>
          </w:p>
        </w:tc>
      </w:tr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</w:t>
            </w:r>
            <w:r w:rsidRPr="00214C89">
              <w:rPr>
                <w:rFonts w:ascii="Arial" w:hAnsi="Arial" w:cs="Arial"/>
              </w:rPr>
              <w:t>esk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14C89">
              <w:rPr>
                <w:rFonts w:ascii="Arial" w:hAnsi="Arial" w:cs="Arial"/>
              </w:rPr>
              <w:t>research</w:t>
            </w:r>
            <w:proofErr w:type="spellEnd"/>
          </w:p>
        </w:tc>
        <w:tc>
          <w:tcPr>
            <w:tcW w:w="2126" w:type="dxa"/>
            <w:tcBorders>
              <w:top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ráce v terénu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říprava evaluační zprávy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Prezentace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Celková nabídková cena</w:t>
            </w:r>
          </w:p>
        </w:tc>
        <w:tc>
          <w:tcPr>
            <w:tcW w:w="2126" w:type="dxa"/>
            <w:tcBorders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</w:p>
    <w:p w:rsidR="00165C2B" w:rsidP="00325DF8" w:rsidRDefault="00165C2B">
      <w:pPr>
        <w:rPr>
          <w:rFonts w:ascii="Arial" w:hAnsi="Arial" w:cs="Arial"/>
        </w:rPr>
      </w:pPr>
    </w:p>
    <w:p w:rsidR="00165C2B" w:rsidRDefault="00165C2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65C2B" w:rsidP="00165C2B" w:rsidRDefault="00DE5749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  <w:r>
        <w:rPr>
          <w:rFonts w:ascii="Arial" w:hAnsi="Arial" w:eastAsia="Calibri" w:cs="Arial"/>
          <w:color w:val="948A54"/>
          <w:lang w:eastAsia="cs-CZ"/>
        </w:rPr>
        <w:lastRenderedPageBreak/>
        <w:t xml:space="preserve"> </w:t>
      </w:r>
      <w:r w:rsidR="00F508B7">
        <w:rPr>
          <w:noProof/>
          <w:lang w:eastAsia="cs-CZ"/>
        </w:rPr>
        <mc:AlternateContent>
          <mc:Choice Requires="wpg">
            <w:drawing>
              <wp:anchor distT="0" distB="0" distL="114300" distR="114300" simplePos="false" relativeHeight="251675648" behindDoc="false" locked="false" layoutInCell="true" allowOverlap="true" wp14:anchorId="7B35AE8D" wp14:editId="55765F5E">
                <wp:simplePos x="0" y="0"/>
                <wp:positionH relativeFrom="column">
                  <wp:posOffset>-61595</wp:posOffset>
                </wp:positionH>
                <wp:positionV relativeFrom="paragraph">
                  <wp:posOffset>245110</wp:posOffset>
                </wp:positionV>
                <wp:extent cx="6022340" cy="495935"/>
                <wp:effectExtent l="0" t="0" r="0" b="0"/>
                <wp:wrapNone/>
                <wp:docPr id="49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 xmlns:wpc="http://schemas.microsoft.com/office/word/2010/wordprocessingCanvas" xmlns:wpi="http://schemas.microsoft.com/office/word/2010/wordprocessingInk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2340" cy="495935"/>
                          <a:chOff x="0" y="0"/>
                          <a:chExt cx="9000" cy="781"/>
                        </a:xfrm>
                      </wpg:grpSpPr>
                      <pic:pic>
                        <pic:nvPicPr>
                          <pic:cNvPr id="50" name="Picture 3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" cy="7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51" name="Picture 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3" y="0"/>
                            <a:ext cx="2322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52" name="Picture 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5" y="6"/>
                            <a:ext cx="1575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53" name="Picture 3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8" y="61"/>
                            <a:ext cx="651" cy="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54" name="Picture 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6" y="61"/>
                            <a:ext cx="1558" cy="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coordsize="9000,781" style="position:absolute;margin-left:-4.85pt;margin-top:19.3pt;width:474.2pt;height:39.05pt;z-index:251675648" id="Group 30" o:spid="_x0000_s1026"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" type="#_x0000_t75" style="position:absolute;width:2224;height:737;visibility:visible;mso-wrap-style:square" id="Picture 31" o:spid="_x0000_s1027">
                  <v:imagedata o:title="" r:id="rId20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" type="#_x0000_t75" style="position:absolute;left:2423;width:2322;height:735;visibility:visible;mso-wrap-style:square" id="Picture 32" o:spid="_x0000_s1028">
                  <v:imagedata o:title="" r:id="rId13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" type="#_x0000_t75" style="position:absolute;left:7425;top:6;width:1575;height:738;visibility:visible;mso-wrap-style:square" id="Picture 33" o:spid="_x0000_s1029">
                  <v:imagedata o:title="" r:id="rId14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" type="#_x0000_t75" style="position:absolute;left:6618;top:61;width:651;height:720;visibility:visible;mso-wrap-style:square" id="Picture 34" o:spid="_x0000_s1030">
                  <v:imagedata o:title="" r:id="rId21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" type="#_x0000_t75" style="position:absolute;left:4846;top:61;width:1558;height:683;visibility:visible;mso-wrap-style:square" id="Picture 35" o:spid="_x0000_s1031">
                  <v:imagedata o:title="" r:id="rId22" cropbottom="7480f"/>
                </v:shape>
              </v:group>
            </w:pict>
          </mc:Fallback>
        </mc:AlternateContent>
      </w:r>
    </w:p>
    <w:p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B31BD8"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AF541D" w:rsidR="00165C2B" w:rsidP="00165C2B" w:rsidRDefault="00165C2B"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cs-CZ"/>
        </w:rPr>
      </w:pP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Pr="00650754"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  <w:r w:rsidRPr="00650754">
        <w:rPr>
          <w:rFonts w:ascii="Arial" w:hAnsi="Arial" w:eastAsia="Times New Roman" w:cs="Arial"/>
          <w:b/>
          <w:sz w:val="28"/>
          <w:szCs w:val="28"/>
          <w:lang w:eastAsia="cs-CZ"/>
        </w:rPr>
        <w:t xml:space="preserve">NABÍDKOVÁ CENA </w:t>
      </w: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214C89">
        <w:rPr>
          <w:rFonts w:ascii="Arial" w:hAnsi="Arial" w:eastAsia="Times New Roman" w:cs="Arial"/>
          <w:b/>
          <w:lang w:eastAsia="cs-CZ"/>
        </w:rPr>
        <w:t xml:space="preserve">pro část veřejné zakázky č. </w:t>
      </w:r>
      <w:r>
        <w:rPr>
          <w:rFonts w:ascii="Arial" w:hAnsi="Arial" w:eastAsia="Times New Roman" w:cs="Arial"/>
          <w:b/>
          <w:lang w:eastAsia="cs-CZ"/>
        </w:rPr>
        <w:t>9</w:t>
      </w:r>
      <w:r w:rsidRPr="00214C89">
        <w:rPr>
          <w:rFonts w:ascii="Arial" w:hAnsi="Arial" w:eastAsia="Times New Roman" w:cs="Arial"/>
          <w:b/>
          <w:lang w:eastAsia="cs-CZ"/>
        </w:rPr>
        <w:t xml:space="preserve"> s názvem </w:t>
      </w:r>
      <w:r w:rsidRPr="00165C2B">
        <w:rPr>
          <w:rFonts w:ascii="Arial" w:hAnsi="Arial" w:eastAsia="Times New Roman" w:cs="Arial"/>
          <w:b/>
          <w:lang w:eastAsia="cs-CZ"/>
        </w:rPr>
        <w:t>Evaluační zpráva lokality Bílina</w:t>
      </w:r>
    </w:p>
    <w:p w:rsidRPr="00165C2B" w:rsidR="00650754" w:rsidP="00165C2B" w:rsidRDefault="00650754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="00325DF8" w:rsidP="00325DF8" w:rsidRDefault="00AC1116">
      <w:pPr>
        <w:spacing w:after="0" w:line="240" w:lineRule="auto"/>
        <w:jc w:val="both"/>
        <w:rPr>
          <w:rFonts w:ascii="Arial" w:hAnsi="Arial" w:cs="Arial"/>
          <w:i/>
        </w:rPr>
      </w:pPr>
      <w:r w:rsidRPr="00214C89">
        <w:rPr>
          <w:rFonts w:ascii="Arial" w:hAnsi="Arial" w:cs="Arial"/>
          <w:i/>
          <w:highlight w:val="green"/>
        </w:rPr>
        <w:t xml:space="preserve">Uchazeč předloží tuto strukturu nabídkové ceny samostatně pro každou část veřejné zakázky, na kterou podává nabídku. </w:t>
      </w:r>
    </w:p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</w:p>
    <w:tbl>
      <w:tblPr>
        <w:tblStyle w:val="Mkatabulky2"/>
        <w:tblW w:w="0" w:type="auto"/>
        <w:tblInd w:w="108" w:type="dxa"/>
        <w:tblLook w:firstRow="1" w:lastRow="0" w:firstColumn="1" w:lastColumn="0" w:noHBand="0" w:noVBand="1" w:val="04A0"/>
      </w:tblPr>
      <w:tblGrid>
        <w:gridCol w:w="5245"/>
        <w:gridCol w:w="2126"/>
        <w:gridCol w:w="2127"/>
      </w:tblGrid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  <w:b/>
              </w:rPr>
            </w:pPr>
            <w:r w:rsidRPr="00214C89">
              <w:rPr>
                <w:rFonts w:ascii="Arial" w:hAnsi="Arial" w:cs="Arial"/>
                <w:b/>
              </w:rPr>
              <w:t>Struktura nabídkové ceny v Kč</w:t>
            </w:r>
          </w:p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  <w:i/>
                <w:highlight w:val="green"/>
              </w:rPr>
              <w:t>Uchazeč uvede nabídkovou cenu minimálně v níže uvedené struktuře. Uchazeč je oprávněn předložit strukturu nabídkové ceny i v podrobnějším členění.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</w:tcBorders>
          </w:tcPr>
          <w:p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Cena </w:t>
            </w:r>
            <w:r w:rsidRPr="00214C89">
              <w:rPr>
                <w:rFonts w:ascii="Arial" w:hAnsi="Arial" w:cs="Arial"/>
                <w:b/>
              </w:rPr>
              <w:t>bez DPH</w:t>
            </w:r>
          </w:p>
          <w:p w:rsidRPr="001C38D6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(neplátce DPH tento sloupec nevyplňuje)</w:t>
            </w:r>
          </w:p>
        </w:tc>
        <w:tc>
          <w:tcPr>
            <w:tcW w:w="212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včetně</w:t>
            </w:r>
            <w:r w:rsidRPr="00214C89">
              <w:rPr>
                <w:rFonts w:ascii="Arial" w:hAnsi="Arial" w:cs="Arial"/>
                <w:b/>
              </w:rPr>
              <w:t xml:space="preserve"> DPH</w:t>
            </w:r>
          </w:p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neplátce DPH uvede cenu v tomto sloupci) </w:t>
            </w:r>
          </w:p>
        </w:tc>
      </w:tr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</w:t>
            </w:r>
            <w:r w:rsidRPr="00214C89">
              <w:rPr>
                <w:rFonts w:ascii="Arial" w:hAnsi="Arial" w:cs="Arial"/>
              </w:rPr>
              <w:t>esk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14C89">
              <w:rPr>
                <w:rFonts w:ascii="Arial" w:hAnsi="Arial" w:cs="Arial"/>
              </w:rPr>
              <w:t>research</w:t>
            </w:r>
            <w:proofErr w:type="spellEnd"/>
          </w:p>
        </w:tc>
        <w:tc>
          <w:tcPr>
            <w:tcW w:w="2126" w:type="dxa"/>
            <w:tcBorders>
              <w:top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ráce v terénu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říprava evaluační zprávy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Prezentace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Celková nabídková cena</w:t>
            </w:r>
          </w:p>
        </w:tc>
        <w:tc>
          <w:tcPr>
            <w:tcW w:w="2126" w:type="dxa"/>
            <w:tcBorders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</w:p>
    <w:p w:rsidR="00165C2B" w:rsidP="00325DF8" w:rsidRDefault="00165C2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65C2B" w:rsidP="00165C2B" w:rsidRDefault="00DE5749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  <w:r>
        <w:rPr>
          <w:rFonts w:ascii="Arial" w:hAnsi="Arial" w:eastAsia="Calibri" w:cs="Arial"/>
          <w:color w:val="948A54"/>
          <w:lang w:eastAsia="cs-CZ"/>
        </w:rPr>
        <w:lastRenderedPageBreak/>
        <w:t xml:space="preserve"> </w:t>
      </w:r>
      <w:r w:rsidR="00F508B7">
        <w:rPr>
          <w:noProof/>
          <w:lang w:eastAsia="cs-CZ"/>
        </w:rPr>
        <mc:AlternateContent>
          <mc:Choice Requires="wpg">
            <w:drawing>
              <wp:anchor distT="0" distB="0" distL="114300" distR="114300" simplePos="false" relativeHeight="251677696" behindDoc="false" locked="false" layoutInCell="true" allowOverlap="true" wp14:anchorId="0A1DE9E8" wp14:editId="38A31E8E">
                <wp:simplePos x="0" y="0"/>
                <wp:positionH relativeFrom="column">
                  <wp:posOffset>-61595</wp:posOffset>
                </wp:positionH>
                <wp:positionV relativeFrom="paragraph">
                  <wp:posOffset>245110</wp:posOffset>
                </wp:positionV>
                <wp:extent cx="6022340" cy="495935"/>
                <wp:effectExtent l="0" t="0" r="0" b="0"/>
                <wp:wrapNone/>
                <wp:docPr id="55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 xmlns:wpc="http://schemas.microsoft.com/office/word/2010/wordprocessingCanvas" xmlns:wpi="http://schemas.microsoft.com/office/word/2010/wordprocessingInk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2340" cy="495935"/>
                          <a:chOff x="0" y="0"/>
                          <a:chExt cx="9000" cy="781"/>
                        </a:xfrm>
                      </wpg:grpSpPr>
                      <pic:pic>
                        <pic:nvPicPr>
                          <pic:cNvPr id="56" name="Picture 3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" cy="7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57" name="Picture 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3" y="0"/>
                            <a:ext cx="2322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58" name="Picture 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5" y="6"/>
                            <a:ext cx="1575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59" name="Picture 3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8" y="61"/>
                            <a:ext cx="651" cy="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60" name="Picture 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6" y="61"/>
                            <a:ext cx="1558" cy="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coordsize="9000,781" style="position:absolute;margin-left:-4.85pt;margin-top:19.3pt;width:474.2pt;height:39.05pt;z-index:251677696" id="Group 30" o:spid="_x0000_s1026"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" type="#_x0000_t75" style="position:absolute;width:2224;height:737;visibility:visible;mso-wrap-style:square" id="Picture 31" o:spid="_x0000_s1027">
                  <v:imagedata o:title="" r:id="rId20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" type="#_x0000_t75" style="position:absolute;left:2423;width:2322;height:735;visibility:visible;mso-wrap-style:square" id="Picture 32" o:spid="_x0000_s1028">
                  <v:imagedata o:title="" r:id="rId13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" type="#_x0000_t75" style="position:absolute;left:7425;top:6;width:1575;height:738;visibility:visible;mso-wrap-style:square" id="Picture 33" o:spid="_x0000_s1029">
                  <v:imagedata o:title="" r:id="rId14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" type="#_x0000_t75" style="position:absolute;left:6618;top:61;width:651;height:720;visibility:visible;mso-wrap-style:square" id="Picture 34" o:spid="_x0000_s1030">
                  <v:imagedata o:title="" r:id="rId21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" type="#_x0000_t75" style="position:absolute;left:4846;top:61;width:1558;height:683;visibility:visible;mso-wrap-style:square" id="Picture 35" o:spid="_x0000_s1031">
                  <v:imagedata o:title="" r:id="rId22" cropbottom="7480f"/>
                </v:shape>
              </v:group>
            </w:pict>
          </mc:Fallback>
        </mc:AlternateContent>
      </w:r>
    </w:p>
    <w:p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B31BD8"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AF541D" w:rsidR="00165C2B" w:rsidP="00165C2B" w:rsidRDefault="00165C2B"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cs-CZ"/>
        </w:rPr>
      </w:pP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Pr="00650754"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  <w:r w:rsidRPr="00650754">
        <w:rPr>
          <w:rFonts w:ascii="Arial" w:hAnsi="Arial" w:eastAsia="Times New Roman" w:cs="Arial"/>
          <w:b/>
          <w:sz w:val="28"/>
          <w:szCs w:val="28"/>
          <w:lang w:eastAsia="cs-CZ"/>
        </w:rPr>
        <w:t xml:space="preserve">NABÍDKOVÁ CENA </w:t>
      </w: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214C89">
        <w:rPr>
          <w:rFonts w:ascii="Arial" w:hAnsi="Arial" w:eastAsia="Times New Roman" w:cs="Arial"/>
          <w:b/>
          <w:lang w:eastAsia="cs-CZ"/>
        </w:rPr>
        <w:t>pro část veřejné zakázky č.</w:t>
      </w:r>
      <w:r>
        <w:rPr>
          <w:rFonts w:ascii="Arial" w:hAnsi="Arial" w:eastAsia="Times New Roman" w:cs="Arial"/>
          <w:b/>
          <w:lang w:eastAsia="cs-CZ"/>
        </w:rPr>
        <w:t xml:space="preserve"> 10</w:t>
      </w:r>
      <w:r w:rsidRPr="00214C89">
        <w:rPr>
          <w:rFonts w:ascii="Arial" w:hAnsi="Arial" w:eastAsia="Times New Roman" w:cs="Arial"/>
          <w:b/>
          <w:lang w:eastAsia="cs-CZ"/>
        </w:rPr>
        <w:t xml:space="preserve"> s názvem </w:t>
      </w:r>
      <w:r w:rsidRPr="00165C2B">
        <w:rPr>
          <w:rFonts w:ascii="Arial" w:hAnsi="Arial" w:eastAsia="Times New Roman" w:cs="Arial"/>
          <w:b/>
          <w:lang w:eastAsia="cs-CZ"/>
        </w:rPr>
        <w:t>Evaluační zpráva lokality Bruntál</w:t>
      </w:r>
    </w:p>
    <w:p w:rsidRPr="00214C89" w:rsidR="00650754" w:rsidP="00165C2B" w:rsidRDefault="00650754">
      <w:pPr>
        <w:spacing w:before="120" w:after="120" w:line="240" w:lineRule="auto"/>
        <w:jc w:val="center"/>
        <w:rPr>
          <w:rFonts w:ascii="Arial" w:hAnsi="Arial" w:cs="Arial"/>
        </w:rPr>
      </w:pPr>
    </w:p>
    <w:p w:rsidR="00325DF8" w:rsidP="00325DF8" w:rsidRDefault="00AC1116">
      <w:pPr>
        <w:spacing w:after="0" w:line="240" w:lineRule="auto"/>
        <w:jc w:val="both"/>
        <w:rPr>
          <w:rFonts w:ascii="Arial" w:hAnsi="Arial" w:cs="Arial"/>
          <w:i/>
        </w:rPr>
      </w:pPr>
      <w:r w:rsidRPr="00214C89">
        <w:rPr>
          <w:rFonts w:ascii="Arial" w:hAnsi="Arial" w:cs="Arial"/>
          <w:i/>
          <w:highlight w:val="green"/>
        </w:rPr>
        <w:t xml:space="preserve">Uchazeč předloží tuto strukturu nabídkové ceny samostatně pro každou část veřejné zakázky, na kterou podává nabídku. </w:t>
      </w:r>
    </w:p>
    <w:p w:rsidR="00325DF8" w:rsidP="00325DF8" w:rsidRDefault="00325DF8">
      <w:pPr>
        <w:spacing w:after="0" w:line="240" w:lineRule="auto"/>
        <w:jc w:val="both"/>
        <w:rPr>
          <w:rFonts w:ascii="Arial" w:hAnsi="Arial" w:cs="Arial"/>
          <w:i/>
        </w:rPr>
      </w:pPr>
    </w:p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</w:p>
    <w:tbl>
      <w:tblPr>
        <w:tblStyle w:val="Mkatabulky2"/>
        <w:tblW w:w="0" w:type="auto"/>
        <w:tblInd w:w="108" w:type="dxa"/>
        <w:tblLook w:firstRow="1" w:lastRow="0" w:firstColumn="1" w:lastColumn="0" w:noHBand="0" w:noVBand="1" w:val="04A0"/>
      </w:tblPr>
      <w:tblGrid>
        <w:gridCol w:w="5245"/>
        <w:gridCol w:w="2126"/>
        <w:gridCol w:w="2127"/>
      </w:tblGrid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  <w:b/>
              </w:rPr>
            </w:pPr>
            <w:r w:rsidRPr="00214C89">
              <w:rPr>
                <w:rFonts w:ascii="Arial" w:hAnsi="Arial" w:cs="Arial"/>
                <w:b/>
              </w:rPr>
              <w:t>Struktura nabídkové ceny v Kč</w:t>
            </w:r>
          </w:p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  <w:i/>
                <w:highlight w:val="green"/>
              </w:rPr>
              <w:t>Uchazeč uvede nabídkovou cenu minimálně v níže uvedené struktuře. Uchazeč je oprávněn předložit strukturu nabídkové ceny i v podrobnějším členění.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</w:tcBorders>
          </w:tcPr>
          <w:p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Cena </w:t>
            </w:r>
            <w:r w:rsidRPr="00214C89">
              <w:rPr>
                <w:rFonts w:ascii="Arial" w:hAnsi="Arial" w:cs="Arial"/>
                <w:b/>
              </w:rPr>
              <w:t>bez DPH</w:t>
            </w:r>
          </w:p>
          <w:p w:rsidRPr="001C38D6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(neplátce DPH tento sloupec nevyplňuje)</w:t>
            </w:r>
          </w:p>
        </w:tc>
        <w:tc>
          <w:tcPr>
            <w:tcW w:w="212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včetně</w:t>
            </w:r>
            <w:r w:rsidRPr="00214C89">
              <w:rPr>
                <w:rFonts w:ascii="Arial" w:hAnsi="Arial" w:cs="Arial"/>
                <w:b/>
              </w:rPr>
              <w:t xml:space="preserve"> DPH</w:t>
            </w:r>
          </w:p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neplátce DPH uvede cenu v tomto sloupci) </w:t>
            </w:r>
          </w:p>
        </w:tc>
      </w:tr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</w:t>
            </w:r>
            <w:r w:rsidRPr="00214C89">
              <w:rPr>
                <w:rFonts w:ascii="Arial" w:hAnsi="Arial" w:cs="Arial"/>
              </w:rPr>
              <w:t>esk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14C89">
              <w:rPr>
                <w:rFonts w:ascii="Arial" w:hAnsi="Arial" w:cs="Arial"/>
              </w:rPr>
              <w:t>research</w:t>
            </w:r>
            <w:proofErr w:type="spellEnd"/>
          </w:p>
        </w:tc>
        <w:tc>
          <w:tcPr>
            <w:tcW w:w="2126" w:type="dxa"/>
            <w:tcBorders>
              <w:top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ráce v terénu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říprava evaluační zprávy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Prezentace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Celková nabídková cena</w:t>
            </w:r>
          </w:p>
        </w:tc>
        <w:tc>
          <w:tcPr>
            <w:tcW w:w="2126" w:type="dxa"/>
            <w:tcBorders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</w:p>
    <w:p w:rsidR="00165C2B" w:rsidP="00325DF8" w:rsidRDefault="00165C2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65C2B" w:rsidP="00165C2B" w:rsidRDefault="00DE5749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  <w:r>
        <w:rPr>
          <w:rFonts w:ascii="Arial" w:hAnsi="Arial" w:eastAsia="Calibri" w:cs="Arial"/>
          <w:color w:val="948A54"/>
          <w:lang w:eastAsia="cs-CZ"/>
        </w:rPr>
        <w:lastRenderedPageBreak/>
        <w:t xml:space="preserve"> </w:t>
      </w:r>
      <w:r w:rsidR="00F508B7">
        <w:rPr>
          <w:noProof/>
          <w:lang w:eastAsia="cs-CZ"/>
        </w:rPr>
        <mc:AlternateContent>
          <mc:Choice Requires="wpg">
            <w:drawing>
              <wp:anchor distT="0" distB="0" distL="114300" distR="114300" simplePos="false" relativeHeight="251679744" behindDoc="false" locked="false" layoutInCell="true" allowOverlap="true" wp14:anchorId="060CCB78" wp14:editId="33E66FF2">
                <wp:simplePos x="0" y="0"/>
                <wp:positionH relativeFrom="column">
                  <wp:posOffset>-61595</wp:posOffset>
                </wp:positionH>
                <wp:positionV relativeFrom="paragraph">
                  <wp:posOffset>245110</wp:posOffset>
                </wp:positionV>
                <wp:extent cx="6022340" cy="495935"/>
                <wp:effectExtent l="0" t="0" r="0" b="0"/>
                <wp:wrapNone/>
                <wp:docPr id="61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 xmlns:wpc="http://schemas.microsoft.com/office/word/2010/wordprocessingCanvas" xmlns:wpi="http://schemas.microsoft.com/office/word/2010/wordprocessingInk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2340" cy="495935"/>
                          <a:chOff x="0" y="0"/>
                          <a:chExt cx="9000" cy="781"/>
                        </a:xfrm>
                      </wpg:grpSpPr>
                      <pic:pic>
                        <pic:nvPicPr>
                          <pic:cNvPr id="62" name="Picture 3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" cy="7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63" name="Picture 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3" y="0"/>
                            <a:ext cx="2322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64" name="Picture 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5" y="6"/>
                            <a:ext cx="1575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65" name="Picture 3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8" y="61"/>
                            <a:ext cx="651" cy="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66" name="Picture 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6" y="61"/>
                            <a:ext cx="1558" cy="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coordsize="9000,781" style="position:absolute;margin-left:-4.85pt;margin-top:19.3pt;width:474.2pt;height:39.05pt;z-index:251679744" id="Group 30" o:spid="_x0000_s1026"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" type="#_x0000_t75" style="position:absolute;width:2224;height:737;visibility:visible;mso-wrap-style:square" id="Picture 31" o:spid="_x0000_s1027">
                  <v:imagedata o:title="" r:id="rId20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" type="#_x0000_t75" style="position:absolute;left:2423;width:2322;height:735;visibility:visible;mso-wrap-style:square" id="Picture 32" o:spid="_x0000_s1028">
                  <v:imagedata o:title="" r:id="rId13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" type="#_x0000_t75" style="position:absolute;left:7425;top:6;width:1575;height:738;visibility:visible;mso-wrap-style:square" id="Picture 33" o:spid="_x0000_s1029">
                  <v:imagedata o:title="" r:id="rId14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" type="#_x0000_t75" style="position:absolute;left:6618;top:61;width:651;height:720;visibility:visible;mso-wrap-style:square" id="Picture 34" o:spid="_x0000_s1030">
                  <v:imagedata o:title="" r:id="rId21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" type="#_x0000_t75" style="position:absolute;left:4846;top:61;width:1558;height:683;visibility:visible;mso-wrap-style:square" id="Picture 35" o:spid="_x0000_s1031">
                  <v:imagedata o:title="" r:id="rId22" cropbottom="7480f"/>
                </v:shape>
              </v:group>
            </w:pict>
          </mc:Fallback>
        </mc:AlternateContent>
      </w:r>
    </w:p>
    <w:p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B31BD8"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AF541D" w:rsidR="00165C2B" w:rsidP="00165C2B" w:rsidRDefault="00165C2B"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cs-CZ"/>
        </w:rPr>
      </w:pP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Pr="00650754"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  <w:r w:rsidRPr="00650754">
        <w:rPr>
          <w:rFonts w:ascii="Arial" w:hAnsi="Arial" w:eastAsia="Times New Roman" w:cs="Arial"/>
          <w:b/>
          <w:sz w:val="28"/>
          <w:szCs w:val="28"/>
          <w:lang w:eastAsia="cs-CZ"/>
        </w:rPr>
        <w:t xml:space="preserve">NABÍDKOVÁ CENA </w:t>
      </w:r>
    </w:p>
    <w:p w:rsidR="00165C2B" w:rsidP="00DF7513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214C89">
        <w:rPr>
          <w:rFonts w:ascii="Arial" w:hAnsi="Arial" w:eastAsia="Times New Roman" w:cs="Arial"/>
          <w:b/>
          <w:lang w:eastAsia="cs-CZ"/>
        </w:rPr>
        <w:t>pro část veřejné zakázky č.</w:t>
      </w:r>
      <w:r w:rsidR="00DF7513">
        <w:rPr>
          <w:rFonts w:ascii="Arial" w:hAnsi="Arial" w:eastAsia="Times New Roman" w:cs="Arial"/>
          <w:b/>
          <w:lang w:eastAsia="cs-CZ"/>
        </w:rPr>
        <w:t xml:space="preserve"> 11</w:t>
      </w:r>
      <w:r w:rsidRPr="00214C89">
        <w:rPr>
          <w:rFonts w:ascii="Arial" w:hAnsi="Arial" w:eastAsia="Times New Roman" w:cs="Arial"/>
          <w:b/>
          <w:lang w:eastAsia="cs-CZ"/>
        </w:rPr>
        <w:t xml:space="preserve"> s názvem </w:t>
      </w:r>
      <w:r w:rsidRPr="00165C2B">
        <w:rPr>
          <w:rFonts w:ascii="Arial" w:hAnsi="Arial" w:eastAsia="Times New Roman" w:cs="Arial"/>
          <w:b/>
          <w:lang w:eastAsia="cs-CZ"/>
        </w:rPr>
        <w:t>Evaluační zpráva lokality Havířov</w:t>
      </w:r>
    </w:p>
    <w:p w:rsidRPr="00165C2B" w:rsidR="00650754" w:rsidP="00DF7513" w:rsidRDefault="00650754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="00325DF8" w:rsidP="00325DF8" w:rsidRDefault="00AC1116">
      <w:pPr>
        <w:spacing w:after="0" w:line="240" w:lineRule="auto"/>
        <w:jc w:val="both"/>
        <w:rPr>
          <w:rFonts w:ascii="Arial" w:hAnsi="Arial" w:cs="Arial"/>
          <w:i/>
        </w:rPr>
      </w:pPr>
      <w:r w:rsidRPr="00214C89">
        <w:rPr>
          <w:rFonts w:ascii="Arial" w:hAnsi="Arial" w:cs="Arial"/>
          <w:i/>
          <w:highlight w:val="green"/>
        </w:rPr>
        <w:t xml:space="preserve">Uchazeč předloží tuto strukturu nabídkové ceny samostatně pro každou část veřejné zakázky, na kterou podává nabídku. </w:t>
      </w:r>
    </w:p>
    <w:p w:rsidR="00325DF8" w:rsidP="00325DF8" w:rsidRDefault="00325DF8">
      <w:pPr>
        <w:spacing w:after="0" w:line="240" w:lineRule="auto"/>
        <w:jc w:val="both"/>
        <w:rPr>
          <w:rFonts w:ascii="Arial" w:hAnsi="Arial" w:cs="Arial"/>
          <w:i/>
        </w:rPr>
      </w:pPr>
    </w:p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</w:p>
    <w:tbl>
      <w:tblPr>
        <w:tblStyle w:val="Mkatabulky2"/>
        <w:tblW w:w="0" w:type="auto"/>
        <w:tblInd w:w="108" w:type="dxa"/>
        <w:tblLook w:firstRow="1" w:lastRow="0" w:firstColumn="1" w:lastColumn="0" w:noHBand="0" w:noVBand="1" w:val="04A0"/>
      </w:tblPr>
      <w:tblGrid>
        <w:gridCol w:w="5245"/>
        <w:gridCol w:w="2126"/>
        <w:gridCol w:w="2127"/>
      </w:tblGrid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  <w:b/>
              </w:rPr>
            </w:pPr>
            <w:r w:rsidRPr="00214C89">
              <w:rPr>
                <w:rFonts w:ascii="Arial" w:hAnsi="Arial" w:cs="Arial"/>
                <w:b/>
              </w:rPr>
              <w:t>Struktura nabídkové ceny v Kč</w:t>
            </w:r>
          </w:p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  <w:i/>
                <w:highlight w:val="green"/>
              </w:rPr>
              <w:t>Uchazeč uvede nabídkovou cenu minimálně v níže uvedené struktuře. Uchazeč je oprávněn předložit strukturu nabídkové ceny i v podrobnějším členění.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</w:tcBorders>
          </w:tcPr>
          <w:p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Cena </w:t>
            </w:r>
            <w:r w:rsidRPr="00214C89">
              <w:rPr>
                <w:rFonts w:ascii="Arial" w:hAnsi="Arial" w:cs="Arial"/>
                <w:b/>
              </w:rPr>
              <w:t>bez DPH</w:t>
            </w:r>
          </w:p>
          <w:p w:rsidRPr="001C38D6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(neplátce DPH tento sloupec nevyplňuje)</w:t>
            </w:r>
          </w:p>
        </w:tc>
        <w:tc>
          <w:tcPr>
            <w:tcW w:w="212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včetně</w:t>
            </w:r>
            <w:r w:rsidRPr="00214C89">
              <w:rPr>
                <w:rFonts w:ascii="Arial" w:hAnsi="Arial" w:cs="Arial"/>
                <w:b/>
              </w:rPr>
              <w:t xml:space="preserve"> DPH</w:t>
            </w:r>
          </w:p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neplátce DPH uvede cenu v tomto sloupci) </w:t>
            </w:r>
          </w:p>
        </w:tc>
      </w:tr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</w:t>
            </w:r>
            <w:r w:rsidRPr="00214C89">
              <w:rPr>
                <w:rFonts w:ascii="Arial" w:hAnsi="Arial" w:cs="Arial"/>
              </w:rPr>
              <w:t>esk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14C89">
              <w:rPr>
                <w:rFonts w:ascii="Arial" w:hAnsi="Arial" w:cs="Arial"/>
              </w:rPr>
              <w:t>research</w:t>
            </w:r>
            <w:proofErr w:type="spellEnd"/>
          </w:p>
        </w:tc>
        <w:tc>
          <w:tcPr>
            <w:tcW w:w="2126" w:type="dxa"/>
            <w:tcBorders>
              <w:top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ráce v terénu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říprava evaluační zprávy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Prezentace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Celková nabídková cena</w:t>
            </w:r>
          </w:p>
        </w:tc>
        <w:tc>
          <w:tcPr>
            <w:tcW w:w="2126" w:type="dxa"/>
            <w:tcBorders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</w:p>
    <w:p w:rsidR="00165C2B" w:rsidP="00325DF8" w:rsidRDefault="00165C2B">
      <w:pPr>
        <w:rPr>
          <w:rFonts w:ascii="Arial" w:hAnsi="Arial" w:cs="Arial"/>
        </w:rPr>
      </w:pPr>
    </w:p>
    <w:p w:rsidR="00165C2B" w:rsidRDefault="00165C2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65C2B" w:rsidP="00165C2B" w:rsidRDefault="00DE5749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  <w:r>
        <w:rPr>
          <w:rFonts w:ascii="Arial" w:hAnsi="Arial" w:eastAsia="Calibri" w:cs="Arial"/>
          <w:color w:val="948A54"/>
          <w:lang w:eastAsia="cs-CZ"/>
        </w:rPr>
        <w:lastRenderedPageBreak/>
        <w:t xml:space="preserve"> </w:t>
      </w:r>
      <w:r w:rsidR="00F508B7">
        <w:rPr>
          <w:noProof/>
          <w:lang w:eastAsia="cs-CZ"/>
        </w:rPr>
        <mc:AlternateContent>
          <mc:Choice Requires="wpg">
            <w:drawing>
              <wp:anchor distT="0" distB="0" distL="114300" distR="114300" simplePos="false" relativeHeight="251681792" behindDoc="false" locked="false" layoutInCell="true" allowOverlap="true" wp14:anchorId="38A89B7C" wp14:editId="3761B74B">
                <wp:simplePos x="0" y="0"/>
                <wp:positionH relativeFrom="column">
                  <wp:posOffset>-61595</wp:posOffset>
                </wp:positionH>
                <wp:positionV relativeFrom="paragraph">
                  <wp:posOffset>245110</wp:posOffset>
                </wp:positionV>
                <wp:extent cx="6022340" cy="495935"/>
                <wp:effectExtent l="0" t="0" r="0" b="0"/>
                <wp:wrapNone/>
                <wp:docPr id="67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 xmlns:wpc="http://schemas.microsoft.com/office/word/2010/wordprocessingCanvas" xmlns:wpi="http://schemas.microsoft.com/office/word/2010/wordprocessingInk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2340" cy="495935"/>
                          <a:chOff x="0" y="0"/>
                          <a:chExt cx="9000" cy="781"/>
                        </a:xfrm>
                      </wpg:grpSpPr>
                      <pic:pic>
                        <pic:nvPicPr>
                          <pic:cNvPr id="68" name="Picture 3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" cy="7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69" name="Picture 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3" y="0"/>
                            <a:ext cx="2322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70" name="Picture 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5" y="6"/>
                            <a:ext cx="1575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71" name="Picture 3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8" y="61"/>
                            <a:ext cx="651" cy="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72" name="Picture 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6" y="61"/>
                            <a:ext cx="1558" cy="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coordsize="9000,781" style="position:absolute;margin-left:-4.85pt;margin-top:19.3pt;width:474.2pt;height:39.05pt;z-index:251681792" id="Group 30" o:spid="_x0000_s1026"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" type="#_x0000_t75" style="position:absolute;width:2224;height:737;visibility:visible;mso-wrap-style:square" id="Picture 31" o:spid="_x0000_s1027">
                  <v:imagedata o:title="" r:id="rId20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" type="#_x0000_t75" style="position:absolute;left:2423;width:2322;height:735;visibility:visible;mso-wrap-style:square" id="Picture 32" o:spid="_x0000_s1028">
                  <v:imagedata o:title="" r:id="rId13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" type="#_x0000_t75" style="position:absolute;left:7425;top:6;width:1575;height:738;visibility:visible;mso-wrap-style:square" id="Picture 33" o:spid="_x0000_s1029">
                  <v:imagedata o:title="" r:id="rId14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" type="#_x0000_t75" style="position:absolute;left:6618;top:61;width:651;height:720;visibility:visible;mso-wrap-style:square" id="Picture 34" o:spid="_x0000_s1030">
                  <v:imagedata o:title="" r:id="rId21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" type="#_x0000_t75" style="position:absolute;left:4846;top:61;width:1558;height:683;visibility:visible;mso-wrap-style:square" id="Picture 35" o:spid="_x0000_s1031">
                  <v:imagedata o:title="" r:id="rId22" cropbottom="7480f"/>
                </v:shape>
              </v:group>
            </w:pict>
          </mc:Fallback>
        </mc:AlternateContent>
      </w:r>
    </w:p>
    <w:p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B31BD8"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AF541D" w:rsidR="00165C2B" w:rsidP="00165C2B" w:rsidRDefault="00165C2B"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cs-CZ"/>
        </w:rPr>
      </w:pP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Pr="00650754"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  <w:r w:rsidRPr="00650754">
        <w:rPr>
          <w:rFonts w:ascii="Arial" w:hAnsi="Arial" w:eastAsia="Times New Roman" w:cs="Arial"/>
          <w:b/>
          <w:sz w:val="28"/>
          <w:szCs w:val="28"/>
          <w:lang w:eastAsia="cs-CZ"/>
        </w:rPr>
        <w:t xml:space="preserve">NABÍDKOVÁ CENA </w:t>
      </w:r>
    </w:p>
    <w:p w:rsidR="00165C2B" w:rsidP="00DF7513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214C89">
        <w:rPr>
          <w:rFonts w:ascii="Arial" w:hAnsi="Arial" w:eastAsia="Times New Roman" w:cs="Arial"/>
          <w:b/>
          <w:lang w:eastAsia="cs-CZ"/>
        </w:rPr>
        <w:t xml:space="preserve">pro část veřejné zakázky č. </w:t>
      </w:r>
      <w:r w:rsidR="00DF7513">
        <w:rPr>
          <w:rFonts w:ascii="Arial" w:hAnsi="Arial" w:eastAsia="Times New Roman" w:cs="Arial"/>
          <w:b/>
          <w:lang w:eastAsia="cs-CZ"/>
        </w:rPr>
        <w:t>12</w:t>
      </w:r>
      <w:r w:rsidRPr="00214C89">
        <w:rPr>
          <w:rFonts w:ascii="Arial" w:hAnsi="Arial" w:eastAsia="Times New Roman" w:cs="Arial"/>
          <w:b/>
          <w:lang w:eastAsia="cs-CZ"/>
        </w:rPr>
        <w:t xml:space="preserve"> s názvem </w:t>
      </w:r>
      <w:r w:rsidRPr="00165C2B">
        <w:rPr>
          <w:rFonts w:ascii="Arial" w:hAnsi="Arial" w:eastAsia="Times New Roman" w:cs="Arial"/>
          <w:b/>
          <w:lang w:eastAsia="cs-CZ"/>
        </w:rPr>
        <w:t>Evaluační zpráva lokality Jáchymov</w:t>
      </w:r>
    </w:p>
    <w:p w:rsidRPr="00165C2B" w:rsidR="00650754" w:rsidP="00DF7513" w:rsidRDefault="00650754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="00325DF8" w:rsidP="00325DF8" w:rsidRDefault="00AC1116">
      <w:pPr>
        <w:spacing w:after="0" w:line="240" w:lineRule="auto"/>
        <w:jc w:val="both"/>
        <w:rPr>
          <w:rFonts w:ascii="Arial" w:hAnsi="Arial" w:cs="Arial"/>
          <w:i/>
        </w:rPr>
      </w:pPr>
      <w:r w:rsidRPr="00214C89">
        <w:rPr>
          <w:rFonts w:ascii="Arial" w:hAnsi="Arial" w:cs="Arial"/>
          <w:i/>
          <w:highlight w:val="green"/>
        </w:rPr>
        <w:t xml:space="preserve">Uchazeč předloží tuto strukturu nabídkové ceny samostatně pro každou část veřejné zakázky, na kterou podává nabídku. </w:t>
      </w:r>
    </w:p>
    <w:p w:rsidR="00325DF8" w:rsidP="00325DF8" w:rsidRDefault="00325DF8">
      <w:pPr>
        <w:spacing w:after="0" w:line="240" w:lineRule="auto"/>
        <w:jc w:val="both"/>
        <w:rPr>
          <w:rFonts w:ascii="Arial" w:hAnsi="Arial" w:cs="Arial"/>
          <w:i/>
        </w:rPr>
      </w:pPr>
    </w:p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</w:p>
    <w:tbl>
      <w:tblPr>
        <w:tblStyle w:val="Mkatabulky2"/>
        <w:tblW w:w="0" w:type="auto"/>
        <w:tblInd w:w="108" w:type="dxa"/>
        <w:tblLook w:firstRow="1" w:lastRow="0" w:firstColumn="1" w:lastColumn="0" w:noHBand="0" w:noVBand="1" w:val="04A0"/>
      </w:tblPr>
      <w:tblGrid>
        <w:gridCol w:w="5245"/>
        <w:gridCol w:w="2126"/>
        <w:gridCol w:w="2127"/>
      </w:tblGrid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  <w:b/>
              </w:rPr>
            </w:pPr>
            <w:r w:rsidRPr="00214C89">
              <w:rPr>
                <w:rFonts w:ascii="Arial" w:hAnsi="Arial" w:cs="Arial"/>
                <w:b/>
              </w:rPr>
              <w:t>Struktura nabídkové ceny v Kč</w:t>
            </w:r>
          </w:p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  <w:i/>
                <w:highlight w:val="green"/>
              </w:rPr>
              <w:t>Uchazeč uvede nabídkovou cenu minimálně v níže uvedené struktuře. Uchazeč je oprávněn předložit strukturu nabídkové ceny i v podrobnějším členění.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</w:tcBorders>
          </w:tcPr>
          <w:p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Cena </w:t>
            </w:r>
            <w:r w:rsidRPr="00214C89">
              <w:rPr>
                <w:rFonts w:ascii="Arial" w:hAnsi="Arial" w:cs="Arial"/>
                <w:b/>
              </w:rPr>
              <w:t>bez DPH</w:t>
            </w:r>
          </w:p>
          <w:p w:rsidRPr="001C38D6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(neplátce DPH tento sloupec nevyplňuje)</w:t>
            </w:r>
          </w:p>
        </w:tc>
        <w:tc>
          <w:tcPr>
            <w:tcW w:w="212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včetně</w:t>
            </w:r>
            <w:r w:rsidRPr="00214C89">
              <w:rPr>
                <w:rFonts w:ascii="Arial" w:hAnsi="Arial" w:cs="Arial"/>
                <w:b/>
              </w:rPr>
              <w:t xml:space="preserve"> DPH</w:t>
            </w:r>
          </w:p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neplátce DPH uvede cenu v tomto sloupci) </w:t>
            </w:r>
          </w:p>
        </w:tc>
      </w:tr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</w:t>
            </w:r>
            <w:r w:rsidRPr="00214C89">
              <w:rPr>
                <w:rFonts w:ascii="Arial" w:hAnsi="Arial" w:cs="Arial"/>
              </w:rPr>
              <w:t>esk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14C89">
              <w:rPr>
                <w:rFonts w:ascii="Arial" w:hAnsi="Arial" w:cs="Arial"/>
              </w:rPr>
              <w:t>research</w:t>
            </w:r>
            <w:proofErr w:type="spellEnd"/>
          </w:p>
        </w:tc>
        <w:tc>
          <w:tcPr>
            <w:tcW w:w="2126" w:type="dxa"/>
            <w:tcBorders>
              <w:top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ráce v terénu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říprava evaluační zprávy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Prezentace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Celková nabídková cena</w:t>
            </w:r>
          </w:p>
        </w:tc>
        <w:tc>
          <w:tcPr>
            <w:tcW w:w="2126" w:type="dxa"/>
            <w:tcBorders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</w:p>
    <w:p w:rsidR="00165C2B" w:rsidP="00325DF8" w:rsidRDefault="00165C2B">
      <w:pPr>
        <w:rPr>
          <w:rFonts w:ascii="Arial" w:hAnsi="Arial" w:cs="Arial"/>
        </w:rPr>
      </w:pPr>
    </w:p>
    <w:p w:rsidR="00165C2B" w:rsidRDefault="00165C2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65C2B" w:rsidP="00165C2B" w:rsidRDefault="00DE5749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  <w:r>
        <w:rPr>
          <w:rFonts w:ascii="Arial" w:hAnsi="Arial" w:eastAsia="Calibri" w:cs="Arial"/>
          <w:color w:val="948A54"/>
          <w:lang w:eastAsia="cs-CZ"/>
        </w:rPr>
        <w:lastRenderedPageBreak/>
        <w:t xml:space="preserve"> </w:t>
      </w:r>
      <w:r w:rsidR="00F508B7">
        <w:rPr>
          <w:noProof/>
          <w:lang w:eastAsia="cs-CZ"/>
        </w:rPr>
        <mc:AlternateContent>
          <mc:Choice Requires="wpg">
            <w:drawing>
              <wp:anchor distT="0" distB="0" distL="114300" distR="114300" simplePos="false" relativeHeight="251683840" behindDoc="false" locked="false" layoutInCell="true" allowOverlap="true" wp14:anchorId="2FB11B79" wp14:editId="3877BC09">
                <wp:simplePos x="0" y="0"/>
                <wp:positionH relativeFrom="column">
                  <wp:posOffset>-61595</wp:posOffset>
                </wp:positionH>
                <wp:positionV relativeFrom="paragraph">
                  <wp:posOffset>245110</wp:posOffset>
                </wp:positionV>
                <wp:extent cx="6022340" cy="495935"/>
                <wp:effectExtent l="0" t="0" r="0" b="0"/>
                <wp:wrapNone/>
                <wp:docPr id="73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 xmlns:wpc="http://schemas.microsoft.com/office/word/2010/wordprocessingCanvas" xmlns:wpi="http://schemas.microsoft.com/office/word/2010/wordprocessingInk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2340" cy="495935"/>
                          <a:chOff x="0" y="0"/>
                          <a:chExt cx="9000" cy="781"/>
                        </a:xfrm>
                      </wpg:grpSpPr>
                      <pic:pic>
                        <pic:nvPicPr>
                          <pic:cNvPr id="74" name="Picture 3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" cy="7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75" name="Picture 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3" y="0"/>
                            <a:ext cx="2322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76" name="Picture 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5" y="6"/>
                            <a:ext cx="1575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77" name="Picture 3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8" y="61"/>
                            <a:ext cx="651" cy="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78" name="Picture 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6" y="61"/>
                            <a:ext cx="1558" cy="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coordsize="9000,781" style="position:absolute;margin-left:-4.85pt;margin-top:19.3pt;width:474.2pt;height:39.05pt;z-index:251683840" id="Group 30" o:spid="_x0000_s1026"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" type="#_x0000_t75" style="position:absolute;width:2224;height:737;visibility:visible;mso-wrap-style:square" id="Picture 31" o:spid="_x0000_s1027">
                  <v:imagedata o:title="" r:id="rId20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" type="#_x0000_t75" style="position:absolute;left:2423;width:2322;height:735;visibility:visible;mso-wrap-style:square" id="Picture 32" o:spid="_x0000_s1028">
                  <v:imagedata o:title="" r:id="rId13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" type="#_x0000_t75" style="position:absolute;left:7425;top:6;width:1575;height:738;visibility:visible;mso-wrap-style:square" id="Picture 33" o:spid="_x0000_s1029">
                  <v:imagedata o:title="" r:id="rId14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" type="#_x0000_t75" style="position:absolute;left:6618;top:61;width:651;height:720;visibility:visible;mso-wrap-style:square" id="Picture 34" o:spid="_x0000_s1030">
                  <v:imagedata o:title="" r:id="rId21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" type="#_x0000_t75" style="position:absolute;left:4846;top:61;width:1558;height:683;visibility:visible;mso-wrap-style:square" id="Picture 35" o:spid="_x0000_s1031">
                  <v:imagedata o:title="" r:id="rId22" cropbottom="7480f"/>
                </v:shape>
              </v:group>
            </w:pict>
          </mc:Fallback>
        </mc:AlternateContent>
      </w:r>
    </w:p>
    <w:p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B31BD8"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AF541D" w:rsidR="00165C2B" w:rsidP="00165C2B" w:rsidRDefault="00165C2B"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cs-CZ"/>
        </w:rPr>
      </w:pP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Pr="00650754"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  <w:r w:rsidRPr="00650754">
        <w:rPr>
          <w:rFonts w:ascii="Arial" w:hAnsi="Arial" w:eastAsia="Times New Roman" w:cs="Arial"/>
          <w:b/>
          <w:sz w:val="28"/>
          <w:szCs w:val="28"/>
          <w:lang w:eastAsia="cs-CZ"/>
        </w:rPr>
        <w:t xml:space="preserve">NABÍDKOVÁ CENA </w:t>
      </w:r>
    </w:p>
    <w:p w:rsidR="00165C2B" w:rsidP="00DF7513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214C89">
        <w:rPr>
          <w:rFonts w:ascii="Arial" w:hAnsi="Arial" w:eastAsia="Times New Roman" w:cs="Arial"/>
          <w:b/>
          <w:lang w:eastAsia="cs-CZ"/>
        </w:rPr>
        <w:t xml:space="preserve">pro část veřejné zakázky č. </w:t>
      </w:r>
      <w:r w:rsidR="00DF7513">
        <w:rPr>
          <w:rFonts w:ascii="Arial" w:hAnsi="Arial" w:eastAsia="Times New Roman" w:cs="Arial"/>
          <w:b/>
          <w:lang w:eastAsia="cs-CZ"/>
        </w:rPr>
        <w:t>13</w:t>
      </w:r>
      <w:r w:rsidRPr="00214C89">
        <w:rPr>
          <w:rFonts w:ascii="Arial" w:hAnsi="Arial" w:eastAsia="Times New Roman" w:cs="Arial"/>
          <w:b/>
          <w:lang w:eastAsia="cs-CZ"/>
        </w:rPr>
        <w:t xml:space="preserve"> s názvem </w:t>
      </w:r>
      <w:r w:rsidRPr="00165C2B">
        <w:rPr>
          <w:rFonts w:ascii="Arial" w:hAnsi="Arial" w:eastAsia="Times New Roman" w:cs="Arial"/>
          <w:b/>
          <w:lang w:eastAsia="cs-CZ"/>
        </w:rPr>
        <w:t>Evaluační zpráva lokality Jirkov</w:t>
      </w:r>
    </w:p>
    <w:p w:rsidRPr="00165C2B" w:rsidR="00650754" w:rsidP="00DF7513" w:rsidRDefault="00650754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="00325DF8" w:rsidP="00325DF8" w:rsidRDefault="00AC1116">
      <w:pPr>
        <w:spacing w:after="0" w:line="240" w:lineRule="auto"/>
        <w:jc w:val="both"/>
        <w:rPr>
          <w:rFonts w:ascii="Arial" w:hAnsi="Arial" w:cs="Arial"/>
          <w:i/>
        </w:rPr>
      </w:pPr>
      <w:r w:rsidRPr="00214C89">
        <w:rPr>
          <w:rFonts w:ascii="Arial" w:hAnsi="Arial" w:cs="Arial"/>
          <w:i/>
          <w:highlight w:val="green"/>
        </w:rPr>
        <w:t xml:space="preserve">Uchazeč předloží tuto strukturu nabídkové ceny samostatně pro každou část veřejné zakázky, na kterou podává nabídku. </w:t>
      </w:r>
    </w:p>
    <w:p w:rsidR="00325DF8" w:rsidP="00325DF8" w:rsidRDefault="00325DF8">
      <w:pPr>
        <w:spacing w:after="0" w:line="240" w:lineRule="auto"/>
        <w:jc w:val="both"/>
        <w:rPr>
          <w:rFonts w:ascii="Arial" w:hAnsi="Arial" w:cs="Arial"/>
          <w:i/>
        </w:rPr>
      </w:pPr>
    </w:p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</w:p>
    <w:tbl>
      <w:tblPr>
        <w:tblStyle w:val="Mkatabulky2"/>
        <w:tblW w:w="0" w:type="auto"/>
        <w:tblInd w:w="108" w:type="dxa"/>
        <w:tblLook w:firstRow="1" w:lastRow="0" w:firstColumn="1" w:lastColumn="0" w:noHBand="0" w:noVBand="1" w:val="04A0"/>
      </w:tblPr>
      <w:tblGrid>
        <w:gridCol w:w="5245"/>
        <w:gridCol w:w="2126"/>
        <w:gridCol w:w="2127"/>
      </w:tblGrid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  <w:b/>
              </w:rPr>
            </w:pPr>
            <w:r w:rsidRPr="00214C89">
              <w:rPr>
                <w:rFonts w:ascii="Arial" w:hAnsi="Arial" w:cs="Arial"/>
                <w:b/>
              </w:rPr>
              <w:t>Struktura nabídkové ceny v Kč</w:t>
            </w:r>
          </w:p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  <w:i/>
                <w:highlight w:val="green"/>
              </w:rPr>
              <w:t>Uchazeč uvede nabídkovou cenu minimálně v níže uvedené struktuře. Uchazeč je oprávněn předložit strukturu nabídkové ceny i v podrobnějším členění.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</w:tcBorders>
          </w:tcPr>
          <w:p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Cena </w:t>
            </w:r>
            <w:r w:rsidRPr="00214C89">
              <w:rPr>
                <w:rFonts w:ascii="Arial" w:hAnsi="Arial" w:cs="Arial"/>
                <w:b/>
              </w:rPr>
              <w:t>bez DPH</w:t>
            </w:r>
          </w:p>
          <w:p w:rsidRPr="001C38D6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(neplátce DPH tento sloupec nevyplňuje)</w:t>
            </w:r>
          </w:p>
        </w:tc>
        <w:tc>
          <w:tcPr>
            <w:tcW w:w="212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včetně</w:t>
            </w:r>
            <w:r w:rsidRPr="00214C89">
              <w:rPr>
                <w:rFonts w:ascii="Arial" w:hAnsi="Arial" w:cs="Arial"/>
                <w:b/>
              </w:rPr>
              <w:t xml:space="preserve"> DPH</w:t>
            </w:r>
          </w:p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neplátce DPH uvede cenu v tomto sloupci) </w:t>
            </w:r>
          </w:p>
        </w:tc>
      </w:tr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</w:t>
            </w:r>
            <w:r w:rsidRPr="00214C89">
              <w:rPr>
                <w:rFonts w:ascii="Arial" w:hAnsi="Arial" w:cs="Arial"/>
              </w:rPr>
              <w:t>esk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14C89">
              <w:rPr>
                <w:rFonts w:ascii="Arial" w:hAnsi="Arial" w:cs="Arial"/>
              </w:rPr>
              <w:t>research</w:t>
            </w:r>
            <w:proofErr w:type="spellEnd"/>
          </w:p>
        </w:tc>
        <w:tc>
          <w:tcPr>
            <w:tcW w:w="2126" w:type="dxa"/>
            <w:tcBorders>
              <w:top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ráce v terénu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říprava evaluační zprávy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Prezentace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Celková nabídková cena</w:t>
            </w:r>
          </w:p>
        </w:tc>
        <w:tc>
          <w:tcPr>
            <w:tcW w:w="2126" w:type="dxa"/>
            <w:tcBorders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</w:p>
    <w:p w:rsidR="00165C2B" w:rsidP="00325DF8" w:rsidRDefault="00165C2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65C2B" w:rsidP="00165C2B" w:rsidRDefault="00DE5749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  <w:r>
        <w:rPr>
          <w:rFonts w:ascii="Arial" w:hAnsi="Arial" w:eastAsia="Calibri" w:cs="Arial"/>
          <w:color w:val="948A54"/>
          <w:lang w:eastAsia="cs-CZ"/>
        </w:rPr>
        <w:lastRenderedPageBreak/>
        <w:t xml:space="preserve"> </w:t>
      </w:r>
    </w:p>
    <w:p w:rsidRPr="00B31BD8"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AF541D" w:rsidR="00165C2B" w:rsidP="00165C2B" w:rsidRDefault="00165C2B"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cs-CZ"/>
        </w:rPr>
      </w:pP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Pr="00650754"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  <w:r w:rsidRPr="00650754">
        <w:rPr>
          <w:rFonts w:ascii="Arial" w:hAnsi="Arial" w:eastAsia="Times New Roman" w:cs="Arial"/>
          <w:b/>
          <w:sz w:val="28"/>
          <w:szCs w:val="28"/>
          <w:lang w:eastAsia="cs-CZ"/>
        </w:rPr>
        <w:t xml:space="preserve">NABÍDKOVÁ CENA </w:t>
      </w:r>
    </w:p>
    <w:p w:rsidR="00165C2B" w:rsidP="00DF7513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214C89">
        <w:rPr>
          <w:rFonts w:ascii="Arial" w:hAnsi="Arial" w:eastAsia="Times New Roman" w:cs="Arial"/>
          <w:b/>
          <w:lang w:eastAsia="cs-CZ"/>
        </w:rPr>
        <w:t>pro část veřejné zakázky č.</w:t>
      </w:r>
      <w:r w:rsidR="00DF7513">
        <w:rPr>
          <w:rFonts w:ascii="Arial" w:hAnsi="Arial" w:eastAsia="Times New Roman" w:cs="Arial"/>
          <w:b/>
          <w:lang w:eastAsia="cs-CZ"/>
        </w:rPr>
        <w:t xml:space="preserve"> 14</w:t>
      </w:r>
      <w:r w:rsidRPr="00214C89">
        <w:rPr>
          <w:rFonts w:ascii="Arial" w:hAnsi="Arial" w:eastAsia="Times New Roman" w:cs="Arial"/>
          <w:b/>
          <w:lang w:eastAsia="cs-CZ"/>
        </w:rPr>
        <w:t xml:space="preserve"> s</w:t>
      </w:r>
      <w:r w:rsidR="00DE5749">
        <w:rPr>
          <w:rFonts w:ascii="Arial" w:hAnsi="Arial" w:eastAsia="Times New Roman" w:cs="Arial"/>
          <w:b/>
          <w:lang w:eastAsia="cs-CZ"/>
        </w:rPr>
        <w:t xml:space="preserve"> </w:t>
      </w:r>
      <w:r w:rsidRPr="00214C89">
        <w:rPr>
          <w:rFonts w:ascii="Arial" w:hAnsi="Arial" w:eastAsia="Times New Roman" w:cs="Arial"/>
          <w:b/>
          <w:lang w:eastAsia="cs-CZ"/>
        </w:rPr>
        <w:t>názvem</w:t>
      </w:r>
      <w:r w:rsidR="006B385C">
        <w:rPr>
          <w:rFonts w:ascii="Arial" w:hAnsi="Arial" w:eastAsia="Times New Roman" w:cs="Arial"/>
          <w:b/>
          <w:lang w:eastAsia="cs-CZ"/>
        </w:rPr>
        <w:t xml:space="preserve"> </w:t>
      </w:r>
      <w:r w:rsidRPr="00165C2B">
        <w:rPr>
          <w:rFonts w:ascii="Arial" w:hAnsi="Arial" w:eastAsia="Times New Roman" w:cs="Arial"/>
          <w:b/>
          <w:lang w:eastAsia="cs-CZ"/>
        </w:rPr>
        <w:t>Evaluační zpráva lokality Kutná Hora</w:t>
      </w:r>
    </w:p>
    <w:p w:rsidRPr="00165C2B" w:rsidR="00650754" w:rsidP="00DF7513" w:rsidRDefault="00650754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="00325DF8" w:rsidP="00325DF8" w:rsidRDefault="00AC1116">
      <w:pPr>
        <w:spacing w:after="0" w:line="240" w:lineRule="auto"/>
        <w:jc w:val="both"/>
        <w:rPr>
          <w:rFonts w:ascii="Arial" w:hAnsi="Arial" w:cs="Arial"/>
          <w:i/>
        </w:rPr>
      </w:pPr>
      <w:r w:rsidRPr="00214C89">
        <w:rPr>
          <w:rFonts w:ascii="Arial" w:hAnsi="Arial" w:cs="Arial"/>
          <w:i/>
          <w:highlight w:val="green"/>
        </w:rPr>
        <w:t xml:space="preserve">Uchazeč předloží tuto strukturu nabídkové ceny samostatně pro každou část veřejné zakázky, na kterou podává nabídku. </w:t>
      </w:r>
    </w:p>
    <w:p w:rsidR="00325DF8" w:rsidP="00325DF8" w:rsidRDefault="00325DF8">
      <w:pPr>
        <w:spacing w:after="0" w:line="240" w:lineRule="auto"/>
        <w:jc w:val="both"/>
        <w:rPr>
          <w:rFonts w:ascii="Arial" w:hAnsi="Arial" w:cs="Arial"/>
          <w:i/>
        </w:rPr>
      </w:pPr>
    </w:p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</w:p>
    <w:tbl>
      <w:tblPr>
        <w:tblStyle w:val="Mkatabulky2"/>
        <w:tblW w:w="0" w:type="auto"/>
        <w:tblInd w:w="108" w:type="dxa"/>
        <w:tblLook w:firstRow="1" w:lastRow="0" w:firstColumn="1" w:lastColumn="0" w:noHBand="0" w:noVBand="1" w:val="04A0"/>
      </w:tblPr>
      <w:tblGrid>
        <w:gridCol w:w="5245"/>
        <w:gridCol w:w="2126"/>
        <w:gridCol w:w="2127"/>
      </w:tblGrid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  <w:b/>
              </w:rPr>
            </w:pPr>
            <w:r w:rsidRPr="00214C89">
              <w:rPr>
                <w:rFonts w:ascii="Arial" w:hAnsi="Arial" w:cs="Arial"/>
                <w:b/>
              </w:rPr>
              <w:t>Struktura nabídkové ceny v Kč</w:t>
            </w:r>
          </w:p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  <w:i/>
                <w:highlight w:val="green"/>
              </w:rPr>
              <w:t>Uchazeč uvede nabídkovou cenu minimálně v níže uvedené struktuře. Uchazeč je oprávněn předložit strukturu nabídkové ceny i v podrobnějším členění.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</w:tcBorders>
          </w:tcPr>
          <w:p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Cena </w:t>
            </w:r>
            <w:r w:rsidRPr="00214C89">
              <w:rPr>
                <w:rFonts w:ascii="Arial" w:hAnsi="Arial" w:cs="Arial"/>
                <w:b/>
              </w:rPr>
              <w:t>bez DPH</w:t>
            </w:r>
          </w:p>
          <w:p w:rsidRPr="001C38D6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(neplátce DPH tento sloupec nevyplňuje)</w:t>
            </w:r>
          </w:p>
        </w:tc>
        <w:tc>
          <w:tcPr>
            <w:tcW w:w="212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včetně</w:t>
            </w:r>
            <w:r w:rsidRPr="00214C89">
              <w:rPr>
                <w:rFonts w:ascii="Arial" w:hAnsi="Arial" w:cs="Arial"/>
                <w:b/>
              </w:rPr>
              <w:t xml:space="preserve"> DPH</w:t>
            </w:r>
          </w:p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neplátce DPH uvede cenu v tomto sloupci) </w:t>
            </w:r>
          </w:p>
        </w:tc>
      </w:tr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</w:t>
            </w:r>
            <w:r w:rsidRPr="00214C89">
              <w:rPr>
                <w:rFonts w:ascii="Arial" w:hAnsi="Arial" w:cs="Arial"/>
              </w:rPr>
              <w:t>esk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14C89">
              <w:rPr>
                <w:rFonts w:ascii="Arial" w:hAnsi="Arial" w:cs="Arial"/>
              </w:rPr>
              <w:t>research</w:t>
            </w:r>
            <w:proofErr w:type="spellEnd"/>
          </w:p>
        </w:tc>
        <w:tc>
          <w:tcPr>
            <w:tcW w:w="2126" w:type="dxa"/>
            <w:tcBorders>
              <w:top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ráce v terénu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říprava evaluační zprávy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Prezentace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Celková nabídková cena</w:t>
            </w:r>
          </w:p>
        </w:tc>
        <w:tc>
          <w:tcPr>
            <w:tcW w:w="2126" w:type="dxa"/>
            <w:tcBorders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</w:p>
    <w:p w:rsidR="00165C2B" w:rsidP="00325DF8" w:rsidRDefault="00165C2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65C2B" w:rsidP="00165C2B" w:rsidRDefault="00DE5749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  <w:r>
        <w:rPr>
          <w:rFonts w:ascii="Arial" w:hAnsi="Arial" w:eastAsia="Calibri" w:cs="Arial"/>
          <w:color w:val="948A54"/>
          <w:lang w:eastAsia="cs-CZ"/>
        </w:rPr>
        <w:lastRenderedPageBreak/>
        <w:t xml:space="preserve"> </w:t>
      </w:r>
      <w:r w:rsidR="00F508B7">
        <w:rPr>
          <w:noProof/>
          <w:lang w:eastAsia="cs-CZ"/>
        </w:rPr>
        <mc:AlternateContent>
          <mc:Choice Requires="wpg">
            <w:drawing>
              <wp:anchor distT="0" distB="0" distL="114300" distR="114300" simplePos="false" relativeHeight="251687936" behindDoc="false" locked="false" layoutInCell="true" allowOverlap="true" wp14:anchorId="2A9D949A" wp14:editId="7A5AA4F8">
                <wp:simplePos x="0" y="0"/>
                <wp:positionH relativeFrom="column">
                  <wp:posOffset>-61595</wp:posOffset>
                </wp:positionH>
                <wp:positionV relativeFrom="paragraph">
                  <wp:posOffset>245110</wp:posOffset>
                </wp:positionV>
                <wp:extent cx="6022340" cy="495935"/>
                <wp:effectExtent l="0" t="0" r="0" b="0"/>
                <wp:wrapNone/>
                <wp:docPr id="85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 xmlns:wpc="http://schemas.microsoft.com/office/word/2010/wordprocessingCanvas" xmlns:wpi="http://schemas.microsoft.com/office/word/2010/wordprocessingInk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2340" cy="495935"/>
                          <a:chOff x="0" y="0"/>
                          <a:chExt cx="9000" cy="781"/>
                        </a:xfrm>
                      </wpg:grpSpPr>
                      <pic:pic>
                        <pic:nvPicPr>
                          <pic:cNvPr id="86" name="Picture 3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" cy="7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87" name="Picture 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3" y="0"/>
                            <a:ext cx="2322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88" name="Picture 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5" y="6"/>
                            <a:ext cx="1575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89" name="Picture 3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8" y="61"/>
                            <a:ext cx="651" cy="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90" name="Picture 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6" y="61"/>
                            <a:ext cx="1558" cy="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coordsize="9000,781" style="position:absolute;margin-left:-4.85pt;margin-top:19.3pt;width:474.2pt;height:39.05pt;z-index:251687936" id="Group 30" o:spid="_x0000_s1026"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" type="#_x0000_t75" style="position:absolute;width:2224;height:737;visibility:visible;mso-wrap-style:square" id="Picture 31" o:spid="_x0000_s1027">
                  <v:imagedata o:title="" r:id="rId20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" type="#_x0000_t75" style="position:absolute;left:2423;width:2322;height:735;visibility:visible;mso-wrap-style:square" id="Picture 32" o:spid="_x0000_s1028">
                  <v:imagedata o:title="" r:id="rId13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" type="#_x0000_t75" style="position:absolute;left:7425;top:6;width:1575;height:738;visibility:visible;mso-wrap-style:square" id="Picture 33" o:spid="_x0000_s1029">
                  <v:imagedata o:title="" r:id="rId14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" type="#_x0000_t75" style="position:absolute;left:6618;top:61;width:651;height:720;visibility:visible;mso-wrap-style:square" id="Picture 34" o:spid="_x0000_s1030">
                  <v:imagedata o:title="" r:id="rId21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" type="#_x0000_t75" style="position:absolute;left:4846;top:61;width:1558;height:683;visibility:visible;mso-wrap-style:square" id="Picture 35" o:spid="_x0000_s1031">
                  <v:imagedata o:title="" r:id="rId22" cropbottom="7480f"/>
                </v:shape>
              </v:group>
            </w:pict>
          </mc:Fallback>
        </mc:AlternateContent>
      </w:r>
    </w:p>
    <w:p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B31BD8"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AF541D" w:rsidR="00165C2B" w:rsidP="00165C2B" w:rsidRDefault="00165C2B"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cs-CZ"/>
        </w:rPr>
      </w:pP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Pr="00650754"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  <w:r w:rsidRPr="00650754">
        <w:rPr>
          <w:rFonts w:ascii="Arial" w:hAnsi="Arial" w:eastAsia="Times New Roman" w:cs="Arial"/>
          <w:b/>
          <w:sz w:val="28"/>
          <w:szCs w:val="28"/>
          <w:lang w:eastAsia="cs-CZ"/>
        </w:rPr>
        <w:t xml:space="preserve">NABÍDKOVÁ CENA </w:t>
      </w:r>
    </w:p>
    <w:p w:rsidR="00165C2B" w:rsidP="00DF7513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214C89">
        <w:rPr>
          <w:rFonts w:ascii="Arial" w:hAnsi="Arial" w:eastAsia="Times New Roman" w:cs="Arial"/>
          <w:b/>
          <w:lang w:eastAsia="cs-CZ"/>
        </w:rPr>
        <w:t xml:space="preserve">pro část veřejné zakázky č. </w:t>
      </w:r>
      <w:r w:rsidR="00DF7513">
        <w:rPr>
          <w:rFonts w:ascii="Arial" w:hAnsi="Arial" w:eastAsia="Times New Roman" w:cs="Arial"/>
          <w:b/>
          <w:lang w:eastAsia="cs-CZ"/>
        </w:rPr>
        <w:t>15</w:t>
      </w:r>
      <w:r w:rsidRPr="00214C89">
        <w:rPr>
          <w:rFonts w:ascii="Arial" w:hAnsi="Arial" w:eastAsia="Times New Roman" w:cs="Arial"/>
          <w:b/>
          <w:lang w:eastAsia="cs-CZ"/>
        </w:rPr>
        <w:t xml:space="preserve"> s názvem </w:t>
      </w:r>
      <w:r w:rsidRPr="00165C2B">
        <w:rPr>
          <w:rFonts w:ascii="Arial" w:hAnsi="Arial" w:eastAsia="Times New Roman" w:cs="Arial"/>
          <w:b/>
          <w:lang w:eastAsia="cs-CZ"/>
        </w:rPr>
        <w:t>Evaluační zpráva lokality Obrnice</w:t>
      </w:r>
    </w:p>
    <w:p w:rsidRPr="00165C2B" w:rsidR="00650754" w:rsidP="00DF7513" w:rsidRDefault="00650754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="00325DF8" w:rsidP="00325DF8" w:rsidRDefault="00AC1116">
      <w:pPr>
        <w:spacing w:after="0" w:line="240" w:lineRule="auto"/>
        <w:jc w:val="both"/>
        <w:rPr>
          <w:rFonts w:ascii="Arial" w:hAnsi="Arial" w:cs="Arial"/>
          <w:i/>
        </w:rPr>
      </w:pPr>
      <w:r w:rsidRPr="00214C89">
        <w:rPr>
          <w:rFonts w:ascii="Arial" w:hAnsi="Arial" w:cs="Arial"/>
          <w:i/>
          <w:highlight w:val="green"/>
        </w:rPr>
        <w:t xml:space="preserve">Uchazeč předloží tuto strukturu nabídkové ceny samostatně pro každou část veřejné zakázky, na kterou podává nabídku. </w:t>
      </w:r>
    </w:p>
    <w:p w:rsidR="00325DF8" w:rsidP="00325DF8" w:rsidRDefault="00325DF8">
      <w:pPr>
        <w:spacing w:after="0" w:line="240" w:lineRule="auto"/>
        <w:jc w:val="both"/>
        <w:rPr>
          <w:rFonts w:ascii="Arial" w:hAnsi="Arial" w:cs="Arial"/>
          <w:i/>
        </w:rPr>
      </w:pPr>
    </w:p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</w:p>
    <w:tbl>
      <w:tblPr>
        <w:tblStyle w:val="Mkatabulky2"/>
        <w:tblW w:w="0" w:type="auto"/>
        <w:tblInd w:w="108" w:type="dxa"/>
        <w:tblLook w:firstRow="1" w:lastRow="0" w:firstColumn="1" w:lastColumn="0" w:noHBand="0" w:noVBand="1" w:val="04A0"/>
      </w:tblPr>
      <w:tblGrid>
        <w:gridCol w:w="5245"/>
        <w:gridCol w:w="2126"/>
        <w:gridCol w:w="2127"/>
      </w:tblGrid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  <w:b/>
              </w:rPr>
            </w:pPr>
            <w:r w:rsidRPr="00214C89">
              <w:rPr>
                <w:rFonts w:ascii="Arial" w:hAnsi="Arial" w:cs="Arial"/>
                <w:b/>
              </w:rPr>
              <w:t>Struktura nabídkové ceny v Kč</w:t>
            </w:r>
          </w:p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  <w:i/>
                <w:highlight w:val="green"/>
              </w:rPr>
              <w:t>Uchazeč uvede nabídkovou cenu minimálně v níže uvedené struktuře. Uchazeč je oprávněn předložit strukturu nabídkové ceny i v podrobnějším členění.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</w:tcBorders>
          </w:tcPr>
          <w:p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Cena </w:t>
            </w:r>
            <w:r w:rsidRPr="00214C89">
              <w:rPr>
                <w:rFonts w:ascii="Arial" w:hAnsi="Arial" w:cs="Arial"/>
                <w:b/>
              </w:rPr>
              <w:t>bez DPH</w:t>
            </w:r>
          </w:p>
          <w:p w:rsidRPr="001C38D6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(neplátce DPH tento sloupec nevyplňuje)</w:t>
            </w:r>
          </w:p>
        </w:tc>
        <w:tc>
          <w:tcPr>
            <w:tcW w:w="212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včetně</w:t>
            </w:r>
            <w:r w:rsidRPr="00214C89">
              <w:rPr>
                <w:rFonts w:ascii="Arial" w:hAnsi="Arial" w:cs="Arial"/>
                <w:b/>
              </w:rPr>
              <w:t xml:space="preserve"> DPH</w:t>
            </w:r>
          </w:p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neplátce DPH uvede cenu v tomto sloupci) </w:t>
            </w:r>
          </w:p>
        </w:tc>
      </w:tr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</w:t>
            </w:r>
            <w:r w:rsidRPr="00214C89">
              <w:rPr>
                <w:rFonts w:ascii="Arial" w:hAnsi="Arial" w:cs="Arial"/>
              </w:rPr>
              <w:t>esk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14C89">
              <w:rPr>
                <w:rFonts w:ascii="Arial" w:hAnsi="Arial" w:cs="Arial"/>
              </w:rPr>
              <w:t>research</w:t>
            </w:r>
            <w:proofErr w:type="spellEnd"/>
          </w:p>
        </w:tc>
        <w:tc>
          <w:tcPr>
            <w:tcW w:w="2126" w:type="dxa"/>
            <w:tcBorders>
              <w:top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ráce v terénu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říprava evaluační zprávy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Prezentace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Celková nabídková cena</w:t>
            </w:r>
          </w:p>
        </w:tc>
        <w:tc>
          <w:tcPr>
            <w:tcW w:w="2126" w:type="dxa"/>
            <w:tcBorders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</w:p>
    <w:p w:rsidR="00DF7513" w:rsidP="00325DF8" w:rsidRDefault="00DF7513">
      <w:pPr>
        <w:rPr>
          <w:rFonts w:ascii="Arial" w:hAnsi="Arial" w:eastAsia="Calibri" w:cs="Arial"/>
          <w:color w:val="948A54"/>
          <w:lang w:eastAsia="cs-CZ"/>
        </w:rPr>
      </w:pPr>
    </w:p>
    <w:p w:rsidR="00DF7513" w:rsidRDefault="00DF7513">
      <w:pPr>
        <w:rPr>
          <w:rFonts w:ascii="Arial" w:hAnsi="Arial" w:eastAsia="Calibri" w:cs="Arial"/>
          <w:color w:val="948A54"/>
          <w:lang w:eastAsia="cs-CZ"/>
        </w:rPr>
      </w:pPr>
      <w:r>
        <w:rPr>
          <w:rFonts w:ascii="Arial" w:hAnsi="Arial" w:eastAsia="Calibri" w:cs="Arial"/>
          <w:color w:val="948A54"/>
          <w:lang w:eastAsia="cs-CZ"/>
        </w:rPr>
        <w:br w:type="page"/>
      </w:r>
    </w:p>
    <w:p w:rsidR="00165C2B" w:rsidP="00165C2B" w:rsidRDefault="00DE5749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  <w:r>
        <w:rPr>
          <w:rFonts w:ascii="Arial" w:hAnsi="Arial" w:eastAsia="Calibri" w:cs="Arial"/>
          <w:color w:val="948A54"/>
          <w:lang w:eastAsia="cs-CZ"/>
        </w:rPr>
        <w:lastRenderedPageBreak/>
        <w:t xml:space="preserve"> </w:t>
      </w:r>
      <w:r w:rsidR="00F508B7">
        <w:rPr>
          <w:noProof/>
          <w:lang w:eastAsia="cs-CZ"/>
        </w:rPr>
        <mc:AlternateContent>
          <mc:Choice Requires="wpg">
            <w:drawing>
              <wp:anchor distT="0" distB="0" distL="114300" distR="114300" simplePos="false" relativeHeight="251689984" behindDoc="false" locked="false" layoutInCell="true" allowOverlap="true" wp14:anchorId="34E04CCC" wp14:editId="1BEF0E78">
                <wp:simplePos x="0" y="0"/>
                <wp:positionH relativeFrom="column">
                  <wp:posOffset>-61595</wp:posOffset>
                </wp:positionH>
                <wp:positionV relativeFrom="paragraph">
                  <wp:posOffset>245110</wp:posOffset>
                </wp:positionV>
                <wp:extent cx="6022340" cy="495935"/>
                <wp:effectExtent l="0" t="0" r="0" b="0"/>
                <wp:wrapNone/>
                <wp:docPr id="91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 xmlns:wpc="http://schemas.microsoft.com/office/word/2010/wordprocessingCanvas" xmlns:wpi="http://schemas.microsoft.com/office/word/2010/wordprocessingInk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2340" cy="495935"/>
                          <a:chOff x="0" y="0"/>
                          <a:chExt cx="9000" cy="781"/>
                        </a:xfrm>
                      </wpg:grpSpPr>
                      <pic:pic>
                        <pic:nvPicPr>
                          <pic:cNvPr id="92" name="Picture 3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" cy="7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93" name="Picture 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3" y="0"/>
                            <a:ext cx="2322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94" name="Picture 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5" y="6"/>
                            <a:ext cx="1575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95" name="Picture 3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8" y="61"/>
                            <a:ext cx="651" cy="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96" name="Picture 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6" y="61"/>
                            <a:ext cx="1558" cy="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coordsize="9000,781" style="position:absolute;margin-left:-4.85pt;margin-top:19.3pt;width:474.2pt;height:39.05pt;z-index:251689984" id="Group 30" o:spid="_x0000_s1026"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" type="#_x0000_t75" style="position:absolute;width:2224;height:737;visibility:visible;mso-wrap-style:square" id="Picture 31" o:spid="_x0000_s1027">
                  <v:imagedata o:title="" r:id="rId20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" type="#_x0000_t75" style="position:absolute;left:2423;width:2322;height:735;visibility:visible;mso-wrap-style:square" id="Picture 32" o:spid="_x0000_s1028">
                  <v:imagedata o:title="" r:id="rId13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" type="#_x0000_t75" style="position:absolute;left:7425;top:6;width:1575;height:738;visibility:visible;mso-wrap-style:square" id="Picture 33" o:spid="_x0000_s1029">
                  <v:imagedata o:title="" r:id="rId14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" type="#_x0000_t75" style="position:absolute;left:6618;top:61;width:651;height:720;visibility:visible;mso-wrap-style:square" id="Picture 34" o:spid="_x0000_s1030">
                  <v:imagedata o:title="" r:id="rId21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" type="#_x0000_t75" style="position:absolute;left:4846;top:61;width:1558;height:683;visibility:visible;mso-wrap-style:square" id="Picture 35" o:spid="_x0000_s1031">
                  <v:imagedata o:title="" r:id="rId22" cropbottom="7480f"/>
                </v:shape>
              </v:group>
            </w:pict>
          </mc:Fallback>
        </mc:AlternateContent>
      </w:r>
    </w:p>
    <w:p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B31BD8"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AF541D" w:rsidR="00165C2B" w:rsidP="00165C2B" w:rsidRDefault="00165C2B"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cs-CZ"/>
        </w:rPr>
      </w:pP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Pr="00650754"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  <w:r w:rsidRPr="00650754">
        <w:rPr>
          <w:rFonts w:ascii="Arial" w:hAnsi="Arial" w:eastAsia="Times New Roman" w:cs="Arial"/>
          <w:b/>
          <w:sz w:val="28"/>
          <w:szCs w:val="28"/>
          <w:lang w:eastAsia="cs-CZ"/>
        </w:rPr>
        <w:t xml:space="preserve">NABÍDKOVÁ CENA </w:t>
      </w:r>
    </w:p>
    <w:p w:rsidR="00165C2B" w:rsidP="00DF7513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214C89">
        <w:rPr>
          <w:rFonts w:ascii="Arial" w:hAnsi="Arial" w:eastAsia="Times New Roman" w:cs="Arial"/>
          <w:b/>
          <w:lang w:eastAsia="cs-CZ"/>
        </w:rPr>
        <w:t xml:space="preserve">pro část veřejné zakázky č. </w:t>
      </w:r>
      <w:r w:rsidR="00DF7513">
        <w:rPr>
          <w:rFonts w:ascii="Arial" w:hAnsi="Arial" w:eastAsia="Times New Roman" w:cs="Arial"/>
          <w:b/>
          <w:lang w:eastAsia="cs-CZ"/>
        </w:rPr>
        <w:t>16</w:t>
      </w:r>
      <w:r w:rsidRPr="00214C89">
        <w:rPr>
          <w:rFonts w:ascii="Arial" w:hAnsi="Arial" w:eastAsia="Times New Roman" w:cs="Arial"/>
          <w:b/>
          <w:lang w:eastAsia="cs-CZ"/>
        </w:rPr>
        <w:t xml:space="preserve"> s názvem </w:t>
      </w:r>
      <w:r w:rsidRPr="00165C2B">
        <w:rPr>
          <w:rFonts w:ascii="Arial" w:hAnsi="Arial" w:eastAsia="Times New Roman" w:cs="Arial"/>
          <w:b/>
          <w:lang w:eastAsia="cs-CZ"/>
        </w:rPr>
        <w:t>Evaluační zpráva lokality Toužim/Teplá</w:t>
      </w:r>
    </w:p>
    <w:p w:rsidRPr="00165C2B" w:rsidR="00650754" w:rsidP="00DF7513" w:rsidRDefault="00650754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="00325DF8" w:rsidP="00325DF8" w:rsidRDefault="00AC1116">
      <w:pPr>
        <w:spacing w:after="0" w:line="240" w:lineRule="auto"/>
        <w:jc w:val="both"/>
        <w:rPr>
          <w:rFonts w:ascii="Arial" w:hAnsi="Arial" w:cs="Arial"/>
          <w:i/>
        </w:rPr>
      </w:pPr>
      <w:r w:rsidRPr="00214C89">
        <w:rPr>
          <w:rFonts w:ascii="Arial" w:hAnsi="Arial" w:cs="Arial"/>
          <w:i/>
          <w:highlight w:val="green"/>
        </w:rPr>
        <w:t xml:space="preserve">Uchazeč předloží tuto strukturu nabídkové ceny samostatně pro každou část veřejné zakázky, na kterou podává nabídku. </w:t>
      </w:r>
    </w:p>
    <w:p w:rsidR="00325DF8" w:rsidP="00325DF8" w:rsidRDefault="00325DF8">
      <w:pPr>
        <w:spacing w:after="0" w:line="240" w:lineRule="auto"/>
        <w:jc w:val="both"/>
        <w:rPr>
          <w:rFonts w:ascii="Arial" w:hAnsi="Arial" w:cs="Arial"/>
          <w:i/>
        </w:rPr>
      </w:pPr>
    </w:p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</w:p>
    <w:tbl>
      <w:tblPr>
        <w:tblStyle w:val="Mkatabulky2"/>
        <w:tblW w:w="0" w:type="auto"/>
        <w:tblInd w:w="108" w:type="dxa"/>
        <w:tblLook w:firstRow="1" w:lastRow="0" w:firstColumn="1" w:lastColumn="0" w:noHBand="0" w:noVBand="1" w:val="04A0"/>
      </w:tblPr>
      <w:tblGrid>
        <w:gridCol w:w="5245"/>
        <w:gridCol w:w="2126"/>
        <w:gridCol w:w="2127"/>
      </w:tblGrid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  <w:b/>
              </w:rPr>
            </w:pPr>
            <w:r w:rsidRPr="00214C89">
              <w:rPr>
                <w:rFonts w:ascii="Arial" w:hAnsi="Arial" w:cs="Arial"/>
                <w:b/>
              </w:rPr>
              <w:t>Struktura nabídkové ceny v Kč</w:t>
            </w:r>
          </w:p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  <w:i/>
                <w:highlight w:val="green"/>
              </w:rPr>
              <w:t>Uchazeč uvede nabídkovou cenu minimálně v níže uvedené struktuře. Uchazeč je oprávněn předložit strukturu nabídkové ceny i v podrobnějším členění.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</w:tcBorders>
          </w:tcPr>
          <w:p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Cena </w:t>
            </w:r>
            <w:r w:rsidRPr="00214C89">
              <w:rPr>
                <w:rFonts w:ascii="Arial" w:hAnsi="Arial" w:cs="Arial"/>
                <w:b/>
              </w:rPr>
              <w:t>bez DPH</w:t>
            </w:r>
          </w:p>
          <w:p w:rsidRPr="001C38D6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(neplátce DPH tento sloupec nevyplňuje)</w:t>
            </w:r>
          </w:p>
        </w:tc>
        <w:tc>
          <w:tcPr>
            <w:tcW w:w="212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včetně</w:t>
            </w:r>
            <w:r w:rsidRPr="00214C89">
              <w:rPr>
                <w:rFonts w:ascii="Arial" w:hAnsi="Arial" w:cs="Arial"/>
                <w:b/>
              </w:rPr>
              <w:t xml:space="preserve"> DPH</w:t>
            </w:r>
          </w:p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neplátce DPH uvede cenu v tomto sloupci) </w:t>
            </w:r>
          </w:p>
        </w:tc>
      </w:tr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</w:t>
            </w:r>
            <w:r w:rsidRPr="00214C89">
              <w:rPr>
                <w:rFonts w:ascii="Arial" w:hAnsi="Arial" w:cs="Arial"/>
              </w:rPr>
              <w:t>esk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14C89">
              <w:rPr>
                <w:rFonts w:ascii="Arial" w:hAnsi="Arial" w:cs="Arial"/>
              </w:rPr>
              <w:t>research</w:t>
            </w:r>
            <w:proofErr w:type="spellEnd"/>
          </w:p>
        </w:tc>
        <w:tc>
          <w:tcPr>
            <w:tcW w:w="2126" w:type="dxa"/>
            <w:tcBorders>
              <w:top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ráce v terénu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říprava evaluační zprávy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Prezentace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Celková nabídková cena</w:t>
            </w:r>
          </w:p>
        </w:tc>
        <w:tc>
          <w:tcPr>
            <w:tcW w:w="2126" w:type="dxa"/>
            <w:tcBorders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</w:p>
    <w:p w:rsidR="00165C2B" w:rsidP="00325DF8" w:rsidRDefault="00165C2B">
      <w:pPr>
        <w:rPr>
          <w:rFonts w:ascii="Arial" w:hAnsi="Arial" w:cs="Arial"/>
        </w:rPr>
      </w:pPr>
    </w:p>
    <w:p w:rsidR="00165C2B" w:rsidRDefault="00165C2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65C2B" w:rsidP="00165C2B" w:rsidRDefault="00DE5749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  <w:r>
        <w:rPr>
          <w:rFonts w:ascii="Arial" w:hAnsi="Arial" w:eastAsia="Calibri" w:cs="Arial"/>
          <w:color w:val="948A54"/>
          <w:lang w:eastAsia="cs-CZ"/>
        </w:rPr>
        <w:lastRenderedPageBreak/>
        <w:t xml:space="preserve"> </w:t>
      </w:r>
      <w:r w:rsidR="00F508B7">
        <w:rPr>
          <w:noProof/>
          <w:lang w:eastAsia="cs-CZ"/>
        </w:rPr>
        <mc:AlternateContent>
          <mc:Choice Requires="wpg">
            <w:drawing>
              <wp:anchor distT="0" distB="0" distL="114300" distR="114300" simplePos="false" relativeHeight="251692032" behindDoc="false" locked="false" layoutInCell="true" allowOverlap="true" wp14:anchorId="62090CCC" wp14:editId="103CD42A">
                <wp:simplePos x="0" y="0"/>
                <wp:positionH relativeFrom="column">
                  <wp:posOffset>-61595</wp:posOffset>
                </wp:positionH>
                <wp:positionV relativeFrom="paragraph">
                  <wp:posOffset>245110</wp:posOffset>
                </wp:positionV>
                <wp:extent cx="6022340" cy="495935"/>
                <wp:effectExtent l="0" t="0" r="0" b="0"/>
                <wp:wrapNone/>
                <wp:docPr id="1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 xmlns:wpc="http://schemas.microsoft.com/office/word/2010/wordprocessingCanvas" xmlns:wpi="http://schemas.microsoft.com/office/word/2010/wordprocessingInk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2340" cy="495935"/>
                          <a:chOff x="0" y="0"/>
                          <a:chExt cx="9000" cy="781"/>
                        </a:xfrm>
                      </wpg:grpSpPr>
                      <pic:pic>
                        <pic:nvPicPr>
                          <pic:cNvPr id="2" name="Picture 3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" cy="7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3" name="Picture 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3" y="0"/>
                            <a:ext cx="2322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4" name="Picture 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5" y="6"/>
                            <a:ext cx="1575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5" name="Picture 3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8" y="61"/>
                            <a:ext cx="651" cy="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6" name="Picture 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6" y="61"/>
                            <a:ext cx="1558" cy="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coordsize="9000,781" style="position:absolute;margin-left:-4.85pt;margin-top:19.3pt;width:474.2pt;height:39.05pt;z-index:251692032" id="Group 30" o:spid="_x0000_s1026"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" type="#_x0000_t75" style="position:absolute;width:2224;height:737;visibility:visible;mso-wrap-style:square" id="Picture 31" o:spid="_x0000_s1027">
                  <v:imagedata o:title="" r:id="rId20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" type="#_x0000_t75" style="position:absolute;left:2423;width:2322;height:735;visibility:visible;mso-wrap-style:square" id="Picture 32" o:spid="_x0000_s1028">
                  <v:imagedata o:title="" r:id="rId13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" type="#_x0000_t75" style="position:absolute;left:7425;top:6;width:1575;height:738;visibility:visible;mso-wrap-style:square" id="Picture 33" o:spid="_x0000_s1029">
                  <v:imagedata o:title="" r:id="rId14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" type="#_x0000_t75" style="position:absolute;left:6618;top:61;width:651;height:720;visibility:visible;mso-wrap-style:square" id="Picture 34" o:spid="_x0000_s1030">
                  <v:imagedata o:title="" r:id="rId21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" type="#_x0000_t75" style="position:absolute;left:4846;top:61;width:1558;height:683;visibility:visible;mso-wrap-style:square" id="Picture 35" o:spid="_x0000_s1031">
                  <v:imagedata o:title="" r:id="rId22" cropbottom="7480f"/>
                </v:shape>
              </v:group>
            </w:pict>
          </mc:Fallback>
        </mc:AlternateContent>
      </w:r>
    </w:p>
    <w:p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B31BD8" w:rsidR="00165C2B" w:rsidP="00165C2B" w:rsidRDefault="00165C2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</w:p>
    <w:p w:rsidRPr="00AF541D" w:rsidR="00165C2B" w:rsidP="00165C2B" w:rsidRDefault="00165C2B"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cs-CZ"/>
        </w:rPr>
      </w:pPr>
    </w:p>
    <w:p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Pr="00650754" w:rsidR="00165C2B" w:rsidP="00165C2B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  <w:r w:rsidRPr="00650754">
        <w:rPr>
          <w:rFonts w:ascii="Arial" w:hAnsi="Arial" w:eastAsia="Times New Roman" w:cs="Arial"/>
          <w:b/>
          <w:sz w:val="28"/>
          <w:szCs w:val="28"/>
          <w:lang w:eastAsia="cs-CZ"/>
        </w:rPr>
        <w:t xml:space="preserve">NABÍDKOVÁ CENA </w:t>
      </w:r>
    </w:p>
    <w:p w:rsidR="00165C2B" w:rsidP="00DF7513" w:rsidRDefault="00165C2B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214C89">
        <w:rPr>
          <w:rFonts w:ascii="Arial" w:hAnsi="Arial" w:eastAsia="Times New Roman" w:cs="Arial"/>
          <w:b/>
          <w:lang w:eastAsia="cs-CZ"/>
        </w:rPr>
        <w:t xml:space="preserve">pro část veřejné zakázky č. </w:t>
      </w:r>
      <w:r w:rsidR="00DF7513">
        <w:rPr>
          <w:rFonts w:ascii="Arial" w:hAnsi="Arial" w:eastAsia="Times New Roman" w:cs="Arial"/>
          <w:b/>
          <w:lang w:eastAsia="cs-CZ"/>
        </w:rPr>
        <w:t>17</w:t>
      </w:r>
      <w:r w:rsidRPr="00214C89">
        <w:rPr>
          <w:rFonts w:ascii="Arial" w:hAnsi="Arial" w:eastAsia="Times New Roman" w:cs="Arial"/>
          <w:b/>
          <w:lang w:eastAsia="cs-CZ"/>
        </w:rPr>
        <w:t xml:space="preserve"> s názvem </w:t>
      </w:r>
      <w:r w:rsidRPr="00165C2B">
        <w:rPr>
          <w:rFonts w:ascii="Arial" w:hAnsi="Arial" w:eastAsia="Times New Roman" w:cs="Arial"/>
          <w:b/>
          <w:lang w:eastAsia="cs-CZ"/>
        </w:rPr>
        <w:t>Evaluační zpráva lokality Trmice</w:t>
      </w:r>
    </w:p>
    <w:p w:rsidRPr="00DF7513" w:rsidR="00650754" w:rsidP="00DF7513" w:rsidRDefault="00650754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="00325DF8" w:rsidP="00325DF8" w:rsidRDefault="00AC1116">
      <w:pPr>
        <w:spacing w:after="0" w:line="240" w:lineRule="auto"/>
        <w:jc w:val="both"/>
        <w:rPr>
          <w:rFonts w:ascii="Arial" w:hAnsi="Arial" w:cs="Arial"/>
          <w:i/>
        </w:rPr>
      </w:pPr>
      <w:r w:rsidRPr="00214C89">
        <w:rPr>
          <w:rFonts w:ascii="Arial" w:hAnsi="Arial" w:cs="Arial"/>
          <w:i/>
          <w:highlight w:val="green"/>
        </w:rPr>
        <w:t xml:space="preserve">Uchazeč předloží tuto strukturu nabídkové ceny samostatně pro každou část veřejné zakázky, na kterou podává nabídku. </w:t>
      </w:r>
    </w:p>
    <w:p w:rsidR="00325DF8" w:rsidP="00325DF8" w:rsidRDefault="00325DF8">
      <w:pPr>
        <w:spacing w:after="0" w:line="240" w:lineRule="auto"/>
        <w:jc w:val="both"/>
        <w:rPr>
          <w:rFonts w:ascii="Arial" w:hAnsi="Arial" w:cs="Arial"/>
          <w:i/>
        </w:rPr>
      </w:pPr>
    </w:p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</w:p>
    <w:tbl>
      <w:tblPr>
        <w:tblStyle w:val="Mkatabulky2"/>
        <w:tblW w:w="0" w:type="auto"/>
        <w:tblInd w:w="108" w:type="dxa"/>
        <w:tblLook w:firstRow="1" w:lastRow="0" w:firstColumn="1" w:lastColumn="0" w:noHBand="0" w:noVBand="1" w:val="04A0"/>
      </w:tblPr>
      <w:tblGrid>
        <w:gridCol w:w="5245"/>
        <w:gridCol w:w="2126"/>
        <w:gridCol w:w="2127"/>
      </w:tblGrid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  <w:b/>
              </w:rPr>
            </w:pPr>
            <w:r w:rsidRPr="00214C89">
              <w:rPr>
                <w:rFonts w:ascii="Arial" w:hAnsi="Arial" w:cs="Arial"/>
                <w:b/>
              </w:rPr>
              <w:t>Struktura nabídkové ceny v Kč</w:t>
            </w:r>
          </w:p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  <w:i/>
                <w:highlight w:val="green"/>
              </w:rPr>
              <w:t>Uchazeč uvede nabídkovou cenu minimálně v níže uvedené struktuře. Uchazeč je oprávněn předložit strukturu nabídkové ceny i v podrobnějším členění.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</w:tcBorders>
          </w:tcPr>
          <w:p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Cena </w:t>
            </w:r>
            <w:r w:rsidRPr="00214C89">
              <w:rPr>
                <w:rFonts w:ascii="Arial" w:hAnsi="Arial" w:cs="Arial"/>
                <w:b/>
              </w:rPr>
              <w:t>bez DPH</w:t>
            </w:r>
          </w:p>
          <w:p w:rsidRPr="001C38D6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(neplátce DPH tento sloupec nevyplňuje)</w:t>
            </w:r>
          </w:p>
        </w:tc>
        <w:tc>
          <w:tcPr>
            <w:tcW w:w="212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včetně</w:t>
            </w:r>
            <w:r w:rsidRPr="00214C89">
              <w:rPr>
                <w:rFonts w:ascii="Arial" w:hAnsi="Arial" w:cs="Arial"/>
                <w:b/>
              </w:rPr>
              <w:t xml:space="preserve"> DPH</w:t>
            </w:r>
          </w:p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neplátce DPH uvede cenu v tomto sloupci) </w:t>
            </w:r>
          </w:p>
        </w:tc>
      </w:tr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</w:t>
            </w:r>
            <w:r w:rsidRPr="00214C89">
              <w:rPr>
                <w:rFonts w:ascii="Arial" w:hAnsi="Arial" w:cs="Arial"/>
              </w:rPr>
              <w:t>esk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14C89">
              <w:rPr>
                <w:rFonts w:ascii="Arial" w:hAnsi="Arial" w:cs="Arial"/>
              </w:rPr>
              <w:t>research</w:t>
            </w:r>
            <w:proofErr w:type="spellEnd"/>
          </w:p>
        </w:tc>
        <w:tc>
          <w:tcPr>
            <w:tcW w:w="2126" w:type="dxa"/>
            <w:tcBorders>
              <w:top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ráce v terénu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říprava evaluační zprávy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Prezentace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Celková nabídková cena</w:t>
            </w:r>
          </w:p>
        </w:tc>
        <w:tc>
          <w:tcPr>
            <w:tcW w:w="2126" w:type="dxa"/>
            <w:tcBorders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</w:p>
    <w:p w:rsidRPr="00214C89" w:rsidR="00AC1116" w:rsidP="00325DF8" w:rsidRDefault="00AC1116">
      <w:pPr>
        <w:rPr>
          <w:rFonts w:ascii="Arial" w:hAnsi="Arial" w:eastAsia="Times New Roman" w:cs="Arial"/>
          <w:lang w:eastAsia="cs-CZ"/>
        </w:rPr>
      </w:pPr>
    </w:p>
    <w:p w:rsidR="00DF7513" w:rsidP="00165C2B" w:rsidRDefault="00DF7513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Arial" w:hAnsi="Arial" w:eastAsia="Calibri" w:cs="Arial"/>
          <w:color w:val="948A54"/>
          <w:lang w:eastAsia="cs-CZ"/>
        </w:rPr>
      </w:pPr>
    </w:p>
    <w:p w:rsidR="007A2702" w:rsidRDefault="007A2702">
      <w:pPr>
        <w:rPr>
          <w:rFonts w:ascii="Arial" w:hAnsi="Arial" w:eastAsia="Calibri" w:cs="Arial"/>
          <w:color w:val="948A54"/>
          <w:lang w:eastAsia="cs-CZ"/>
        </w:rPr>
      </w:pPr>
      <w:r>
        <w:rPr>
          <w:rFonts w:ascii="Arial" w:hAnsi="Arial" w:eastAsia="Calibri" w:cs="Arial"/>
          <w:color w:val="948A54"/>
          <w:lang w:eastAsia="cs-CZ"/>
        </w:rPr>
        <w:br w:type="page"/>
      </w:r>
    </w:p>
    <w:p w:rsidRPr="00AF541D" w:rsidR="007A2702" w:rsidP="007A2702" w:rsidRDefault="00F508B7"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cs-CZ"/>
        </w:rPr>
      </w:pPr>
      <w:r w:rsidRPr="008B7FD7">
        <w:rPr>
          <w:rFonts w:ascii="Arial" w:hAnsi="Arial" w:eastAsia="Times New Roman" w:cs="Arial"/>
          <w:b/>
          <w:noProof/>
          <w:sz w:val="24"/>
          <w:szCs w:val="24"/>
          <w:lang w:eastAsia="cs-CZ"/>
        </w:rPr>
        <w:lastRenderedPageBreak/>
        <mc:AlternateContent>
          <mc:Choice Requires="wpg">
            <w:drawing>
              <wp:anchor distT="0" distB="0" distL="114300" distR="114300" simplePos="false" relativeHeight="251697152" behindDoc="false" locked="false" layoutInCell="true" allowOverlap="true" wp14:anchorId="08A411DF" wp14:editId="194E5DD9">
                <wp:simplePos x="0" y="0"/>
                <wp:positionH relativeFrom="column">
                  <wp:posOffset>90805</wp:posOffset>
                </wp:positionH>
                <wp:positionV relativeFrom="paragraph">
                  <wp:posOffset>131445</wp:posOffset>
                </wp:positionV>
                <wp:extent cx="6022340" cy="495935"/>
                <wp:effectExtent l="0" t="0" r="0" b="0"/>
                <wp:wrapNone/>
                <wp:docPr id="97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 xmlns:wpc="http://schemas.microsoft.com/office/word/2010/wordprocessingCanvas" xmlns:wpi="http://schemas.microsoft.com/office/word/2010/wordprocessingInk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2340" cy="495935"/>
                          <a:chOff x="0" y="0"/>
                          <a:chExt cx="9000" cy="781"/>
                        </a:xfrm>
                      </wpg:grpSpPr>
                      <pic:pic>
                        <pic:nvPicPr>
                          <pic:cNvPr id="98" name="Picture 3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" cy="7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99" name="Picture 32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3" y="0"/>
                            <a:ext cx="2322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100" name="Picture 3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5" y="6"/>
                            <a:ext cx="1575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101" name="Picture 3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8" y="61"/>
                            <a:ext cx="651" cy="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102" name="Picture 3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6" y="61"/>
                            <a:ext cx="1558" cy="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coordsize="9000,781" style="position:absolute;margin-left:7.15pt;margin-top:10.35pt;width:474.2pt;height:39.05pt;z-index:251697152" id="Group 30" o:spid="_x0000_s1026"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" type="#_x0000_t75" style="position:absolute;width:2224;height:737;visibility:visible;mso-wrap-style:square" id="Picture 31" o:spid="_x0000_s1027">
                  <v:imagedata o:title="" r:id="rId20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" type="#_x0000_t75" style="position:absolute;left:2423;width:2322;height:735;visibility:visible;mso-wrap-style:square" id="Picture 32" o:spid="_x0000_s1028">
                  <v:imagedata o:title="" r:id="rId13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" type="#_x0000_t75" style="position:absolute;left:7425;top:6;width:1575;height:738;visibility:visible;mso-wrap-style:square" id="Picture 33" o:spid="_x0000_s1029">
                  <v:imagedata o:title="" r:id="rId14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" type="#_x0000_t75" style="position:absolute;left:6618;top:61;width:651;height:720;visibility:visible;mso-wrap-style:square" id="Picture 34" o:spid="_x0000_s1030">
                  <v:imagedata o:title="" r:id="rId21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" type="#_x0000_t75" style="position:absolute;left:4846;top:61;width:1558;height:683;visibility:visible;mso-wrap-style:square" id="Picture 35" o:spid="_x0000_s1031">
                  <v:imagedata o:title="" r:id="rId22" cropbottom="7480f"/>
                </v:shape>
              </v:group>
            </w:pict>
          </mc:Fallback>
        </mc:AlternateContent>
      </w:r>
    </w:p>
    <w:p w:rsidR="007A2702" w:rsidP="007A2702" w:rsidRDefault="007A2702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="006B385C" w:rsidP="007A2702" w:rsidRDefault="006B385C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</w:p>
    <w:p w:rsidR="006B385C" w:rsidP="007A2702" w:rsidRDefault="006B385C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</w:p>
    <w:p w:rsidR="006B385C" w:rsidP="007A2702" w:rsidRDefault="006B385C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</w:p>
    <w:p w:rsidRPr="00650754" w:rsidR="007A2702" w:rsidP="007A2702" w:rsidRDefault="007A2702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  <w:r w:rsidRPr="00650754">
        <w:rPr>
          <w:rFonts w:ascii="Arial" w:hAnsi="Arial" w:eastAsia="Times New Roman" w:cs="Arial"/>
          <w:b/>
          <w:sz w:val="28"/>
          <w:szCs w:val="28"/>
          <w:lang w:eastAsia="cs-CZ"/>
        </w:rPr>
        <w:t xml:space="preserve">NABÍDKOVÁ CENA </w:t>
      </w:r>
    </w:p>
    <w:p w:rsidR="007A2702" w:rsidP="007A2702" w:rsidRDefault="007A2702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214C89">
        <w:rPr>
          <w:rFonts w:ascii="Arial" w:hAnsi="Arial" w:eastAsia="Times New Roman" w:cs="Arial"/>
          <w:b/>
          <w:lang w:eastAsia="cs-CZ"/>
        </w:rPr>
        <w:t xml:space="preserve">pro část veřejné zakázky č. </w:t>
      </w:r>
      <w:r>
        <w:rPr>
          <w:rFonts w:ascii="Arial" w:hAnsi="Arial" w:eastAsia="Times New Roman" w:cs="Arial"/>
          <w:b/>
          <w:lang w:eastAsia="cs-CZ"/>
        </w:rPr>
        <w:t>18</w:t>
      </w:r>
      <w:r w:rsidRPr="00214C89">
        <w:rPr>
          <w:rFonts w:ascii="Arial" w:hAnsi="Arial" w:eastAsia="Times New Roman" w:cs="Arial"/>
          <w:b/>
          <w:lang w:eastAsia="cs-CZ"/>
        </w:rPr>
        <w:t xml:space="preserve"> s názvem </w:t>
      </w:r>
      <w:r>
        <w:rPr>
          <w:rFonts w:ascii="Arial" w:hAnsi="Arial" w:eastAsia="Times New Roman" w:cs="Arial"/>
          <w:b/>
          <w:lang w:eastAsia="cs-CZ"/>
        </w:rPr>
        <w:t>Evaluační zpráva lokality Děčín</w:t>
      </w:r>
    </w:p>
    <w:p w:rsidRPr="00DF7513" w:rsidR="007A2702" w:rsidP="007A2702" w:rsidRDefault="007A2702">
      <w:pPr>
        <w:spacing w:before="120"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</w:p>
    <w:p w:rsidR="00325DF8" w:rsidP="00325DF8" w:rsidRDefault="007A2702">
      <w:pPr>
        <w:spacing w:after="0" w:line="240" w:lineRule="auto"/>
        <w:jc w:val="both"/>
        <w:rPr>
          <w:rFonts w:ascii="Arial" w:hAnsi="Arial" w:cs="Arial"/>
          <w:i/>
        </w:rPr>
      </w:pPr>
      <w:r w:rsidRPr="00214C89">
        <w:rPr>
          <w:rFonts w:ascii="Arial" w:hAnsi="Arial" w:cs="Arial"/>
          <w:i/>
          <w:highlight w:val="green"/>
        </w:rPr>
        <w:t xml:space="preserve">Uchazeč předloží tuto strukturu nabídkové ceny samostatně pro každou část veřejné zakázky, na kterou podává nabídku. </w:t>
      </w:r>
    </w:p>
    <w:p w:rsidR="00325DF8" w:rsidP="00325DF8" w:rsidRDefault="00325DF8">
      <w:pPr>
        <w:spacing w:after="0" w:line="240" w:lineRule="auto"/>
        <w:jc w:val="both"/>
        <w:rPr>
          <w:rFonts w:ascii="Arial" w:hAnsi="Arial" w:cs="Arial"/>
          <w:i/>
        </w:rPr>
      </w:pPr>
    </w:p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</w:p>
    <w:tbl>
      <w:tblPr>
        <w:tblStyle w:val="Mkatabulky2"/>
        <w:tblW w:w="0" w:type="auto"/>
        <w:tblInd w:w="108" w:type="dxa"/>
        <w:tblLook w:firstRow="1" w:lastRow="0" w:firstColumn="1" w:lastColumn="0" w:noHBand="0" w:noVBand="1" w:val="04A0"/>
      </w:tblPr>
      <w:tblGrid>
        <w:gridCol w:w="5245"/>
        <w:gridCol w:w="2126"/>
        <w:gridCol w:w="2127"/>
      </w:tblGrid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  <w:b/>
              </w:rPr>
            </w:pPr>
            <w:r w:rsidRPr="00214C89">
              <w:rPr>
                <w:rFonts w:ascii="Arial" w:hAnsi="Arial" w:cs="Arial"/>
                <w:b/>
              </w:rPr>
              <w:t>Struktura nabídkové ceny v Kč</w:t>
            </w:r>
          </w:p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  <w:i/>
                <w:highlight w:val="green"/>
              </w:rPr>
              <w:t>Uchazeč uvede nabídkovou cenu minimálně v níže uvedené struktuře. Uchazeč je oprávněn předložit strukturu nabídkové ceny i v podrobnějším členění.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</w:tcBorders>
          </w:tcPr>
          <w:p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Cena </w:t>
            </w:r>
            <w:r w:rsidRPr="00214C89">
              <w:rPr>
                <w:rFonts w:ascii="Arial" w:hAnsi="Arial" w:cs="Arial"/>
                <w:b/>
              </w:rPr>
              <w:t>bez DPH</w:t>
            </w:r>
          </w:p>
          <w:p w:rsidRPr="001C38D6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(neplátce DPH tento sloupec nevyplňuje)</w:t>
            </w:r>
          </w:p>
        </w:tc>
        <w:tc>
          <w:tcPr>
            <w:tcW w:w="212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včetně</w:t>
            </w:r>
            <w:r w:rsidRPr="00214C89">
              <w:rPr>
                <w:rFonts w:ascii="Arial" w:hAnsi="Arial" w:cs="Arial"/>
                <w:b/>
              </w:rPr>
              <w:t xml:space="preserve"> DPH</w:t>
            </w:r>
          </w:p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neplátce DPH uvede cenu v tomto sloupci) </w:t>
            </w:r>
          </w:p>
        </w:tc>
      </w:tr>
      <w:tr w:rsidRPr="00214C89" w:rsidR="00325DF8" w:rsidTr="000C3C34">
        <w:tc>
          <w:tcPr>
            <w:tcW w:w="5245" w:type="dxa"/>
            <w:tcBorders>
              <w:top w:val="single" w:color="auto" w:sz="12" w:space="0"/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</w:t>
            </w:r>
            <w:r w:rsidRPr="00214C89">
              <w:rPr>
                <w:rFonts w:ascii="Arial" w:hAnsi="Arial" w:cs="Arial"/>
              </w:rPr>
              <w:t>esk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14C89">
              <w:rPr>
                <w:rFonts w:ascii="Arial" w:hAnsi="Arial" w:cs="Arial"/>
              </w:rPr>
              <w:t>research</w:t>
            </w:r>
            <w:proofErr w:type="spellEnd"/>
          </w:p>
        </w:tc>
        <w:tc>
          <w:tcPr>
            <w:tcW w:w="2126" w:type="dxa"/>
            <w:tcBorders>
              <w:top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ráce v terénu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14C89">
              <w:rPr>
                <w:rFonts w:ascii="Arial" w:hAnsi="Arial" w:cs="Arial"/>
              </w:rPr>
              <w:t>říprava evaluační zprávy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</w:tcBorders>
          </w:tcPr>
          <w:p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Prezentace</w:t>
            </w:r>
          </w:p>
        </w:tc>
        <w:tc>
          <w:tcPr>
            <w:tcW w:w="2126" w:type="dxa"/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214C89" w:rsidR="00325DF8" w:rsidTr="000C3C34">
        <w:tc>
          <w:tcPr>
            <w:tcW w:w="5245" w:type="dxa"/>
            <w:tcBorders>
              <w:left w:val="single" w:color="auto" w:sz="12" w:space="0"/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rPr>
                <w:rFonts w:ascii="Arial" w:hAnsi="Arial" w:cs="Arial"/>
              </w:rPr>
            </w:pPr>
            <w:r w:rsidRPr="00214C89">
              <w:rPr>
                <w:rFonts w:ascii="Arial" w:hAnsi="Arial" w:cs="Arial"/>
              </w:rPr>
              <w:t>Celková nabídková cena</w:t>
            </w:r>
          </w:p>
        </w:tc>
        <w:tc>
          <w:tcPr>
            <w:tcW w:w="2126" w:type="dxa"/>
            <w:tcBorders>
              <w:bottom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bottom w:val="single" w:color="auto" w:sz="12" w:space="0"/>
              <w:right w:val="single" w:color="auto" w:sz="12" w:space="0"/>
            </w:tcBorders>
          </w:tcPr>
          <w:p w:rsidRPr="00214C89" w:rsidR="00325DF8" w:rsidP="000C3C34" w:rsidRDefault="00325D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Pr="00325DF8" w:rsidR="00325DF8" w:rsidP="00325DF8" w:rsidRDefault="00325DF8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325DF8">
        <w:rPr>
          <w:rFonts w:ascii="Arial" w:hAnsi="Arial" w:eastAsia="Times New Roman" w:cs="Arial"/>
          <w:lang w:eastAsia="cs-CZ"/>
        </w:rPr>
        <w:tab/>
      </w:r>
    </w:p>
    <w:p w:rsidR="00DF7513" w:rsidP="00325DF8" w:rsidRDefault="00DF7513">
      <w:pPr>
        <w:rPr>
          <w:rFonts w:ascii="Arial" w:hAnsi="Arial" w:eastAsia="Calibri" w:cs="Arial"/>
          <w:color w:val="948A54"/>
          <w:lang w:eastAsia="cs-CZ"/>
        </w:rPr>
      </w:pPr>
    </w:p>
    <w:sectPr w:rsidR="00DF7513" w:rsidSect="001C26DE">
      <w:headerReference w:type="default" r:id="rId2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51807" w:rsidRDefault="00151807">
      <w:pPr>
        <w:spacing w:after="0" w:line="240" w:lineRule="auto"/>
      </w:pPr>
      <w:r>
        <w:separator/>
      </w:r>
    </w:p>
  </w:endnote>
  <w:endnote w:type="continuationSeparator" w:id="0">
    <w:p w:rsidR="00151807" w:rsidRDefault="00151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51807" w:rsidRDefault="00151807">
      <w:pPr>
        <w:spacing w:after="0" w:line="240" w:lineRule="auto"/>
      </w:pPr>
      <w:r>
        <w:separator/>
      </w:r>
    </w:p>
  </w:footnote>
  <w:footnote w:type="continuationSeparator" w:id="0">
    <w:p w:rsidR="00151807" w:rsidRDefault="00151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7E3690" w:rsidR="006B385C" w:rsidP="006B385C" w:rsidRDefault="006B385C">
    <w:pPr>
      <w:tabs>
        <w:tab w:val="center" w:pos="4536"/>
        <w:tab w:val="right" w:pos="9072"/>
      </w:tabs>
      <w:spacing w:before="120" w:after="0" w:line="240" w:lineRule="auto"/>
      <w:jc w:val="right"/>
      <w:rPr>
        <w:rFonts w:ascii="Arial" w:hAnsi="Arial" w:eastAsia="Calibri" w:cs="Arial"/>
        <w:color w:val="948A54"/>
        <w:lang w:eastAsia="cs-CZ"/>
      </w:rPr>
    </w:pPr>
    <w:r>
      <w:tab/>
    </w:r>
    <w:r w:rsidRPr="007E3690">
      <w:rPr>
        <w:rFonts w:ascii="Arial" w:hAnsi="Arial" w:eastAsia="Calibri" w:cs="Arial"/>
        <w:color w:val="948A54"/>
        <w:lang w:eastAsia="cs-CZ"/>
      </w:rPr>
      <w:t>Příloha č.</w:t>
    </w:r>
    <w:r>
      <w:rPr>
        <w:rFonts w:ascii="Arial" w:hAnsi="Arial" w:eastAsia="Calibri" w:cs="Arial"/>
        <w:color w:val="948A54"/>
        <w:lang w:eastAsia="cs-CZ"/>
      </w:rPr>
      <w:t xml:space="preserve"> 1 smlouvy </w:t>
    </w:r>
    <w:r w:rsidRPr="007E3690">
      <w:rPr>
        <w:rFonts w:ascii="Arial" w:hAnsi="Arial" w:eastAsia="Calibri" w:cs="Arial"/>
        <w:color w:val="948A54"/>
        <w:lang w:eastAsia="cs-CZ"/>
      </w:rPr>
      <w:t xml:space="preserve">- </w:t>
    </w:r>
    <w:r>
      <w:rPr>
        <w:rFonts w:ascii="Arial" w:hAnsi="Arial" w:eastAsia="Calibri" w:cs="Arial"/>
        <w:color w:val="948A54"/>
        <w:lang w:eastAsia="cs-CZ"/>
      </w:rPr>
      <w:t>Nabídková</w:t>
    </w:r>
    <w:r w:rsidRPr="007E3690">
      <w:rPr>
        <w:rFonts w:ascii="Arial" w:hAnsi="Arial" w:eastAsia="Calibri" w:cs="Arial"/>
        <w:color w:val="948A54"/>
        <w:lang w:eastAsia="cs-CZ"/>
      </w:rPr>
      <w:t xml:space="preserve"> cena</w:t>
    </w:r>
  </w:p>
  <w:p w:rsidR="006B385C" w:rsidP="006B385C" w:rsidRDefault="006B385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5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EFF"/>
    <w:rsid w:val="00000AFC"/>
    <w:rsid w:val="00054A87"/>
    <w:rsid w:val="000567B9"/>
    <w:rsid w:val="000F1248"/>
    <w:rsid w:val="00151807"/>
    <w:rsid w:val="00165C2B"/>
    <w:rsid w:val="00167D7D"/>
    <w:rsid w:val="001C26DE"/>
    <w:rsid w:val="001C38D6"/>
    <w:rsid w:val="00214C89"/>
    <w:rsid w:val="002E4744"/>
    <w:rsid w:val="003115E3"/>
    <w:rsid w:val="00325DF8"/>
    <w:rsid w:val="00344E07"/>
    <w:rsid w:val="00381837"/>
    <w:rsid w:val="003D400D"/>
    <w:rsid w:val="0045141A"/>
    <w:rsid w:val="00517F1D"/>
    <w:rsid w:val="0056115F"/>
    <w:rsid w:val="005D0B58"/>
    <w:rsid w:val="00650754"/>
    <w:rsid w:val="00653276"/>
    <w:rsid w:val="006B385C"/>
    <w:rsid w:val="00703A23"/>
    <w:rsid w:val="00721C5A"/>
    <w:rsid w:val="007A2702"/>
    <w:rsid w:val="007E3690"/>
    <w:rsid w:val="00802BFA"/>
    <w:rsid w:val="008B7FD7"/>
    <w:rsid w:val="008E74A3"/>
    <w:rsid w:val="008F67C1"/>
    <w:rsid w:val="009633AF"/>
    <w:rsid w:val="0097337E"/>
    <w:rsid w:val="00AC1116"/>
    <w:rsid w:val="00AF541D"/>
    <w:rsid w:val="00B23719"/>
    <w:rsid w:val="00B31BD8"/>
    <w:rsid w:val="00BC4085"/>
    <w:rsid w:val="00BD6C1D"/>
    <w:rsid w:val="00C301F2"/>
    <w:rsid w:val="00CA3B2B"/>
    <w:rsid w:val="00CA486D"/>
    <w:rsid w:val="00D44EFF"/>
    <w:rsid w:val="00DE5749"/>
    <w:rsid w:val="00DF7513"/>
    <w:rsid w:val="00E24F82"/>
    <w:rsid w:val="00E92BE7"/>
    <w:rsid w:val="00EB352A"/>
    <w:rsid w:val="00EB5F1B"/>
    <w:rsid w:val="00F04FF8"/>
    <w:rsid w:val="00F508B7"/>
    <w:rsid w:val="00F53EB1"/>
    <w:rsid w:val="00F946A5"/>
    <w:rsid w:val="00FF5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AC1116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541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 w:eastAsia="Calibri" w:cs="Times New Roman"/>
      <w:sz w:val="20"/>
      <w:szCs w:val="20"/>
      <w:lang w:eastAsia="cs-CZ"/>
    </w:rPr>
  </w:style>
  <w:style w:type="character" w:styleId="ZhlavChar" w:customStyle="true">
    <w:name w:val="Záhlaví Char"/>
    <w:basedOn w:val="Standardnpsmoodstavce"/>
    <w:link w:val="Zhlav"/>
    <w:uiPriority w:val="99"/>
    <w:rsid w:val="00AF541D"/>
    <w:rPr>
      <w:rFonts w:ascii="Times New Roman" w:hAnsi="Times New Roman" w:eastAsia="Calibri" w:cs="Times New Roman"/>
      <w:sz w:val="20"/>
      <w:szCs w:val="20"/>
      <w:lang w:eastAsia="cs-CZ"/>
    </w:rPr>
  </w:style>
  <w:style w:type="table" w:styleId="Mkatabulky2" w:customStyle="true">
    <w:name w:val="Mřížka tabulky2"/>
    <w:basedOn w:val="Normlntabulka"/>
    <w:next w:val="Mkatabulky"/>
    <w:uiPriority w:val="59"/>
    <w:rsid w:val="00AF541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katabulky">
    <w:name w:val="Table Grid"/>
    <w:basedOn w:val="Normlntabulka"/>
    <w:uiPriority w:val="59"/>
    <w:rsid w:val="00AF541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pat">
    <w:name w:val="footer"/>
    <w:basedOn w:val="Normln"/>
    <w:link w:val="ZpatChar"/>
    <w:uiPriority w:val="99"/>
    <w:unhideWhenUsed/>
    <w:rsid w:val="0045141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45141A"/>
  </w:style>
  <w:style w:type="paragraph" w:styleId="Textbubliny">
    <w:name w:val="Balloon Text"/>
    <w:basedOn w:val="Normln"/>
    <w:link w:val="TextbublinyChar"/>
    <w:uiPriority w:val="99"/>
    <w:semiHidden/>
    <w:unhideWhenUsed/>
    <w:rsid w:val="007E3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E3690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214C8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F67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67C1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F67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67C1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F67C1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AC1116"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AF541D"/>
    <w:pPr>
      <w:tabs>
        <w:tab w:pos="4536" w:val="center"/>
        <w:tab w:pos="9072" w:val="right"/>
      </w:tabs>
      <w:spacing w:after="0" w:line="240" w:lineRule="auto"/>
      <w:jc w:val="both"/>
    </w:pPr>
    <w:rPr>
      <w:rFonts w:ascii="Times New Roman" w:cs="Times New Roman" w:eastAsia="Calibri" w:hAnsi="Times New Roman"/>
      <w:sz w:val="20"/>
      <w:szCs w:val="20"/>
      <w:lang w:eastAsia="cs-CZ"/>
    </w:rPr>
  </w:style>
  <w:style w:customStyle="1" w:styleId="ZhlavChar" w:type="character">
    <w:name w:val="Záhlaví Char"/>
    <w:basedOn w:val="Standardnpsmoodstavce"/>
    <w:link w:val="Zhlav"/>
    <w:uiPriority w:val="99"/>
    <w:rsid w:val="00AF541D"/>
    <w:rPr>
      <w:rFonts w:ascii="Times New Roman" w:cs="Times New Roman" w:eastAsia="Calibri" w:hAnsi="Times New Roman"/>
      <w:sz w:val="20"/>
      <w:szCs w:val="20"/>
      <w:lang w:eastAsia="cs-CZ"/>
    </w:rPr>
  </w:style>
  <w:style w:customStyle="1" w:styleId="Mkatabulky2" w:type="table">
    <w:name w:val="Mřížka tabulky2"/>
    <w:basedOn w:val="Normlntabulka"/>
    <w:next w:val="Mkatabulky"/>
    <w:uiPriority w:val="59"/>
    <w:rsid w:val="00AF541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Mkatabulky" w:type="table">
    <w:name w:val="Table Grid"/>
    <w:basedOn w:val="Normlntabulka"/>
    <w:uiPriority w:val="59"/>
    <w:rsid w:val="00AF541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pat" w:type="paragraph">
    <w:name w:val="footer"/>
    <w:basedOn w:val="Normln"/>
    <w:link w:val="ZpatChar"/>
    <w:uiPriority w:val="99"/>
    <w:unhideWhenUsed/>
    <w:rsid w:val="0045141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45141A"/>
  </w:style>
  <w:style w:styleId="Textbubliny" w:type="paragraph">
    <w:name w:val="Balloon Text"/>
    <w:basedOn w:val="Normln"/>
    <w:link w:val="TextbublinyChar"/>
    <w:uiPriority w:val="99"/>
    <w:semiHidden/>
    <w:unhideWhenUsed/>
    <w:rsid w:val="007E3690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E3690"/>
    <w:rPr>
      <w:rFonts w:ascii="Tahoma" w:cs="Tahoma" w:hAnsi="Tahoma"/>
      <w:sz w:val="16"/>
      <w:szCs w:val="16"/>
    </w:rPr>
  </w:style>
  <w:style w:styleId="Bezmezer" w:type="paragraph">
    <w:name w:val="No Spacing"/>
    <w:uiPriority w:val="1"/>
    <w:qFormat/>
    <w:rsid w:val="00214C89"/>
    <w:pPr>
      <w:spacing w:after="0" w:line="240" w:lineRule="auto"/>
    </w:pPr>
  </w:style>
  <w:style w:styleId="Odkaznakoment" w:type="character">
    <w:name w:val="annotation reference"/>
    <w:basedOn w:val="Standardnpsmoodstavce"/>
    <w:uiPriority w:val="99"/>
    <w:semiHidden/>
    <w:unhideWhenUsed/>
    <w:rsid w:val="008F67C1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8F67C1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8F67C1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8F67C1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8F67C1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8"/>
    <Relationship Target="media/image6.png" Type="http://schemas.openxmlformats.org/officeDocument/2006/relationships/image" Id="rId13"/>
    <Relationship Target="media/image11.png" Type="http://schemas.openxmlformats.org/officeDocument/2006/relationships/image" Id="rId18"/>
    <Relationship Target="stylesWithEffects.xml" Type="http://schemas.microsoft.com/office/2007/relationships/stylesWithEffects" Id="rId3"/>
    <Relationship Target="media/image13.png" Type="http://schemas.openxmlformats.org/officeDocument/2006/relationships/image" Id="rId21"/>
    <Relationship Target="endnotes.xml" Type="http://schemas.openxmlformats.org/officeDocument/2006/relationships/endnotes" Id="rId7"/>
    <Relationship Target="media/image5.png" Type="http://schemas.openxmlformats.org/officeDocument/2006/relationships/image" Id="rId12"/>
    <Relationship Target="media/image10.png" Type="http://schemas.openxmlformats.org/officeDocument/2006/relationships/image" Id="rId17"/>
    <Relationship Target="theme/theme1.xml" Type="http://schemas.openxmlformats.org/officeDocument/2006/relationships/theme" Id="rId25"/>
    <Relationship Target="styles.xml" Type="http://schemas.openxmlformats.org/officeDocument/2006/relationships/styles" Id="rId2"/>
    <Relationship Target="media/image9.png" Type="http://schemas.openxmlformats.org/officeDocument/2006/relationships/image" Id="rId16"/>
    <Relationship Target="media/image12.png" Type="http://schemas.openxmlformats.org/officeDocument/2006/relationships/image" Id="rId20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media/image4.png" Type="http://schemas.openxmlformats.org/officeDocument/2006/relationships/image" Id="rId11"/>
    <Relationship Target="fontTable.xml" Type="http://schemas.openxmlformats.org/officeDocument/2006/relationships/fontTable" Id="rId24"/>
    <Relationship Target="webSettings.xml" Type="http://schemas.openxmlformats.org/officeDocument/2006/relationships/webSettings" Id="rId5"/>
    <Relationship Target="media/image8.png" Type="http://schemas.openxmlformats.org/officeDocument/2006/relationships/image" Id="rId15"/>
    <Relationship Target="header1.xml" Type="http://schemas.openxmlformats.org/officeDocument/2006/relationships/header" Id="rId23"/>
    <Relationship Target="media/image3.png" Type="http://schemas.openxmlformats.org/officeDocument/2006/relationships/image" Id="rId10"/>
    <Relationship Target="settings.xml" Type="http://schemas.openxmlformats.org/officeDocument/2006/relationships/settings" Id="rId4"/>
    <Relationship Target="media/image2.png" Type="http://schemas.openxmlformats.org/officeDocument/2006/relationships/image" Id="rId9"/>
    <Relationship Target="media/image7.png" Type="http://schemas.openxmlformats.org/officeDocument/2006/relationships/image" Id="rId14"/>
    <Relationship Target="media/image14.png" Type="http://schemas.openxmlformats.org/officeDocument/2006/relationships/image" Id="rId22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Úřad vlády ČR</properties:Company>
  <properties:Pages>18</properties:Pages>
  <properties:Words>1607</properties:Words>
  <properties:Characters>9486</properties:Characters>
  <properties:Lines>79</properties:Lines>
  <properties:Paragraphs>22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11071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2014-11-10T09:23:00Z</dcterms:created>
  <dc:creator/>
  <cp:lastModifiedBy/>
  <cp:lastPrinted>2014-10-22T13:17:00Z</cp:lastPrinted>
  <dcterms:modified xmlns:xsi="http://www.w3.org/2001/XMLSchema-instance" xsi:type="dcterms:W3CDTF">2014-11-14T11:17:00Z</dcterms:modified>
  <cp:revision>4</cp:revision>
</cp:coreProperties>
</file>