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45475" w:rsidP="005F6F89" w:rsidRDefault="005F6F89">
      <w:pPr>
        <w:jc w:val="center"/>
        <w:rPr>
          <w:rFonts w:ascii="Calibri" w:hAnsi="Calibri" w:cs="Calibri"/>
          <w:b/>
          <w:sz w:val="24"/>
          <w:szCs w:val="24"/>
        </w:rPr>
      </w:pPr>
      <w:r w:rsidRPr="005F6F89">
        <w:rPr>
          <w:rFonts w:ascii="Calibri" w:hAnsi="Calibri" w:cs="Calibri"/>
          <w:b/>
          <w:sz w:val="24"/>
          <w:szCs w:val="24"/>
        </w:rPr>
        <w:t xml:space="preserve">Příloha č. </w:t>
      </w:r>
      <w:r w:rsidR="00A45475">
        <w:rPr>
          <w:rFonts w:ascii="Calibri" w:hAnsi="Calibri" w:cs="Calibri"/>
          <w:b/>
          <w:sz w:val="24"/>
          <w:szCs w:val="24"/>
        </w:rPr>
        <w:t>3</w:t>
      </w:r>
    </w:p>
    <w:p w:rsidR="00A45475" w:rsidP="005F6F89" w:rsidRDefault="00A45475">
      <w:pPr>
        <w:jc w:val="center"/>
        <w:rPr>
          <w:rFonts w:ascii="Calibri" w:hAnsi="Calibri" w:cs="Calibri"/>
          <w:b/>
          <w:sz w:val="24"/>
          <w:szCs w:val="24"/>
        </w:rPr>
      </w:pPr>
    </w:p>
    <w:p w:rsidRPr="00F55A0B" w:rsidR="00A45475" w:rsidP="00A45475" w:rsidRDefault="00A45475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Veřejná zakázka malého rozsahu:</w:t>
      </w:r>
      <w:r w:rsidR="00152315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"</w:t>
      </w:r>
      <w:r w:rsidR="00152315">
        <w:rPr>
          <w:rFonts w:ascii="Calibri" w:hAnsi="Calibri" w:cs="Calibri"/>
          <w:b/>
        </w:rPr>
        <w:t>Grafické zpracování, t</w:t>
      </w:r>
      <w:r w:rsidR="00964932">
        <w:rPr>
          <w:rFonts w:ascii="Calibri" w:hAnsi="Calibri" w:cs="Calibri"/>
          <w:b/>
        </w:rPr>
        <w:t>isk a distribuce manuálu Rukověť starosty</w:t>
      </w:r>
      <w:r w:rsidRPr="00F55A0B">
        <w:rPr>
          <w:rFonts w:ascii="Calibri" w:hAnsi="Calibri" w:cs="Calibri"/>
          <w:b/>
        </w:rPr>
        <w:t>"</w:t>
      </w:r>
    </w:p>
    <w:p w:rsidRPr="00F55A0B" w:rsidR="00A45475" w:rsidP="00A45475" w:rsidRDefault="00A45475">
      <w:pPr>
        <w:pStyle w:val="Normln0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  <w:bookmarkStart w:name="_GoBack" w:id="0"/>
      <w:bookmarkEnd w:id="0"/>
    </w:p>
    <w:p w:rsidR="00A45475" w:rsidP="00A45475" w:rsidRDefault="00A45475">
      <w:pPr>
        <w:pStyle w:val="Normln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0B2F3C">
        <w:rPr>
          <w:rFonts w:ascii="Calibri" w:hAnsi="Calibri" w:cs="Calibri"/>
        </w:rPr>
        <w:t>Rok v</w:t>
      </w:r>
      <w:r>
        <w:rPr>
          <w:rFonts w:ascii="Calibri" w:hAnsi="Calibri" w:cs="Calibri"/>
        </w:rPr>
        <w:t> </w:t>
      </w:r>
      <w:r w:rsidRPr="000B2F3C">
        <w:rPr>
          <w:rFonts w:ascii="Calibri" w:hAnsi="Calibri" w:cs="Calibri"/>
        </w:rPr>
        <w:t>obci</w:t>
      </w:r>
      <w:r>
        <w:rPr>
          <w:rFonts w:ascii="Calibri" w:hAnsi="Calibri" w:cs="Calibri"/>
        </w:rPr>
        <w:t>“</w:t>
      </w:r>
    </w:p>
    <w:p w:rsidRPr="005F6F89" w:rsidR="005F6F89" w:rsidP="005F6F89" w:rsidRDefault="005F6F89">
      <w:pPr>
        <w:jc w:val="center"/>
        <w:rPr>
          <w:rFonts w:ascii="Calibri" w:hAnsi="Calibri" w:cs="Calibri"/>
          <w:b/>
          <w:sz w:val="24"/>
          <w:szCs w:val="24"/>
        </w:rPr>
      </w:pPr>
    </w:p>
    <w:p w:rsidR="0092538F" w:rsidP="0092538F" w:rsidRDefault="006F060A">
      <w:pPr>
        <w:spacing w:after="57" w:line="288" w:lineRule="auto"/>
        <w:rPr>
          <w:rFonts w:ascii="Calibri" w:hAnsi="Calibri" w:cs="Calibri"/>
          <w:b/>
          <w:i/>
          <w:sz w:val="22"/>
          <w:szCs w:val="22"/>
        </w:rPr>
      </w:pPr>
      <w:r w:rsidRPr="008C6F6E">
        <w:rPr>
          <w:rFonts w:cs="Arial" w:asciiTheme="minorHAnsi" w:hAnsiTheme="minorHAnsi"/>
          <w:b/>
          <w:snapToGrid w:val="false"/>
          <w:sz w:val="24"/>
          <w:szCs w:val="24"/>
        </w:rPr>
        <w:t>Formulář pro přehled technických kvalifikačních předpokladů – významné služby</w:t>
      </w:r>
      <w:r w:rsidRPr="008C6F6E" w:rsidR="00833807">
        <w:rPr>
          <w:rFonts w:cs="Arial" w:asciiTheme="minorHAnsi" w:hAnsiTheme="minorHAnsi"/>
          <w:b/>
          <w:snapToGrid w:val="false"/>
          <w:sz w:val="24"/>
          <w:szCs w:val="24"/>
        </w:rPr>
        <w:t xml:space="preserve"> </w:t>
      </w:r>
      <w:r w:rsidR="0029072D">
        <w:rPr>
          <w:rFonts w:cs="Arial" w:asciiTheme="minorHAnsi" w:hAnsiTheme="minorHAnsi"/>
          <w:b/>
          <w:snapToGrid w:val="false"/>
          <w:sz w:val="24"/>
          <w:szCs w:val="24"/>
        </w:rPr>
        <w:br/>
      </w:r>
    </w:p>
    <w:p w:rsidRPr="0074143D" w:rsidR="0074143D" w:rsidP="0092538F" w:rsidRDefault="0074143D">
      <w:pPr>
        <w:spacing w:after="57" w:line="288" w:lineRule="auto"/>
        <w:rPr>
          <w:rFonts w:ascii="Calibri" w:hAnsi="Calibri" w:cs="Calibri"/>
          <w:b/>
          <w:i/>
          <w:sz w:val="22"/>
          <w:szCs w:val="22"/>
        </w:rPr>
      </w:pPr>
      <w:r w:rsidRPr="0074143D">
        <w:rPr>
          <w:rFonts w:ascii="Calibri" w:hAnsi="Calibri" w:cs="Calibri"/>
          <w:b/>
          <w:i/>
          <w:sz w:val="22"/>
          <w:szCs w:val="22"/>
        </w:rPr>
        <w:t xml:space="preserve">Společnost: 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(vepsat identifikační údaje ve smyslu § 17 zákona č. 137/2006 Sb., o veřejných zakázkách), </w:t>
      </w:r>
      <w:r w:rsidR="00A45475">
        <w:rPr>
          <w:rFonts w:ascii="Calibri" w:hAnsi="Calibri" w:cs="Calibri"/>
          <w:b/>
          <w:bCs/>
          <w:i/>
          <w:sz w:val="22"/>
          <w:szCs w:val="22"/>
        </w:rPr>
        <w:t>zastoupená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 (vepsat identifikační údaje statutárního orgánu společnosti, nebo zástupce) </w:t>
      </w:r>
    </w:p>
    <w:p w:rsidR="0074143D" w:rsidP="0074143D" w:rsidRDefault="0074143D">
      <w:pPr>
        <w:rPr>
          <w:rFonts w:ascii="Calibri" w:hAnsi="Calibri" w:cs="Calibri"/>
          <w:b/>
        </w:rPr>
      </w:pPr>
    </w:p>
    <w:p w:rsidRPr="0074143D" w:rsidR="0074143D" w:rsidP="0074143D" w:rsidRDefault="0074143D">
      <w:pPr>
        <w:rPr>
          <w:rFonts w:asciiTheme="minorHAnsi" w:hAnsiTheme="minorHAns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 xml:space="preserve">jakožto uchazeč v zadávacím řízení k zadání veřejné zakázky malého rozsahu s názvem </w:t>
      </w:r>
      <w:r w:rsidRPr="0074143D">
        <w:rPr>
          <w:rFonts w:cs="Calibri" w:asciiTheme="minorHAnsi" w:hAnsiTheme="minorHAnsi"/>
          <w:sz w:val="22"/>
          <w:szCs w:val="22"/>
        </w:rPr>
        <w:t>„</w:t>
      </w:r>
      <w:r w:rsidRPr="00964932" w:rsidR="00964932">
        <w:rPr>
          <w:rFonts w:cs="Calibri" w:asciiTheme="minorHAnsi" w:hAnsiTheme="minorHAnsi"/>
          <w:sz w:val="22"/>
          <w:szCs w:val="22"/>
        </w:rPr>
        <w:t>Tisk a distribuce manuálu Rukověť starosty</w:t>
      </w:r>
      <w:r w:rsidRPr="0092538F">
        <w:rPr>
          <w:rFonts w:cs="Calibri" w:asciiTheme="minorHAnsi" w:hAnsiTheme="minorHAnsi"/>
          <w:sz w:val="22"/>
          <w:szCs w:val="22"/>
        </w:rPr>
        <w:t>“</w:t>
      </w:r>
      <w:r w:rsidRPr="0074143D">
        <w:rPr>
          <w:rFonts w:cs="Calibri" w:asciiTheme="minorHAnsi" w:hAnsiTheme="minorHAnsi"/>
          <w:sz w:val="22"/>
          <w:szCs w:val="22"/>
        </w:rPr>
        <w:t xml:space="preserve"> realizované v rámci projektu „Rok v obci“, tímto </w:t>
      </w:r>
      <w:r w:rsidRPr="0074143D">
        <w:rPr>
          <w:rFonts w:asciiTheme="minorHAnsi" w:hAnsiTheme="minorHAnsi"/>
          <w:sz w:val="22"/>
          <w:szCs w:val="22"/>
        </w:rPr>
        <w:t xml:space="preserve">čestně prohlašuji, že níže uvedené údaje jsou pravdivé: </w:t>
      </w: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093"/>
        <w:gridCol w:w="7088"/>
      </w:tblGrid>
      <w:tr w:rsidRPr="008C6F6E" w:rsidR="00522B98" w:rsidTr="00E47D17">
        <w:tc>
          <w:tcPr>
            <w:tcW w:w="9181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00"/>
          </w:tcPr>
          <w:p w:rsidRPr="00237AB4" w:rsidR="00522B98" w:rsidP="0006360F" w:rsidRDefault="00237AB4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  <w:r w:rsidRPr="00237A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Významné služby </w:t>
            </w:r>
            <w:r w:rsidR="00A4547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spočívající v </w:t>
            </w:r>
            <w:r w:rsidR="00964932">
              <w:rPr>
                <w:rFonts w:ascii="Calibri" w:hAnsi="Calibri" w:cs="Calibri"/>
                <w:color w:val="FF0000"/>
                <w:sz w:val="22"/>
                <w:szCs w:val="22"/>
              </w:rPr>
              <w:t>redakční přípravě</w:t>
            </w:r>
            <w:r w:rsidRPr="00964932" w:rsidR="00964932">
              <w:rPr>
                <w:rFonts w:ascii="Calibri" w:hAnsi="Calibri" w:cs="Calibri"/>
                <w:color w:val="FF0000"/>
                <w:sz w:val="22"/>
                <w:szCs w:val="22"/>
              </w:rPr>
              <w:t>, tisk</w:t>
            </w:r>
            <w:r w:rsidR="00964932">
              <w:rPr>
                <w:rFonts w:ascii="Calibri" w:hAnsi="Calibri" w:cs="Calibri"/>
                <w:color w:val="FF0000"/>
                <w:sz w:val="22"/>
                <w:szCs w:val="22"/>
              </w:rPr>
              <w:t>u nebo distribuci</w:t>
            </w:r>
            <w:r w:rsidR="00226800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materiálu o rozsahu min. 100 stran při nákladu min. 1</w:t>
            </w:r>
            <w:r w:rsidRPr="00964932" w:rsidR="00964932">
              <w:rPr>
                <w:rFonts w:ascii="Calibri" w:hAnsi="Calibri" w:cs="Calibri"/>
                <w:color w:val="FF0000"/>
                <w:sz w:val="22"/>
                <w:szCs w:val="22"/>
              </w:rPr>
              <w:t>000ks</w:t>
            </w:r>
            <w:r w:rsidR="0096493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06360F">
              <w:rPr>
                <w:rFonts w:ascii="Calibri" w:hAnsi="Calibri" w:cs="Arial"/>
                <w:color w:val="000000"/>
                <w:sz w:val="22"/>
                <w:szCs w:val="22"/>
              </w:rPr>
              <w:t>v posledn</w:t>
            </w:r>
            <w:r w:rsidR="00964932">
              <w:rPr>
                <w:rFonts w:ascii="Calibri" w:hAnsi="Calibri" w:cs="Arial"/>
                <w:color w:val="000000"/>
                <w:sz w:val="22"/>
                <w:szCs w:val="22"/>
              </w:rPr>
              <w:t>ích třech letech v objemu min. 5</w:t>
            </w:r>
            <w:r w:rsidR="00226800">
              <w:rPr>
                <w:rFonts w:ascii="Calibri" w:hAnsi="Calibri" w:cs="Arial"/>
                <w:color w:val="000000"/>
                <w:sz w:val="22"/>
                <w:szCs w:val="22"/>
              </w:rPr>
              <w:t>0</w:t>
            </w:r>
            <w:r w:rsidR="0044376B">
              <w:rPr>
                <w:rFonts w:ascii="Calibri" w:hAnsi="Calibri" w:cs="Arial"/>
                <w:color w:val="000000"/>
                <w:sz w:val="22"/>
                <w:szCs w:val="22"/>
              </w:rPr>
              <w:t> 000 Kč bez DPH</w:t>
            </w: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 xml:space="preserve">1. </w:t>
            </w: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1A4EFC" w:rsidRDefault="001346C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Rozsah</w:t>
            </w:r>
            <w:r w:rsidR="001A4EFC">
              <w:rPr>
                <w:rFonts w:cs="Arial" w:asciiTheme="minorHAnsi" w:hAnsiTheme="minorHAnsi"/>
                <w:snapToGrid w:val="false"/>
                <w:sz w:val="24"/>
                <w:szCs w:val="24"/>
              </w:rPr>
              <w:t xml:space="preserve">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1346C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1346C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Rok realizace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1346C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Objednatel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237AB4" w:rsidRDefault="001346C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 xml:space="preserve">Kontaktní osoby, </w:t>
            </w:r>
            <w:r w:rsidR="001A4EFC">
              <w:rPr>
                <w:rFonts w:cs="Arial" w:asciiTheme="minorHAnsi" w:hAnsiTheme="minorHAnsi"/>
                <w:snapToGrid w:val="false"/>
                <w:sz w:val="24"/>
                <w:szCs w:val="24"/>
              </w:rPr>
              <w:br/>
            </w: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u nichž lze údaje ověřit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1A4EFC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="001A4EFC" w:rsidP="001A4EFC" w:rsidRDefault="001A4EFC">
            <w:r w:rsidRPr="00BE254A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="001A4EFC" w:rsidP="001A4EFC" w:rsidRDefault="00A3210A">
            <w:r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2.</w:t>
            </w: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1A4EFC" w:rsidRDefault="001A4EFC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Rozsah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1A4EFC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1A4EFC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Rok realizace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1A4EFC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>Objednatel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237AB4" w:rsidRDefault="001A4EFC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 xml:space="preserve">Kontaktní osoby, </w:t>
            </w: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br/>
              <w:t xml:space="preserve">u nichž lze údaje ověřit </w:t>
            </w:r>
            <w:r w:rsidRPr="008C6F6E" w:rsidR="00522B98">
              <w:rPr>
                <w:rFonts w:cs="Arial" w:asciiTheme="minorHAnsi" w:hAnsiTheme="minorHAnsi"/>
                <w:snapToGrid w:val="false"/>
                <w:sz w:val="24"/>
                <w:szCs w:val="24"/>
              </w:rPr>
              <w:t xml:space="preserve"> </w:t>
            </w:r>
            <w:r w:rsidR="00237AB4">
              <w:rPr>
                <w:rFonts w:cs="Arial" w:asciiTheme="minorHAnsi" w:hAnsiTheme="minorHAnsi"/>
                <w:snapToGrid w:val="false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</w:tbl>
    <w:p w:rsidR="00A45475" w:rsidP="0074143D" w:rsidRDefault="00A45475">
      <w:pPr>
        <w:rPr>
          <w:rFonts w:ascii="Calibri" w:hAnsi="Calibri" w:cs="Calibri"/>
          <w:b/>
          <w:sz w:val="22"/>
          <w:szCs w:val="22"/>
        </w:rPr>
      </w:pPr>
    </w:p>
    <w:p w:rsidR="00A45475" w:rsidP="0074143D" w:rsidRDefault="00A45475">
      <w:pPr>
        <w:rPr>
          <w:rFonts w:ascii="Calibri" w:hAnsi="Calibri" w:cs="Calibri"/>
          <w:b/>
          <w:sz w:val="22"/>
          <w:szCs w:val="22"/>
        </w:rPr>
      </w:pPr>
    </w:p>
    <w:p w:rsidR="00A45475" w:rsidP="0074143D" w:rsidRDefault="00A45475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>
      <w:pPr>
        <w:rPr>
          <w:rFonts w:ascii="Calibri" w:hAnsi="Calibri" w:cs="Calibri"/>
          <w:b/>
          <w:sz w:val="22"/>
          <w:szCs w:val="22"/>
        </w:rPr>
      </w:pPr>
    </w:p>
    <w:p w:rsidRPr="0074143D" w:rsidR="0074143D" w:rsidP="0074143D" w:rsidRDefault="0074143D">
      <w:pPr>
        <w:rPr>
          <w:rFonts w:ascii="Calibri" w:hAnsi="Calibri" w:cs="Calibri"/>
          <w:b/>
          <w:sz w:val="22"/>
          <w:szCs w:val="22"/>
        </w:rPr>
      </w:pPr>
      <w:r w:rsidRPr="0074143D">
        <w:rPr>
          <w:rFonts w:ascii="Calibri" w:hAnsi="Calibri" w:cs="Calibri"/>
          <w:b/>
          <w:sz w:val="22"/>
          <w:szCs w:val="22"/>
        </w:rPr>
        <w:t xml:space="preserve">Toto prohlášení činím na základě </w:t>
      </w:r>
      <w:proofErr w:type="gramStart"/>
      <w:r w:rsidRPr="0074143D">
        <w:rPr>
          <w:rFonts w:ascii="Calibri" w:hAnsi="Calibri" w:cs="Calibri"/>
          <w:b/>
          <w:sz w:val="22"/>
          <w:szCs w:val="22"/>
        </w:rPr>
        <w:t>své  pravé</w:t>
      </w:r>
      <w:proofErr w:type="gramEnd"/>
      <w:r w:rsidRPr="0074143D">
        <w:rPr>
          <w:rFonts w:ascii="Calibri" w:hAnsi="Calibri" w:cs="Calibri"/>
          <w:b/>
          <w:sz w:val="22"/>
          <w:szCs w:val="22"/>
        </w:rPr>
        <w:t xml:space="preserve">, vážné a svobodné vůle a jsem si vědom všech následků plynoucích z uvedení nepravdivých údajů. </w:t>
      </w:r>
    </w:p>
    <w:p w:rsidR="0074143D" w:rsidP="0074143D" w:rsidRDefault="0074143D">
      <w:pPr>
        <w:rPr>
          <w:rFonts w:ascii="Calibri" w:hAnsi="Calibri" w:cs="Calibri"/>
          <w:sz w:val="22"/>
          <w:szCs w:val="22"/>
        </w:rPr>
      </w:pPr>
    </w:p>
    <w:p w:rsidRPr="0074143D" w:rsidR="0074143D" w:rsidP="0074143D" w:rsidRDefault="0074143D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>V…………………</w:t>
      </w:r>
      <w:proofErr w:type="gramStart"/>
      <w:r w:rsidRPr="0074143D">
        <w:rPr>
          <w:rFonts w:ascii="Calibri" w:hAnsi="Calibri" w:cs="Calibri"/>
          <w:sz w:val="22"/>
          <w:szCs w:val="22"/>
        </w:rPr>
        <w:t>…...dne</w:t>
      </w:r>
      <w:proofErr w:type="gramEnd"/>
      <w:r w:rsidRPr="0074143D">
        <w:rPr>
          <w:rFonts w:ascii="Calibri" w:hAnsi="Calibri" w:cs="Calibri"/>
          <w:sz w:val="22"/>
          <w:szCs w:val="22"/>
        </w:rPr>
        <w:t>…………………</w:t>
      </w:r>
      <w:r w:rsidRPr="0074143D">
        <w:rPr>
          <w:rFonts w:ascii="Calibri" w:hAnsi="Calibri" w:cs="Calibri"/>
          <w:sz w:val="22"/>
          <w:szCs w:val="22"/>
        </w:rPr>
        <w:tab/>
      </w:r>
    </w:p>
    <w:p w:rsidRPr="0074143D" w:rsidR="0074143D" w:rsidP="0074143D" w:rsidRDefault="0074143D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>….................................................</w:t>
      </w:r>
    </w:p>
    <w:p w:rsidRPr="0074143D" w:rsidR="0074143D" w:rsidP="0074143D" w:rsidRDefault="0074143D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 xml:space="preserve">razítko a podpis uchazeče </w:t>
      </w:r>
    </w:p>
    <w:p w:rsidRPr="0074143D" w:rsidR="0074143D" w:rsidP="0074143D" w:rsidRDefault="0074143D">
      <w:pPr>
        <w:rPr>
          <w:rFonts w:ascii="Calibri" w:hAnsi="Calibri" w:cs="Calibri"/>
          <w:sz w:val="22"/>
          <w:szCs w:val="22"/>
        </w:rPr>
      </w:pPr>
    </w:p>
    <w:p w:rsidRPr="0074143D" w:rsidR="0074143D" w:rsidRDefault="0074143D">
      <w:pPr>
        <w:rPr>
          <w:sz w:val="22"/>
          <w:szCs w:val="22"/>
        </w:rPr>
      </w:pPr>
    </w:p>
    <w:sectPr w:rsidRPr="0074143D" w:rsidR="0074143D" w:rsidSect="001A4EF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F0423" w:rsidP="00CC3F4B" w:rsidRDefault="008F0423">
      <w:pPr>
        <w:spacing w:after="0"/>
      </w:pPr>
      <w:r>
        <w:separator/>
      </w:r>
    </w:p>
  </w:endnote>
  <w:endnote w:type="continuationSeparator" w:id="0">
    <w:p w:rsidR="008F0423" w:rsidP="00CC3F4B" w:rsidRDefault="008F042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4B7BD9" w:rsidR="00CC3F4B" w:rsidP="00CC3F4B" w:rsidRDefault="00CC3F4B">
    <w:pPr>
      <w:pStyle w:val="Zpat"/>
      <w:tabs>
        <w:tab w:val="clear" w:pos="4536"/>
      </w:tabs>
      <w:rPr>
        <w:rFonts w:asciiTheme="minorHAnsi" w:hAnsiTheme="minorHAnsi"/>
      </w:rPr>
    </w:pPr>
    <w:r w:rsidRPr="004B7BD9">
      <w:rPr>
        <w:rFonts w:asciiTheme="minorHAnsi" w:hAnsiTheme="minorHAnsi"/>
      </w:rPr>
      <w:t>Rok v </w:t>
    </w:r>
    <w:proofErr w:type="gramStart"/>
    <w:r w:rsidRPr="004B7BD9">
      <w:rPr>
        <w:rFonts w:asciiTheme="minorHAnsi" w:hAnsiTheme="minorHAnsi"/>
      </w:rPr>
      <w:t xml:space="preserve">obci                       </w:t>
    </w:r>
    <w:r w:rsidRPr="004B7BD9">
      <w:rPr>
        <w:rFonts w:cs="Arial" w:asciiTheme="minorHAnsi" w:hAnsiTheme="minorHAnsi"/>
        <w:color w:val="000000"/>
        <w:shd w:val="clear" w:color="auto" w:fill="FFFFFF"/>
      </w:rPr>
      <w:t>CZ</w:t>
    </w:r>
    <w:proofErr w:type="gramEnd"/>
    <w:r w:rsidRPr="004B7BD9">
      <w:rPr>
        <w:rFonts w:cs="Arial" w:asciiTheme="minorHAnsi" w:hAnsiTheme="minorHAnsi"/>
        <w:color w:val="000000"/>
        <w:shd w:val="clear" w:color="auto" w:fill="FFFFFF"/>
      </w:rPr>
      <w:t>.1.04/4.1.00/B6.00044</w:t>
    </w:r>
    <w:r w:rsidRPr="004B7BD9">
      <w:rPr>
        <w:rFonts w:asciiTheme="minorHAnsi" w:hAnsiTheme="minorHAnsi"/>
      </w:rPr>
      <w:tab/>
      <w:t>OP Lidské zdroje a zaměstnanost</w:t>
    </w:r>
  </w:p>
  <w:p w:rsidRPr="004B7BD9" w:rsidR="00CC3F4B" w:rsidP="00CC3F4B" w:rsidRDefault="00CC3F4B">
    <w:pPr>
      <w:rPr>
        <w:rFonts w:asciiTheme="minorHAnsi" w:hAnsiTheme="minorHAnsi"/>
      </w:rPr>
    </w:pPr>
  </w:p>
  <w:p w:rsidRPr="004B7BD9" w:rsidR="00CC3F4B" w:rsidP="00CC3F4B" w:rsidRDefault="00CC3F4B">
    <w:pPr>
      <w:pStyle w:val="Zpat"/>
      <w:rPr>
        <w:rFonts w:asciiTheme="minorHAnsi" w:hAnsiTheme="minorHAnsi"/>
      </w:rPr>
    </w:pPr>
  </w:p>
  <w:p w:rsidR="00CC3F4B" w:rsidRDefault="00CC3F4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F0423" w:rsidP="00CC3F4B" w:rsidRDefault="008F0423">
      <w:pPr>
        <w:spacing w:after="0"/>
      </w:pPr>
      <w:r>
        <w:separator/>
      </w:r>
    </w:p>
  </w:footnote>
  <w:footnote w:type="continuationSeparator" w:id="0">
    <w:p w:rsidR="008F0423" w:rsidP="00CC3F4B" w:rsidRDefault="008F0423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C3F4B" w:rsidRDefault="008F0423">
    <w:pPr>
      <w:pStyle w:val="Zhlav"/>
    </w:pPr>
    <w:sdt>
      <w:sdtPr>
        <w:id w:val="2188679"/>
        <w:docPartObj>
          <w:docPartGallery w:val="Page Numbers (Margins)"/>
          <w:docPartUnique/>
        </w:docPartObj>
      </w:sdtPr>
      <w:sdtEndPr/>
      <w:sdtContent>
        <w:r w:rsidR="00E71507">
          <w:rPr>
            <w:noProof/>
          </w:rPr>
          <mc:AlternateContent>
            <mc:Choice Requires="wps">
              <w:drawing>
                <wp:anchor distT="0" distB="0" distL="114300" distR="114300" simplePos="false" relativeHeight="251660288" behindDoc="false" locked="false" layoutInCell="false" allowOverlap="tru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1" name="Rectangle 1"/>
                  <wp:cNvGraphicFramePr>
                    <a:graphicFrameLocks/>
                  </wp:cNvGraphicFramePr>
                  <a:graphic>
                    <a:graphicData uri="http://schemas.microsoft.com/office/word/2010/wordprocessingShape">
                      <wps:wsp>
                        <wps:cNvSpPr>
                          <a:spLocks noChangeArrowheads="true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43D" w:rsidRDefault="00A90E57">
                              <w:pPr>
                                <w:pBdr>
                                  <w:bottom w:val="single" w:color="auto" w:sz="4" w:space="1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52315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style="position:absolute;left:0;text-align:left;margin-left:5.5pt;margin-top:0;width:56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id="Rectangle 1" o:spid="_x0000_s1026" o:allowincell="f" stroked="f">
                  <v:textbox>
                    <w:txbxContent>
                      <w:p w:rsidR="0074143D" w:rsidRDefault="00A90E57">
                        <w:pPr>
                          <w:pBdr>
                            <w:bottom w:val="single" w:color="auto" w:sz="4" w:space="1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52315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3F4B">
      <w:rPr>
        <w:noProof/>
      </w:rPr>
      <w:drawing>
        <wp:inline distT="0" distB="0" distL="0" distR="0">
          <wp:extent cx="5760720" cy="628116"/>
          <wp:effectExtent l="19050" t="0" r="0" b="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11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98"/>
    <w:rsid w:val="000214E5"/>
    <w:rsid w:val="0006360F"/>
    <w:rsid w:val="00095E00"/>
    <w:rsid w:val="000C3E73"/>
    <w:rsid w:val="000E56E0"/>
    <w:rsid w:val="001346CA"/>
    <w:rsid w:val="00141D55"/>
    <w:rsid w:val="00152315"/>
    <w:rsid w:val="00166E0C"/>
    <w:rsid w:val="00194226"/>
    <w:rsid w:val="001A4EFC"/>
    <w:rsid w:val="001C37A3"/>
    <w:rsid w:val="00203DAA"/>
    <w:rsid w:val="00226800"/>
    <w:rsid w:val="00237AB4"/>
    <w:rsid w:val="0025577E"/>
    <w:rsid w:val="0029072D"/>
    <w:rsid w:val="003451A3"/>
    <w:rsid w:val="00350AA7"/>
    <w:rsid w:val="0036504E"/>
    <w:rsid w:val="0044376B"/>
    <w:rsid w:val="004449C2"/>
    <w:rsid w:val="004B4572"/>
    <w:rsid w:val="00507C34"/>
    <w:rsid w:val="00522B98"/>
    <w:rsid w:val="00562C58"/>
    <w:rsid w:val="005631CF"/>
    <w:rsid w:val="005A5D62"/>
    <w:rsid w:val="005C7248"/>
    <w:rsid w:val="005F6F89"/>
    <w:rsid w:val="006C02ED"/>
    <w:rsid w:val="006E0384"/>
    <w:rsid w:val="006F060A"/>
    <w:rsid w:val="0074143D"/>
    <w:rsid w:val="007461A3"/>
    <w:rsid w:val="0076492B"/>
    <w:rsid w:val="00773CAC"/>
    <w:rsid w:val="0079371A"/>
    <w:rsid w:val="007D5051"/>
    <w:rsid w:val="00833807"/>
    <w:rsid w:val="008A3B09"/>
    <w:rsid w:val="008C6F6E"/>
    <w:rsid w:val="008E1F84"/>
    <w:rsid w:val="008E3D9C"/>
    <w:rsid w:val="008F0423"/>
    <w:rsid w:val="00904701"/>
    <w:rsid w:val="0092538F"/>
    <w:rsid w:val="00964932"/>
    <w:rsid w:val="00972337"/>
    <w:rsid w:val="00987F3B"/>
    <w:rsid w:val="00A10092"/>
    <w:rsid w:val="00A3210A"/>
    <w:rsid w:val="00A45475"/>
    <w:rsid w:val="00A90E57"/>
    <w:rsid w:val="00B74BC4"/>
    <w:rsid w:val="00BC68D4"/>
    <w:rsid w:val="00C20964"/>
    <w:rsid w:val="00C835ED"/>
    <w:rsid w:val="00CC3F4B"/>
    <w:rsid w:val="00CE414C"/>
    <w:rsid w:val="00D322E5"/>
    <w:rsid w:val="00D96214"/>
    <w:rsid w:val="00DE2040"/>
    <w:rsid w:val="00E47D17"/>
    <w:rsid w:val="00E644A7"/>
    <w:rsid w:val="00E71507"/>
    <w:rsid w:val="00E77EA2"/>
    <w:rsid w:val="00E84090"/>
    <w:rsid w:val="00EB4D94"/>
    <w:rsid w:val="00EC6D79"/>
    <w:rsid w:val="00F74263"/>
    <w:rsid w:val="00F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3507776-58F5-4F82-9F4B-C6B133A6BB5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22B98"/>
    <w:pPr>
      <w:spacing w:after="120" w:line="240" w:lineRule="auto"/>
      <w:jc w:val="both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C3F4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CC3F4B"/>
    <w:rPr>
      <w:rFonts w:ascii="Arial" w:hAnsi="Arial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3F4B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CC3F4B"/>
    <w:rPr>
      <w:rFonts w:ascii="Arial" w:hAnsi="Arial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F4B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C3F4B"/>
    <w:rPr>
      <w:rFonts w:ascii="Tahoma" w:hAnsi="Tahoma" w:eastAsia="Times New Roman" w:cs="Tahoma"/>
      <w:sz w:val="16"/>
      <w:szCs w:val="16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74143D"/>
    <w:rPr>
      <w:rFonts w:ascii="Arial" w:hAnsi="Arial" w:cs="Arial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4143D"/>
    <w:pPr>
      <w:spacing w:before="120"/>
    </w:pPr>
    <w:rPr>
      <w:rFonts w:cs="Arial" w:eastAsiaTheme="minorHAnsi"/>
      <w:sz w:val="22"/>
      <w:szCs w:val="22"/>
      <w:lang w:val="en-GB" w:eastAsia="en-US"/>
    </w:rPr>
  </w:style>
  <w:style w:type="character" w:styleId="TextpoznpodarouChar1" w:customStyle="true">
    <w:name w:val="Text pozn. pod čarou Char1"/>
    <w:basedOn w:val="Standardnpsmoodstavce"/>
    <w:uiPriority w:val="99"/>
    <w:semiHidden/>
    <w:rsid w:val="0074143D"/>
    <w:rPr>
      <w:rFonts w:ascii="Arial" w:hAnsi="Arial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4143D"/>
    <w:rPr>
      <w:vertAlign w:val="superscript"/>
    </w:rPr>
  </w:style>
  <w:style w:type="paragraph" w:styleId="Zkladntext">
    <w:name w:val="Body Text"/>
    <w:basedOn w:val="Normln"/>
    <w:link w:val="ZkladntextChar"/>
    <w:rsid w:val="0092538F"/>
    <w:pPr>
      <w:widowControl w:val="false"/>
      <w:suppressAutoHyphens/>
      <w:jc w:val="left"/>
    </w:pPr>
    <w:rPr>
      <w:rFonts w:ascii="Times New Roman" w:hAnsi="Times New Roman" w:eastAsia="Lucida Sans Unicode"/>
      <w:kern w:val="1"/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92538F"/>
    <w:rPr>
      <w:rFonts w:ascii="Times New Roman" w:hAnsi="Times New Roman" w:eastAsia="Lucida Sans Unicode" w:cs="Times New Roman"/>
      <w:kern w:val="1"/>
      <w:sz w:val="24"/>
      <w:szCs w:val="24"/>
      <w:lang w:eastAsia="ar-SA"/>
    </w:rPr>
  </w:style>
  <w:style w:type="character" w:styleId="apple-converted-space" w:customStyle="true">
    <w:name w:val="apple-converted-space"/>
    <w:basedOn w:val="Standardnpsmoodstavce"/>
    <w:rsid w:val="0092538F"/>
  </w:style>
  <w:style w:type="paragraph" w:styleId="Normln0" w:customStyle="true">
    <w:name w:val="Normální~"/>
    <w:basedOn w:val="Normln"/>
    <w:rsid w:val="00A45475"/>
    <w:pPr>
      <w:widowControl w:val="false"/>
      <w:suppressAutoHyphens/>
      <w:spacing w:after="0"/>
      <w:jc w:val="left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styleId="Odkaznakoment">
    <w:name w:val="annotation reference"/>
    <w:uiPriority w:val="99"/>
    <w:semiHidden/>
    <w:unhideWhenUsed/>
    <w:rsid w:val="009649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932"/>
    <w:pPr>
      <w:widowControl w:val="false"/>
      <w:suppressAutoHyphens/>
      <w:spacing w:after="0"/>
      <w:jc w:val="left"/>
    </w:pPr>
    <w:rPr>
      <w:rFonts w:ascii="Times New Roman" w:hAnsi="Times New Roman" w:eastAsia="Lucida Sans Unicode"/>
      <w:kern w:val="1"/>
      <w:lang w:val="x-none" w:eastAsia="ar-SA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64932"/>
    <w:rPr>
      <w:rFonts w:ascii="Times New Roman" w:hAnsi="Times New Roman" w:eastAsia="Lucida Sans Unicode" w:cs="Times New Roman"/>
      <w:kern w:val="1"/>
      <w:sz w:val="20"/>
      <w:szCs w:val="20"/>
      <w:lang w:val="x-none"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309009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2</properties:Pages>
  <properties:Words>197</properties:Words>
  <properties:Characters>1167</properties:Characters>
  <properties:Lines>9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2015-10-26T20:36:00Z</dcterms:created>
  <dc:creator/>
  <cp:lastModifiedBy/>
  <dcterms:modified xmlns:xsi="http://www.w3.org/2001/XMLSchema-instance" xsi:type="dcterms:W3CDTF">2015-10-27T10:39:00Z</dcterms:modified>
  <cp:revision>4</cp:revision>
</cp:coreProperties>
</file>