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B5DF5" w:rsidRDefault="00712C6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2E4FDF">
        <w:rPr>
          <w:rFonts w:ascii="Calibri" w:hAnsi="Calibri" w:cs="Calibri"/>
          <w:b/>
        </w:rPr>
        <w:t>4</w:t>
      </w:r>
    </w:p>
    <w:p w:rsidR="002B5DF5" w:rsidRDefault="002B5DF5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Pr="00F55A0B" w:rsidR="00F55A0B" w:rsidP="00F55A0B" w:rsidRDefault="002B5DF5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</w:t>
      </w:r>
      <w:r w:rsidR="002E4FDF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5C4F36">
        <w:rPr>
          <w:rFonts w:ascii="Calibri" w:hAnsi="Calibri" w:cs="Calibri"/>
          <w:b/>
        </w:rPr>
        <w:t>"</w:t>
      </w:r>
      <w:r w:rsidR="005F0429">
        <w:rPr>
          <w:rFonts w:ascii="Calibri" w:hAnsi="Calibri" w:cs="Calibri"/>
          <w:b/>
        </w:rPr>
        <w:t>Grafické zpracování, t</w:t>
      </w:r>
      <w:bookmarkStart w:name="_GoBack" w:id="0"/>
      <w:bookmarkEnd w:id="0"/>
      <w:r w:rsidR="005F0429">
        <w:rPr>
          <w:rFonts w:ascii="Calibri" w:hAnsi="Calibri" w:cs="Calibri"/>
          <w:b/>
        </w:rPr>
        <w:t>isk a distribuce</w:t>
      </w:r>
      <w:r w:rsidR="00224D01">
        <w:rPr>
          <w:rFonts w:ascii="Calibri" w:hAnsi="Calibri" w:cs="Calibri"/>
          <w:b/>
        </w:rPr>
        <w:t xml:space="preserve"> manuálu Rukověť starosty</w:t>
      </w:r>
      <w:r w:rsidRPr="00F55A0B" w:rsidR="00F55A0B">
        <w:rPr>
          <w:rFonts w:ascii="Calibri" w:hAnsi="Calibri" w:cs="Calibri"/>
          <w:b/>
        </w:rPr>
        <w:t>"</w:t>
      </w:r>
    </w:p>
    <w:p w:rsidRPr="00F55A0B" w:rsidR="00F55A0B" w:rsidP="00F3360D" w:rsidRDefault="00F55A0B">
      <w:pPr>
        <w:pStyle w:val="Normln0"/>
        <w:spacing w:line="290" w:lineRule="atLeast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Pr="00F3360D" w:rsidR="00F55A0B" w:rsidP="00F3360D" w:rsidRDefault="00F3360D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F3360D" w:rsidR="00CA3B08">
        <w:rPr>
          <w:rFonts w:ascii="Calibri" w:hAnsi="Calibri" w:cs="Calibri"/>
        </w:rPr>
        <w:t>Rok v</w:t>
      </w:r>
      <w:r>
        <w:rPr>
          <w:rFonts w:ascii="Calibri" w:hAnsi="Calibri" w:cs="Calibri"/>
        </w:rPr>
        <w:t> </w:t>
      </w:r>
      <w:r w:rsidRPr="00F3360D" w:rsidR="00CA3B08">
        <w:rPr>
          <w:rFonts w:ascii="Calibri" w:hAnsi="Calibri" w:cs="Calibri"/>
        </w:rPr>
        <w:t>o</w:t>
      </w:r>
      <w:r w:rsidRPr="00F3360D" w:rsidR="00F55A0B">
        <w:rPr>
          <w:rFonts w:ascii="Calibri" w:hAnsi="Calibri" w:cs="Calibri"/>
        </w:rPr>
        <w:t>bci</w:t>
      </w:r>
      <w:r>
        <w:rPr>
          <w:rFonts w:ascii="Calibri" w:hAnsi="Calibri" w:cs="Calibri"/>
        </w:rPr>
        <w:t>“</w:t>
      </w:r>
    </w:p>
    <w:p w:rsidR="00F55A0B" w:rsidP="00F55A0B" w:rsidRDefault="00F55A0B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</w:p>
    <w:p w:rsidRPr="00570AEA" w:rsidR="00F3360D" w:rsidP="00F55A0B" w:rsidRDefault="00F3360D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</w:p>
    <w:p w:rsidR="002B5DF5" w:rsidP="00D8691E" w:rsidRDefault="00D8691E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Pr="0070045E" w:rsidR="0070045E" w:rsidP="0070045E" w:rsidRDefault="0070045E">
      <w:pPr>
        <w:jc w:val="center"/>
        <w:rPr>
          <w:rFonts w:ascii="Calibri" w:hAnsi="Calibri" w:cs="Verdana"/>
          <w:sz w:val="20"/>
          <w:szCs w:val="20"/>
          <w:u w:val="single"/>
        </w:rPr>
      </w:pPr>
      <w:r w:rsidRPr="0070045E">
        <w:rPr>
          <w:rFonts w:ascii="Calibri" w:hAnsi="Calibri"/>
          <w:b/>
          <w:caps/>
          <w:u w:val="single"/>
        </w:rPr>
        <w:t>Čestné prohlášení uchazeče o VÁZANOSTI NABÍDKOU A O PRAVDIVOSTI ÚDAJŮ UVEDENÝCH V NABÍDCE</w:t>
      </w:r>
    </w:p>
    <w:p w:rsidRPr="0070045E" w:rsidR="0070045E" w:rsidP="0070045E" w:rsidRDefault="0070045E">
      <w:pPr>
        <w:jc w:val="center"/>
        <w:rPr>
          <w:rFonts w:ascii="Calibri" w:hAnsi="Calibri" w:cs="Verdana"/>
          <w:sz w:val="20"/>
          <w:szCs w:val="20"/>
          <w:u w:val="single"/>
        </w:rPr>
      </w:pPr>
    </w:p>
    <w:p w:rsidR="0070045E" w:rsidP="0070045E" w:rsidRDefault="0070045E">
      <w:pPr>
        <w:jc w:val="both"/>
        <w:rPr>
          <w:rFonts w:ascii="Verdana" w:hAnsi="Verdana"/>
          <w:b/>
          <w:sz w:val="20"/>
          <w:szCs w:val="20"/>
        </w:rPr>
      </w:pPr>
    </w:p>
    <w:p w:rsidRPr="0070045E" w:rsidR="0070045E" w:rsidP="0070045E" w:rsidRDefault="0070045E">
      <w:pPr>
        <w:jc w:val="both"/>
        <w:rPr>
          <w:rFonts w:ascii="Calibri" w:hAnsi="Calibri" w:cs="Calibri"/>
          <w:b/>
        </w:rPr>
      </w:pPr>
      <w:r w:rsidRPr="0070045E">
        <w:rPr>
          <w:rFonts w:ascii="Calibri" w:hAnsi="Calibri" w:cs="Calibri"/>
          <w:b/>
        </w:rPr>
        <w:t xml:space="preserve">Společnost: </w:t>
      </w:r>
      <w:r w:rsidRPr="0070045E">
        <w:rPr>
          <w:rFonts w:ascii="Calibri" w:hAnsi="Calibri" w:cs="Calibri"/>
          <w:i/>
          <w:iCs/>
        </w:rPr>
        <w:t xml:space="preserve">(vepsat identifikační údaje ve smyslu § 17 zákona č. 137/2006 Sb., o veřejných zakázkách), </w:t>
      </w:r>
      <w:r w:rsidR="002E4FDF">
        <w:rPr>
          <w:rFonts w:ascii="Calibri" w:hAnsi="Calibri" w:cs="Calibri"/>
          <w:b/>
          <w:bCs/>
        </w:rPr>
        <w:t>zastoupení</w:t>
      </w:r>
      <w:r w:rsidRPr="0070045E"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Pr="0070045E" w:rsidR="0070045E" w:rsidP="0070045E" w:rsidRDefault="0070045E">
      <w:pPr>
        <w:jc w:val="center"/>
        <w:rPr>
          <w:rFonts w:ascii="Calibri" w:hAnsi="Calibri"/>
        </w:rPr>
      </w:pPr>
    </w:p>
    <w:p w:rsidRPr="0070045E" w:rsidR="0070045E" w:rsidP="0070045E" w:rsidRDefault="0070045E">
      <w:pPr>
        <w:jc w:val="center"/>
        <w:rPr>
          <w:rFonts w:ascii="Calibri" w:hAnsi="Calibri"/>
        </w:rPr>
      </w:pPr>
      <w:r w:rsidRPr="0070045E">
        <w:rPr>
          <w:rFonts w:ascii="Calibri" w:hAnsi="Calibri"/>
        </w:rPr>
        <w:t>jako uchazeč o veřejnou zakázku</w:t>
      </w:r>
      <w:r w:rsidR="002E4FDF">
        <w:rPr>
          <w:rFonts w:ascii="Calibri" w:hAnsi="Calibri"/>
        </w:rPr>
        <w:t xml:space="preserve"> malého rozsahu</w:t>
      </w:r>
      <w:r w:rsidRPr="0070045E">
        <w:rPr>
          <w:rFonts w:ascii="Calibri" w:hAnsi="Calibri"/>
        </w:rPr>
        <w:t xml:space="preserve"> s názvem </w:t>
      </w:r>
    </w:p>
    <w:p w:rsidRPr="00BD1D86" w:rsidR="0070045E" w:rsidP="0070045E" w:rsidRDefault="0070045E">
      <w:pPr>
        <w:jc w:val="center"/>
        <w:rPr>
          <w:rFonts w:ascii="Calibri" w:hAnsi="Calibri"/>
        </w:rPr>
      </w:pPr>
      <w:r w:rsidRPr="00BD1D86">
        <w:rPr>
          <w:rFonts w:ascii="Calibri" w:hAnsi="Calibri"/>
        </w:rPr>
        <w:t>„</w:t>
      </w:r>
      <w:r w:rsidR="00224D01">
        <w:rPr>
          <w:rFonts w:ascii="Calibri" w:hAnsi="Calibri" w:cs="Calibri"/>
        </w:rPr>
        <w:t>Distribuce a tisk manuálu Rukověť starosty</w:t>
      </w:r>
      <w:r w:rsidRPr="00BD1D86">
        <w:rPr>
          <w:rFonts w:ascii="Calibri" w:hAnsi="Calibri"/>
        </w:rPr>
        <w:t>“</w:t>
      </w:r>
    </w:p>
    <w:p w:rsidRPr="0070045E" w:rsidR="0070045E" w:rsidP="0070045E" w:rsidRDefault="0070045E">
      <w:pPr>
        <w:jc w:val="center"/>
        <w:rPr>
          <w:rFonts w:ascii="Calibri" w:hAnsi="Calibri"/>
          <w:b/>
        </w:rPr>
      </w:pPr>
      <w:r w:rsidRPr="0070045E">
        <w:rPr>
          <w:rFonts w:ascii="Calibri" w:hAnsi="Calibri"/>
          <w:b/>
        </w:rPr>
        <w:t>tímto čestně prohlašuje, že</w:t>
      </w:r>
    </w:p>
    <w:p w:rsidRPr="0070045E" w:rsidR="0070045E" w:rsidP="0070045E" w:rsidRDefault="0070045E">
      <w:pPr>
        <w:jc w:val="center"/>
        <w:rPr>
          <w:rFonts w:ascii="Calibri" w:hAnsi="Calibri"/>
          <w:b/>
        </w:rPr>
      </w:pPr>
    </w:p>
    <w:p w:rsidRPr="0070045E" w:rsidR="0070045E" w:rsidP="0070045E" w:rsidRDefault="0070045E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je vázán celým obsahem předložené nabídky, a to po dobu</w:t>
      </w:r>
      <w:r w:rsidR="002E4FDF">
        <w:rPr>
          <w:rFonts w:ascii="Calibri" w:hAnsi="Calibri" w:cs="Calibri"/>
        </w:rPr>
        <w:t xml:space="preserve"> 2 měsíců od konce lhůty pro podání nabídek</w:t>
      </w:r>
      <w:r w:rsidRPr="0070045E">
        <w:rPr>
          <w:rFonts w:ascii="Calibri" w:hAnsi="Calibri"/>
        </w:rPr>
        <w:t>,</w:t>
      </w:r>
    </w:p>
    <w:p w:rsidRPr="0070045E" w:rsidR="0070045E" w:rsidP="0070045E" w:rsidRDefault="0070045E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veškeré údaje a informace, které ve své nabídce uvedl, jsou pravdivé a odpovídají skutečnosti,</w:t>
      </w:r>
    </w:p>
    <w:p w:rsidRPr="0070045E" w:rsidR="0070045E" w:rsidP="0070045E" w:rsidRDefault="0070045E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veškeré doklady a dokumenty, kterými jako prokazuje svoji kvalifikaci, jsou věrohodné, pravdivé a odpovídají skutečnosti.</w:t>
      </w:r>
    </w:p>
    <w:p w:rsidRPr="0070045E" w:rsidR="0070045E" w:rsidP="0070045E" w:rsidRDefault="0070045E">
      <w:pPr>
        <w:pStyle w:val="Textpsmene"/>
        <w:tabs>
          <w:tab w:val="clear" w:pos="5760"/>
        </w:tabs>
        <w:ind w:left="0" w:right="15" w:firstLine="0"/>
        <w:jc w:val="center"/>
        <w:rPr>
          <w:rFonts w:ascii="Calibri" w:hAnsi="Calibri"/>
          <w:szCs w:val="24"/>
        </w:rPr>
      </w:pPr>
    </w:p>
    <w:p w:rsidRPr="0070045E" w:rsidR="0070045E" w:rsidP="0070045E" w:rsidRDefault="0070045E">
      <w:pPr>
        <w:pStyle w:val="Odstavecseseznamem"/>
        <w:spacing w:after="0" w:line="240" w:lineRule="auto"/>
        <w:ind w:right="15"/>
        <w:rPr>
          <w:sz w:val="24"/>
          <w:szCs w:val="24"/>
        </w:rPr>
      </w:pPr>
    </w:p>
    <w:p w:rsidRPr="0070045E" w:rsidR="0070045E" w:rsidP="0070045E" w:rsidRDefault="0070045E">
      <w:pPr>
        <w:pStyle w:val="Textpsmene"/>
        <w:tabs>
          <w:tab w:val="clear" w:pos="5760"/>
        </w:tabs>
        <w:ind w:left="0" w:right="15" w:firstLine="0"/>
        <w:rPr>
          <w:rFonts w:ascii="Calibri" w:hAnsi="Calibri"/>
          <w:szCs w:val="24"/>
        </w:rPr>
      </w:pPr>
      <w:r w:rsidRPr="0070045E">
        <w:rPr>
          <w:rFonts w:ascii="Calibri" w:hAnsi="Calibri"/>
          <w:szCs w:val="24"/>
        </w:rPr>
        <w:t xml:space="preserve">Uchazeč si je vědom skutečnosti, že uvedením nepravdivých údajů, nebo předložením falešných dokladů, či dokumentů v nabídce by se mohl dopustit správního deliktu dodavatele ve smyslu </w:t>
      </w:r>
      <w:proofErr w:type="spellStart"/>
      <w:r w:rsidRPr="0070045E">
        <w:rPr>
          <w:rFonts w:ascii="Calibri" w:hAnsi="Calibri"/>
          <w:szCs w:val="24"/>
        </w:rPr>
        <w:t>ust</w:t>
      </w:r>
      <w:proofErr w:type="spellEnd"/>
      <w:r w:rsidRPr="0070045E">
        <w:rPr>
          <w:rFonts w:ascii="Calibri" w:hAnsi="Calibri"/>
          <w:szCs w:val="24"/>
        </w:rPr>
        <w:t>. § 120a zákona č. 137/2006 Sb., o veřejných zakázkách, ve znění pozdějších předpisů.</w:t>
      </w:r>
    </w:p>
    <w:p w:rsidRPr="0070045E" w:rsidR="0070045E" w:rsidP="0070045E" w:rsidRDefault="0070045E">
      <w:pPr>
        <w:pStyle w:val="Textpsmene"/>
        <w:tabs>
          <w:tab w:val="clear" w:pos="5760"/>
        </w:tabs>
        <w:ind w:left="425" w:right="15" w:firstLine="0"/>
        <w:rPr>
          <w:rFonts w:ascii="Calibri" w:hAnsi="Calibri"/>
          <w:szCs w:val="24"/>
        </w:rPr>
      </w:pPr>
    </w:p>
    <w:p w:rsidRPr="0070045E" w:rsidR="0070045E" w:rsidP="0070045E" w:rsidRDefault="0070045E">
      <w:pPr>
        <w:ind w:right="15"/>
        <w:jc w:val="both"/>
        <w:rPr>
          <w:rFonts w:ascii="Calibri" w:hAnsi="Calibri"/>
          <w:b/>
        </w:rPr>
      </w:pPr>
    </w:p>
    <w:p w:rsidRPr="0070045E" w:rsidR="0070045E" w:rsidP="0070045E" w:rsidRDefault="0070045E">
      <w:pPr>
        <w:ind w:right="15"/>
        <w:jc w:val="both"/>
        <w:rPr>
          <w:rFonts w:ascii="Calibri" w:hAnsi="Calibri"/>
        </w:rPr>
      </w:pPr>
      <w:r w:rsidRPr="0070045E">
        <w:rPr>
          <w:rFonts w:ascii="Calibri" w:hAnsi="Calibri"/>
        </w:rPr>
        <w:t>Uchazeč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Pr="0070045E" w:rsidR="0070045E" w:rsidP="0070045E" w:rsidRDefault="0070045E">
      <w:pPr>
        <w:ind w:right="15"/>
        <w:jc w:val="both"/>
        <w:rPr>
          <w:rFonts w:ascii="Calibri" w:hAnsi="Calibri"/>
        </w:rPr>
      </w:pPr>
    </w:p>
    <w:p w:rsidRPr="0070045E" w:rsidR="0070045E" w:rsidP="0070045E" w:rsidRDefault="0070045E">
      <w:pPr>
        <w:suppressAutoHyphens w:val="false"/>
        <w:jc w:val="both"/>
        <w:rPr>
          <w:rFonts w:ascii="Calibri" w:hAnsi="Calibri"/>
        </w:rPr>
      </w:pPr>
    </w:p>
    <w:p w:rsidRPr="0070045E" w:rsidR="0070045E" w:rsidP="0070045E" w:rsidRDefault="0070045E">
      <w:pPr>
        <w:rPr>
          <w:rFonts w:ascii="Calibri" w:hAnsi="Calibri" w:cs="Verdana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>V…………………</w:t>
      </w:r>
      <w:proofErr w:type="gramStart"/>
      <w:r w:rsidRPr="0070045E">
        <w:rPr>
          <w:rFonts w:ascii="Calibri" w:hAnsi="Calibri" w:cs="Calibri"/>
        </w:rPr>
        <w:t>…..dne</w:t>
      </w:r>
      <w:proofErr w:type="gramEnd"/>
      <w:r w:rsidRPr="0070045E">
        <w:rPr>
          <w:rFonts w:ascii="Calibri" w:hAnsi="Calibri" w:cs="Calibri"/>
        </w:rPr>
        <w:t>…………………</w:t>
      </w:r>
      <w:r w:rsidRPr="0070045E">
        <w:rPr>
          <w:rFonts w:ascii="Calibri" w:hAnsi="Calibri" w:cs="Calibri"/>
        </w:rPr>
        <w:tab/>
      </w: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  <w:t>….................................................</w:t>
      </w:r>
    </w:p>
    <w:p w:rsidRPr="0070045E" w:rsidR="0070045E" w:rsidP="0070045E" w:rsidRDefault="0070045E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  <w:t xml:space="preserve">razítko a podpis uchazeče </w:t>
      </w:r>
    </w:p>
    <w:p w:rsidRPr="0070045E" w:rsidR="002B5DF5" w:rsidRDefault="002B5DF5">
      <w:pPr>
        <w:jc w:val="center"/>
        <w:rPr>
          <w:rFonts w:ascii="Calibri" w:hAnsi="Calibri" w:cs="Calibri"/>
          <w:b/>
        </w:rPr>
      </w:pPr>
    </w:p>
    <w:p w:rsidRPr="0070045E" w:rsidR="002B5DF5" w:rsidP="0070045E" w:rsidRDefault="0070045E">
      <w:pPr>
        <w:pStyle w:val="Normln0"/>
        <w:spacing w:line="290" w:lineRule="atLeast"/>
        <w:jc w:val="both"/>
        <w:rPr>
          <w:rFonts w:ascii="Calibri" w:hAnsi="Calibri" w:cs="Calibri"/>
        </w:rPr>
      </w:pPr>
      <w:r w:rsidRPr="0070045E">
        <w:rPr>
          <w:rFonts w:ascii="Calibri" w:hAnsi="Calibri" w:cs="Calibri"/>
        </w:rPr>
        <w:t xml:space="preserve"> </w:t>
      </w:r>
    </w:p>
    <w:sectPr w:rsidRPr="0070045E" w:rsidR="002B5DF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71374" w:rsidP="00F55A0B" w:rsidRDefault="00F71374">
      <w:r>
        <w:separator/>
      </w:r>
    </w:p>
  </w:endnote>
  <w:endnote w:type="continuationSeparator" w:id="0">
    <w:p w:rsidR="00F71374" w:rsidP="00F55A0B" w:rsidRDefault="00F7137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4B7BD9" w:rsidR="00F55A0B" w:rsidP="00F55A0B" w:rsidRDefault="00F55A0B">
    <w:pPr>
      <w:pStyle w:val="Zpat"/>
      <w:tabs>
        <w:tab w:val="clear" w:pos="4536"/>
      </w:tabs>
      <w:rPr>
        <w:rFonts w:ascii="Calibri" w:hAnsi="Calibri"/>
      </w:rPr>
    </w:pPr>
    <w:r w:rsidRPr="004B7BD9">
      <w:rPr>
        <w:rFonts w:ascii="Calibri" w:hAnsi="Calibri"/>
      </w:rPr>
      <w:t>Rok v </w:t>
    </w:r>
    <w:proofErr w:type="gramStart"/>
    <w:r w:rsidRPr="004B7BD9">
      <w:rPr>
        <w:rFonts w:ascii="Calibri" w:hAnsi="Calibri"/>
      </w:rPr>
      <w:t xml:space="preserve">obci                       </w:t>
    </w:r>
    <w:r w:rsidRPr="004B7BD9">
      <w:rPr>
        <w:rFonts w:ascii="Calibri" w:hAnsi="Calibri" w:cs="Arial"/>
        <w:color w:val="000000"/>
        <w:shd w:val="clear" w:color="auto" w:fill="FFFFFF"/>
      </w:rPr>
      <w:t>CZ</w:t>
    </w:r>
    <w:proofErr w:type="gramEnd"/>
    <w:r w:rsidRPr="004B7BD9">
      <w:rPr>
        <w:rFonts w:ascii="Calibri" w:hAnsi="Calibri" w:cs="Arial"/>
        <w:color w:val="000000"/>
        <w:shd w:val="clear" w:color="auto" w:fill="FFFFFF"/>
      </w:rPr>
      <w:t>.1.04/4.1.00/B6.00044</w:t>
    </w:r>
    <w:r w:rsidRPr="004B7BD9">
      <w:rPr>
        <w:rFonts w:ascii="Calibri" w:hAnsi="Calibri"/>
      </w:rPr>
      <w:tab/>
      <w:t>OP Lidské zdroje a zaměstnanost</w:t>
    </w:r>
  </w:p>
  <w:p w:rsidR="00F55A0B" w:rsidRDefault="00F55A0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71374" w:rsidP="00F55A0B" w:rsidRDefault="00F71374">
      <w:r>
        <w:separator/>
      </w:r>
    </w:p>
  </w:footnote>
  <w:footnote w:type="continuationSeparator" w:id="0">
    <w:p w:rsidR="00F71374" w:rsidP="00F55A0B" w:rsidRDefault="00F713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55A0B" w:rsidRDefault="00085E83">
    <w:pPr>
      <w:pStyle w:val="Zhlav"/>
    </w:pPr>
    <w:r>
      <w:rPr>
        <w:noProof/>
        <w:lang w:eastAsia="cs-CZ" w:bidi="ar-SA"/>
      </w:rPr>
      <w:drawing>
        <wp:inline distT="0" distB="0" distL="0" distR="0">
          <wp:extent cx="5762625" cy="628650"/>
          <wp:effectExtent l="0" t="0" r="952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65"/>
    <w:rsid w:val="00063344"/>
    <w:rsid w:val="00081DB5"/>
    <w:rsid w:val="00085E83"/>
    <w:rsid w:val="000D2C79"/>
    <w:rsid w:val="001079CB"/>
    <w:rsid w:val="001F1608"/>
    <w:rsid w:val="00213495"/>
    <w:rsid w:val="00224D01"/>
    <w:rsid w:val="00231D5E"/>
    <w:rsid w:val="002B5DF5"/>
    <w:rsid w:val="002E4FDF"/>
    <w:rsid w:val="00371BD4"/>
    <w:rsid w:val="004F5378"/>
    <w:rsid w:val="00511319"/>
    <w:rsid w:val="005C0D81"/>
    <w:rsid w:val="005C4F36"/>
    <w:rsid w:val="005F0429"/>
    <w:rsid w:val="0070045E"/>
    <w:rsid w:val="00712C6A"/>
    <w:rsid w:val="00A02582"/>
    <w:rsid w:val="00A34257"/>
    <w:rsid w:val="00AF1F1C"/>
    <w:rsid w:val="00B6312C"/>
    <w:rsid w:val="00BD1D86"/>
    <w:rsid w:val="00C963F5"/>
    <w:rsid w:val="00CA3B08"/>
    <w:rsid w:val="00D74765"/>
    <w:rsid w:val="00D80FB4"/>
    <w:rsid w:val="00D8691E"/>
    <w:rsid w:val="00DB477A"/>
    <w:rsid w:val="00E35F77"/>
    <w:rsid w:val="00F3360D"/>
    <w:rsid w:val="00F55A0B"/>
    <w:rsid w:val="00F61564"/>
    <w:rsid w:val="00F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chartTrackingRefBased/>
  <w15:docId w15:val="{1E3AF8D9-2D64-4D77-A6B4-183AE05ABF9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semiHidden/>
    <w:unhideWhenUsed/>
    <w:rsid w:val="00F55A0B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semiHidden/>
    <w:rsid w:val="00F55A0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55A0B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semiHidden/>
    <w:rsid w:val="00F55A0B"/>
    <w:rPr>
      <w:rFonts w:eastAsia="SimSun" w:cs="Mangal"/>
      <w:kern w:val="1"/>
      <w:sz w:val="24"/>
      <w:szCs w:val="21"/>
      <w:lang w:eastAsia="hi-IN" w:bidi="hi-IN"/>
    </w:rPr>
  </w:style>
  <w:style w:type="paragraph" w:styleId="Textpsmene" w:customStyle="true">
    <w:name w:val="Text písmene"/>
    <w:basedOn w:val="Normln"/>
    <w:rsid w:val="0070045E"/>
    <w:pPr>
      <w:widowControl/>
      <w:tabs>
        <w:tab w:val="num" w:pos="5760"/>
      </w:tabs>
      <w:ind w:left="5760" w:hanging="360"/>
      <w:jc w:val="both"/>
      <w:outlineLvl w:val="7"/>
    </w:pPr>
    <w:rPr>
      <w:rFonts w:eastAsia="Times New Roman" w:cs="Times New Roman"/>
      <w:kern w:val="0"/>
      <w:szCs w:val="20"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70045E"/>
    <w:pPr>
      <w:widowControl/>
      <w:suppressAutoHyphens w:val="false"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val="x-none" w:eastAsia="en-US" w:bidi="ar-SA"/>
    </w:rPr>
  </w:style>
  <w:style w:type="character" w:styleId="OdstavecseseznamemChar" w:customStyle="true">
    <w:name w:val="Odstavec se seznamem Char"/>
    <w:link w:val="Odstavecseseznamem"/>
    <w:uiPriority w:val="34"/>
    <w:rsid w:val="0070045E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233</properties:Words>
  <properties:Characters>1377</properties:Characters>
  <properties:Lines>11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2015-10-21T09:53:00Z</dcterms:created>
  <dc:creator/>
  <cp:keywords/>
  <cp:lastModifiedBy/>
  <cp:lastPrinted>1899-12-31T23:00:00Z</cp:lastPrinted>
  <dcterms:modified xmlns:xsi="http://www.w3.org/2001/XMLSchema-instance" xsi:type="dcterms:W3CDTF">2015-10-27T10:43:00Z</dcterms:modified>
  <cp:revision>3</cp:revision>
  <dc:subject/>
  <dc:title/>
</cp:coreProperties>
</file>