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677EBD" w:rsidR="007A22C6" w:rsidP="008E7D10" w:rsidRDefault="00F12DA0" w14:paraId="2AB2B600" w14:textId="3E6A823D">
      <w:pPr>
        <w:pStyle w:val="Nzev"/>
        <w:tabs>
          <w:tab w:val="left" w:pos="8265"/>
        </w:tabs>
        <w:jc w:val="both"/>
        <w:rPr>
          <w:rFonts w:eastAsia="Calibri" w:cs="Arial"/>
        </w:rPr>
      </w:pPr>
      <w:r>
        <w:rPr>
          <w:lang w:val="cs-CZ"/>
        </w:rPr>
        <w:t>Mapa DPV</w:t>
      </w:r>
      <w:r w:rsidR="00D47F89">
        <w:rPr>
          <w:lang w:val="cs-CZ"/>
        </w:rPr>
        <w:tab/>
      </w:r>
    </w:p>
    <w:p w:rsidRPr="00873019" w:rsidR="007A22C6" w:rsidP="008E7D10" w:rsidRDefault="00F12DA0" w14:paraId="24FCF777" w14:textId="6216732A">
      <w:pPr>
        <w:jc w:val="both"/>
        <w:rPr>
          <w:rFonts w:eastAsia="Calibri" w:cs="Arial"/>
        </w:rPr>
      </w:pPr>
      <w:r>
        <w:rPr>
          <w:rFonts w:eastAsia="Calibri" w:cs="Arial"/>
        </w:rPr>
        <w:t>Příloha č. 1 – Specifikace předmětu plnění</w:t>
      </w:r>
    </w:p>
    <w:p w:rsidRPr="00873019" w:rsidR="007A22C6" w:rsidP="008E7D10" w:rsidRDefault="007A22C6" w14:paraId="17AE656D" w14:textId="77777777">
      <w:pPr>
        <w:jc w:val="both"/>
        <w:rPr>
          <w:b/>
          <w:sz w:val="32"/>
          <w:szCs w:val="28"/>
        </w:rPr>
      </w:pPr>
      <w:r w:rsidRPr="00873019">
        <w:rPr>
          <w:b/>
        </w:rPr>
        <w:br w:type="page"/>
      </w:r>
    </w:p>
    <w:p w:rsidRPr="001F0B85" w:rsidR="00F12DA0" w:rsidP="00F12DA0" w:rsidRDefault="00F12DA0" w14:paraId="6DA029BA" w14:textId="77777777">
      <w:pPr>
        <w:pStyle w:val="Nadpis1"/>
      </w:pPr>
      <w:r w:rsidRPr="001F0B85">
        <w:lastRenderedPageBreak/>
        <w:t>Specifikace funkcí Mapy DPV</w:t>
      </w:r>
    </w:p>
    <w:p w:rsidRPr="001F0B85" w:rsidR="00F12DA0" w:rsidP="00F12DA0" w:rsidRDefault="00F12DA0" w14:paraId="346DC692" w14:textId="77777777">
      <w:pPr>
        <w:jc w:val="both"/>
      </w:pPr>
      <w:r w:rsidRPr="001F0B85">
        <w:t>Ačkoli oblast dalšího profesního vzdělávání (DPV) v ČR nesplňuje znaky jednotně řízeného systému, je přesto stále více chápána jako strukturovaný celek definovaný množinou nástrojů, skrze které orgány veřejné správy různými způsoby podporují DPV. Díky tomu je možné oblast DPV znázornit jako pole obsahující nástroje, klíčové aktéry a jejich vzájemné vazby.</w:t>
      </w:r>
    </w:p>
    <w:p w:rsidRPr="001F0B85" w:rsidR="00F12DA0" w:rsidP="00F12DA0" w:rsidRDefault="00F12DA0" w14:paraId="7267AE92" w14:textId="77777777">
      <w:pPr>
        <w:jc w:val="both"/>
      </w:pPr>
      <w:r w:rsidRPr="001F0B85">
        <w:t>Mapa bude sloužit k získání rychlých a přehledných informací o DPV v ČR. Pomůže tomu, kdo bude hledat odpovědi na následující otázky:</w:t>
      </w:r>
    </w:p>
    <w:p w:rsidRPr="001F0B85" w:rsidR="00F12DA0" w:rsidP="00F12DA0" w:rsidRDefault="00F12DA0" w14:paraId="0EA10796" w14:textId="77777777">
      <w:pPr>
        <w:pStyle w:val="Odstavecseseznamem"/>
        <w:numPr>
          <w:ilvl w:val="0"/>
          <w:numId w:val="53"/>
        </w:numPr>
        <w:jc w:val="both"/>
      </w:pPr>
      <w:r w:rsidRPr="001F0B85">
        <w:t>Které klíčové nástroje veřejné podpory DPV existují?</w:t>
      </w:r>
    </w:p>
    <w:p w:rsidRPr="001F0B85" w:rsidR="00F12DA0" w:rsidP="00F12DA0" w:rsidRDefault="00F12DA0" w14:paraId="52ACB260" w14:textId="77777777">
      <w:pPr>
        <w:pStyle w:val="Odstavecseseznamem"/>
        <w:numPr>
          <w:ilvl w:val="0"/>
          <w:numId w:val="53"/>
        </w:numPr>
        <w:jc w:val="both"/>
      </w:pPr>
      <w:r w:rsidRPr="001F0B85">
        <w:t>Jaký je jejich charakter, pro koho jsou určeny, co umožňují?</w:t>
      </w:r>
    </w:p>
    <w:p w:rsidRPr="001F0B85" w:rsidR="00F12DA0" w:rsidP="00F12DA0" w:rsidRDefault="00F12DA0" w14:paraId="4643DF25" w14:textId="77777777">
      <w:pPr>
        <w:pStyle w:val="Odstavecseseznamem"/>
        <w:numPr>
          <w:ilvl w:val="0"/>
          <w:numId w:val="53"/>
        </w:numPr>
        <w:jc w:val="both"/>
      </w:pPr>
      <w:r w:rsidRPr="001F0B85">
        <w:t>Jak je daný nástroj propojen s ostatními nástroji?</w:t>
      </w:r>
    </w:p>
    <w:p w:rsidRPr="001F0B85" w:rsidR="00F12DA0" w:rsidP="00F12DA0" w:rsidRDefault="00F12DA0" w14:paraId="34D47937" w14:textId="77777777">
      <w:pPr>
        <w:pStyle w:val="Odstavecseseznamem"/>
        <w:numPr>
          <w:ilvl w:val="0"/>
          <w:numId w:val="53"/>
        </w:numPr>
        <w:jc w:val="both"/>
      </w:pPr>
      <w:r w:rsidRPr="001F0B85">
        <w:t>Které instituce nástroj spravují nebo jinak významně ovlivňují?</w:t>
      </w:r>
    </w:p>
    <w:p w:rsidRPr="001F0B85" w:rsidR="00F12DA0" w:rsidP="00F12DA0" w:rsidRDefault="00F12DA0" w14:paraId="563B0699" w14:textId="77777777">
      <w:pPr>
        <w:pStyle w:val="Odstavecseseznamem"/>
        <w:numPr>
          <w:ilvl w:val="0"/>
          <w:numId w:val="53"/>
        </w:numPr>
        <w:jc w:val="both"/>
      </w:pPr>
      <w:r w:rsidRPr="001F0B85">
        <w:t>Se kterými dalšími institucemi v oblasti veřejné podpory DPV daný aktér spolupracuje v konkrétních aktivitách?</w:t>
      </w:r>
    </w:p>
    <w:p w:rsidRPr="001F0B85" w:rsidR="00F12DA0" w:rsidP="00F12DA0" w:rsidRDefault="00F12DA0" w14:paraId="317910B2" w14:textId="77777777">
      <w:pPr>
        <w:jc w:val="both"/>
      </w:pPr>
      <w:r w:rsidRPr="001F0B85">
        <w:t>Mapa bude mít podobu relačních diagramů, znázorňujících vzájemné vazby mezi institucionálními aktéry a nástroji dalšího profesního vzdělávání.</w:t>
      </w:r>
    </w:p>
    <w:p w:rsidRPr="001F0B85" w:rsidR="00F12DA0" w:rsidP="00F12DA0" w:rsidRDefault="00F12DA0" w14:paraId="0C8252D6" w14:textId="77777777">
      <w:pPr>
        <w:pStyle w:val="Nadpis2"/>
      </w:pPr>
      <w:r w:rsidRPr="001F0B85">
        <w:t>Skladba mapy</w:t>
      </w:r>
    </w:p>
    <w:p w:rsidRPr="001F0B85" w:rsidR="00F12DA0" w:rsidP="00F12DA0" w:rsidRDefault="00F12DA0" w14:paraId="7EB08ADE" w14:textId="77777777">
      <w:pPr>
        <w:rPr>
          <w:lang w:eastAsia="cs-CZ"/>
        </w:rPr>
      </w:pPr>
      <w:r w:rsidRPr="001F0B85">
        <w:rPr>
          <w:lang w:eastAsia="cs-CZ"/>
        </w:rPr>
        <w:t>Mapa se skládá z následujících prvků:</w:t>
      </w:r>
    </w:p>
    <w:p w:rsidRPr="001F0B85" w:rsidR="00F12DA0" w:rsidP="00F12DA0" w:rsidRDefault="00F12DA0" w14:paraId="55CC7084" w14:textId="77777777">
      <w:pPr>
        <w:pStyle w:val="Odstavecseseznamem"/>
        <w:numPr>
          <w:ilvl w:val="0"/>
          <w:numId w:val="56"/>
        </w:numPr>
        <w:rPr>
          <w:lang w:eastAsia="cs-CZ"/>
        </w:rPr>
      </w:pPr>
      <w:r w:rsidRPr="001F0B85">
        <w:rPr>
          <w:lang w:eastAsia="cs-CZ"/>
        </w:rPr>
        <w:t>Aktér</w:t>
      </w:r>
    </w:p>
    <w:p w:rsidRPr="001F0B85" w:rsidR="00F12DA0" w:rsidP="00F12DA0" w:rsidRDefault="00F12DA0" w14:paraId="1F055A30" w14:textId="77777777">
      <w:pPr>
        <w:pStyle w:val="Odstavecseseznamem"/>
        <w:numPr>
          <w:ilvl w:val="0"/>
          <w:numId w:val="56"/>
        </w:numPr>
        <w:rPr>
          <w:lang w:eastAsia="cs-CZ"/>
        </w:rPr>
      </w:pPr>
      <w:r w:rsidRPr="001F0B85">
        <w:rPr>
          <w:lang w:eastAsia="cs-CZ"/>
        </w:rPr>
        <w:t>Nástroj</w:t>
      </w:r>
    </w:p>
    <w:p w:rsidRPr="001F0B85" w:rsidR="00F12DA0" w:rsidP="00F12DA0" w:rsidRDefault="00F12DA0" w14:paraId="2B619BEF" w14:textId="77777777">
      <w:pPr>
        <w:pStyle w:val="Odstavecseseznamem"/>
        <w:numPr>
          <w:ilvl w:val="0"/>
          <w:numId w:val="56"/>
        </w:numPr>
        <w:rPr>
          <w:lang w:eastAsia="cs-CZ"/>
        </w:rPr>
      </w:pPr>
      <w:r w:rsidRPr="001F0B85">
        <w:rPr>
          <w:lang w:eastAsia="cs-CZ"/>
        </w:rPr>
        <w:t>Vazba</w:t>
      </w:r>
    </w:p>
    <w:p w:rsidRPr="001F0B85" w:rsidR="00F12DA0" w:rsidP="00F12DA0" w:rsidRDefault="00F12DA0" w14:paraId="5AA7F803" w14:textId="77777777">
      <w:pPr>
        <w:pStyle w:val="Nadpis2"/>
      </w:pPr>
      <w:r w:rsidRPr="001F0B85">
        <w:t>Základní zobrazení</w:t>
      </w:r>
    </w:p>
    <w:p w:rsidRPr="001F0B85" w:rsidR="00F12DA0" w:rsidP="00F12DA0" w:rsidRDefault="00F12DA0" w14:paraId="78E28346" w14:textId="77777777">
      <w:r w:rsidRPr="001F0B85">
        <w:t xml:space="preserve">Mapa bude mít tři pohledy: </w:t>
      </w:r>
    </w:p>
    <w:p w:rsidRPr="001F0B85" w:rsidR="00F12DA0" w:rsidP="00F12DA0" w:rsidRDefault="00F12DA0" w14:paraId="24D2FBC2" w14:textId="77777777">
      <w:pPr>
        <w:pStyle w:val="Odstavecseseznamem"/>
        <w:numPr>
          <w:ilvl w:val="0"/>
          <w:numId w:val="54"/>
        </w:numPr>
      </w:pPr>
      <w:r w:rsidRPr="001F0B85">
        <w:t>mezinárodní na úrovni EU,</w:t>
      </w:r>
    </w:p>
    <w:p w:rsidRPr="001F0B85" w:rsidR="00F12DA0" w:rsidP="00F12DA0" w:rsidRDefault="00F12DA0" w14:paraId="4D110789" w14:textId="77777777">
      <w:pPr>
        <w:pStyle w:val="Odstavecseseznamem"/>
        <w:numPr>
          <w:ilvl w:val="0"/>
          <w:numId w:val="54"/>
        </w:numPr>
      </w:pPr>
      <w:r w:rsidRPr="001F0B85">
        <w:t>regionální zvlášť podle jednotlivých krajů,</w:t>
      </w:r>
    </w:p>
    <w:p w:rsidRPr="001F0B85" w:rsidR="00F12DA0" w:rsidP="00F12DA0" w:rsidRDefault="00F12DA0" w14:paraId="215AE63E" w14:textId="77777777">
      <w:pPr>
        <w:pStyle w:val="Odstavecseseznamem"/>
        <w:numPr>
          <w:ilvl w:val="0"/>
          <w:numId w:val="54"/>
        </w:numPr>
      </w:pPr>
      <w:r w:rsidRPr="001F0B85">
        <w:t>národní pro celou ČR (výchozí pohled).</w:t>
      </w:r>
    </w:p>
    <w:p w:rsidRPr="001F0B85" w:rsidR="00F12DA0" w:rsidP="00F12DA0" w:rsidRDefault="00F12DA0" w14:paraId="373F9956" w14:textId="533548EF">
      <w:pPr>
        <w:jc w:val="both"/>
      </w:pPr>
      <w:r w:rsidRPr="001F0B85">
        <w:t>Mezi jednotlivými pohledy bude možné přepínat, v rámci krajského pohledu se pak bude také přepínat mezi jednotlivými kraji. V rámci každého z pohledů budou vidět všechny elementy (aktéři, nástroje a vazby) najednou.</w:t>
      </w:r>
      <w:r>
        <w:t xml:space="preserve"> </w:t>
      </w:r>
      <w:r w:rsidRPr="001F0B85">
        <w:t>Mapu bude možné přibližovat až do výše 200 % a oddalovat až na 10 % standardní velikosti objektu.</w:t>
      </w:r>
    </w:p>
    <w:p w:rsidRPr="001F0B85" w:rsidR="00F12DA0" w:rsidP="00F12DA0" w:rsidRDefault="00F12DA0" w14:paraId="1DEA56A7" w14:textId="77777777">
      <w:pPr>
        <w:jc w:val="both"/>
        <w:rPr>
          <w:b/>
        </w:rPr>
      </w:pPr>
      <w:r w:rsidRPr="001F0B85">
        <w:rPr>
          <w:b/>
        </w:rPr>
        <w:t>Nižší priorita</w:t>
      </w:r>
    </w:p>
    <w:p w:rsidRPr="001F0B85" w:rsidR="00F12DA0" w:rsidP="00F12DA0" w:rsidRDefault="00F12DA0" w14:paraId="420B1969" w14:textId="77777777">
      <w:pPr>
        <w:jc w:val="both"/>
      </w:pPr>
      <w:r w:rsidRPr="001F0B85">
        <w:t>V základním, 100 % měřítku, budou vidět jen některé objekty. Teprve během přibližování se budou objevovat také další, tj. méně důležité objekty s příslušnými vazbami. Administrátorské rozhraní umožní pro tento účel nastavit tři úrovně důležitosti objektu.</w:t>
      </w:r>
    </w:p>
    <w:p w:rsidRPr="001F0B85" w:rsidR="00F12DA0" w:rsidP="00F12DA0" w:rsidRDefault="00F12DA0" w14:paraId="3EDABBB1" w14:textId="77777777">
      <w:pPr>
        <w:jc w:val="both"/>
      </w:pPr>
      <w:r w:rsidRPr="001F0B85">
        <w:t>Mapa umožní dva způsoby zvětšení / zmenšení (zoomování) objektů.</w:t>
      </w:r>
    </w:p>
    <w:p w:rsidRPr="001F0B85" w:rsidR="00F12DA0" w:rsidP="00F12DA0" w:rsidRDefault="00F12DA0" w14:paraId="685F5A60" w14:textId="77777777">
      <w:pPr>
        <w:pStyle w:val="Odstavecseseznamem"/>
        <w:numPr>
          <w:ilvl w:val="0"/>
          <w:numId w:val="55"/>
        </w:numPr>
        <w:jc w:val="both"/>
      </w:pPr>
      <w:r w:rsidRPr="001F0B85">
        <w:t>Zvětšují / zmenšují se všechny objekty, nezávisle na tom, zda jsou aktivní či neaktivní</w:t>
      </w:r>
    </w:p>
    <w:p w:rsidRPr="001F0B85" w:rsidR="00F12DA0" w:rsidP="00F12DA0" w:rsidRDefault="00F12DA0" w14:paraId="2D1B165A" w14:textId="77777777">
      <w:pPr>
        <w:pStyle w:val="Odstavecseseznamem"/>
        <w:numPr>
          <w:ilvl w:val="0"/>
          <w:numId w:val="55"/>
        </w:numPr>
        <w:jc w:val="both"/>
      </w:pPr>
      <w:r w:rsidRPr="001F0B85">
        <w:t>Zvětšují / zmenšují se pouze aktivní objekty</w:t>
      </w:r>
    </w:p>
    <w:p w:rsidRPr="001F0B85" w:rsidR="00F12DA0" w:rsidP="00F12DA0" w:rsidRDefault="00F12DA0" w14:paraId="03354FBE" w14:textId="77777777">
      <w:r w:rsidRPr="001F0B85">
        <w:t xml:space="preserve">Aktivní objekt je ten, na který uživatel klikl, případně ty, které jsou zvýrazněné. </w:t>
      </w:r>
    </w:p>
    <w:p w:rsidRPr="001F0B85" w:rsidR="00F12DA0" w:rsidP="00F12DA0" w:rsidRDefault="00F12DA0" w14:paraId="2F40E5B8" w14:textId="77777777">
      <w:pPr>
        <w:pStyle w:val="Nadpis2"/>
      </w:pPr>
      <w:r w:rsidRPr="001F0B85">
        <w:lastRenderedPageBreak/>
        <w:t>Objekty a vazby mezi nimi</w:t>
      </w:r>
    </w:p>
    <w:p w:rsidRPr="001F0B85" w:rsidR="00F12DA0" w:rsidP="00F12DA0" w:rsidRDefault="00F12DA0" w14:paraId="67B99870" w14:textId="77777777">
      <w:pPr>
        <w:jc w:val="both"/>
      </w:pPr>
      <w:r w:rsidRPr="001F0B85">
        <w:t>Každý pohled bude obsahovat pole s dvojrozměrnými objekty symbolizující aktéry a nástroje DPV. Objekty budou uvnitř mít popisky. Symboly aktérů budou navzájem barevně odlišeny v dělení do cca 4-7 kategorií (např. veřejná správa, věda a výzkum, vzdělávací instituce, zaměstnavatelské a profesní asociace apod.). Symboly nástrojů budou mít jiný tvar než symboly aktérů.</w:t>
      </w:r>
    </w:p>
    <w:p w:rsidRPr="001F0B85" w:rsidR="00F12DA0" w:rsidP="00F12DA0" w:rsidRDefault="00F12DA0" w14:paraId="5619F44D" w14:textId="77777777">
      <w:pPr>
        <w:jc w:val="both"/>
      </w:pPr>
      <w:r w:rsidRPr="001F0B85">
        <w:t>V úvodním pohledu budou vidět všechny vzájemné vazby aktérů a nástrojů, avšak nevýrazně (např. šedou barvou) a bez popisků. Předpokládáme, že vazby aktérů na nástroje budou cca ve 4-6 typech (např. spravuje, financuje, využívá, ovlivňuje). Vzájemné vazby aktérů budou vždy mít  popisek jejích konkrétního obsahu. Typy vazeb i konkrétní způsob jejich zobrazení budou předmětem manažerské analýzy.</w:t>
      </w:r>
    </w:p>
    <w:p w:rsidRPr="001F0B85" w:rsidR="00F12DA0" w:rsidP="00F12DA0" w:rsidRDefault="00F12DA0" w14:paraId="3CBE123A" w14:textId="77777777">
      <w:pPr>
        <w:pStyle w:val="Nadpis2"/>
      </w:pPr>
      <w:r w:rsidRPr="001F0B85">
        <w:t>Užití Mapy</w:t>
      </w:r>
    </w:p>
    <w:p w:rsidRPr="001F0B85" w:rsidR="00F12DA0" w:rsidP="00F12DA0" w:rsidRDefault="00F12DA0" w14:paraId="62CE1642" w14:textId="77777777">
      <w:pPr>
        <w:jc w:val="both"/>
      </w:pPr>
      <w:r w:rsidRPr="001F0B85">
        <w:t>Při kliknutí na objekt mapy, se objekt vizuálně zvýrazní / odliší od ostatních a zvýrazní se všechny vazby a objekty, u kterých to bylo definováno při vytvoření. Na spojnicích se objeví heslovitý popis vazby. V pravé části obrazovky se objeví dialogové okno s textem, vysvětlujícím charakter objektu a vazby na ostatní objekty.  Ostatní objekty se naopak znevýrazní nebo zcela zmizí.</w:t>
      </w:r>
    </w:p>
    <w:p w:rsidRPr="001F0B85" w:rsidR="00F12DA0" w:rsidP="00F12DA0" w:rsidRDefault="00F12DA0" w14:paraId="1738BDFE" w14:textId="77777777">
      <w:pPr>
        <w:pStyle w:val="Nadpis2"/>
      </w:pPr>
      <w:r w:rsidRPr="001F0B85">
        <w:t>Technické požadavky a správa webu</w:t>
      </w:r>
    </w:p>
    <w:p w:rsidRPr="001F0B85" w:rsidR="00F12DA0" w:rsidP="00F12DA0" w:rsidRDefault="00F12DA0" w14:paraId="76DD6ED8" w14:textId="77777777">
      <w:pPr>
        <w:jc w:val="both"/>
      </w:pPr>
      <w:r w:rsidRPr="001F0B85">
        <w:t>Mapa bude řešena tak, aby pracovník bez odbornosti v IT mohl průběžně upravovat její obsah prostřednictvím administrátorského rozhraní. Bude také moci přidávat, odebírat a editovat o</w:t>
      </w:r>
      <w:r>
        <w:t>b</w:t>
      </w:r>
      <w:r w:rsidRPr="001F0B85">
        <w:t xml:space="preserve">jekty a jejich vazby skrze administrační rozhraní. </w:t>
      </w:r>
    </w:p>
    <w:p w:rsidRPr="001F0B85" w:rsidR="00F12DA0" w:rsidP="00F12DA0" w:rsidRDefault="00F12DA0" w14:paraId="27F24FCD" w14:textId="77777777">
      <w:pPr>
        <w:jc w:val="both"/>
      </w:pPr>
      <w:r w:rsidRPr="001F0B85">
        <w:t>Administrátorské i uživatelské prostředí bude umožňovat filtrování a vyhledávání podle pozdější specifikace Zadavatele.</w:t>
      </w:r>
    </w:p>
    <w:p w:rsidRPr="001F0B85" w:rsidR="00F12DA0" w:rsidP="00F12DA0" w:rsidRDefault="00F12DA0" w14:paraId="15EC44B7" w14:textId="77777777">
      <w:pPr>
        <w:jc w:val="both"/>
      </w:pPr>
      <w:r w:rsidRPr="001F0B85">
        <w:t>Všechen obsah, který se bude uživatelům zobrazovat, bude uložený přímo v Mapě.</w:t>
      </w:r>
    </w:p>
    <w:p w:rsidRPr="001F0B85" w:rsidR="00F12DA0" w:rsidP="00F12DA0" w:rsidRDefault="00F12DA0" w14:paraId="2414E0C5" w14:textId="152B5B0F">
      <w:pPr>
        <w:jc w:val="both"/>
      </w:pPr>
      <w:r w:rsidRPr="001F0B85">
        <w:t>Mapa bude provázána s Koopolis</w:t>
      </w:r>
      <w:r w:rsidR="00147271">
        <w:rPr>
          <w:rStyle w:val="Znakapoznpodarou"/>
        </w:rPr>
        <w:footnoteReference w:id="1"/>
      </w:r>
      <w:r w:rsidRPr="001F0B85">
        <w:t xml:space="preserve"> v následujících ohledech:</w:t>
      </w:r>
    </w:p>
    <w:p w:rsidRPr="001F0B85" w:rsidR="00F12DA0" w:rsidP="00F12DA0" w:rsidRDefault="00F12DA0" w14:paraId="4FFFB98F" w14:textId="77777777">
      <w:pPr>
        <w:pStyle w:val="Odstavecseseznamem"/>
        <w:numPr>
          <w:ilvl w:val="0"/>
          <w:numId w:val="52"/>
        </w:numPr>
        <w:jc w:val="both"/>
      </w:pPr>
      <w:r w:rsidRPr="001F0B85">
        <w:t>Grafika mapy DPV bude totožná s grafikou Koopolis a bude také kopírovat změny v grafice Koopolis</w:t>
      </w:r>
    </w:p>
    <w:p w:rsidRPr="001F0B85" w:rsidR="00F12DA0" w:rsidP="00F12DA0" w:rsidRDefault="00F12DA0" w14:paraId="207E948B" w14:textId="77777777">
      <w:pPr>
        <w:pStyle w:val="Odstavecseseznamem"/>
        <w:numPr>
          <w:ilvl w:val="0"/>
          <w:numId w:val="52"/>
        </w:numPr>
        <w:jc w:val="both"/>
      </w:pPr>
      <w:r w:rsidRPr="001F0B85">
        <w:t>Mapa bude odkazovat na web Koopolis.</w:t>
      </w:r>
    </w:p>
    <w:p w:rsidRPr="001F0B85" w:rsidR="00F12DA0" w:rsidP="00F12DA0" w:rsidRDefault="00F12DA0" w14:paraId="33155A0F" w14:textId="77777777">
      <w:pPr>
        <w:jc w:val="both"/>
      </w:pPr>
      <w:r w:rsidRPr="001F0B85">
        <w:t>Mapa bude mít nástroj pro neveřejné ohlášení chyb nebo podnětů k úpravám ze strany uživatelů.</w:t>
      </w:r>
    </w:p>
    <w:p w:rsidRPr="001F0B85" w:rsidR="00F12DA0" w:rsidP="00F12DA0" w:rsidRDefault="00F12DA0" w14:paraId="552CC8D1" w14:textId="77777777">
      <w:pPr>
        <w:jc w:val="both"/>
      </w:pPr>
      <w:r w:rsidRPr="001F0B85">
        <w:lastRenderedPageBreak/>
        <w:t>Kterékoli zobrazení Mapy DPV (v jednom ze tří pohledů, i po kliknutí na některý element) bude možné exportovat do dokumentu ve formátu pdf určenému ke stažení a tisku. Tento dokument bude obsahovat logo Koopolis a loga podle pravidel publicity OP LZZ.</w:t>
      </w:r>
    </w:p>
    <w:p w:rsidRPr="001F0B85" w:rsidR="00F12DA0" w:rsidP="00F12DA0" w:rsidRDefault="00F12DA0" w14:paraId="3220CBD3" w14:textId="77777777">
      <w:pPr>
        <w:jc w:val="both"/>
      </w:pPr>
      <w:r w:rsidRPr="001F0B85">
        <w:t>Mapu bude možné zobrazit kromě standardních počítačů a laptopů také na mobilních zařízeních v přizpůsobené podobě.</w:t>
      </w:r>
    </w:p>
    <w:p w:rsidRPr="00873019" w:rsidR="003230E0" w:rsidP="00F12DA0" w:rsidRDefault="00F12DA0" w14:paraId="5C677BEB" w14:textId="2F382596">
      <w:pPr>
        <w:jc w:val="both"/>
      </w:pPr>
      <w:r w:rsidRPr="001F0B85">
        <w:t>Dodavatel zakázky zajistí provozování Mapy po dobu 5 let od jejího spuštění.</w:t>
      </w:r>
    </w:p>
    <w:sectPr w:rsidRPr="00873019" w:rsidR="003230E0" w:rsidSect="00C24468">
      <w:headerReference w:type="default" r:id="rId8"/>
      <w:pgSz w:w="11906" w:h="16838"/>
      <w:pgMar w:top="993"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30130F" w:rsidRDefault="0030130F" w14:paraId="35707701" w14:textId="77777777">
      <w:pPr>
        <w:spacing w:after="0" w:line="240" w:lineRule="auto"/>
      </w:pPr>
      <w:r>
        <w:separator/>
      </w:r>
    </w:p>
  </w:endnote>
  <w:endnote w:type="continuationSeparator" w:id="0">
    <w:p w:rsidR="0030130F" w:rsidRDefault="0030130F" w14:paraId="2171FD06"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30130F" w:rsidRDefault="0030130F" w14:paraId="4D0C3AAD" w14:textId="77777777">
      <w:pPr>
        <w:spacing w:after="0" w:line="240" w:lineRule="auto"/>
      </w:pPr>
      <w:r>
        <w:separator/>
      </w:r>
    </w:p>
  </w:footnote>
  <w:footnote w:type="continuationSeparator" w:id="0">
    <w:p w:rsidR="0030130F" w:rsidRDefault="0030130F" w14:paraId="03467E0C" w14:textId="77777777">
      <w:pPr>
        <w:spacing w:after="0" w:line="240" w:lineRule="auto"/>
      </w:pPr>
      <w:r>
        <w:continuationSeparator/>
      </w:r>
    </w:p>
  </w:footnote>
  <w:footnote w:id="1">
    <w:p w:rsidR="00147271" w:rsidRDefault="00147271" w14:paraId="3B511050" w14:textId="24E2D368">
      <w:pPr>
        <w:pStyle w:val="Textpoznpodarou"/>
      </w:pPr>
      <w:r>
        <w:rPr>
          <w:rStyle w:val="Znakapoznpodarou"/>
        </w:rPr>
        <w:footnoteRef/>
      </w:r>
      <w:r>
        <w:t xml:space="preserve"> </w:t>
      </w:r>
      <w:r w:rsidR="00E05508">
        <w:t>Informace a data</w:t>
      </w:r>
      <w:bookmarkStart w:name="_GoBack" w:id="0"/>
      <w:bookmarkEnd w:id="0"/>
      <w:r w:rsidR="00E05508">
        <w:t xml:space="preserve"> o Koopolis budou poskytnuty Objednatelem. </w:t>
      </w:r>
      <w:r>
        <w:t xml:space="preserve">Koopolis je web, vytvářený v projektu Kooperace, jehož cílem je informačně zastřešit oblast dalšího vzdělávání v ČR. Je určený pro </w:t>
      </w:r>
      <w:r w:rsidR="00E51690">
        <w:t xml:space="preserve">odbornou veřejnost činnou v oblasti </w:t>
      </w:r>
      <w:r w:rsidR="00CF151D">
        <w:t>dalšího vzdělávání</w:t>
      </w:r>
      <w:r w:rsidR="00E51690">
        <w:t>, které</w:t>
      </w:r>
      <w:r>
        <w:t xml:space="preserve"> chce poskytnout komplexní a aktuální </w:t>
      </w:r>
      <w:r w:rsidR="00CF151D">
        <w:t xml:space="preserve">informace </w:t>
      </w:r>
      <w:r>
        <w:t>a nabídnout aktivní nástroj pro sdílení zkušeností a informací, síťování a hodnocení. Obsahuje informační modul (novinky, kalendář akcí,</w:t>
      </w:r>
      <w:r w:rsidR="00E51690">
        <w:t xml:space="preserve"> původní články,</w:t>
      </w:r>
      <w:r>
        <w:t xml:space="preserve"> </w:t>
      </w:r>
      <w:r w:rsidR="00E51690">
        <w:t>přehled institucí, legislativy a webových zdrojů v oblasti dalšího vzdělávání)</w:t>
      </w:r>
      <w:r>
        <w:t>, přístupný bez registrace všem návštěvníkům, a modul pro sdílení</w:t>
      </w:r>
      <w:r w:rsidR="00E51690">
        <w:t xml:space="preserve"> (fórum, „tržiště“ pro nabízení a poptávání informací nebo pracovních míst v aktivitách v dalším vzdělávání, uživatelské profily)</w:t>
      </w:r>
      <w:r>
        <w:t xml:space="preserve">, do nějž mohou přispívat registrovaní uživatelé. </w:t>
      </w:r>
      <w:r w:rsidR="00E51690">
        <w:t>Plné zprovoznění Koopolis pro veřejnost se předpokládá v létě 2015.</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D47F89" w:rsidRDefault="00D47F89" w14:paraId="4F5F2147" w14:textId="00585CB9">
    <w:pPr>
      <w:pStyle w:val="Zhlav"/>
    </w:pPr>
    <w:r>
      <w:rPr>
        <w:noProof/>
        <w:lang w:eastAsia="cs-CZ"/>
      </w:rPr>
      <w:drawing>
        <wp:inline distT="0" distB="0" distL="0" distR="0">
          <wp:extent cx="5602605" cy="603250"/>
          <wp:effectExtent l="0" t="0" r="0" b="6350"/>
          <wp:docPr id="2" name="Obrázek 2"/>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602605" cy="603250"/>
                  </a:xfrm>
                  <a:prstGeom prst="rect">
                    <a:avLst/>
                  </a:prstGeom>
                  <a:noFill/>
                </pic:spPr>
              </pic:pic>
            </a:graphicData>
          </a:graphic>
        </wp:inline>
      </w:drawing>
    </w:r>
  </w:p>
  <w:p w:rsidR="00D47F89" w:rsidRDefault="00D47F89" w14:paraId="130193B7" w14:textId="77777777">
    <w:pPr>
      <w:pStyle w:val="Zhlav"/>
    </w:pPr>
  </w:p>
  <w:p w:rsidR="00D47F89" w:rsidRDefault="00D47F89" w14:paraId="1AA4363E"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4414FDF"/>
    <w:multiLevelType w:val="hybridMultilevel"/>
    <w:tmpl w:val="CA4C4C46"/>
    <w:lvl w:ilvl="0" w:tplc="E1F4E3A4">
      <w:start w:val="25"/>
      <w:numFmt w:val="bullet"/>
      <w:lvlText w:val="-"/>
      <w:lvlJc w:val="left"/>
      <w:pPr>
        <w:ind w:left="720" w:hanging="360"/>
      </w:pPr>
      <w:rPr>
        <w:rFonts w:hint="default" w:ascii="Calibri" w:hAnsi="Calibri" w:eastAsiaTheme="minorHAnsi" w:cstheme="minorBid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
    <w:nsid w:val="06231470"/>
    <w:multiLevelType w:val="hybridMultilevel"/>
    <w:tmpl w:val="39CA75A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062F7AEB"/>
    <w:multiLevelType w:val="multilevel"/>
    <w:tmpl w:val="A3C2B5E6"/>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6CC7E75"/>
    <w:multiLevelType w:val="hybridMultilevel"/>
    <w:tmpl w:val="67186EC4"/>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0DF63AD0"/>
    <w:multiLevelType w:val="hybridMultilevel"/>
    <w:tmpl w:val="5C98A0F8"/>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113A030E"/>
    <w:multiLevelType w:val="hybridMultilevel"/>
    <w:tmpl w:val="BEE4A98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15242E15"/>
    <w:multiLevelType w:val="hybridMultilevel"/>
    <w:tmpl w:val="CB18ED9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186168B3"/>
    <w:multiLevelType w:val="hybridMultilevel"/>
    <w:tmpl w:val="0C16F678"/>
    <w:lvl w:ilvl="0" w:tplc="EF12374C">
      <w:start w:val="1"/>
      <w:numFmt w:val="decimal"/>
      <w:lvlText w:val="%1."/>
      <w:lvlJc w:val="left"/>
      <w:pPr>
        <w:ind w:left="720" w:hanging="360"/>
      </w:pPr>
      <w:rPr>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26A822F6"/>
    <w:multiLevelType w:val="hybridMultilevel"/>
    <w:tmpl w:val="F6F0DAA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27C61DB2"/>
    <w:multiLevelType w:val="hybridMultilevel"/>
    <w:tmpl w:val="FDF8AC5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A9A1043"/>
    <w:multiLevelType w:val="multilevel"/>
    <w:tmpl w:val="7DB2A4CE"/>
    <w:numStyleLink w:val="Seznamplnn"/>
  </w:abstractNum>
  <w:abstractNum w:abstractNumId="11">
    <w:nsid w:val="2CE763D7"/>
    <w:multiLevelType w:val="multilevel"/>
    <w:tmpl w:val="ED7A28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0AB5DA0"/>
    <w:multiLevelType w:val="hybridMultilevel"/>
    <w:tmpl w:val="D08E4EB8"/>
    <w:lvl w:ilvl="0" w:tplc="5CEC3C54">
      <w:start w:val="25"/>
      <w:numFmt w:val="bullet"/>
      <w:lvlText w:val="-"/>
      <w:lvlJc w:val="left"/>
      <w:pPr>
        <w:ind w:left="720" w:hanging="360"/>
      </w:pPr>
      <w:rPr>
        <w:rFonts w:hint="default" w:ascii="Calibri" w:hAnsi="Calibri" w:eastAsiaTheme="minorHAnsi" w:cstheme="minorBid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32A35684"/>
    <w:multiLevelType w:val="hybridMultilevel"/>
    <w:tmpl w:val="4F9A19A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33394ED8"/>
    <w:multiLevelType w:val="multilevel"/>
    <w:tmpl w:val="7DB2A4CE"/>
    <w:numStyleLink w:val="Seznamplnn"/>
  </w:abstractNum>
  <w:abstractNum w:abstractNumId="15">
    <w:nsid w:val="348D4039"/>
    <w:multiLevelType w:val="multilevel"/>
    <w:tmpl w:val="0B46F6A4"/>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50D668B"/>
    <w:multiLevelType w:val="multilevel"/>
    <w:tmpl w:val="7DB2A4CE"/>
    <w:numStyleLink w:val="Seznamplnn"/>
  </w:abstractNum>
  <w:abstractNum w:abstractNumId="17">
    <w:nsid w:val="3DFA7348"/>
    <w:multiLevelType w:val="hybridMultilevel"/>
    <w:tmpl w:val="17E61B98"/>
    <w:lvl w:ilvl="0" w:tplc="B61269BA">
      <w:start w:val="1"/>
      <w:numFmt w:val="decimal"/>
      <w:pStyle w:val="Plohy"/>
      <w:lvlText w:val="Příloha %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3EB260CD"/>
    <w:multiLevelType w:val="hybridMultilevel"/>
    <w:tmpl w:val="A8707DFA"/>
    <w:lvl w:ilvl="0" w:tplc="0405000F">
      <w:start w:val="1"/>
      <w:numFmt w:val="decimal"/>
      <w:lvlText w:val="%1."/>
      <w:lvlJc w:val="left"/>
      <w:pPr>
        <w:ind w:left="644" w:hanging="360"/>
      </w:p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19">
    <w:nsid w:val="41EA5FC5"/>
    <w:multiLevelType w:val="multilevel"/>
    <w:tmpl w:val="CB5E6796"/>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
      <w:lvlJc w:val="left"/>
      <w:pPr>
        <w:ind w:left="720" w:hanging="360"/>
      </w:pPr>
      <w:rPr>
        <w:rFonts w:hint="default" w:ascii="Symbol" w:hAnsi="Symbol"/>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2AE48A4"/>
    <w:multiLevelType w:val="multilevel"/>
    <w:tmpl w:val="53CE97EE"/>
    <w:lvl w:ilvl="0">
      <w:start w:val="1"/>
      <w:numFmt w:val="decimal"/>
      <w:lvlText w:val="%1."/>
      <w:lvlJc w:val="left"/>
      <w:pPr>
        <w:ind w:left="360" w:hanging="360"/>
      </w:pPr>
      <w:rPr>
        <w:rFonts w:hint="default"/>
        <w:b w:val="false"/>
        <w:i w:val="false"/>
        <w:sz w:val="36"/>
        <w:szCs w:val="36"/>
      </w:rPr>
    </w:lvl>
    <w:lvl w:ilvl="1">
      <w:start w:val="1"/>
      <w:numFmt w:val="decimal"/>
      <w:lvlText w:val="%1.%2."/>
      <w:lvlJc w:val="left"/>
      <w:pPr>
        <w:ind w:left="792" w:hanging="432"/>
      </w:pPr>
      <w:rPr>
        <w:rFonts w:hint="default"/>
        <w:b w:val="false"/>
        <w:i w:val="false"/>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36B2F2C"/>
    <w:multiLevelType w:val="multilevel"/>
    <w:tmpl w:val="2692FB0A"/>
    <w:styleLink w:val="slovnpronadpisy"/>
    <w:lvl w:ilvl="0">
      <w:start w:val="1"/>
      <w:numFmt w:val="decimal"/>
      <w:pStyle w:val="Nadpis1"/>
      <w:lvlText w:val="%1."/>
      <w:lvlJc w:val="left"/>
      <w:pPr>
        <w:ind w:left="360" w:hanging="360"/>
      </w:pPr>
      <w:rPr>
        <w:rFonts w:hint="default" w:ascii="Arial" w:hAnsi="Arial"/>
      </w:rPr>
    </w:lvl>
    <w:lvl w:ilvl="1">
      <w:start w:val="1"/>
      <w:numFmt w:val="decimal"/>
      <w:pStyle w:val="Nadpis2"/>
      <w:lvlText w:val="%1.%2."/>
      <w:lvlJc w:val="left"/>
      <w:pPr>
        <w:ind w:left="360" w:hanging="360"/>
      </w:pPr>
      <w:rPr>
        <w:rFonts w:hint="default" w:ascii="Arial" w:hAnsi="Arial"/>
      </w:rPr>
    </w:lvl>
    <w:lvl w:ilvl="2">
      <w:start w:val="1"/>
      <w:numFmt w:val="decimal"/>
      <w:pStyle w:val="Nadpis3"/>
      <w:lvlText w:val="%1.%2.%3."/>
      <w:lvlJc w:val="left"/>
      <w:pPr>
        <w:ind w:left="360" w:hanging="360"/>
      </w:pPr>
      <w:rPr>
        <w:rFonts w:hint="default" w:ascii="Arial" w:hAnsi="Arial"/>
      </w:rPr>
    </w:lvl>
    <w:lvl w:ilvl="3">
      <w:start w:val="1"/>
      <w:numFmt w:val="none"/>
      <w:pStyle w:val="Nadpis4"/>
      <w:lvlText w:val=""/>
      <w:lvlJc w:val="left"/>
      <w:pPr>
        <w:ind w:left="360" w:hanging="360"/>
      </w:pPr>
      <w:rPr>
        <w:rFonts w:hint="default"/>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2">
    <w:nsid w:val="46D227AA"/>
    <w:multiLevelType w:val="hybridMultilevel"/>
    <w:tmpl w:val="B9ACA030"/>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23">
    <w:nsid w:val="49242E3A"/>
    <w:multiLevelType w:val="hybridMultilevel"/>
    <w:tmpl w:val="3D16D266"/>
    <w:lvl w:ilvl="0" w:tplc="04050001">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24">
    <w:nsid w:val="493E11A1"/>
    <w:multiLevelType w:val="hybridMultilevel"/>
    <w:tmpl w:val="162E6052"/>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25">
    <w:nsid w:val="4B9B3B77"/>
    <w:multiLevelType w:val="hybridMultilevel"/>
    <w:tmpl w:val="EEAAB32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4C5F0CD1"/>
    <w:multiLevelType w:val="multilevel"/>
    <w:tmpl w:val="770C6B68"/>
    <w:numStyleLink w:val="Obyseznam"/>
  </w:abstractNum>
  <w:abstractNum w:abstractNumId="27">
    <w:nsid w:val="4F5C43FF"/>
    <w:multiLevelType w:val="hybridMultilevel"/>
    <w:tmpl w:val="A68CB2E8"/>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50674E33"/>
    <w:multiLevelType w:val="hybridMultilevel"/>
    <w:tmpl w:val="B1662808"/>
    <w:lvl w:ilvl="0" w:tplc="284EA15E">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9">
    <w:nsid w:val="50AF1698"/>
    <w:multiLevelType w:val="hybridMultilevel"/>
    <w:tmpl w:val="F450550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0">
    <w:nsid w:val="54477094"/>
    <w:multiLevelType w:val="hybridMultilevel"/>
    <w:tmpl w:val="53DA2AD6"/>
    <w:lvl w:ilvl="0" w:tplc="6F2C696A">
      <w:start w:val="1"/>
      <w:numFmt w:val="decimal"/>
      <w:lvlText w:val="%1."/>
      <w:lvlJc w:val="left"/>
      <w:pPr>
        <w:ind w:left="720" w:hanging="360"/>
      </w:pPr>
      <w:rPr>
        <w:rFonts w:hint="default"/>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558E7AE5"/>
    <w:multiLevelType w:val="hybridMultilevel"/>
    <w:tmpl w:val="CF98785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2">
    <w:nsid w:val="59141AD2"/>
    <w:multiLevelType w:val="multilevel"/>
    <w:tmpl w:val="7DB2A4CE"/>
    <w:numStyleLink w:val="Seznamplnn"/>
  </w:abstractNum>
  <w:abstractNum w:abstractNumId="33">
    <w:nsid w:val="59CE6B58"/>
    <w:multiLevelType w:val="multilevel"/>
    <w:tmpl w:val="7DB2A4CE"/>
    <w:styleLink w:val="Seznamplnn"/>
    <w:lvl w:ilvl="0">
      <w:start w:val="1"/>
      <w:numFmt w:val="upp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bullet"/>
      <w:lvlText w:val=""/>
      <w:lvlJc w:val="left"/>
      <w:pPr>
        <w:ind w:left="1080" w:hanging="360"/>
      </w:pPr>
      <w:rPr>
        <w:rFonts w:hint="default" w:ascii="Symbol" w:hAnsi="Symbol"/>
      </w:rPr>
    </w:lvl>
    <w:lvl w:ilvl="3">
      <w:start w:val="1"/>
      <w:numFmt w:val="bullet"/>
      <w:lvlText w:val="o"/>
      <w:lvlJc w:val="left"/>
      <w:pPr>
        <w:ind w:left="1440" w:hanging="360"/>
      </w:pPr>
      <w:rPr>
        <w:rFonts w:hint="default" w:ascii="Courier New" w:hAnsi="Courier New"/>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C68523F"/>
    <w:multiLevelType w:val="hybridMultilevel"/>
    <w:tmpl w:val="19ECCF5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5">
    <w:nsid w:val="5E7B6441"/>
    <w:multiLevelType w:val="hybridMultilevel"/>
    <w:tmpl w:val="BBD090A0"/>
    <w:lvl w:ilvl="0" w:tplc="0405000F">
      <w:start w:val="1"/>
      <w:numFmt w:val="decimal"/>
      <w:lvlText w:val="%1."/>
      <w:lvlJc w:val="left"/>
      <w:pPr>
        <w:ind w:left="786"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6">
    <w:nsid w:val="611E0A6D"/>
    <w:multiLevelType w:val="multilevel"/>
    <w:tmpl w:val="770C6B68"/>
    <w:numStyleLink w:val="Obyseznam"/>
  </w:abstractNum>
  <w:abstractNum w:abstractNumId="37">
    <w:nsid w:val="620F26D5"/>
    <w:multiLevelType w:val="multilevel"/>
    <w:tmpl w:val="770C6B68"/>
    <w:styleLink w:val="Obyseznam"/>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641B2BB7"/>
    <w:multiLevelType w:val="multilevel"/>
    <w:tmpl w:val="71C64660"/>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68FE1986"/>
    <w:multiLevelType w:val="hybridMultilevel"/>
    <w:tmpl w:val="C38C4EC4"/>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0">
    <w:nsid w:val="69F93235"/>
    <w:multiLevelType w:val="multilevel"/>
    <w:tmpl w:val="E3F8351A"/>
    <w:lvl w:ilvl="0">
      <w:start w:val="1"/>
      <w:numFmt w:val="bullet"/>
      <w:pStyle w:val="Odstavecseseznamem"/>
      <w:lvlText w:val=""/>
      <w:lvlJc w:val="left"/>
      <w:pPr>
        <w:ind w:left="360" w:hanging="360"/>
      </w:pPr>
      <w:rPr>
        <w:rFonts w:hint="default" w:ascii="Symbol" w:hAnsi="Symbol"/>
        <w:b w:val="false"/>
        <w:i w:val="false"/>
        <w:sz w:val="20"/>
        <w:szCs w:val="20"/>
      </w:rPr>
    </w:lvl>
    <w:lvl w:ilvl="1">
      <w:start w:val="1"/>
      <w:numFmt w:val="bullet"/>
      <w:lvlText w:val=""/>
      <w:lvlJc w:val="left"/>
      <w:pPr>
        <w:ind w:left="720" w:hanging="360"/>
      </w:pPr>
      <w:rPr>
        <w:rFonts w:hint="default" w:ascii="Symbol" w:hAnsi="Symbol"/>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71813656"/>
    <w:multiLevelType w:val="multilevel"/>
    <w:tmpl w:val="7DB2A4CE"/>
    <w:numStyleLink w:val="Seznamplnn"/>
  </w:abstractNum>
  <w:abstractNum w:abstractNumId="42">
    <w:nsid w:val="71D6697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5522B1A"/>
    <w:multiLevelType w:val="hybridMultilevel"/>
    <w:tmpl w:val="666A8E6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4">
    <w:nsid w:val="78DB33A9"/>
    <w:multiLevelType w:val="multilevel"/>
    <w:tmpl w:val="283268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E402F83"/>
    <w:multiLevelType w:val="multilevel"/>
    <w:tmpl w:val="7DB2A4CE"/>
    <w:numStyleLink w:val="Seznamplnn"/>
  </w:abstractNum>
  <w:num w:numId="1">
    <w:abstractNumId w:val="17"/>
  </w:num>
  <w:num w:numId="2">
    <w:abstractNumId w:val="37"/>
  </w:num>
  <w:num w:numId="3">
    <w:abstractNumId w:val="40"/>
  </w:num>
  <w:num w:numId="4">
    <w:abstractNumId w:val="44"/>
  </w:num>
  <w:num w:numId="5">
    <w:abstractNumId w:val="20"/>
  </w:num>
  <w:num w:numId="6">
    <w:abstractNumId w:val="28"/>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lvl w:ilvl="0">
        <w:start w:val="1"/>
        <w:numFmt w:val="decimal"/>
        <w:pStyle w:val="Nadpis1"/>
        <w:lvlText w:val="%1."/>
        <w:lvlJc w:val="left"/>
        <w:pPr>
          <w:ind w:left="360" w:hanging="360"/>
        </w:pPr>
        <w:rPr>
          <w:rFonts w:hint="default"/>
          <w:b w:val="false"/>
          <w:bCs w:val="false"/>
          <w:i w:val="false"/>
          <w:caps w:val="false"/>
          <w:smallCaps w:val="false"/>
          <w:strike w:val="false"/>
          <w:dstrike w:val="false"/>
          <w:outline w:val="false"/>
          <w:shadow w:val="false"/>
          <w:emboss w:val="false"/>
          <w:imprint w:val="false"/>
          <w:vanish w:val="false"/>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Nadpis2"/>
        <w:lvlText w:val="%1.%2."/>
        <w:lvlJc w:val="left"/>
        <w:pPr>
          <w:ind w:left="360" w:hanging="360"/>
        </w:pPr>
        <w:rPr>
          <w:rFonts w:hint="default" w:ascii="Arial" w:hAnsi="Arial"/>
        </w:rPr>
      </w:lvl>
    </w:lvlOverride>
    <w:lvlOverride w:ilvl="2">
      <w:lvl w:ilvl="2">
        <w:start w:val="1"/>
        <w:numFmt w:val="decimal"/>
        <w:pStyle w:val="Nadpis3"/>
        <w:lvlText w:val="%1.%2.%3."/>
        <w:lvlJc w:val="left"/>
        <w:pPr>
          <w:tabs>
            <w:tab w:val="num" w:pos="340"/>
          </w:tabs>
          <w:ind w:left="340" w:hanging="340"/>
        </w:pPr>
        <w:rPr>
          <w:rFonts w:hint="default"/>
          <w:spacing w:val="0"/>
        </w:rPr>
      </w:lvl>
    </w:lvlOverride>
    <w:lvlOverride w:ilvl="3">
      <w:lvl w:ilvl="3">
        <w:start w:val="1"/>
        <w:numFmt w:val="none"/>
        <w:pStyle w:val="Nadpis4"/>
        <w:lvlText w:val=""/>
        <w:lvlJc w:val="left"/>
        <w:pPr>
          <w:ind w:left="360" w:hanging="360"/>
        </w:pPr>
        <w:rPr>
          <w:rFonts w:hint="default"/>
        </w:rPr>
      </w:lvl>
    </w:lvlOverride>
    <w:lvlOverride w:ilvl="4">
      <w:lvl w:ilvl="4">
        <w:start w:val="1"/>
        <w:numFmt w:val="bullet"/>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10">
    <w:abstractNumId w:val="42"/>
  </w:num>
  <w:num w:numId="11">
    <w:abstractNumId w:val="33"/>
  </w:num>
  <w:num w:numId="12">
    <w:abstractNumId w:val="32"/>
  </w:num>
  <w:num w:numId="13">
    <w:abstractNumId w:val="14"/>
  </w:num>
  <w:num w:numId="14">
    <w:abstractNumId w:val="10"/>
  </w:num>
  <w:num w:numId="15">
    <w:abstractNumId w:val="16"/>
  </w:num>
  <w:num w:numId="16">
    <w:abstractNumId w:val="45"/>
  </w:num>
  <w:num w:numId="17">
    <w:abstractNumId w:val="41"/>
  </w:num>
  <w:num w:numId="18">
    <w:abstractNumId w:val="26"/>
  </w:num>
  <w:num w:numId="19">
    <w:abstractNumId w:val="36"/>
  </w:num>
  <w:num w:numId="20">
    <w:abstractNumId w:val="19"/>
  </w:num>
  <w:num w:numId="21">
    <w:abstractNumId w:val="38"/>
  </w:num>
  <w:num w:numId="22">
    <w:abstractNumId w:val="15"/>
  </w:num>
  <w:num w:numId="23">
    <w:abstractNumId w:val="2"/>
  </w:num>
  <w:num w:numId="24">
    <w:abstractNumId w:val="21"/>
    <w:lvlOverride w:ilvl="0">
      <w:lvl w:ilvl="0">
        <w:start w:val="1"/>
        <w:numFmt w:val="decimal"/>
        <w:pStyle w:val="Nadpis1"/>
        <w:lvlText w:val="%1."/>
        <w:lvlJc w:val="left"/>
        <w:pPr>
          <w:ind w:left="360" w:hanging="360"/>
        </w:pPr>
        <w:rPr>
          <w:rFonts w:ascii="Times New Roman" w:hAnsi="Times New Roman" w:cs="Times New Roman"/>
          <w:b w:val="false"/>
          <w:bCs w:val="false"/>
          <w:i w:val="false"/>
          <w:iCs w:val="false"/>
          <w:caps w:val="false"/>
          <w:smallCaps w:val="false"/>
          <w:strike w:val="false"/>
          <w:dstrike w:val="false"/>
          <w:outline w:val="false"/>
          <w:shadow w:val="false"/>
          <w:emboss w:val="false"/>
          <w:imprint w:val="false"/>
          <w:noProof w:val="false"/>
          <w:snapToGrid w:val="false"/>
          <w:vanish w:val="false"/>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adpis2"/>
        <w:lvlText w:val="%1.%2."/>
        <w:lvlJc w:val="left"/>
        <w:pPr>
          <w:ind w:left="360" w:hanging="360"/>
        </w:pPr>
        <w:rPr>
          <w:rFonts w:ascii="Times New Roman" w:hAnsi="Times New Roman" w:cs="Times New Roman"/>
          <w:b w:val="false"/>
          <w:bCs w:val="false"/>
          <w:i w:val="false"/>
          <w:iCs w:val="false"/>
          <w:caps w:val="false"/>
          <w:smallCaps w:val="false"/>
          <w:strike w:val="false"/>
          <w:dstrike w:val="false"/>
          <w:outline w:val="false"/>
          <w:shadow w:val="false"/>
          <w:emboss w:val="false"/>
          <w:imprint w:val="false"/>
          <w:noProof w:val="false"/>
          <w:snapToGrid w:val="false"/>
          <w:vanish w:val="false"/>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5">
    <w:abstractNumId w:val="24"/>
  </w:num>
  <w:num w:numId="26">
    <w:abstractNumId w:val="18"/>
  </w:num>
  <w:num w:numId="27">
    <w:abstractNumId w:val="22"/>
  </w:num>
  <w:num w:numId="28">
    <w:abstractNumId w:val="13"/>
  </w:num>
  <w:num w:numId="29">
    <w:abstractNumId w:val="6"/>
  </w:num>
  <w:num w:numId="30">
    <w:abstractNumId w:val="4"/>
  </w:num>
  <w:num w:numId="31">
    <w:abstractNumId w:val="1"/>
  </w:num>
  <w:num w:numId="32">
    <w:abstractNumId w:val="31"/>
  </w:num>
  <w:num w:numId="33">
    <w:abstractNumId w:val="21"/>
    <w:lvlOverride w:ilvl="0">
      <w:lvl w:ilvl="0">
        <w:start w:val="1"/>
        <w:numFmt w:val="decimal"/>
        <w:pStyle w:val="Nadpis1"/>
        <w:lvlText w:val="%1."/>
        <w:lvlJc w:val="left"/>
        <w:pPr>
          <w:ind w:left="360" w:hanging="360"/>
        </w:pPr>
        <w:rPr>
          <w:rFonts w:hint="default"/>
          <w:b w:val="false"/>
          <w:bCs w:val="false"/>
          <w:i w:val="false"/>
          <w:caps w:val="false"/>
          <w:smallCaps w:val="false"/>
          <w:strike w:val="false"/>
          <w:dstrike w:val="false"/>
          <w:outline w:val="false"/>
          <w:shadow w:val="false"/>
          <w:emboss w:val="false"/>
          <w:imprint w:val="false"/>
          <w:vanish w:val="false"/>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Nadpis2"/>
        <w:lvlText w:val="%1.%2."/>
        <w:lvlJc w:val="left"/>
        <w:pPr>
          <w:ind w:left="360" w:hanging="360"/>
        </w:pPr>
        <w:rPr>
          <w:rFonts w:hint="default" w:ascii="Arial" w:hAnsi="Arial"/>
        </w:rPr>
      </w:lvl>
    </w:lvlOverride>
    <w:lvlOverride w:ilvl="2">
      <w:lvl w:ilvl="2">
        <w:start w:val="1"/>
        <w:numFmt w:val="decimal"/>
        <w:pStyle w:val="Nadpis3"/>
        <w:lvlText w:val="%1.%2.%3."/>
        <w:lvlJc w:val="left"/>
        <w:pPr>
          <w:tabs>
            <w:tab w:val="num" w:pos="340"/>
          </w:tabs>
          <w:ind w:left="340" w:hanging="340"/>
        </w:pPr>
        <w:rPr>
          <w:rFonts w:hint="default"/>
          <w:spacing w:val="0"/>
        </w:rPr>
      </w:lvl>
    </w:lvlOverride>
    <w:lvlOverride w:ilvl="3">
      <w:lvl w:ilvl="3">
        <w:start w:val="1"/>
        <w:numFmt w:val="none"/>
        <w:pStyle w:val="Nadpis4"/>
        <w:lvlText w:val=""/>
        <w:lvlJc w:val="left"/>
        <w:pPr>
          <w:ind w:left="360" w:hanging="360"/>
        </w:pPr>
        <w:rPr>
          <w:rFonts w:hint="default"/>
        </w:rPr>
      </w:lvl>
    </w:lvlOverride>
    <w:lvlOverride w:ilvl="4">
      <w:lvl w:ilvl="4">
        <w:start w:val="1"/>
        <w:numFmt w:val="bullet"/>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34">
    <w:abstractNumId w:val="21"/>
    <w:lvlOverride w:ilvl="0">
      <w:lvl w:ilvl="0">
        <w:start w:val="1"/>
        <w:numFmt w:val="decimal"/>
        <w:pStyle w:val="Nadpis1"/>
        <w:lvlText w:val="%1."/>
        <w:lvlJc w:val="left"/>
        <w:pPr>
          <w:ind w:left="360" w:hanging="360"/>
        </w:pPr>
        <w:rPr>
          <w:rFonts w:hint="default"/>
          <w:b w:val="false"/>
          <w:bCs w:val="false"/>
          <w:i w:val="false"/>
          <w:caps w:val="false"/>
          <w:smallCaps w:val="false"/>
          <w:strike w:val="false"/>
          <w:dstrike w:val="false"/>
          <w:outline w:val="false"/>
          <w:shadow w:val="false"/>
          <w:emboss w:val="false"/>
          <w:imprint w:val="false"/>
          <w:vanish w:val="false"/>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Nadpis2"/>
        <w:lvlText w:val="%1.%2."/>
        <w:lvlJc w:val="left"/>
        <w:pPr>
          <w:ind w:left="360" w:hanging="360"/>
        </w:pPr>
        <w:rPr>
          <w:rFonts w:hint="default" w:ascii="Arial" w:hAnsi="Arial"/>
        </w:rPr>
      </w:lvl>
    </w:lvlOverride>
    <w:lvlOverride w:ilvl="2">
      <w:lvl w:ilvl="2">
        <w:start w:val="1"/>
        <w:numFmt w:val="decimal"/>
        <w:pStyle w:val="Nadpis3"/>
        <w:lvlText w:val="%1.%2.%3."/>
        <w:lvlJc w:val="left"/>
        <w:pPr>
          <w:tabs>
            <w:tab w:val="num" w:pos="340"/>
          </w:tabs>
          <w:ind w:left="340" w:hanging="340"/>
        </w:pPr>
        <w:rPr>
          <w:rFonts w:hint="default"/>
          <w:spacing w:val="0"/>
        </w:rPr>
      </w:lvl>
    </w:lvlOverride>
    <w:lvlOverride w:ilvl="3">
      <w:lvl w:ilvl="3">
        <w:start w:val="1"/>
        <w:numFmt w:val="none"/>
        <w:pStyle w:val="Nadpis4"/>
        <w:lvlText w:val=""/>
        <w:lvlJc w:val="left"/>
        <w:pPr>
          <w:ind w:left="360" w:hanging="360"/>
        </w:pPr>
        <w:rPr>
          <w:rFonts w:hint="default"/>
        </w:rPr>
      </w:lvl>
    </w:lvlOverride>
    <w:lvlOverride w:ilvl="4">
      <w:lvl w:ilvl="4">
        <w:start w:val="1"/>
        <w:numFmt w:val="bullet"/>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35">
    <w:abstractNumId w:val="21"/>
    <w:lvlOverride w:ilvl="0">
      <w:lvl w:ilvl="0">
        <w:start w:val="1"/>
        <w:numFmt w:val="decimal"/>
        <w:pStyle w:val="Nadpis1"/>
        <w:lvlText w:val="%1."/>
        <w:lvlJc w:val="left"/>
        <w:pPr>
          <w:ind w:left="360" w:hanging="360"/>
        </w:pPr>
        <w:rPr>
          <w:rFonts w:hint="default"/>
          <w:b w:val="false"/>
          <w:bCs w:val="false"/>
          <w:i w:val="false"/>
          <w:caps w:val="false"/>
          <w:smallCaps w:val="false"/>
          <w:strike w:val="false"/>
          <w:dstrike w:val="false"/>
          <w:outline w:val="false"/>
          <w:shadow w:val="false"/>
          <w:emboss w:val="false"/>
          <w:imprint w:val="false"/>
          <w:vanish w:val="false"/>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Nadpis2"/>
        <w:lvlText w:val="%1.%2."/>
        <w:lvlJc w:val="left"/>
        <w:pPr>
          <w:ind w:left="360" w:hanging="360"/>
        </w:pPr>
        <w:rPr>
          <w:rFonts w:hint="default" w:ascii="Arial" w:hAnsi="Arial"/>
        </w:rPr>
      </w:lvl>
    </w:lvlOverride>
    <w:lvlOverride w:ilvl="2">
      <w:lvl w:ilvl="2">
        <w:start w:val="1"/>
        <w:numFmt w:val="decimal"/>
        <w:pStyle w:val="Nadpis3"/>
        <w:lvlText w:val="%1.%2.%3."/>
        <w:lvlJc w:val="left"/>
        <w:pPr>
          <w:tabs>
            <w:tab w:val="num" w:pos="340"/>
          </w:tabs>
          <w:ind w:left="340" w:hanging="340"/>
        </w:pPr>
        <w:rPr>
          <w:rFonts w:hint="default"/>
          <w:spacing w:val="0"/>
        </w:rPr>
      </w:lvl>
    </w:lvlOverride>
    <w:lvlOverride w:ilvl="3">
      <w:lvl w:ilvl="3">
        <w:start w:val="1"/>
        <w:numFmt w:val="none"/>
        <w:pStyle w:val="Nadpis4"/>
        <w:lvlText w:val=""/>
        <w:lvlJc w:val="left"/>
        <w:pPr>
          <w:ind w:left="360" w:hanging="360"/>
        </w:pPr>
        <w:rPr>
          <w:rFonts w:hint="default"/>
        </w:rPr>
      </w:lvl>
    </w:lvlOverride>
    <w:lvlOverride w:ilvl="4">
      <w:lvl w:ilvl="4">
        <w:start w:val="1"/>
        <w:numFmt w:val="bullet"/>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36">
    <w:abstractNumId w:val="21"/>
    <w:lvlOverride w:ilvl="0">
      <w:lvl w:ilvl="0">
        <w:start w:val="1"/>
        <w:numFmt w:val="decimal"/>
        <w:pStyle w:val="Nadpis1"/>
        <w:lvlText w:val="%1."/>
        <w:lvlJc w:val="left"/>
        <w:pPr>
          <w:ind w:left="360" w:hanging="360"/>
        </w:pPr>
        <w:rPr>
          <w:rFonts w:ascii="Times New Roman" w:hAnsi="Times New Roman" w:cs="Times New Roman"/>
          <w:b w:val="false"/>
          <w:bCs w:val="false"/>
          <w:i w:val="false"/>
          <w:iCs w:val="false"/>
          <w:caps w:val="false"/>
          <w:smallCaps w:val="false"/>
          <w:strike w:val="false"/>
          <w:dstrike w:val="false"/>
          <w:outline w:val="false"/>
          <w:shadow w:val="false"/>
          <w:emboss w:val="false"/>
          <w:imprint w:val="false"/>
          <w:noProof w:val="false"/>
          <w:snapToGrid w:val="false"/>
          <w:vanish w:val="false"/>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adpis2"/>
        <w:lvlText w:val="%1.%2."/>
        <w:lvlJc w:val="left"/>
        <w:pPr>
          <w:ind w:left="360" w:hanging="360"/>
        </w:pPr>
        <w:rPr>
          <w:rFonts w:ascii="Times New Roman" w:hAnsi="Times New Roman" w:cs="Times New Roman"/>
          <w:b w:val="false"/>
          <w:bCs w:val="false"/>
          <w:i w:val="false"/>
          <w:iCs w:val="false"/>
          <w:caps w:val="false"/>
          <w:smallCaps w:val="false"/>
          <w:strike w:val="false"/>
          <w:dstrike w:val="false"/>
          <w:outline w:val="false"/>
          <w:shadow w:val="false"/>
          <w:emboss w:val="false"/>
          <w:imprint w:val="false"/>
          <w:noProof w:val="false"/>
          <w:snapToGrid w:val="false"/>
          <w:vanish w:val="false"/>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lvlText w:val="%1.%2.%3."/>
        <w:lvlJc w:val="left"/>
        <w:pPr>
          <w:tabs>
            <w:tab w:val="num" w:pos="340"/>
          </w:tabs>
          <w:ind w:left="340" w:hanging="340"/>
        </w:pPr>
        <w:rPr>
          <w:rFonts w:hint="default"/>
          <w:spacing w:val="0"/>
        </w:rPr>
      </w:lvl>
    </w:lvlOverride>
    <w:lvlOverride w:ilvl="3">
      <w:lvl w:ilvl="3">
        <w:start w:val="1"/>
        <w:numFmt w:val="none"/>
        <w:pStyle w:val="Nadpis4"/>
        <w:lvlText w:val=""/>
        <w:lvlJc w:val="left"/>
        <w:pPr>
          <w:ind w:left="360" w:hanging="360"/>
        </w:pPr>
        <w:rPr>
          <w:rFonts w:hint="default"/>
        </w:rPr>
      </w:lvl>
    </w:lvlOverride>
    <w:lvlOverride w:ilvl="4">
      <w:lvl w:ilvl="4">
        <w:start w:val="1"/>
        <w:numFmt w:val="bullet"/>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37">
    <w:abstractNumId w:val="40"/>
  </w:num>
  <w:num w:numId="38">
    <w:abstractNumId w:val="17"/>
  </w:num>
  <w:num w:numId="39">
    <w:abstractNumId w:val="23"/>
  </w:num>
  <w:num w:numId="40">
    <w:abstractNumId w:val="9"/>
  </w:num>
  <w:num w:numId="41">
    <w:abstractNumId w:val="7"/>
  </w:num>
  <w:num w:numId="42">
    <w:abstractNumId w:val="35"/>
  </w:num>
  <w:num w:numId="43">
    <w:abstractNumId w:val="8"/>
  </w:num>
  <w:num w:numId="44">
    <w:abstractNumId w:val="43"/>
  </w:num>
  <w:num w:numId="45">
    <w:abstractNumId w:val="30"/>
  </w:num>
  <w:num w:numId="46">
    <w:abstractNumId w:val="29"/>
  </w:num>
  <w:num w:numId="47">
    <w:abstractNumId w:val="3"/>
  </w:num>
  <w:num w:numId="48">
    <w:abstractNumId w:val="27"/>
  </w:num>
  <w:num w:numId="49">
    <w:abstractNumId w:val="5"/>
  </w:num>
  <w:num w:numId="50">
    <w:abstractNumId w:val="21"/>
    <w:lvlOverride w:ilvl="0">
      <w:lvl w:ilvl="0">
        <w:start w:val="1"/>
        <w:numFmt w:val="decimal"/>
        <w:pStyle w:val="Nadpis1"/>
        <w:lvlText w:val="%1."/>
        <w:lvlJc w:val="left"/>
        <w:pPr>
          <w:ind w:left="360" w:hanging="360"/>
        </w:pPr>
        <w:rPr>
          <w:rFonts w:ascii="Times New Roman" w:hAnsi="Times New Roman" w:cs="Times New Roman"/>
          <w:b w:val="false"/>
          <w:bCs w:val="false"/>
          <w:i w:val="false"/>
          <w:iCs w:val="false"/>
          <w:caps w:val="false"/>
          <w:smallCaps w:val="false"/>
          <w:strike w:val="false"/>
          <w:dstrike w:val="false"/>
          <w:outline w:val="false"/>
          <w:shadow w:val="false"/>
          <w:emboss w:val="false"/>
          <w:imprint w:val="false"/>
          <w:noProof w:val="false"/>
          <w:snapToGrid w:val="false"/>
          <w:vanish w:val="false"/>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adpis2"/>
        <w:lvlText w:val="%1.%2."/>
        <w:lvlJc w:val="left"/>
        <w:pPr>
          <w:ind w:left="360" w:hanging="360"/>
        </w:pPr>
        <w:rPr>
          <w:rFonts w:ascii="Times New Roman" w:hAnsi="Times New Roman" w:cs="Times New Roman"/>
          <w:b w:val="false"/>
          <w:bCs w:val="false"/>
          <w:i w:val="false"/>
          <w:iCs w:val="false"/>
          <w:caps w:val="false"/>
          <w:smallCaps w:val="false"/>
          <w:strike w:val="false"/>
          <w:dstrike w:val="false"/>
          <w:outline w:val="false"/>
          <w:shadow w:val="false"/>
          <w:emboss w:val="false"/>
          <w:imprint w:val="false"/>
          <w:noProof w:val="false"/>
          <w:snapToGrid w:val="false"/>
          <w:vanish w:val="false"/>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1">
    <w:abstractNumId w:val="21"/>
  </w:num>
  <w:num w:numId="52">
    <w:abstractNumId w:val="12"/>
  </w:num>
  <w:num w:numId="53">
    <w:abstractNumId w:val="0"/>
  </w:num>
  <w:num w:numId="54">
    <w:abstractNumId w:val="25"/>
  </w:num>
  <w:num w:numId="55">
    <w:abstractNumId w:val="39"/>
  </w:num>
  <w:num w:numId="56">
    <w:abstractNumId w:val="34"/>
  </w:num>
  <w:numIdMacAtCleanup w:val="51"/>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2C6"/>
    <w:rsid w:val="00004E69"/>
    <w:rsid w:val="00015857"/>
    <w:rsid w:val="0002368D"/>
    <w:rsid w:val="00051C19"/>
    <w:rsid w:val="000876A2"/>
    <w:rsid w:val="000B2E5F"/>
    <w:rsid w:val="000F51D5"/>
    <w:rsid w:val="00112C4C"/>
    <w:rsid w:val="00136E0C"/>
    <w:rsid w:val="00147271"/>
    <w:rsid w:val="00156BF7"/>
    <w:rsid w:val="0018710B"/>
    <w:rsid w:val="00196916"/>
    <w:rsid w:val="001D2F7A"/>
    <w:rsid w:val="00243F5F"/>
    <w:rsid w:val="002570D8"/>
    <w:rsid w:val="002956C7"/>
    <w:rsid w:val="002E3FFA"/>
    <w:rsid w:val="0030130F"/>
    <w:rsid w:val="003230E0"/>
    <w:rsid w:val="00332959"/>
    <w:rsid w:val="003571A1"/>
    <w:rsid w:val="003B0D38"/>
    <w:rsid w:val="003E25DA"/>
    <w:rsid w:val="003F5DD7"/>
    <w:rsid w:val="00415567"/>
    <w:rsid w:val="005240D2"/>
    <w:rsid w:val="00534F3C"/>
    <w:rsid w:val="00536819"/>
    <w:rsid w:val="00537886"/>
    <w:rsid w:val="00556953"/>
    <w:rsid w:val="005703A7"/>
    <w:rsid w:val="005C0B25"/>
    <w:rsid w:val="005C2AE3"/>
    <w:rsid w:val="006144D6"/>
    <w:rsid w:val="00616590"/>
    <w:rsid w:val="00677EBD"/>
    <w:rsid w:val="00687738"/>
    <w:rsid w:val="00695A1D"/>
    <w:rsid w:val="006C0392"/>
    <w:rsid w:val="006F56C8"/>
    <w:rsid w:val="007030C7"/>
    <w:rsid w:val="00723229"/>
    <w:rsid w:val="00754D55"/>
    <w:rsid w:val="007A22C6"/>
    <w:rsid w:val="007C264F"/>
    <w:rsid w:val="007E657C"/>
    <w:rsid w:val="008009F4"/>
    <w:rsid w:val="00832700"/>
    <w:rsid w:val="00851819"/>
    <w:rsid w:val="00873019"/>
    <w:rsid w:val="00880CBE"/>
    <w:rsid w:val="008D3E47"/>
    <w:rsid w:val="008E7D10"/>
    <w:rsid w:val="00924CFB"/>
    <w:rsid w:val="00941567"/>
    <w:rsid w:val="009444B7"/>
    <w:rsid w:val="00953258"/>
    <w:rsid w:val="00953271"/>
    <w:rsid w:val="009778FA"/>
    <w:rsid w:val="00A22412"/>
    <w:rsid w:val="00A72C8C"/>
    <w:rsid w:val="00AE1AC9"/>
    <w:rsid w:val="00B158C5"/>
    <w:rsid w:val="00B406C5"/>
    <w:rsid w:val="00B4091D"/>
    <w:rsid w:val="00BA5E20"/>
    <w:rsid w:val="00BD0418"/>
    <w:rsid w:val="00C21315"/>
    <w:rsid w:val="00C24468"/>
    <w:rsid w:val="00C70160"/>
    <w:rsid w:val="00CA56B3"/>
    <w:rsid w:val="00CD6955"/>
    <w:rsid w:val="00CE58F2"/>
    <w:rsid w:val="00CF151D"/>
    <w:rsid w:val="00CF49A5"/>
    <w:rsid w:val="00D3732B"/>
    <w:rsid w:val="00D47F89"/>
    <w:rsid w:val="00D80D43"/>
    <w:rsid w:val="00D9282D"/>
    <w:rsid w:val="00DB6AC2"/>
    <w:rsid w:val="00DD0E6A"/>
    <w:rsid w:val="00DD5BEC"/>
    <w:rsid w:val="00E05508"/>
    <w:rsid w:val="00E260F9"/>
    <w:rsid w:val="00E51690"/>
    <w:rsid w:val="00E83B39"/>
    <w:rsid w:val="00E97C61"/>
    <w:rsid w:val="00EE4DE6"/>
    <w:rsid w:val="00F1073E"/>
    <w:rsid w:val="00F12DA0"/>
    <w:rsid w:val="00F338A0"/>
    <w:rsid w:val="00F47942"/>
    <w:rsid w:val="00F96E87"/>
    <w:rsid w:val="00FC3A21"/>
    <w:rsid w:val="00FE0BBE"/>
    <w:rsid w:val="04D394C8"/>
    <w:rsid w:val="17AB16BC"/>
    <w:rsid w:val="1A69DF6A"/>
    <w:rsid w:val="43F479B7"/>
    <w:rsid w:val="777E02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4:docId w14:val="1F99D725"/>
  <w15:docId w15:val="{92BE7B0B-59DD-476C-BB8D-5A96C4813C0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12" w:semiHidden="true" w:unhideWhenUsed="true" w:qFormat="true"/>
    <w:lsdException w:name="heading 5" w:uiPriority="14" w:semiHidden="true" w:unhideWhenUsed="true" w:qFormat="true"/>
    <w:lsdException w:name="heading 6" w:uiPriority="14" w:semiHidden="true" w:unhideWhenUsed="true" w:qFormat="true"/>
    <w:lsdException w:name="heading 7" w:uiPriority="14" w:semiHidden="true" w:unhideWhenUsed="true" w:qFormat="true"/>
    <w:lsdException w:name="heading 8" w:uiPriority="14" w:semiHidden="true" w:unhideWhenUsed="true" w:qFormat="true"/>
    <w:lsdException w:name="heading 9" w:uiPriority="14"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DB6AC2"/>
    <w:rPr>
      <w:rFonts w:ascii="Arial" w:hAnsi="Arial"/>
    </w:rPr>
  </w:style>
  <w:style w:type="paragraph" w:styleId="Nadpis1">
    <w:name w:val="heading 1"/>
    <w:basedOn w:val="Normln"/>
    <w:next w:val="Normln"/>
    <w:link w:val="Nadpis1Char"/>
    <w:uiPriority w:val="9"/>
    <w:qFormat/>
    <w:rsid w:val="00DB6AC2"/>
    <w:pPr>
      <w:numPr>
        <w:numId w:val="51"/>
      </w:numPr>
      <w:spacing w:after="0" w:line="360" w:lineRule="auto"/>
      <w:contextualSpacing/>
      <w:outlineLvl w:val="0"/>
    </w:pPr>
    <w:rPr>
      <w:rFonts w:eastAsia="Calibri"/>
      <w:spacing w:val="5"/>
      <w:sz w:val="36"/>
      <w:szCs w:val="36"/>
    </w:rPr>
  </w:style>
  <w:style w:type="paragraph" w:styleId="Nadpis2">
    <w:name w:val="heading 2"/>
    <w:basedOn w:val="Normln"/>
    <w:next w:val="Normln"/>
    <w:link w:val="Nadpis2Char"/>
    <w:uiPriority w:val="9"/>
    <w:qFormat/>
    <w:rsid w:val="00DB6AC2"/>
    <w:pPr>
      <w:numPr>
        <w:ilvl w:val="1"/>
        <w:numId w:val="51"/>
      </w:numPr>
      <w:spacing w:before="200" w:after="0" w:line="271" w:lineRule="auto"/>
      <w:outlineLvl w:val="1"/>
    </w:pPr>
    <w:rPr>
      <w:sz w:val="32"/>
      <w:szCs w:val="28"/>
    </w:rPr>
  </w:style>
  <w:style w:type="paragraph" w:styleId="Nadpis3">
    <w:name w:val="heading 3"/>
    <w:basedOn w:val="Nadpis2"/>
    <w:next w:val="Normln"/>
    <w:link w:val="Nadpis3Char"/>
    <w:uiPriority w:val="9"/>
    <w:qFormat/>
    <w:rsid w:val="00EE4DE6"/>
    <w:pPr>
      <w:numPr>
        <w:ilvl w:val="2"/>
      </w:numPr>
      <w:spacing w:line="360" w:lineRule="auto"/>
      <w:outlineLvl w:val="2"/>
    </w:pPr>
    <w:rPr>
      <w:iCs/>
      <w:spacing w:val="5"/>
      <w:sz w:val="28"/>
      <w:szCs w:val="26"/>
    </w:rPr>
  </w:style>
  <w:style w:type="paragraph" w:styleId="Nadpis4">
    <w:name w:val="heading 4"/>
    <w:basedOn w:val="Nadpis3"/>
    <w:next w:val="Normln"/>
    <w:link w:val="Nadpis4Char"/>
    <w:uiPriority w:val="12"/>
    <w:qFormat/>
    <w:rsid w:val="00156BF7"/>
    <w:pPr>
      <w:numPr>
        <w:ilvl w:val="3"/>
      </w:numPr>
      <w:spacing w:before="240"/>
      <w:outlineLvl w:val="3"/>
    </w:pPr>
    <w:rPr>
      <w:b/>
      <w:bCs/>
      <w:sz w:val="24"/>
      <w:szCs w:val="24"/>
    </w:rPr>
  </w:style>
  <w:style w:type="paragraph" w:styleId="Nadpis5">
    <w:name w:val="heading 5"/>
    <w:basedOn w:val="Normln"/>
    <w:next w:val="Normln"/>
    <w:link w:val="Nadpis5Char"/>
    <w:uiPriority w:val="14"/>
    <w:rsid w:val="00687738"/>
    <w:pPr>
      <w:spacing w:after="0" w:line="271" w:lineRule="auto"/>
      <w:outlineLvl w:val="4"/>
    </w:pPr>
    <w:rPr>
      <w:i/>
      <w:iCs/>
      <w:sz w:val="24"/>
      <w:szCs w:val="24"/>
    </w:rPr>
  </w:style>
  <w:style w:type="paragraph" w:styleId="Nadpis6">
    <w:name w:val="heading 6"/>
    <w:basedOn w:val="Normln"/>
    <w:next w:val="Normln"/>
    <w:link w:val="Nadpis6Char"/>
    <w:uiPriority w:val="14"/>
    <w:semiHidden/>
    <w:unhideWhenUsed/>
    <w:rsid w:val="00687738"/>
    <w:pPr>
      <w:shd w:val="clear" w:color="auto" w:fill="FFFFFF" w:themeFill="background1"/>
      <w:spacing w:after="0" w:line="271" w:lineRule="auto"/>
      <w:outlineLvl w:val="5"/>
    </w:pPr>
    <w:rPr>
      <w:b/>
      <w:bCs/>
      <w:color w:val="595959" w:themeColor="text1" w:themeTint="A6"/>
      <w:spacing w:val="5"/>
    </w:rPr>
  </w:style>
  <w:style w:type="paragraph" w:styleId="Nadpis7">
    <w:name w:val="heading 7"/>
    <w:basedOn w:val="Normln"/>
    <w:next w:val="Normln"/>
    <w:link w:val="Nadpis7Char"/>
    <w:uiPriority w:val="14"/>
    <w:semiHidden/>
    <w:unhideWhenUsed/>
    <w:qFormat/>
    <w:rsid w:val="00EE4DE6"/>
    <w:pPr>
      <w:spacing w:after="0"/>
      <w:outlineLvl w:val="6"/>
    </w:pPr>
    <w:rPr>
      <w:b/>
      <w:bCs/>
      <w:i/>
      <w:iCs/>
      <w:color w:val="5A5A5A" w:themeColor="text1" w:themeTint="A5"/>
      <w:szCs w:val="20"/>
      <w:lang w:val="en-GB"/>
    </w:rPr>
  </w:style>
  <w:style w:type="paragraph" w:styleId="Nadpis8">
    <w:name w:val="heading 8"/>
    <w:basedOn w:val="Normln"/>
    <w:next w:val="Normln"/>
    <w:link w:val="Nadpis8Char"/>
    <w:uiPriority w:val="14"/>
    <w:semiHidden/>
    <w:unhideWhenUsed/>
    <w:qFormat/>
    <w:rsid w:val="00EE4DE6"/>
    <w:pPr>
      <w:spacing w:after="0"/>
      <w:outlineLvl w:val="7"/>
    </w:pPr>
    <w:rPr>
      <w:b/>
      <w:bCs/>
      <w:color w:val="7F7F7F" w:themeColor="text1" w:themeTint="80"/>
      <w:szCs w:val="20"/>
      <w:lang w:val="en-GB"/>
    </w:rPr>
  </w:style>
  <w:style w:type="paragraph" w:styleId="Nadpis9">
    <w:name w:val="heading 9"/>
    <w:basedOn w:val="Normln"/>
    <w:next w:val="Normln"/>
    <w:link w:val="Nadpis9Char"/>
    <w:uiPriority w:val="14"/>
    <w:semiHidden/>
    <w:unhideWhenUsed/>
    <w:qFormat/>
    <w:rsid w:val="00EE4DE6"/>
    <w:pPr>
      <w:spacing w:after="0" w:line="271" w:lineRule="auto"/>
      <w:outlineLvl w:val="8"/>
    </w:pPr>
    <w:rPr>
      <w:b/>
      <w:bCs/>
      <w:i/>
      <w:iCs/>
      <w:color w:val="7F7F7F" w:themeColor="text1" w:themeTint="80"/>
      <w:sz w:val="18"/>
      <w:szCs w:val="18"/>
      <w:lang w:val="en-GB"/>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695A1D"/>
    <w:rPr>
      <w:rFonts w:ascii="Arial" w:hAnsi="Arial" w:eastAsia="Calibri"/>
      <w:spacing w:val="5"/>
      <w:sz w:val="36"/>
      <w:szCs w:val="36"/>
    </w:rPr>
  </w:style>
  <w:style w:type="character" w:styleId="Nadpis2Char" w:customStyle="true">
    <w:name w:val="Nadpis 2 Char"/>
    <w:basedOn w:val="Standardnpsmoodstavce"/>
    <w:link w:val="Nadpis2"/>
    <w:uiPriority w:val="9"/>
    <w:rsid w:val="00004E69"/>
    <w:rPr>
      <w:rFonts w:ascii="Arial" w:hAnsi="Arial"/>
      <w:sz w:val="32"/>
      <w:szCs w:val="28"/>
    </w:rPr>
  </w:style>
  <w:style w:type="character" w:styleId="Nadpis3Char" w:customStyle="true">
    <w:name w:val="Nadpis 3 Char"/>
    <w:basedOn w:val="Standardnpsmoodstavce"/>
    <w:link w:val="Nadpis3"/>
    <w:uiPriority w:val="9"/>
    <w:rsid w:val="00EE4DE6"/>
    <w:rPr>
      <w:rFonts w:ascii="Arial" w:hAnsi="Arial" w:eastAsiaTheme="majorEastAsia" w:cstheme="majorBidi"/>
      <w:iCs/>
      <w:spacing w:val="5"/>
      <w:sz w:val="28"/>
      <w:szCs w:val="26"/>
    </w:rPr>
  </w:style>
  <w:style w:type="character" w:styleId="Nadpis4Char" w:customStyle="true">
    <w:name w:val="Nadpis 4 Char"/>
    <w:basedOn w:val="Standardnpsmoodstavce"/>
    <w:link w:val="Nadpis4"/>
    <w:uiPriority w:val="12"/>
    <w:rsid w:val="00EE4DE6"/>
    <w:rPr>
      <w:rFonts w:ascii="Arial" w:hAnsi="Arial" w:eastAsiaTheme="majorEastAsia" w:cstheme="majorBidi"/>
      <w:b/>
      <w:bCs/>
      <w:iCs/>
      <w:spacing w:val="5"/>
      <w:sz w:val="24"/>
      <w:szCs w:val="24"/>
    </w:rPr>
  </w:style>
  <w:style w:type="character" w:styleId="Nadpis5Char" w:customStyle="true">
    <w:name w:val="Nadpis 5 Char"/>
    <w:basedOn w:val="Standardnpsmoodstavce"/>
    <w:link w:val="Nadpis5"/>
    <w:uiPriority w:val="14"/>
    <w:rsid w:val="00687738"/>
    <w:rPr>
      <w:rFonts w:ascii="Arial" w:hAnsi="Arial" w:eastAsiaTheme="majorEastAsia" w:cstheme="majorBidi"/>
      <w:i/>
      <w:iCs/>
      <w:sz w:val="24"/>
      <w:szCs w:val="24"/>
      <w:lang w:val="en-GB"/>
    </w:rPr>
  </w:style>
  <w:style w:type="character" w:styleId="Nadpis6Char" w:customStyle="true">
    <w:name w:val="Nadpis 6 Char"/>
    <w:basedOn w:val="Standardnpsmoodstavce"/>
    <w:link w:val="Nadpis6"/>
    <w:uiPriority w:val="14"/>
    <w:semiHidden/>
    <w:rsid w:val="00687738"/>
    <w:rPr>
      <w:rFonts w:ascii="Arial" w:hAnsi="Arial" w:eastAsiaTheme="majorEastAsia" w:cstheme="majorBidi"/>
      <w:b/>
      <w:bCs/>
      <w:color w:val="595959" w:themeColor="text1" w:themeTint="A6"/>
      <w:spacing w:val="5"/>
      <w:sz w:val="20"/>
      <w:shd w:val="clear" w:color="auto" w:fill="FFFFFF" w:themeFill="background1"/>
      <w:lang w:val="en-GB"/>
    </w:rPr>
  </w:style>
  <w:style w:type="character" w:styleId="Nadpis7Char" w:customStyle="true">
    <w:name w:val="Nadpis 7 Char"/>
    <w:basedOn w:val="Standardnpsmoodstavce"/>
    <w:link w:val="Nadpis7"/>
    <w:uiPriority w:val="14"/>
    <w:semiHidden/>
    <w:rsid w:val="00EE4DE6"/>
    <w:rPr>
      <w:rFonts w:ascii="Arial" w:hAnsi="Arial" w:eastAsiaTheme="majorEastAsia" w:cstheme="majorBidi"/>
      <w:b/>
      <w:bCs/>
      <w:i/>
      <w:iCs/>
      <w:color w:val="5A5A5A" w:themeColor="text1" w:themeTint="A5"/>
      <w:sz w:val="20"/>
      <w:szCs w:val="20"/>
      <w:lang w:val="en-GB"/>
    </w:rPr>
  </w:style>
  <w:style w:type="character" w:styleId="Nadpis8Char" w:customStyle="true">
    <w:name w:val="Nadpis 8 Char"/>
    <w:basedOn w:val="Standardnpsmoodstavce"/>
    <w:link w:val="Nadpis8"/>
    <w:uiPriority w:val="14"/>
    <w:semiHidden/>
    <w:rsid w:val="00EE4DE6"/>
    <w:rPr>
      <w:rFonts w:ascii="Arial" w:hAnsi="Arial" w:eastAsiaTheme="majorEastAsia" w:cstheme="majorBidi"/>
      <w:b/>
      <w:bCs/>
      <w:color w:val="7F7F7F" w:themeColor="text1" w:themeTint="80"/>
      <w:sz w:val="20"/>
      <w:szCs w:val="20"/>
      <w:lang w:val="en-GB"/>
    </w:rPr>
  </w:style>
  <w:style w:type="character" w:styleId="Nadpis9Char" w:customStyle="true">
    <w:name w:val="Nadpis 9 Char"/>
    <w:basedOn w:val="Standardnpsmoodstavce"/>
    <w:link w:val="Nadpis9"/>
    <w:uiPriority w:val="14"/>
    <w:semiHidden/>
    <w:rsid w:val="00EE4DE6"/>
    <w:rPr>
      <w:rFonts w:ascii="Arial" w:hAnsi="Arial" w:eastAsiaTheme="majorEastAsia" w:cstheme="majorBidi"/>
      <w:b/>
      <w:bCs/>
      <w:i/>
      <w:iCs/>
      <w:color w:val="7F7F7F" w:themeColor="text1" w:themeTint="80"/>
      <w:sz w:val="18"/>
      <w:szCs w:val="18"/>
      <w:lang w:val="en-GB"/>
    </w:rPr>
  </w:style>
  <w:style w:type="paragraph" w:styleId="Zhlav">
    <w:name w:val="header"/>
    <w:basedOn w:val="Normln"/>
    <w:link w:val="ZhlavChar"/>
    <w:uiPriority w:val="99"/>
    <w:unhideWhenUsed/>
    <w:rsid w:val="00687738"/>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687738"/>
    <w:rPr>
      <w:rFonts w:ascii="Arial" w:hAnsi="Arial" w:eastAsiaTheme="majorEastAsia" w:cstheme="majorBidi"/>
      <w:sz w:val="20"/>
      <w:lang w:val="en-GB"/>
    </w:rPr>
  </w:style>
  <w:style w:type="paragraph" w:styleId="Zpat">
    <w:name w:val="footer"/>
    <w:basedOn w:val="Normln"/>
    <w:link w:val="ZpatChar"/>
    <w:uiPriority w:val="99"/>
    <w:unhideWhenUsed/>
    <w:rsid w:val="00687738"/>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687738"/>
    <w:rPr>
      <w:rFonts w:ascii="Arial" w:hAnsi="Arial" w:eastAsiaTheme="majorEastAsia" w:cstheme="majorBidi"/>
      <w:sz w:val="20"/>
      <w:lang w:val="en-GB"/>
    </w:rPr>
  </w:style>
  <w:style w:type="paragraph" w:styleId="Textbubliny">
    <w:name w:val="Balloon Text"/>
    <w:basedOn w:val="Normln"/>
    <w:link w:val="TextbublinyChar"/>
    <w:uiPriority w:val="99"/>
    <w:semiHidden/>
    <w:unhideWhenUsed/>
    <w:rsid w:val="00687738"/>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687738"/>
    <w:rPr>
      <w:rFonts w:ascii="Tahoma" w:hAnsi="Tahoma" w:cs="Tahoma" w:eastAsiaTheme="majorEastAsia"/>
      <w:sz w:val="16"/>
      <w:szCs w:val="16"/>
      <w:lang w:val="en-GB"/>
    </w:rPr>
  </w:style>
  <w:style w:type="paragraph" w:styleId="Bezmezer">
    <w:name w:val="No Spacing"/>
    <w:basedOn w:val="Normln"/>
    <w:link w:val="BezmezerChar"/>
    <w:uiPriority w:val="99"/>
    <w:rsid w:val="00687738"/>
    <w:pPr>
      <w:spacing w:after="0" w:line="240" w:lineRule="auto"/>
    </w:pPr>
  </w:style>
  <w:style w:type="character" w:styleId="BezmezerChar" w:customStyle="true">
    <w:name w:val="Bez mezer Char"/>
    <w:basedOn w:val="Standardnpsmoodstavce"/>
    <w:link w:val="Bezmezer"/>
    <w:uiPriority w:val="99"/>
    <w:rsid w:val="00687738"/>
    <w:rPr>
      <w:rFonts w:ascii="Arial" w:hAnsi="Arial" w:eastAsiaTheme="majorEastAsia" w:cstheme="majorBidi"/>
      <w:sz w:val="20"/>
      <w:lang w:val="en-GB"/>
    </w:rPr>
  </w:style>
  <w:style w:type="paragraph" w:styleId="Nzev">
    <w:name w:val="Title"/>
    <w:basedOn w:val="Normln"/>
    <w:next w:val="Normln"/>
    <w:link w:val="NzevChar"/>
    <w:qFormat/>
    <w:rsid w:val="00CF49A5"/>
    <w:pPr>
      <w:spacing w:before="10000"/>
    </w:pPr>
    <w:rPr>
      <w:b/>
      <w:sz w:val="48"/>
      <w:szCs w:val="48"/>
      <w:lang w:val="en-GB"/>
    </w:rPr>
  </w:style>
  <w:style w:type="character" w:styleId="NzevChar" w:customStyle="true">
    <w:name w:val="Název Char"/>
    <w:basedOn w:val="Standardnpsmoodstavce"/>
    <w:link w:val="Nzev"/>
    <w:rsid w:val="00CF49A5"/>
    <w:rPr>
      <w:rFonts w:ascii="Arial" w:hAnsi="Arial"/>
      <w:b/>
      <w:sz w:val="48"/>
      <w:szCs w:val="48"/>
      <w:lang w:val="en-GB"/>
    </w:rPr>
  </w:style>
  <w:style w:type="paragraph" w:styleId="Podtitul">
    <w:name w:val="Subtitle"/>
    <w:basedOn w:val="Normln"/>
    <w:next w:val="Normln"/>
    <w:link w:val="PodtitulChar"/>
    <w:uiPriority w:val="1"/>
    <w:qFormat/>
    <w:rsid w:val="00EE4DE6"/>
    <w:rPr>
      <w:iCs/>
      <w:spacing w:val="10"/>
      <w:sz w:val="28"/>
      <w:szCs w:val="28"/>
      <w:lang w:val="en-GB"/>
    </w:rPr>
  </w:style>
  <w:style w:type="character" w:styleId="PodtitulChar" w:customStyle="true">
    <w:name w:val="Podtitul Char"/>
    <w:basedOn w:val="Standardnpsmoodstavce"/>
    <w:link w:val="Podtitul"/>
    <w:uiPriority w:val="1"/>
    <w:rsid w:val="00EE4DE6"/>
    <w:rPr>
      <w:rFonts w:ascii="Arial" w:hAnsi="Arial" w:eastAsiaTheme="majorEastAsia" w:cstheme="majorBidi"/>
      <w:iCs/>
      <w:spacing w:val="10"/>
      <w:sz w:val="28"/>
      <w:szCs w:val="28"/>
      <w:lang w:val="en-GB"/>
    </w:rPr>
  </w:style>
  <w:style w:type="character" w:styleId="Siln">
    <w:name w:val="Strong"/>
    <w:uiPriority w:val="22"/>
    <w:rsid w:val="00687738"/>
    <w:rPr>
      <w:b/>
      <w:bCs/>
    </w:rPr>
  </w:style>
  <w:style w:type="character" w:styleId="Zdraznn">
    <w:name w:val="Emphasis"/>
    <w:uiPriority w:val="20"/>
    <w:rsid w:val="00687738"/>
    <w:rPr>
      <w:b/>
      <w:bCs/>
      <w:i/>
      <w:iCs/>
      <w:spacing w:val="10"/>
    </w:rPr>
  </w:style>
  <w:style w:type="paragraph" w:styleId="Odstavecseseznamem">
    <w:name w:val="List Paragraph"/>
    <w:aliases w:val="Odrážkovaný seznam"/>
    <w:basedOn w:val="Normln"/>
    <w:link w:val="OdstavecseseznamemChar"/>
    <w:uiPriority w:val="34"/>
    <w:qFormat/>
    <w:rsid w:val="00AE1AC9"/>
    <w:pPr>
      <w:numPr>
        <w:numId w:val="3"/>
      </w:numPr>
      <w:contextualSpacing/>
    </w:pPr>
    <w:rPr>
      <w:szCs w:val="20"/>
    </w:rPr>
  </w:style>
  <w:style w:type="paragraph" w:styleId="Citt">
    <w:name w:val="Quote"/>
    <w:basedOn w:val="Normln"/>
    <w:next w:val="Normln"/>
    <w:link w:val="CittChar"/>
    <w:uiPriority w:val="29"/>
    <w:rsid w:val="00687738"/>
    <w:rPr>
      <w:i/>
      <w:iCs/>
    </w:rPr>
  </w:style>
  <w:style w:type="character" w:styleId="CittChar" w:customStyle="true">
    <w:name w:val="Citát Char"/>
    <w:basedOn w:val="Standardnpsmoodstavce"/>
    <w:link w:val="Citt"/>
    <w:uiPriority w:val="29"/>
    <w:rsid w:val="00687738"/>
    <w:rPr>
      <w:rFonts w:ascii="Arial" w:hAnsi="Arial" w:eastAsiaTheme="majorEastAsia" w:cstheme="majorBidi"/>
      <w:i/>
      <w:iCs/>
      <w:sz w:val="20"/>
      <w:lang w:val="en-GB"/>
    </w:rPr>
  </w:style>
  <w:style w:type="paragraph" w:styleId="Vrazncitt">
    <w:name w:val="Intense Quote"/>
    <w:basedOn w:val="Normln"/>
    <w:next w:val="Normln"/>
    <w:link w:val="VrazncittChar"/>
    <w:uiPriority w:val="30"/>
    <w:rsid w:val="00687738"/>
    <w:pPr>
      <w:pBdr>
        <w:top w:val="single" w:color="auto" w:sz="4" w:space="10"/>
        <w:bottom w:val="single" w:color="auto" w:sz="4" w:space="10"/>
      </w:pBdr>
      <w:spacing w:before="240" w:after="240"/>
      <w:ind w:left="1152" w:right="1152"/>
    </w:pPr>
    <w:rPr>
      <w:i/>
      <w:iCs/>
    </w:rPr>
  </w:style>
  <w:style w:type="character" w:styleId="VrazncittChar" w:customStyle="true">
    <w:name w:val="Výrazný citát Char"/>
    <w:basedOn w:val="Standardnpsmoodstavce"/>
    <w:link w:val="Vrazncitt"/>
    <w:uiPriority w:val="30"/>
    <w:rsid w:val="00687738"/>
    <w:rPr>
      <w:rFonts w:ascii="Arial" w:hAnsi="Arial" w:eastAsiaTheme="majorEastAsia" w:cstheme="majorBidi"/>
      <w:i/>
      <w:iCs/>
      <w:sz w:val="20"/>
      <w:lang w:val="en-GB"/>
    </w:rPr>
  </w:style>
  <w:style w:type="character" w:styleId="Zdraznnjemn">
    <w:name w:val="Subtle Emphasis"/>
    <w:uiPriority w:val="19"/>
    <w:rsid w:val="00687738"/>
    <w:rPr>
      <w:i/>
      <w:iCs/>
    </w:rPr>
  </w:style>
  <w:style w:type="character" w:styleId="Zdraznnintenzivn">
    <w:name w:val="Intense Emphasis"/>
    <w:uiPriority w:val="21"/>
    <w:rsid w:val="00687738"/>
    <w:rPr>
      <w:b/>
      <w:bCs/>
      <w:i/>
      <w:iCs/>
    </w:rPr>
  </w:style>
  <w:style w:type="character" w:styleId="Odkazjemn">
    <w:name w:val="Subtle Reference"/>
    <w:basedOn w:val="Standardnpsmoodstavce"/>
    <w:uiPriority w:val="31"/>
    <w:rsid w:val="00687738"/>
    <w:rPr>
      <w:smallCaps/>
    </w:rPr>
  </w:style>
  <w:style w:type="character" w:styleId="Odkazintenzivn">
    <w:name w:val="Intense Reference"/>
    <w:uiPriority w:val="32"/>
    <w:rsid w:val="00687738"/>
    <w:rPr>
      <w:b/>
      <w:bCs/>
      <w:smallCaps/>
    </w:rPr>
  </w:style>
  <w:style w:type="character" w:styleId="Nzevknihy">
    <w:name w:val="Book Title"/>
    <w:basedOn w:val="Standardnpsmoodstavce"/>
    <w:uiPriority w:val="33"/>
    <w:rsid w:val="00687738"/>
    <w:rPr>
      <w:i/>
      <w:iCs/>
      <w:smallCaps/>
      <w:spacing w:val="5"/>
    </w:rPr>
  </w:style>
  <w:style w:type="paragraph" w:styleId="Nadpisobsahu">
    <w:name w:val="TOC Heading"/>
    <w:basedOn w:val="Nadpis1"/>
    <w:next w:val="Normln"/>
    <w:uiPriority w:val="39"/>
    <w:unhideWhenUsed/>
    <w:qFormat/>
    <w:rsid w:val="00687738"/>
    <w:pPr>
      <w:outlineLvl w:val="9"/>
    </w:pPr>
    <w:rPr>
      <w:lang w:bidi="en-US"/>
    </w:rPr>
  </w:style>
  <w:style w:type="paragraph" w:styleId="Obsah2">
    <w:name w:val="toc 2"/>
    <w:basedOn w:val="Normln"/>
    <w:next w:val="Normln"/>
    <w:autoRedefine/>
    <w:uiPriority w:val="39"/>
    <w:unhideWhenUsed/>
    <w:rsid w:val="00687738"/>
    <w:pPr>
      <w:tabs>
        <w:tab w:val="left" w:pos="800"/>
        <w:tab w:val="right" w:leader="dot" w:pos="9062"/>
      </w:tabs>
      <w:spacing w:after="0" w:line="240" w:lineRule="auto"/>
      <w:ind w:left="200"/>
    </w:pPr>
    <w:rPr>
      <w:smallCaps/>
      <w:szCs w:val="20"/>
    </w:rPr>
  </w:style>
  <w:style w:type="paragraph" w:styleId="Obsah1">
    <w:name w:val="toc 1"/>
    <w:basedOn w:val="Normln"/>
    <w:next w:val="Normln"/>
    <w:autoRedefine/>
    <w:uiPriority w:val="39"/>
    <w:unhideWhenUsed/>
    <w:rsid w:val="00687738"/>
    <w:rPr>
      <w:b/>
      <w:bCs/>
      <w:caps/>
      <w:szCs w:val="20"/>
    </w:rPr>
  </w:style>
  <w:style w:type="paragraph" w:styleId="Obsah3">
    <w:name w:val="toc 3"/>
    <w:basedOn w:val="Normln"/>
    <w:next w:val="Normln"/>
    <w:autoRedefine/>
    <w:uiPriority w:val="39"/>
    <w:unhideWhenUsed/>
    <w:rsid w:val="00687738"/>
    <w:pPr>
      <w:spacing w:after="0"/>
      <w:ind w:left="400"/>
    </w:pPr>
    <w:rPr>
      <w:i/>
      <w:iCs/>
      <w:szCs w:val="20"/>
    </w:rPr>
  </w:style>
  <w:style w:type="paragraph" w:styleId="Obsah4">
    <w:name w:val="toc 4"/>
    <w:basedOn w:val="Normln"/>
    <w:next w:val="Normln"/>
    <w:autoRedefine/>
    <w:uiPriority w:val="39"/>
    <w:unhideWhenUsed/>
    <w:rsid w:val="00687738"/>
    <w:pPr>
      <w:spacing w:after="0"/>
      <w:ind w:left="600"/>
    </w:pPr>
    <w:rPr>
      <w:sz w:val="18"/>
      <w:szCs w:val="18"/>
    </w:rPr>
  </w:style>
  <w:style w:type="paragraph" w:styleId="Obsah5">
    <w:name w:val="toc 5"/>
    <w:basedOn w:val="Normln"/>
    <w:next w:val="Normln"/>
    <w:autoRedefine/>
    <w:uiPriority w:val="39"/>
    <w:unhideWhenUsed/>
    <w:rsid w:val="00687738"/>
    <w:pPr>
      <w:spacing w:after="0"/>
      <w:ind w:left="800"/>
    </w:pPr>
    <w:rPr>
      <w:sz w:val="18"/>
      <w:szCs w:val="18"/>
    </w:rPr>
  </w:style>
  <w:style w:type="paragraph" w:styleId="Obsah6">
    <w:name w:val="toc 6"/>
    <w:basedOn w:val="Normln"/>
    <w:next w:val="Normln"/>
    <w:autoRedefine/>
    <w:uiPriority w:val="39"/>
    <w:unhideWhenUsed/>
    <w:rsid w:val="00687738"/>
    <w:pPr>
      <w:spacing w:after="0"/>
      <w:ind w:left="1000"/>
    </w:pPr>
    <w:rPr>
      <w:sz w:val="18"/>
      <w:szCs w:val="18"/>
    </w:rPr>
  </w:style>
  <w:style w:type="paragraph" w:styleId="Obsah7">
    <w:name w:val="toc 7"/>
    <w:basedOn w:val="Normln"/>
    <w:next w:val="Normln"/>
    <w:autoRedefine/>
    <w:uiPriority w:val="39"/>
    <w:unhideWhenUsed/>
    <w:rsid w:val="00687738"/>
    <w:pPr>
      <w:spacing w:after="0"/>
      <w:ind w:left="1200"/>
    </w:pPr>
    <w:rPr>
      <w:sz w:val="18"/>
      <w:szCs w:val="18"/>
    </w:rPr>
  </w:style>
  <w:style w:type="paragraph" w:styleId="Obsah8">
    <w:name w:val="toc 8"/>
    <w:basedOn w:val="Normln"/>
    <w:next w:val="Normln"/>
    <w:autoRedefine/>
    <w:uiPriority w:val="39"/>
    <w:unhideWhenUsed/>
    <w:rsid w:val="00687738"/>
    <w:pPr>
      <w:spacing w:after="0"/>
      <w:ind w:left="1400"/>
    </w:pPr>
    <w:rPr>
      <w:sz w:val="18"/>
      <w:szCs w:val="18"/>
    </w:rPr>
  </w:style>
  <w:style w:type="paragraph" w:styleId="Obsah9">
    <w:name w:val="toc 9"/>
    <w:basedOn w:val="Normln"/>
    <w:next w:val="Normln"/>
    <w:autoRedefine/>
    <w:uiPriority w:val="39"/>
    <w:unhideWhenUsed/>
    <w:rsid w:val="00687738"/>
    <w:pPr>
      <w:spacing w:after="0"/>
      <w:ind w:left="1600"/>
    </w:pPr>
    <w:rPr>
      <w:sz w:val="18"/>
      <w:szCs w:val="18"/>
    </w:rPr>
  </w:style>
  <w:style w:type="character" w:styleId="Hypertextovodkaz">
    <w:name w:val="Hyperlink"/>
    <w:basedOn w:val="Standardnpsmoodstavce"/>
    <w:uiPriority w:val="99"/>
    <w:unhideWhenUsed/>
    <w:rsid w:val="00687738"/>
    <w:rPr>
      <w:color w:val="0563C1" w:themeColor="hyperlink"/>
      <w:u w:val="single"/>
    </w:rPr>
  </w:style>
  <w:style w:type="character" w:styleId="Odkaznakoment">
    <w:name w:val="annotation reference"/>
    <w:basedOn w:val="Standardnpsmoodstavce"/>
    <w:uiPriority w:val="99"/>
    <w:unhideWhenUsed/>
    <w:rsid w:val="00687738"/>
    <w:rPr>
      <w:sz w:val="16"/>
      <w:szCs w:val="16"/>
    </w:rPr>
  </w:style>
  <w:style w:type="paragraph" w:styleId="Textkomente">
    <w:name w:val="annotation text"/>
    <w:basedOn w:val="Normln"/>
    <w:link w:val="TextkomenteChar"/>
    <w:uiPriority w:val="99"/>
    <w:unhideWhenUsed/>
    <w:rsid w:val="00687738"/>
    <w:pPr>
      <w:spacing w:line="240" w:lineRule="auto"/>
    </w:pPr>
    <w:rPr>
      <w:szCs w:val="20"/>
    </w:rPr>
  </w:style>
  <w:style w:type="character" w:styleId="TextkomenteChar" w:customStyle="true">
    <w:name w:val="Text komentáře Char"/>
    <w:basedOn w:val="Standardnpsmoodstavce"/>
    <w:link w:val="Textkomente"/>
    <w:uiPriority w:val="99"/>
    <w:rsid w:val="00687738"/>
    <w:rPr>
      <w:rFonts w:ascii="Arial" w:hAnsi="Arial" w:eastAsiaTheme="majorEastAsia" w:cstheme="majorBidi"/>
      <w:sz w:val="20"/>
      <w:szCs w:val="20"/>
      <w:lang w:val="en-GB"/>
    </w:rPr>
  </w:style>
  <w:style w:type="paragraph" w:styleId="Pedmtkomente">
    <w:name w:val="annotation subject"/>
    <w:basedOn w:val="Textkomente"/>
    <w:next w:val="Textkomente"/>
    <w:link w:val="PedmtkomenteChar"/>
    <w:uiPriority w:val="99"/>
    <w:semiHidden/>
    <w:unhideWhenUsed/>
    <w:rsid w:val="00687738"/>
    <w:rPr>
      <w:b/>
      <w:bCs/>
    </w:rPr>
  </w:style>
  <w:style w:type="character" w:styleId="PedmtkomenteChar" w:customStyle="true">
    <w:name w:val="Předmět komentáře Char"/>
    <w:basedOn w:val="TextkomenteChar"/>
    <w:link w:val="Pedmtkomente"/>
    <w:uiPriority w:val="99"/>
    <w:semiHidden/>
    <w:rsid w:val="00687738"/>
    <w:rPr>
      <w:rFonts w:ascii="Arial" w:hAnsi="Arial" w:eastAsiaTheme="majorEastAsia" w:cstheme="majorBidi"/>
      <w:b/>
      <w:bCs/>
      <w:sz w:val="20"/>
      <w:szCs w:val="20"/>
      <w:lang w:val="en-GB"/>
    </w:rPr>
  </w:style>
  <w:style w:type="table" w:styleId="Mkatabulky">
    <w:name w:val="Table Grid"/>
    <w:basedOn w:val="Normlntabulka"/>
    <w:uiPriority w:val="59"/>
    <w:rsid w:val="00687738"/>
    <w:pPr>
      <w:spacing w:after="0" w:line="240" w:lineRule="auto"/>
    </w:pPr>
    <w:rPr>
      <w:rFonts w:asciiTheme="majorHAnsi" w:hAnsiTheme="majorHAnsi" w:eastAsiaTheme="majorEastAsia" w:cstheme="majorBidi"/>
      <w:lang w:val="en-GB"/>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Doc" w:customStyle="true">
    <w:name w:val="Table Doc"/>
    <w:basedOn w:val="Normlntabulka"/>
    <w:locked/>
    <w:rsid w:val="00687738"/>
    <w:pPr>
      <w:spacing w:after="0" w:line="240" w:lineRule="auto"/>
    </w:pPr>
    <w:rPr>
      <w:rFonts w:ascii="Times New Roman" w:hAnsi="Times New Roman" w:eastAsia="Times New Roman" w:cs="Times New Roman"/>
      <w:sz w:val="20"/>
      <w:szCs w:val="20"/>
      <w:lang w:val="en-US"/>
    </w:rPr>
    <w:tblPr>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cantSplit/>
      <w:jc w:val="center"/>
    </w:trPr>
    <w:tcPr>
      <w:shd w:val="clear" w:color="auto" w:fill="auto"/>
    </w:tcPr>
    <w:tblStylePr w:type="firstRow">
      <w:rPr>
        <w:b/>
        <w:color w:val="FFFFFF"/>
      </w:rPr>
      <w:tblPr/>
      <w:trPr>
        <w:cantSplit w:val="false"/>
        <w:tblHeader/>
      </w:tr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0000"/>
      </w:tcPr>
    </w:tblStylePr>
    <w:tblStylePr w:type="firstCol">
      <w:tblPr/>
      <w:tcPr>
        <w:shd w:val="clear" w:color="auto" w:fill="DBE5F1"/>
      </w:tcPr>
    </w:tblStylePr>
  </w:style>
  <w:style w:type="paragraph" w:styleId="Normlnweb">
    <w:name w:val="Normal (Web)"/>
    <w:basedOn w:val="Normln"/>
    <w:uiPriority w:val="99"/>
    <w:unhideWhenUsed/>
    <w:rsid w:val="00687738"/>
    <w:pPr>
      <w:spacing w:before="100" w:beforeAutospacing="true" w:after="100" w:afterAutospacing="true" w:line="240" w:lineRule="auto"/>
    </w:pPr>
    <w:rPr>
      <w:rFonts w:ascii="Times New Roman" w:hAnsi="Times New Roman" w:eastAsia="Times New Roman" w:cs="Times New Roman"/>
      <w:sz w:val="24"/>
      <w:szCs w:val="24"/>
      <w:lang w:eastAsia="en-GB"/>
    </w:rPr>
  </w:style>
  <w:style w:type="character" w:styleId="apple-tab-span" w:customStyle="true">
    <w:name w:val="apple-tab-span"/>
    <w:basedOn w:val="Standardnpsmoodstavce"/>
    <w:uiPriority w:val="99"/>
    <w:locked/>
    <w:rsid w:val="00687738"/>
  </w:style>
  <w:style w:type="character" w:styleId="Sledovanodkaz">
    <w:name w:val="FollowedHyperlink"/>
    <w:basedOn w:val="Standardnpsmoodstavce"/>
    <w:uiPriority w:val="99"/>
    <w:semiHidden/>
    <w:unhideWhenUsed/>
    <w:rsid w:val="00687738"/>
    <w:rPr>
      <w:color w:val="954F72" w:themeColor="followedHyperlink"/>
      <w:u w:val="single"/>
    </w:rPr>
  </w:style>
  <w:style w:type="character" w:styleId="normaltextrun" w:customStyle="true">
    <w:name w:val="normaltextrun"/>
    <w:basedOn w:val="Standardnpsmoodstavce"/>
    <w:uiPriority w:val="99"/>
    <w:locked/>
    <w:rsid w:val="00687738"/>
  </w:style>
  <w:style w:type="paragraph" w:styleId="Revize">
    <w:name w:val="Revision"/>
    <w:hidden/>
    <w:uiPriority w:val="99"/>
    <w:semiHidden/>
    <w:rsid w:val="00687738"/>
    <w:pPr>
      <w:spacing w:after="0" w:line="240" w:lineRule="auto"/>
    </w:pPr>
    <w:rPr>
      <w:rFonts w:ascii="Cambria" w:hAnsi="Cambria" w:eastAsiaTheme="majorEastAsia" w:cstheme="majorBidi"/>
      <w:sz w:val="20"/>
      <w:lang w:val="en-GB"/>
    </w:rPr>
  </w:style>
  <w:style w:type="character" w:styleId="apple-converted-space" w:customStyle="true">
    <w:name w:val="apple-converted-space"/>
    <w:basedOn w:val="Standardnpsmoodstavce"/>
    <w:uiPriority w:val="99"/>
    <w:locked/>
    <w:rsid w:val="00687738"/>
  </w:style>
  <w:style w:type="paragraph" w:styleId="font5" w:customStyle="true">
    <w:name w:val="font5"/>
    <w:basedOn w:val="Normln"/>
    <w:uiPriority w:val="99"/>
    <w:locked/>
    <w:rsid w:val="00687738"/>
    <w:pPr>
      <w:spacing w:before="100" w:beforeAutospacing="true" w:after="100" w:afterAutospacing="true" w:line="240" w:lineRule="auto"/>
    </w:pPr>
    <w:rPr>
      <w:rFonts w:ascii="Calibri" w:hAnsi="Calibri" w:eastAsia="Times New Roman" w:cs="Calibri"/>
      <w:color w:val="000000"/>
      <w:sz w:val="16"/>
      <w:szCs w:val="16"/>
      <w:lang w:eastAsia="en-GB"/>
    </w:rPr>
  </w:style>
  <w:style w:type="paragraph" w:styleId="font6" w:customStyle="true">
    <w:name w:val="font6"/>
    <w:basedOn w:val="Normln"/>
    <w:uiPriority w:val="99"/>
    <w:locked/>
    <w:rsid w:val="00687738"/>
    <w:pPr>
      <w:spacing w:before="100" w:beforeAutospacing="true" w:after="100" w:afterAutospacing="true" w:line="240" w:lineRule="auto"/>
    </w:pPr>
    <w:rPr>
      <w:rFonts w:ascii="Calibri" w:hAnsi="Calibri" w:eastAsia="Times New Roman" w:cs="Calibri"/>
      <w:color w:val="000000"/>
      <w:sz w:val="16"/>
      <w:szCs w:val="16"/>
      <w:lang w:eastAsia="en-GB"/>
    </w:rPr>
  </w:style>
  <w:style w:type="paragraph" w:styleId="xl65" w:customStyle="true">
    <w:name w:val="xl65"/>
    <w:basedOn w:val="Normln"/>
    <w:uiPriority w:val="99"/>
    <w:locked/>
    <w:rsid w:val="00687738"/>
    <w:pPr>
      <w:spacing w:before="100" w:beforeAutospacing="true" w:after="100" w:afterAutospacing="true" w:line="240" w:lineRule="auto"/>
    </w:pPr>
    <w:rPr>
      <w:rFonts w:ascii="Times New Roman" w:hAnsi="Times New Roman" w:eastAsia="Times New Roman" w:cs="Times New Roman"/>
      <w:sz w:val="16"/>
      <w:szCs w:val="16"/>
      <w:lang w:eastAsia="en-GB"/>
    </w:rPr>
  </w:style>
  <w:style w:type="paragraph" w:styleId="xl66" w:customStyle="true">
    <w:name w:val="xl66"/>
    <w:basedOn w:val="Normln"/>
    <w:uiPriority w:val="99"/>
    <w:locked/>
    <w:rsid w:val="00687738"/>
    <w:pPr>
      <w:pBdr>
        <w:top w:val="single" w:color="auto" w:sz="8" w:space="0"/>
        <w:left w:val="single" w:color="auto"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xl67" w:customStyle="true">
    <w:name w:val="xl67"/>
    <w:basedOn w:val="Normln"/>
    <w:uiPriority w:val="99"/>
    <w:locked/>
    <w:rsid w:val="00687738"/>
    <w:pPr>
      <w:pBdr>
        <w:top w:val="single" w:color="auto"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xl68" w:customStyle="true">
    <w:name w:val="xl68"/>
    <w:basedOn w:val="Normln"/>
    <w:uiPriority w:val="99"/>
    <w:locked/>
    <w:rsid w:val="00687738"/>
    <w:pPr>
      <w:pBdr>
        <w:top w:val="single" w:color="auto" w:sz="8" w:space="0"/>
        <w:left w:val="single" w:color="auto" w:sz="8" w:space="0"/>
        <w:bottom w:val="single" w:color="auto" w:sz="8" w:space="0"/>
      </w:pBdr>
      <w:shd w:val="clear" w:color="000000" w:fill="000000"/>
      <w:spacing w:before="100" w:beforeAutospacing="true" w:after="100" w:afterAutospacing="true" w:line="240" w:lineRule="auto"/>
      <w:textAlignment w:val="center"/>
    </w:pPr>
    <w:rPr>
      <w:rFonts w:ascii="Times New Roman" w:hAnsi="Times New Roman" w:eastAsia="Times New Roman" w:cs="Times New Roman"/>
      <w:b/>
      <w:bCs/>
      <w:color w:val="FFFFFF"/>
      <w:sz w:val="16"/>
      <w:szCs w:val="16"/>
      <w:lang w:eastAsia="en-GB"/>
    </w:rPr>
  </w:style>
  <w:style w:type="paragraph" w:styleId="xl69" w:customStyle="true">
    <w:name w:val="xl69"/>
    <w:basedOn w:val="Normln"/>
    <w:uiPriority w:val="99"/>
    <w:locked/>
    <w:rsid w:val="00687738"/>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Times New Roman" w:hAnsi="Times New Roman" w:eastAsia="Times New Roman" w:cs="Times New Roman"/>
      <w:sz w:val="16"/>
      <w:szCs w:val="16"/>
      <w:lang w:eastAsia="en-GB"/>
    </w:rPr>
  </w:style>
  <w:style w:type="paragraph" w:styleId="xl70" w:customStyle="true">
    <w:name w:val="xl70"/>
    <w:basedOn w:val="Normln"/>
    <w:uiPriority w:val="99"/>
    <w:locked/>
    <w:rsid w:val="00687738"/>
    <w:pPr>
      <w:pBdr>
        <w:top w:val="single" w:color="auto" w:sz="8" w:space="0"/>
        <w:left w:val="single" w:color="auto" w:sz="8" w:space="0"/>
        <w:bottom w:val="single" w:color="auto" w:sz="8" w:space="0"/>
      </w:pBdr>
      <w:shd w:val="clear" w:color="000000" w:fill="DBE5F1"/>
      <w:spacing w:before="100" w:beforeAutospacing="true" w:after="100" w:afterAutospacing="true" w:line="240" w:lineRule="auto"/>
      <w:textAlignment w:val="center"/>
    </w:pPr>
    <w:rPr>
      <w:rFonts w:ascii="Times New Roman" w:hAnsi="Times New Roman" w:eastAsia="Times New Roman" w:cs="Times New Roman"/>
      <w:sz w:val="16"/>
      <w:szCs w:val="16"/>
      <w:lang w:eastAsia="en-GB"/>
    </w:rPr>
  </w:style>
  <w:style w:type="paragraph" w:styleId="xl71" w:customStyle="true">
    <w:name w:val="xl71"/>
    <w:basedOn w:val="Normln"/>
    <w:uiPriority w:val="99"/>
    <w:locked/>
    <w:rsid w:val="00687738"/>
    <w:pPr>
      <w:pBdr>
        <w:top w:val="single" w:color="auto" w:sz="4" w:space="0"/>
        <w:left w:val="single" w:color="auto" w:sz="4" w:space="0"/>
        <w:bottom w:val="single" w:color="auto" w:sz="4" w:space="0"/>
        <w:right w:val="single" w:color="auto" w:sz="4" w:space="0"/>
      </w:pBdr>
      <w:shd w:val="clear" w:color="000000" w:fill="76933C"/>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2" w:customStyle="true">
    <w:name w:val="xl72"/>
    <w:basedOn w:val="Normln"/>
    <w:uiPriority w:val="99"/>
    <w:locked/>
    <w:rsid w:val="00687738"/>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3" w:customStyle="true">
    <w:name w:val="xl73"/>
    <w:basedOn w:val="Normln"/>
    <w:uiPriority w:val="99"/>
    <w:locked/>
    <w:rsid w:val="00687738"/>
    <w:pPr>
      <w:pBdr>
        <w:top w:val="single" w:color="auto" w:sz="4" w:space="0"/>
        <w:left w:val="single" w:color="auto" w:sz="4" w:space="0"/>
        <w:right w:val="single"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4" w:customStyle="true">
    <w:name w:val="xl74"/>
    <w:basedOn w:val="Normln"/>
    <w:uiPriority w:val="99"/>
    <w:locked/>
    <w:rsid w:val="00687738"/>
    <w:pPr>
      <w:pBdr>
        <w:top w:val="single" w:color="auto" w:sz="4" w:space="0"/>
        <w:left w:val="single" w:color="auto" w:sz="4" w:space="0"/>
        <w:right w:val="single" w:color="auto" w:sz="4" w:space="0"/>
      </w:pBdr>
      <w:shd w:val="clear" w:color="000000" w:fill="76933C"/>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5" w:customStyle="true">
    <w:name w:val="xl75"/>
    <w:basedOn w:val="Normln"/>
    <w:uiPriority w:val="99"/>
    <w:locked/>
    <w:rsid w:val="00687738"/>
    <w:pPr>
      <w:pBdr>
        <w:top w:val="single" w:color="auto" w:sz="4" w:space="0"/>
        <w:left w:val="single" w:color="auto" w:sz="4" w:space="0"/>
        <w:bottom w:val="single" w:color="auto" w:sz="4" w:space="0"/>
        <w:right w:val="single" w:color="auto" w:sz="4" w:space="0"/>
      </w:pBdr>
      <w:shd w:val="clear" w:color="000000" w:fill="76933C"/>
      <w:spacing w:before="100" w:beforeAutospacing="true" w:after="100" w:afterAutospacing="true" w:line="240" w:lineRule="auto"/>
    </w:pPr>
    <w:rPr>
      <w:rFonts w:ascii="Times New Roman" w:hAnsi="Times New Roman" w:eastAsia="Times New Roman" w:cs="Times New Roman"/>
      <w:sz w:val="16"/>
      <w:szCs w:val="16"/>
      <w:lang w:eastAsia="en-GB"/>
    </w:rPr>
  </w:style>
  <w:style w:type="paragraph" w:styleId="xl76" w:customStyle="true">
    <w:name w:val="xl76"/>
    <w:basedOn w:val="Normln"/>
    <w:uiPriority w:val="99"/>
    <w:locked/>
    <w:rsid w:val="00687738"/>
    <w:pP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Prosttext">
    <w:name w:val="Plain Text"/>
    <w:basedOn w:val="Normln"/>
    <w:link w:val="ProsttextChar"/>
    <w:uiPriority w:val="99"/>
    <w:unhideWhenUsed/>
    <w:rsid w:val="00687738"/>
    <w:pPr>
      <w:spacing w:after="0" w:line="240" w:lineRule="auto"/>
    </w:pPr>
    <w:rPr>
      <w:rFonts w:ascii="Consolas" w:hAnsi="Consolas"/>
      <w:sz w:val="21"/>
      <w:szCs w:val="21"/>
    </w:rPr>
  </w:style>
  <w:style w:type="character" w:styleId="ProsttextChar" w:customStyle="true">
    <w:name w:val="Prostý text Char"/>
    <w:basedOn w:val="Standardnpsmoodstavce"/>
    <w:link w:val="Prosttext"/>
    <w:uiPriority w:val="99"/>
    <w:rsid w:val="00687738"/>
    <w:rPr>
      <w:rFonts w:ascii="Consolas" w:hAnsi="Consolas"/>
      <w:sz w:val="21"/>
      <w:szCs w:val="21"/>
    </w:rPr>
  </w:style>
  <w:style w:type="paragraph" w:styleId="xl63" w:customStyle="true">
    <w:name w:val="xl63"/>
    <w:basedOn w:val="Normln"/>
    <w:uiPriority w:val="99"/>
    <w:locked/>
    <w:rsid w:val="00687738"/>
    <w:pPr>
      <w:spacing w:before="100" w:beforeAutospacing="true" w:after="100" w:afterAutospacing="true" w:line="240" w:lineRule="auto"/>
    </w:pPr>
    <w:rPr>
      <w:rFonts w:ascii="Times New Roman" w:hAnsi="Times New Roman" w:eastAsia="Times New Roman" w:cs="Times New Roman"/>
      <w:sz w:val="16"/>
      <w:szCs w:val="16"/>
      <w:lang w:eastAsia="en-GB"/>
    </w:rPr>
  </w:style>
  <w:style w:type="paragraph" w:styleId="xl64" w:customStyle="true">
    <w:name w:val="xl64"/>
    <w:basedOn w:val="Normln"/>
    <w:uiPriority w:val="99"/>
    <w:locked/>
    <w:rsid w:val="00687738"/>
    <w:pPr>
      <w:spacing w:before="100" w:beforeAutospacing="true" w:after="100" w:afterAutospacing="true" w:line="240" w:lineRule="auto"/>
    </w:pPr>
    <w:rPr>
      <w:rFonts w:ascii="Times New Roman" w:hAnsi="Times New Roman" w:eastAsia="Times New Roman" w:cs="Times New Roman"/>
      <w:sz w:val="16"/>
      <w:szCs w:val="16"/>
      <w:lang w:eastAsia="en-GB"/>
    </w:rPr>
  </w:style>
  <w:style w:type="table" w:styleId="Tabulkaseznamu31" w:customStyle="true">
    <w:name w:val="Tabulka seznamu 31"/>
    <w:basedOn w:val="Normlntabulka"/>
    <w:uiPriority w:val="48"/>
    <w:rsid w:val="00687738"/>
    <w:pPr>
      <w:spacing w:after="0" w:line="240" w:lineRule="auto"/>
    </w:pPr>
    <w:rPr>
      <w:rFonts w:asciiTheme="majorHAnsi" w:hAnsiTheme="majorHAnsi" w:eastAsiaTheme="majorEastAsia" w:cstheme="majorBidi"/>
      <w:lang w:val="en-GB"/>
    </w:r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Svtltabulkasmkou1zvraznn11" w:customStyle="true">
    <w:name w:val="Světlá tabulka s mřížkou 1 – zvýraznění 11"/>
    <w:basedOn w:val="Normlntabulka"/>
    <w:uiPriority w:val="46"/>
    <w:rsid w:val="00687738"/>
    <w:pPr>
      <w:spacing w:after="0" w:line="240" w:lineRule="auto"/>
    </w:pPr>
    <w:tblPr>
      <w:tblStyleRowBandSize w:val="1"/>
      <w:tblStyleColBandSize w:val="1"/>
      <w:tblInd w:w="0" w:type="dxa"/>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Plohy" w:customStyle="true">
    <w:name w:val="Přílohy"/>
    <w:basedOn w:val="Nadpis1"/>
    <w:link w:val="PlohyChar"/>
    <w:uiPriority w:val="99"/>
    <w:qFormat/>
    <w:locked/>
    <w:rsid w:val="00EE4DE6"/>
    <w:pPr>
      <w:numPr>
        <w:numId w:val="1"/>
      </w:numPr>
      <w:spacing w:after="240"/>
    </w:pPr>
    <w:rPr>
      <w:rFonts w:cs="Calibri"/>
      <w:sz w:val="32"/>
    </w:rPr>
  </w:style>
  <w:style w:type="character" w:styleId="PlohyChar" w:customStyle="true">
    <w:name w:val="Přílohy Char"/>
    <w:basedOn w:val="Nadpis1Char"/>
    <w:link w:val="Plohy"/>
    <w:uiPriority w:val="99"/>
    <w:rsid w:val="00EE4DE6"/>
    <w:rPr>
      <w:rFonts w:ascii="Arial" w:hAnsi="Arial" w:eastAsia="Calibri" w:cs="Calibri"/>
      <w:spacing w:val="5"/>
      <w:sz w:val="32"/>
      <w:szCs w:val="36"/>
    </w:rPr>
  </w:style>
  <w:style w:type="paragraph" w:styleId="Plohanadpis" w:customStyle="true">
    <w:name w:val="Příloha nadpis"/>
    <w:basedOn w:val="Normln"/>
    <w:next w:val="Normln"/>
    <w:uiPriority w:val="99"/>
    <w:locked/>
    <w:rsid w:val="00687738"/>
    <w:pPr>
      <w:spacing w:before="240"/>
    </w:pPr>
    <w:rPr>
      <w:sz w:val="28"/>
      <w:szCs w:val="28"/>
    </w:rPr>
  </w:style>
  <w:style w:type="table" w:styleId="Svtltabulkasmkou1zvraznn51" w:customStyle="true">
    <w:name w:val="Světlá tabulka s mřížkou 1 – zvýraznění 51"/>
    <w:basedOn w:val="Normlntabulka"/>
    <w:uiPriority w:val="46"/>
    <w:rsid w:val="00687738"/>
    <w:pPr>
      <w:spacing w:after="0" w:line="240" w:lineRule="auto"/>
    </w:pPr>
    <w:tblPr>
      <w:tblStyleRowBandSize w:val="1"/>
      <w:tblStyleColBandSize w:val="1"/>
      <w:tblInd w:w="0" w:type="dxa"/>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CellMar>
        <w:top w:w="0" w:type="dxa"/>
        <w:left w:w="108" w:type="dxa"/>
        <w:bottom w:w="0" w:type="dxa"/>
        <w:right w:w="108" w:type="dxa"/>
      </w:tblCellMar>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2" w:space="0"/>
        </w:tcBorders>
      </w:tcPr>
    </w:tblStylePr>
    <w:tblStylePr w:type="firstCol">
      <w:rPr>
        <w:b/>
        <w:bCs/>
      </w:rPr>
    </w:tblStylePr>
    <w:tblStylePr w:type="lastCol">
      <w:rPr>
        <w:b/>
        <w:bCs/>
      </w:rPr>
    </w:tblStylePr>
  </w:style>
  <w:style w:type="character" w:styleId="ZkladntextChar" w:customStyle="true">
    <w:name w:val="Základní text Char"/>
    <w:aliases w:val="EHPT Char,Body Text2 Char,subtitle2 Char,body text Char,b Char,Body Text Char1 Char,Body Text Char Char Char,Body Text Char3 Char,Body Text Char1 Char1 Char,Body Text Char Char Char1 Char,subtitle2 Char1 Char,body text Char1 Char"/>
    <w:basedOn w:val="Standardnpsmoodstavce"/>
    <w:link w:val="Zkladntext"/>
    <w:uiPriority w:val="99"/>
    <w:semiHidden/>
    <w:locked/>
    <w:rsid w:val="00EE4DE6"/>
  </w:style>
  <w:style w:type="paragraph" w:styleId="Zkladntext">
    <w:name w:val="Body Text"/>
    <w:aliases w:val="EHPT,Body Text2,subtitle2,body text,b,Body Text Char1,Body Text Char Char,Body Text Char3,Body Text Char1 Char1,Body Text Char Char Char1,subtitle2 Char1,body text Char1,Body Text Char Char1,subtitle2 Char Char,Body Text Char1 Char Char,bt"/>
    <w:basedOn w:val="Normln"/>
    <w:link w:val="ZkladntextChar"/>
    <w:uiPriority w:val="99"/>
    <w:semiHidden/>
    <w:unhideWhenUsed/>
    <w:qFormat/>
    <w:rsid w:val="00EE4DE6"/>
    <w:pPr>
      <w:spacing w:line="256" w:lineRule="auto"/>
    </w:pPr>
  </w:style>
  <w:style w:type="character" w:styleId="ZkladntextChar1" w:customStyle="true">
    <w:name w:val="Základní text Char1"/>
    <w:basedOn w:val="Standardnpsmoodstavce"/>
    <w:uiPriority w:val="99"/>
    <w:semiHidden/>
    <w:rsid w:val="00687738"/>
    <w:rPr>
      <w:rFonts w:ascii="Arial" w:hAnsi="Arial" w:eastAsiaTheme="majorEastAsia" w:cstheme="majorBidi"/>
      <w:sz w:val="20"/>
      <w:lang w:val="en-GB"/>
    </w:rPr>
  </w:style>
  <w:style w:type="table" w:styleId="Svtltabulkasmkou11" w:customStyle="true">
    <w:name w:val="Světlá tabulka s mřížkou 11"/>
    <w:basedOn w:val="Normlntabulka"/>
    <w:uiPriority w:val="46"/>
    <w:rsid w:val="00687738"/>
    <w:pPr>
      <w:spacing w:after="0" w:line="240" w:lineRule="auto"/>
    </w:pPr>
    <w:rPr>
      <w:rFonts w:asciiTheme="majorHAnsi" w:hAnsiTheme="majorHAnsi" w:eastAsiaTheme="majorEastAsia" w:cstheme="majorBidi"/>
      <w:lang w:val="en-GB"/>
    </w:rPr>
    <w:tblPr>
      <w:tblStyleRowBandSize w:val="1"/>
      <w:tblStyleColBandSize w:val="1"/>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numbering" w:styleId="Obyseznam" w:customStyle="true">
    <w:name w:val="Obyč seznam"/>
    <w:uiPriority w:val="99"/>
    <w:locked/>
    <w:rsid w:val="00687738"/>
    <w:pPr>
      <w:numPr>
        <w:numId w:val="2"/>
      </w:numPr>
    </w:pPr>
  </w:style>
  <w:style w:type="character" w:styleId="OdstavecseseznamemChar" w:customStyle="true">
    <w:name w:val="Odstavec se seznamem Char"/>
    <w:aliases w:val="Odrážkovaný seznam Char"/>
    <w:basedOn w:val="Standardnpsmoodstavce"/>
    <w:link w:val="Odstavecseseznamem"/>
    <w:uiPriority w:val="34"/>
    <w:rsid w:val="00415567"/>
    <w:rPr>
      <w:rFonts w:ascii="Arial" w:hAnsi="Arial"/>
      <w:szCs w:val="20"/>
    </w:rPr>
  </w:style>
  <w:style w:type="paragraph" w:styleId="Zvraznn" w:customStyle="true">
    <w:name w:val="Zvýrazněné"/>
    <w:basedOn w:val="Normln"/>
    <w:link w:val="ZvraznnChar"/>
    <w:uiPriority w:val="2"/>
    <w:qFormat/>
    <w:rsid w:val="00E260F9"/>
    <w:rPr>
      <w:sz w:val="36"/>
    </w:rPr>
  </w:style>
  <w:style w:type="character" w:styleId="ZvraznnChar" w:customStyle="true">
    <w:name w:val="Zvýrazněné Char"/>
    <w:basedOn w:val="Standardnpsmoodstavce"/>
    <w:link w:val="Zvraznn"/>
    <w:uiPriority w:val="2"/>
    <w:rsid w:val="00E260F9"/>
    <w:rPr>
      <w:rFonts w:ascii="Arial" w:hAnsi="Arial"/>
      <w:sz w:val="36"/>
    </w:rPr>
  </w:style>
  <w:style w:type="numbering" w:styleId="Seznamplnn" w:customStyle="true">
    <w:name w:val="Seznam plnění"/>
    <w:uiPriority w:val="99"/>
    <w:rsid w:val="00687738"/>
    <w:pPr>
      <w:numPr>
        <w:numId w:val="11"/>
      </w:numPr>
    </w:pPr>
  </w:style>
  <w:style w:type="numbering" w:styleId="slovnpronadpisy" w:customStyle="true">
    <w:name w:val="Číslování pro nadpisy"/>
    <w:basedOn w:val="Bezseznamu"/>
    <w:uiPriority w:val="99"/>
    <w:rsid w:val="00DB6AC2"/>
    <w:pPr>
      <w:numPr>
        <w:numId w:val="51"/>
      </w:numPr>
    </w:pPr>
  </w:style>
  <w:style w:type="table" w:styleId="Stednstnovn1zvraznn1">
    <w:name w:val="Medium Shading 1 Accent 1"/>
    <w:basedOn w:val="Normlntabulka"/>
    <w:uiPriority w:val="63"/>
    <w:rsid w:val="007A22C6"/>
    <w:pPr>
      <w:spacing w:after="0" w:line="240" w:lineRule="auto"/>
    </w:pPr>
    <w:tblPr>
      <w:tblStyleRowBandSize w:val="1"/>
      <w:tblStyleColBandSize w:val="1"/>
      <w:tblInd w:w="0" w:type="dxa"/>
      <w:tblBorders>
        <w:top w:val="single" w:color="84B3DF" w:themeColor="accent1" w:themeTint="BF" w:sz="8" w:space="0"/>
        <w:left w:val="single" w:color="84B3DF" w:themeColor="accent1" w:themeTint="BF" w:sz="8" w:space="0"/>
        <w:bottom w:val="single" w:color="84B3DF" w:themeColor="accent1" w:themeTint="BF" w:sz="8" w:space="0"/>
        <w:right w:val="single" w:color="84B3DF" w:themeColor="accent1" w:themeTint="BF" w:sz="8" w:space="0"/>
        <w:insideH w:val="single" w:color="84B3DF"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84B3DF" w:themeColor="accent1" w:themeTint="BF" w:sz="8" w:space="0"/>
          <w:left w:val="single" w:color="84B3DF" w:themeColor="accent1" w:themeTint="BF" w:sz="8" w:space="0"/>
          <w:bottom w:val="single" w:color="84B3DF" w:themeColor="accent1" w:themeTint="BF" w:sz="8" w:space="0"/>
          <w:right w:val="single" w:color="84B3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3DF" w:themeColor="accent1" w:themeTint="BF" w:sz="6" w:space="0"/>
          <w:left w:val="single" w:color="84B3DF" w:themeColor="accent1" w:themeTint="BF" w:sz="8" w:space="0"/>
          <w:bottom w:val="single" w:color="84B3DF" w:themeColor="accent1" w:themeTint="BF" w:sz="8" w:space="0"/>
          <w:right w:val="single" w:color="84B3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vtlseznamzvraznn5">
    <w:name w:val="Light List Accent 5"/>
    <w:basedOn w:val="Normlntabulka"/>
    <w:uiPriority w:val="61"/>
    <w:rsid w:val="007A22C6"/>
    <w:pPr>
      <w:spacing w:after="0" w:line="240" w:lineRule="auto"/>
    </w:pPr>
    <w:tblPr>
      <w:tblStyleRowBandSize w:val="1"/>
      <w:tblStyleColBandSize w:val="1"/>
      <w:tblInd w:w="0" w:type="dxa"/>
      <w:tblBorders>
        <w:top w:val="single" w:color="4472C4" w:themeColor="accent5" w:sz="8" w:space="0"/>
        <w:left w:val="single" w:color="4472C4" w:themeColor="accent5" w:sz="8" w:space="0"/>
        <w:bottom w:val="single" w:color="4472C4" w:themeColor="accent5" w:sz="8" w:space="0"/>
        <w:right w:val="single" w:color="4472C4"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Tabulkasmkou4zvraznn11" w:customStyle="true">
    <w:name w:val="Tabulka s mřížkou 4 – zvýraznění 11"/>
    <w:basedOn w:val="Normlntabulka"/>
    <w:uiPriority w:val="49"/>
    <w:rsid w:val="007A22C6"/>
    <w:pPr>
      <w:spacing w:after="0" w:line="240" w:lineRule="auto"/>
    </w:pPr>
    <w:tblPr>
      <w:tblStyleRowBandSize w:val="1"/>
      <w:tblStyleColBandSize w:val="1"/>
      <w:tblInd w:w="0" w:type="dxa"/>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lkaseznamu3zvraznn11" w:customStyle="true">
    <w:name w:val="Tabulka seznamu 3 – zvýraznění 11"/>
    <w:basedOn w:val="Normlntabulka"/>
    <w:uiPriority w:val="48"/>
    <w:rsid w:val="00677EBD"/>
    <w:pPr>
      <w:spacing w:after="0" w:line="240" w:lineRule="auto"/>
    </w:pPr>
    <w:tblPr>
      <w:tblStyleRowBandSize w:val="1"/>
      <w:tblStyleColBandSize w:val="1"/>
      <w:tblInd w:w="0" w:type="dxa"/>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color="5B9BD5"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B9BD5" w:themeColor="accent1" w:sz="4" w:space="0"/>
          <w:right w:val="single" w:color="5B9BD5" w:themeColor="accent1" w:sz="4" w:space="0"/>
        </w:tcBorders>
      </w:tcPr>
    </w:tblStylePr>
    <w:tblStylePr w:type="band1Horz">
      <w:tblPr/>
      <w:tcPr>
        <w:tcBorders>
          <w:top w:val="single" w:color="5B9BD5" w:themeColor="accent1" w:sz="4" w:space="0"/>
          <w:bottom w:val="single" w:color="5B9BD5"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B9BD5" w:themeColor="accent1" w:sz="4" w:space="0"/>
          <w:left w:val="nil"/>
        </w:tcBorders>
      </w:tcPr>
    </w:tblStylePr>
    <w:tblStylePr w:type="swCell">
      <w:tblPr/>
      <w:tcPr>
        <w:tcBorders>
          <w:top w:val="double" w:color="5B9BD5" w:themeColor="accent1" w:sz="4" w:space="0"/>
          <w:right w:val="nil"/>
        </w:tcBorders>
      </w:tcPr>
    </w:tblStylePr>
  </w:style>
  <w:style w:type="table" w:styleId="Tabulkaseznamu3zvraznn51" w:customStyle="true">
    <w:name w:val="Tabulka seznamu 3 – zvýraznění 51"/>
    <w:basedOn w:val="Normlntabulka"/>
    <w:uiPriority w:val="48"/>
    <w:rsid w:val="00677EBD"/>
    <w:pPr>
      <w:spacing w:after="0" w:line="240" w:lineRule="auto"/>
    </w:pPr>
    <w:tblPr>
      <w:tblStyleRowBandSize w:val="1"/>
      <w:tblStyleColBandSize w:val="1"/>
      <w:tblInd w:w="0" w:type="dxa"/>
      <w:tblBorders>
        <w:top w:val="single" w:color="4472C4" w:themeColor="accent5" w:sz="4" w:space="0"/>
        <w:left w:val="single" w:color="4472C4" w:themeColor="accent5" w:sz="4" w:space="0"/>
        <w:bottom w:val="single" w:color="4472C4" w:themeColor="accent5" w:sz="4" w:space="0"/>
        <w:right w:val="single" w:color="4472C4" w:themeColor="accent5" w:sz="4" w:space="0"/>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color="4472C4"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472C4" w:themeColor="accent5" w:sz="4" w:space="0"/>
          <w:right w:val="single" w:color="4472C4" w:themeColor="accent5" w:sz="4" w:space="0"/>
        </w:tcBorders>
      </w:tcPr>
    </w:tblStylePr>
    <w:tblStylePr w:type="band1Horz">
      <w:tblPr/>
      <w:tcPr>
        <w:tcBorders>
          <w:top w:val="single" w:color="4472C4" w:themeColor="accent5" w:sz="4" w:space="0"/>
          <w:bottom w:val="single" w:color="4472C4"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472C4" w:themeColor="accent5" w:sz="4" w:space="0"/>
          <w:left w:val="nil"/>
        </w:tcBorders>
      </w:tcPr>
    </w:tblStylePr>
    <w:tblStylePr w:type="swCell">
      <w:tblPr/>
      <w:tcPr>
        <w:tcBorders>
          <w:top w:val="double" w:color="4472C4" w:themeColor="accent5" w:sz="4" w:space="0"/>
          <w:right w:val="nil"/>
        </w:tcBorders>
      </w:tcPr>
    </w:tblStylePr>
  </w:style>
  <w:style w:type="table" w:styleId="Prosttabulka11" w:customStyle="true">
    <w:name w:val="Prostá tabulka 11"/>
    <w:basedOn w:val="Normlntabulka"/>
    <w:uiPriority w:val="41"/>
    <w:rsid w:val="00924CFB"/>
    <w:pPr>
      <w:spacing w:after="0" w:line="240" w:lineRule="auto"/>
    </w:pPr>
    <w:tblPr>
      <w:tblStyleRowBandSize w:val="1"/>
      <w:tblStyleColBandSize w:val="1"/>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poznpodarou">
    <w:name w:val="footnote text"/>
    <w:basedOn w:val="Normln"/>
    <w:link w:val="TextpoznpodarouChar"/>
    <w:uiPriority w:val="99"/>
    <w:semiHidden/>
    <w:unhideWhenUsed/>
    <w:rsid w:val="00147271"/>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147271"/>
    <w:rPr>
      <w:rFonts w:ascii="Arial" w:hAnsi="Arial"/>
      <w:sz w:val="20"/>
      <w:szCs w:val="20"/>
    </w:rPr>
  </w:style>
  <w:style w:type="character" w:styleId="Znakapoznpodarou">
    <w:name w:val="footnote reference"/>
    <w:basedOn w:val="Standardnpsmoodstavce"/>
    <w:uiPriority w:val="99"/>
    <w:semiHidden/>
    <w:unhideWhenUsed/>
    <w:rsid w:val="00147271"/>
    <w:rPr>
      <w:vertAlign w:val="superscript"/>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11166341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C:\Users\lukas.hofer\OneDrive%20(2)\moje.dotx"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7E48DC50-F53A-4B4F-99E8-A80109D6AFF7}">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moje</properties:Template>
  <properties:Company/>
  <properties:Pages>4</properties:Pages>
  <properties:Words>657</properties:Words>
  <properties:Characters>3879</properties:Characters>
  <properties:Lines>32</properties:Lines>
  <properties:Paragraphs>9</properties:Paragraphs>
  <properties:TotalTime>36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Příloha č. 1</vt:lpstr>
    </vt:vector>
  </properties:TitlesOfParts>
  <properties:LinksUpToDate>false</properties:LinksUpToDate>
  <properties:CharactersWithSpaces>4527</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2015-02-16T08:32:00Z</dcterms:created>
  <dc:creator/>
  <cp:lastModifiedBy/>
  <cp:lastPrinted>2015-01-09T08:31:00Z</cp:lastPrinted>
  <dcterms:modified xmlns:xsi="http://www.w3.org/2001/XMLSchema-instance" xsi:type="dcterms:W3CDTF">2015-07-22T09:56:00Z</dcterms:modified>
  <cp:revision>10</cp:revision>
  <dc:subject>Specifikace předmětu plnění</dc:subject>
  <dc:title>Příloha č. 1</dc:title>
</cp:coreProperties>
</file>