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8C2B2D" w:rsidRDefault="00791EE0" w14:paraId="232636AA" w14:textId="4C3C0B72">
      <w:pPr>
        <w:pStyle w:val="Nzev"/>
        <w:spacing w:before="9120"/>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r w:rsidR="001A7B0E">
            <w:t>Příloha č. 2</w:t>
          </w:r>
        </w:sdtContent>
      </w:sdt>
    </w:p>
    <w:sdt>
      <w:sdtPr>
        <w:rPr>
          <w:rFonts w:cs="Arial"/>
          <w:b/>
          <w:szCs w:val="20"/>
        </w:r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8C2B2D" w:rsidRDefault="006A23E1" w14:paraId="32F218F3" w14:textId="76501629">
          <w:pPr>
            <w:pStyle w:val="Podtitul"/>
          </w:pPr>
          <w:r>
            <w:rPr>
              <w:rFonts w:cs="Arial"/>
              <w:b/>
              <w:szCs w:val="20"/>
            </w:rPr>
            <w:t>Parametry SLA</w:t>
          </w:r>
        </w:p>
      </w:sdtContent>
    </w:sdt>
    <w:p w:rsidR="00F44A68" w:rsidP="00DD7336" w:rsidRDefault="00791EE0" w14:paraId="2EDD4A41" w14:textId="364FE291">
      <w:sdt>
        <w:sdtPr>
          <w:alias w:val="Datum"/>
          <w:id w:val="1692952679"/>
          <w:showingPlcHdr/>
          <w:dataBinding w:prefixMappings="xmlns:ns0='http://schemas.microsoft.com/office/2006/coverPageProps'" w:xpath="/ns0:CoverPageProperties[1]/ns0:PublishDate[1]" w:storeItemID="{55AF091B-3C7A-41E3-B477-F2FDAA23CFDA}"/>
          <w:date w:fullDate="2014-11-06T00:00:00Z">
            <w:dateFormat w:val="d.M.yyyy"/>
            <w:lid w:val="cs-CZ"/>
            <w:storeMappedDataAs w:val="dateTime"/>
            <w:calendar w:val="gregorian"/>
          </w:date>
        </w:sdtPr>
        <w:sdtEndPr/>
        <w:sdtContent>
          <w:r w:rsidR="00505AFF">
            <w:t xml:space="preserve">     </w:t>
          </w:r>
        </w:sdtContent>
      </w:sdt>
      <w:r w:rsidR="00BD65CE">
        <w:t xml:space="preserve"> </w:t>
      </w:r>
      <w:r w:rsidR="00F44A68">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
          </w:pPr>
          <w:r>
            <w:t>Obsah</w:t>
          </w:r>
        </w:p>
        <w:p w:rsidR="00315966" w:rsidRDefault="00DD7336" w14:paraId="543A4A08"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408929622">
            <w:r w:rsidRPr="00AB307B" w:rsidR="00315966">
              <w:rPr>
                <w:rStyle w:val="Hypertextovodkaz"/>
                <w:noProof/>
              </w:rPr>
              <w:t>1.</w:t>
            </w:r>
            <w:r w:rsidR="00315966">
              <w:rPr>
                <w:rFonts w:eastAsiaTheme="minorEastAsia" w:cstheme="minorBidi"/>
                <w:b w:val="false"/>
                <w:bCs w:val="false"/>
                <w:caps w:val="false"/>
                <w:noProof/>
                <w:sz w:val="22"/>
                <w:szCs w:val="22"/>
                <w:lang w:val="cs-CZ" w:eastAsia="cs-CZ"/>
              </w:rPr>
              <w:tab/>
            </w:r>
            <w:r w:rsidRPr="00AB307B" w:rsidR="00315966">
              <w:rPr>
                <w:rStyle w:val="Hypertextovodkaz"/>
                <w:noProof/>
              </w:rPr>
              <w:t>Požadavky SLA</w:t>
            </w:r>
            <w:r w:rsidR="00315966">
              <w:rPr>
                <w:noProof/>
                <w:webHidden/>
              </w:rPr>
              <w:tab/>
            </w:r>
            <w:r w:rsidR="00315966">
              <w:rPr>
                <w:noProof/>
                <w:webHidden/>
              </w:rPr>
              <w:fldChar w:fldCharType="begin"/>
            </w:r>
            <w:r w:rsidR="00315966">
              <w:rPr>
                <w:noProof/>
                <w:webHidden/>
              </w:rPr>
              <w:instrText xml:space="preserve"> PAGEREF _Toc408929622 \h </w:instrText>
            </w:r>
            <w:r w:rsidR="00315966">
              <w:rPr>
                <w:noProof/>
                <w:webHidden/>
              </w:rPr>
            </w:r>
            <w:r w:rsidR="00315966">
              <w:rPr>
                <w:noProof/>
                <w:webHidden/>
              </w:rPr>
              <w:fldChar w:fldCharType="separate"/>
            </w:r>
            <w:r w:rsidR="00315966">
              <w:rPr>
                <w:noProof/>
                <w:webHidden/>
              </w:rPr>
              <w:t>5</w:t>
            </w:r>
            <w:r w:rsidR="00315966">
              <w:rPr>
                <w:noProof/>
                <w:webHidden/>
              </w:rPr>
              <w:fldChar w:fldCharType="end"/>
            </w:r>
          </w:hyperlink>
        </w:p>
        <w:p w:rsidR="00315966" w:rsidRDefault="00791EE0" w14:paraId="5B36EB99" w14:textId="77777777">
          <w:pPr>
            <w:pStyle w:val="Obsah2"/>
            <w:rPr>
              <w:rFonts w:eastAsiaTheme="minorEastAsia" w:cstheme="minorBidi"/>
              <w:smallCaps w:val="false"/>
              <w:noProof/>
              <w:sz w:val="22"/>
              <w:szCs w:val="22"/>
              <w:lang w:val="cs-CZ" w:eastAsia="cs-CZ"/>
            </w:rPr>
          </w:pPr>
          <w:hyperlink w:history="true" w:anchor="_Toc408929623">
            <w:r w:rsidRPr="00AB307B" w:rsidR="00315966">
              <w:rPr>
                <w:rStyle w:val="Hypertextovodkaz"/>
                <w:noProof/>
              </w:rPr>
              <w:t>1.1.</w:t>
            </w:r>
            <w:r w:rsidR="00315966">
              <w:rPr>
                <w:rFonts w:eastAsiaTheme="minorEastAsia" w:cstheme="minorBidi"/>
                <w:smallCaps w:val="false"/>
                <w:noProof/>
                <w:sz w:val="22"/>
                <w:szCs w:val="22"/>
                <w:lang w:val="cs-CZ" w:eastAsia="cs-CZ"/>
              </w:rPr>
              <w:tab/>
            </w:r>
            <w:r w:rsidRPr="00AB307B" w:rsidR="00315966">
              <w:rPr>
                <w:rStyle w:val="Hypertextovodkaz"/>
                <w:noProof/>
              </w:rPr>
              <w:t>Komunikační kanály</w:t>
            </w:r>
            <w:r w:rsidR="00315966">
              <w:rPr>
                <w:noProof/>
                <w:webHidden/>
              </w:rPr>
              <w:tab/>
            </w:r>
            <w:r w:rsidR="00315966">
              <w:rPr>
                <w:noProof/>
                <w:webHidden/>
              </w:rPr>
              <w:fldChar w:fldCharType="begin"/>
            </w:r>
            <w:r w:rsidR="00315966">
              <w:rPr>
                <w:noProof/>
                <w:webHidden/>
              </w:rPr>
              <w:instrText xml:space="preserve"> PAGEREF _Toc408929623 \h </w:instrText>
            </w:r>
            <w:r w:rsidR="00315966">
              <w:rPr>
                <w:noProof/>
                <w:webHidden/>
              </w:rPr>
            </w:r>
            <w:r w:rsidR="00315966">
              <w:rPr>
                <w:noProof/>
                <w:webHidden/>
              </w:rPr>
              <w:fldChar w:fldCharType="separate"/>
            </w:r>
            <w:r w:rsidR="00315966">
              <w:rPr>
                <w:noProof/>
                <w:webHidden/>
              </w:rPr>
              <w:t>5</w:t>
            </w:r>
            <w:r w:rsidR="00315966">
              <w:rPr>
                <w:noProof/>
                <w:webHidden/>
              </w:rPr>
              <w:fldChar w:fldCharType="end"/>
            </w:r>
          </w:hyperlink>
        </w:p>
        <w:p w:rsidR="00315966" w:rsidRDefault="00791EE0" w14:paraId="64F92C7D"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24">
            <w:r w:rsidRPr="00AB307B" w:rsidR="00315966">
              <w:rPr>
                <w:rStyle w:val="Hypertextovodkaz"/>
                <w:noProof/>
              </w:rPr>
              <w:t>1.1.1.</w:t>
            </w:r>
            <w:r w:rsidR="00315966">
              <w:rPr>
                <w:rFonts w:eastAsiaTheme="minorEastAsia" w:cstheme="minorBidi"/>
                <w:i w:val="false"/>
                <w:iCs w:val="false"/>
                <w:noProof/>
                <w:sz w:val="22"/>
                <w:szCs w:val="22"/>
                <w:lang w:val="cs-CZ" w:eastAsia="cs-CZ"/>
              </w:rPr>
              <w:tab/>
            </w:r>
            <w:r w:rsidRPr="00AB307B" w:rsidR="00315966">
              <w:rPr>
                <w:rStyle w:val="Hypertextovodkaz"/>
                <w:noProof/>
              </w:rPr>
              <w:t>Provozní doba HDS</w:t>
            </w:r>
            <w:r w:rsidR="00315966">
              <w:rPr>
                <w:noProof/>
                <w:webHidden/>
              </w:rPr>
              <w:tab/>
            </w:r>
            <w:r w:rsidR="00315966">
              <w:rPr>
                <w:noProof/>
                <w:webHidden/>
              </w:rPr>
              <w:fldChar w:fldCharType="begin"/>
            </w:r>
            <w:r w:rsidR="00315966">
              <w:rPr>
                <w:noProof/>
                <w:webHidden/>
              </w:rPr>
              <w:instrText xml:space="preserve"> PAGEREF _Toc408929624 \h </w:instrText>
            </w:r>
            <w:r w:rsidR="00315966">
              <w:rPr>
                <w:noProof/>
                <w:webHidden/>
              </w:rPr>
            </w:r>
            <w:r w:rsidR="00315966">
              <w:rPr>
                <w:noProof/>
                <w:webHidden/>
              </w:rPr>
              <w:fldChar w:fldCharType="separate"/>
            </w:r>
            <w:r w:rsidR="00315966">
              <w:rPr>
                <w:noProof/>
                <w:webHidden/>
              </w:rPr>
              <w:t>5</w:t>
            </w:r>
            <w:r w:rsidR="00315966">
              <w:rPr>
                <w:noProof/>
                <w:webHidden/>
              </w:rPr>
              <w:fldChar w:fldCharType="end"/>
            </w:r>
          </w:hyperlink>
        </w:p>
        <w:p w:rsidR="00315966" w:rsidRDefault="00791EE0" w14:paraId="462CA46E"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25">
            <w:r w:rsidRPr="00AB307B" w:rsidR="00315966">
              <w:rPr>
                <w:rStyle w:val="Hypertextovodkaz"/>
                <w:noProof/>
              </w:rPr>
              <w:t>1.1.2.</w:t>
            </w:r>
            <w:r w:rsidR="00315966">
              <w:rPr>
                <w:rFonts w:eastAsiaTheme="minorEastAsia" w:cstheme="minorBidi"/>
                <w:i w:val="false"/>
                <w:iCs w:val="false"/>
                <w:noProof/>
                <w:sz w:val="22"/>
                <w:szCs w:val="22"/>
                <w:lang w:val="cs-CZ" w:eastAsia="cs-CZ"/>
              </w:rPr>
              <w:tab/>
            </w:r>
            <w:r w:rsidRPr="00AB307B" w:rsidR="00315966">
              <w:rPr>
                <w:rStyle w:val="Hypertextovodkaz"/>
                <w:noProof/>
              </w:rPr>
              <w:t>Pracovní doba</w:t>
            </w:r>
            <w:r w:rsidR="00315966">
              <w:rPr>
                <w:noProof/>
                <w:webHidden/>
              </w:rPr>
              <w:tab/>
            </w:r>
            <w:r w:rsidR="00315966">
              <w:rPr>
                <w:noProof/>
                <w:webHidden/>
              </w:rPr>
              <w:fldChar w:fldCharType="begin"/>
            </w:r>
            <w:r w:rsidR="00315966">
              <w:rPr>
                <w:noProof/>
                <w:webHidden/>
              </w:rPr>
              <w:instrText xml:space="preserve"> PAGEREF _Toc408929625 \h </w:instrText>
            </w:r>
            <w:r w:rsidR="00315966">
              <w:rPr>
                <w:noProof/>
                <w:webHidden/>
              </w:rPr>
            </w:r>
            <w:r w:rsidR="00315966">
              <w:rPr>
                <w:noProof/>
                <w:webHidden/>
              </w:rPr>
              <w:fldChar w:fldCharType="separate"/>
            </w:r>
            <w:r w:rsidR="00315966">
              <w:rPr>
                <w:noProof/>
                <w:webHidden/>
              </w:rPr>
              <w:t>6</w:t>
            </w:r>
            <w:r w:rsidR="00315966">
              <w:rPr>
                <w:noProof/>
                <w:webHidden/>
              </w:rPr>
              <w:fldChar w:fldCharType="end"/>
            </w:r>
          </w:hyperlink>
        </w:p>
        <w:p w:rsidR="00315966" w:rsidRDefault="00791EE0" w14:paraId="39ACF4D1" w14:textId="77777777">
          <w:pPr>
            <w:pStyle w:val="Obsah2"/>
            <w:rPr>
              <w:rFonts w:eastAsiaTheme="minorEastAsia" w:cstheme="minorBidi"/>
              <w:smallCaps w:val="false"/>
              <w:noProof/>
              <w:sz w:val="22"/>
              <w:szCs w:val="22"/>
              <w:lang w:val="cs-CZ" w:eastAsia="cs-CZ"/>
            </w:rPr>
          </w:pPr>
          <w:hyperlink w:history="true" w:anchor="_Toc408929626">
            <w:r w:rsidRPr="00AB307B" w:rsidR="00315966">
              <w:rPr>
                <w:rStyle w:val="Hypertextovodkaz"/>
                <w:noProof/>
              </w:rPr>
              <w:t>1.2.</w:t>
            </w:r>
            <w:r w:rsidR="00315966">
              <w:rPr>
                <w:rFonts w:eastAsiaTheme="minorEastAsia" w:cstheme="minorBidi"/>
                <w:smallCaps w:val="false"/>
                <w:noProof/>
                <w:sz w:val="22"/>
                <w:szCs w:val="22"/>
                <w:lang w:val="cs-CZ" w:eastAsia="cs-CZ"/>
              </w:rPr>
              <w:tab/>
            </w:r>
            <w:r w:rsidRPr="00AB307B" w:rsidR="00315966">
              <w:rPr>
                <w:rStyle w:val="Hypertextovodkaz"/>
                <w:noProof/>
              </w:rPr>
              <w:t>Dostupnost aplikace</w:t>
            </w:r>
            <w:r w:rsidR="00315966">
              <w:rPr>
                <w:noProof/>
                <w:webHidden/>
              </w:rPr>
              <w:tab/>
            </w:r>
            <w:r w:rsidR="00315966">
              <w:rPr>
                <w:noProof/>
                <w:webHidden/>
              </w:rPr>
              <w:fldChar w:fldCharType="begin"/>
            </w:r>
            <w:r w:rsidR="00315966">
              <w:rPr>
                <w:noProof/>
                <w:webHidden/>
              </w:rPr>
              <w:instrText xml:space="preserve"> PAGEREF _Toc408929626 \h </w:instrText>
            </w:r>
            <w:r w:rsidR="00315966">
              <w:rPr>
                <w:noProof/>
                <w:webHidden/>
              </w:rPr>
            </w:r>
            <w:r w:rsidR="00315966">
              <w:rPr>
                <w:noProof/>
                <w:webHidden/>
              </w:rPr>
              <w:fldChar w:fldCharType="separate"/>
            </w:r>
            <w:r w:rsidR="00315966">
              <w:rPr>
                <w:noProof/>
                <w:webHidden/>
              </w:rPr>
              <w:t>6</w:t>
            </w:r>
            <w:r w:rsidR="00315966">
              <w:rPr>
                <w:noProof/>
                <w:webHidden/>
              </w:rPr>
              <w:fldChar w:fldCharType="end"/>
            </w:r>
          </w:hyperlink>
        </w:p>
        <w:p w:rsidR="00315966" w:rsidRDefault="00791EE0" w14:paraId="3B38BC22"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27">
            <w:r w:rsidRPr="00AB307B" w:rsidR="00315966">
              <w:rPr>
                <w:rStyle w:val="Hypertextovodkaz"/>
                <w:noProof/>
              </w:rPr>
              <w:t>1.2.1.</w:t>
            </w:r>
            <w:r w:rsidR="00315966">
              <w:rPr>
                <w:rFonts w:eastAsiaTheme="minorEastAsia" w:cstheme="minorBidi"/>
                <w:i w:val="false"/>
                <w:iCs w:val="false"/>
                <w:noProof/>
                <w:sz w:val="22"/>
                <w:szCs w:val="22"/>
                <w:lang w:val="cs-CZ" w:eastAsia="cs-CZ"/>
              </w:rPr>
              <w:tab/>
            </w:r>
            <w:r w:rsidRPr="00AB307B" w:rsidR="00315966">
              <w:rPr>
                <w:rStyle w:val="Hypertextovodkaz"/>
                <w:noProof/>
              </w:rPr>
              <w:t>Maximální doba výpadku</w:t>
            </w:r>
            <w:r w:rsidR="00315966">
              <w:rPr>
                <w:noProof/>
                <w:webHidden/>
              </w:rPr>
              <w:tab/>
            </w:r>
            <w:r w:rsidR="00315966">
              <w:rPr>
                <w:noProof/>
                <w:webHidden/>
              </w:rPr>
              <w:fldChar w:fldCharType="begin"/>
            </w:r>
            <w:r w:rsidR="00315966">
              <w:rPr>
                <w:noProof/>
                <w:webHidden/>
              </w:rPr>
              <w:instrText xml:space="preserve"> PAGEREF _Toc408929627 \h </w:instrText>
            </w:r>
            <w:r w:rsidR="00315966">
              <w:rPr>
                <w:noProof/>
                <w:webHidden/>
              </w:rPr>
            </w:r>
            <w:r w:rsidR="00315966">
              <w:rPr>
                <w:noProof/>
                <w:webHidden/>
              </w:rPr>
              <w:fldChar w:fldCharType="separate"/>
            </w:r>
            <w:r w:rsidR="00315966">
              <w:rPr>
                <w:noProof/>
                <w:webHidden/>
              </w:rPr>
              <w:t>6</w:t>
            </w:r>
            <w:r w:rsidR="00315966">
              <w:rPr>
                <w:noProof/>
                <w:webHidden/>
              </w:rPr>
              <w:fldChar w:fldCharType="end"/>
            </w:r>
          </w:hyperlink>
        </w:p>
        <w:p w:rsidR="00315966" w:rsidRDefault="00791EE0" w14:paraId="0A9645C3"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28">
            <w:r w:rsidRPr="00AB307B" w:rsidR="00315966">
              <w:rPr>
                <w:rStyle w:val="Hypertextovodkaz"/>
                <w:noProof/>
              </w:rPr>
              <w:t>1.2.2.</w:t>
            </w:r>
            <w:r w:rsidR="00315966">
              <w:rPr>
                <w:rFonts w:eastAsiaTheme="minorEastAsia" w:cstheme="minorBidi"/>
                <w:i w:val="false"/>
                <w:iCs w:val="false"/>
                <w:noProof/>
                <w:sz w:val="22"/>
                <w:szCs w:val="22"/>
                <w:lang w:val="cs-CZ" w:eastAsia="cs-CZ"/>
              </w:rPr>
              <w:tab/>
            </w:r>
            <w:r w:rsidRPr="00AB307B" w:rsidR="00315966">
              <w:rPr>
                <w:rStyle w:val="Hypertextovodkaz"/>
                <w:noProof/>
              </w:rPr>
              <w:t>RPO – maximální akceptovatelná ztráta dat</w:t>
            </w:r>
            <w:r w:rsidR="00315966">
              <w:rPr>
                <w:noProof/>
                <w:webHidden/>
              </w:rPr>
              <w:tab/>
            </w:r>
            <w:r w:rsidR="00315966">
              <w:rPr>
                <w:noProof/>
                <w:webHidden/>
              </w:rPr>
              <w:fldChar w:fldCharType="begin"/>
            </w:r>
            <w:r w:rsidR="00315966">
              <w:rPr>
                <w:noProof/>
                <w:webHidden/>
              </w:rPr>
              <w:instrText xml:space="preserve"> PAGEREF _Toc408929628 \h </w:instrText>
            </w:r>
            <w:r w:rsidR="00315966">
              <w:rPr>
                <w:noProof/>
                <w:webHidden/>
              </w:rPr>
            </w:r>
            <w:r w:rsidR="00315966">
              <w:rPr>
                <w:noProof/>
                <w:webHidden/>
              </w:rPr>
              <w:fldChar w:fldCharType="separate"/>
            </w:r>
            <w:r w:rsidR="00315966">
              <w:rPr>
                <w:noProof/>
                <w:webHidden/>
              </w:rPr>
              <w:t>6</w:t>
            </w:r>
            <w:r w:rsidR="00315966">
              <w:rPr>
                <w:noProof/>
                <w:webHidden/>
              </w:rPr>
              <w:fldChar w:fldCharType="end"/>
            </w:r>
          </w:hyperlink>
        </w:p>
        <w:p w:rsidR="00315966" w:rsidRDefault="00791EE0" w14:paraId="41FF026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29">
            <w:r w:rsidRPr="00AB307B" w:rsidR="00315966">
              <w:rPr>
                <w:rStyle w:val="Hypertextovodkaz"/>
                <w:noProof/>
              </w:rPr>
              <w:t>1.2.3.</w:t>
            </w:r>
            <w:r w:rsidR="00315966">
              <w:rPr>
                <w:rFonts w:eastAsiaTheme="minorEastAsia" w:cstheme="minorBidi"/>
                <w:i w:val="false"/>
                <w:iCs w:val="false"/>
                <w:noProof/>
                <w:sz w:val="22"/>
                <w:szCs w:val="22"/>
                <w:lang w:val="cs-CZ" w:eastAsia="cs-CZ"/>
              </w:rPr>
              <w:tab/>
            </w:r>
            <w:r w:rsidRPr="00AB307B" w:rsidR="00315966">
              <w:rPr>
                <w:rStyle w:val="Hypertextovodkaz"/>
                <w:noProof/>
              </w:rPr>
              <w:t>Provozní doba aplikace</w:t>
            </w:r>
            <w:r w:rsidR="00315966">
              <w:rPr>
                <w:noProof/>
                <w:webHidden/>
              </w:rPr>
              <w:tab/>
            </w:r>
            <w:r w:rsidR="00315966">
              <w:rPr>
                <w:noProof/>
                <w:webHidden/>
              </w:rPr>
              <w:fldChar w:fldCharType="begin"/>
            </w:r>
            <w:r w:rsidR="00315966">
              <w:rPr>
                <w:noProof/>
                <w:webHidden/>
              </w:rPr>
              <w:instrText xml:space="preserve"> PAGEREF _Toc408929629 \h </w:instrText>
            </w:r>
            <w:r w:rsidR="00315966">
              <w:rPr>
                <w:noProof/>
                <w:webHidden/>
              </w:rPr>
            </w:r>
            <w:r w:rsidR="00315966">
              <w:rPr>
                <w:noProof/>
                <w:webHidden/>
              </w:rPr>
              <w:fldChar w:fldCharType="separate"/>
            </w:r>
            <w:r w:rsidR="00315966">
              <w:rPr>
                <w:noProof/>
                <w:webHidden/>
              </w:rPr>
              <w:t>6</w:t>
            </w:r>
            <w:r w:rsidR="00315966">
              <w:rPr>
                <w:noProof/>
                <w:webHidden/>
              </w:rPr>
              <w:fldChar w:fldCharType="end"/>
            </w:r>
          </w:hyperlink>
        </w:p>
        <w:p w:rsidR="00315966" w:rsidRDefault="00791EE0" w14:paraId="6F0C554D"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30">
            <w:r w:rsidRPr="00AB307B" w:rsidR="00315966">
              <w:rPr>
                <w:rStyle w:val="Hypertextovodkaz"/>
                <w:noProof/>
              </w:rPr>
              <w:t>1.2.4.</w:t>
            </w:r>
            <w:r w:rsidR="00315966">
              <w:rPr>
                <w:rFonts w:eastAsiaTheme="minorEastAsia" w:cstheme="minorBidi"/>
                <w:i w:val="false"/>
                <w:iCs w:val="false"/>
                <w:noProof/>
                <w:sz w:val="22"/>
                <w:szCs w:val="22"/>
                <w:lang w:val="cs-CZ" w:eastAsia="cs-CZ"/>
              </w:rPr>
              <w:tab/>
            </w:r>
            <w:r w:rsidRPr="00AB307B" w:rsidR="00315966">
              <w:rPr>
                <w:rStyle w:val="Hypertextovodkaz"/>
                <w:noProof/>
              </w:rPr>
              <w:t>Plánované odstavení</w:t>
            </w:r>
            <w:r w:rsidR="00315966">
              <w:rPr>
                <w:noProof/>
                <w:webHidden/>
              </w:rPr>
              <w:tab/>
            </w:r>
            <w:r w:rsidR="00315966">
              <w:rPr>
                <w:noProof/>
                <w:webHidden/>
              </w:rPr>
              <w:fldChar w:fldCharType="begin"/>
            </w:r>
            <w:r w:rsidR="00315966">
              <w:rPr>
                <w:noProof/>
                <w:webHidden/>
              </w:rPr>
              <w:instrText xml:space="preserve"> PAGEREF _Toc408929630 \h </w:instrText>
            </w:r>
            <w:r w:rsidR="00315966">
              <w:rPr>
                <w:noProof/>
                <w:webHidden/>
              </w:rPr>
            </w:r>
            <w:r w:rsidR="00315966">
              <w:rPr>
                <w:noProof/>
                <w:webHidden/>
              </w:rPr>
              <w:fldChar w:fldCharType="separate"/>
            </w:r>
            <w:r w:rsidR="00315966">
              <w:rPr>
                <w:noProof/>
                <w:webHidden/>
              </w:rPr>
              <w:t>6</w:t>
            </w:r>
            <w:r w:rsidR="00315966">
              <w:rPr>
                <w:noProof/>
                <w:webHidden/>
              </w:rPr>
              <w:fldChar w:fldCharType="end"/>
            </w:r>
          </w:hyperlink>
        </w:p>
        <w:p w:rsidR="00315966" w:rsidRDefault="00791EE0" w14:paraId="47315F09" w14:textId="77777777">
          <w:pPr>
            <w:pStyle w:val="Obsah2"/>
            <w:rPr>
              <w:rFonts w:eastAsiaTheme="minorEastAsia" w:cstheme="minorBidi"/>
              <w:smallCaps w:val="false"/>
              <w:noProof/>
              <w:sz w:val="22"/>
              <w:szCs w:val="22"/>
              <w:lang w:val="cs-CZ" w:eastAsia="cs-CZ"/>
            </w:rPr>
          </w:pPr>
          <w:hyperlink w:history="true" w:anchor="_Toc408929631">
            <w:r w:rsidRPr="00AB307B" w:rsidR="00315966">
              <w:rPr>
                <w:rStyle w:val="Hypertextovodkaz"/>
                <w:noProof/>
              </w:rPr>
              <w:t>1.3.</w:t>
            </w:r>
            <w:r w:rsidR="00315966">
              <w:rPr>
                <w:rFonts w:eastAsiaTheme="minorEastAsia" w:cstheme="minorBidi"/>
                <w:smallCaps w:val="false"/>
                <w:noProof/>
                <w:sz w:val="22"/>
                <w:szCs w:val="22"/>
                <w:lang w:val="cs-CZ" w:eastAsia="cs-CZ"/>
              </w:rPr>
              <w:tab/>
            </w:r>
            <w:r w:rsidRPr="00AB307B" w:rsidR="00315966">
              <w:rPr>
                <w:rStyle w:val="Hypertextovodkaz"/>
                <w:noProof/>
              </w:rPr>
              <w:t>Požadavky na SLA</w:t>
            </w:r>
            <w:r w:rsidR="00315966">
              <w:rPr>
                <w:noProof/>
                <w:webHidden/>
              </w:rPr>
              <w:tab/>
            </w:r>
            <w:r w:rsidR="00315966">
              <w:rPr>
                <w:noProof/>
                <w:webHidden/>
              </w:rPr>
              <w:fldChar w:fldCharType="begin"/>
            </w:r>
            <w:r w:rsidR="00315966">
              <w:rPr>
                <w:noProof/>
                <w:webHidden/>
              </w:rPr>
              <w:instrText xml:space="preserve"> PAGEREF _Toc408929631 \h </w:instrText>
            </w:r>
            <w:r w:rsidR="00315966">
              <w:rPr>
                <w:noProof/>
                <w:webHidden/>
              </w:rPr>
            </w:r>
            <w:r w:rsidR="00315966">
              <w:rPr>
                <w:noProof/>
                <w:webHidden/>
              </w:rPr>
              <w:fldChar w:fldCharType="separate"/>
            </w:r>
            <w:r w:rsidR="00315966">
              <w:rPr>
                <w:noProof/>
                <w:webHidden/>
              </w:rPr>
              <w:t>7</w:t>
            </w:r>
            <w:r w:rsidR="00315966">
              <w:rPr>
                <w:noProof/>
                <w:webHidden/>
              </w:rPr>
              <w:fldChar w:fldCharType="end"/>
            </w:r>
          </w:hyperlink>
        </w:p>
        <w:p w:rsidR="00315966" w:rsidRDefault="00791EE0" w14:paraId="4C17C40B"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32">
            <w:r w:rsidRPr="00AB307B" w:rsidR="00315966">
              <w:rPr>
                <w:rStyle w:val="Hypertextovodkaz"/>
                <w:noProof/>
              </w:rPr>
              <w:t>1.3.1.</w:t>
            </w:r>
            <w:r w:rsidR="00315966">
              <w:rPr>
                <w:rFonts w:eastAsiaTheme="minorEastAsia" w:cstheme="minorBidi"/>
                <w:i w:val="false"/>
                <w:iCs w:val="false"/>
                <w:noProof/>
                <w:sz w:val="22"/>
                <w:szCs w:val="22"/>
                <w:lang w:val="cs-CZ" w:eastAsia="cs-CZ"/>
              </w:rPr>
              <w:tab/>
            </w:r>
            <w:r w:rsidRPr="00AB307B" w:rsidR="00315966">
              <w:rPr>
                <w:rStyle w:val="Hypertextovodkaz"/>
                <w:noProof/>
              </w:rPr>
              <w:t>Maximální reakční doba</w:t>
            </w:r>
            <w:r w:rsidR="00315966">
              <w:rPr>
                <w:noProof/>
                <w:webHidden/>
              </w:rPr>
              <w:tab/>
            </w:r>
            <w:r w:rsidR="00315966">
              <w:rPr>
                <w:noProof/>
                <w:webHidden/>
              </w:rPr>
              <w:fldChar w:fldCharType="begin"/>
            </w:r>
            <w:r w:rsidR="00315966">
              <w:rPr>
                <w:noProof/>
                <w:webHidden/>
              </w:rPr>
              <w:instrText xml:space="preserve"> PAGEREF _Toc408929632 \h </w:instrText>
            </w:r>
            <w:r w:rsidR="00315966">
              <w:rPr>
                <w:noProof/>
                <w:webHidden/>
              </w:rPr>
            </w:r>
            <w:r w:rsidR="00315966">
              <w:rPr>
                <w:noProof/>
                <w:webHidden/>
              </w:rPr>
              <w:fldChar w:fldCharType="separate"/>
            </w:r>
            <w:r w:rsidR="00315966">
              <w:rPr>
                <w:noProof/>
                <w:webHidden/>
              </w:rPr>
              <w:t>7</w:t>
            </w:r>
            <w:r w:rsidR="00315966">
              <w:rPr>
                <w:noProof/>
                <w:webHidden/>
              </w:rPr>
              <w:fldChar w:fldCharType="end"/>
            </w:r>
          </w:hyperlink>
        </w:p>
        <w:p w:rsidR="00315966" w:rsidRDefault="00791EE0" w14:paraId="46C8C9CA"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33">
            <w:r w:rsidRPr="00AB307B" w:rsidR="00315966">
              <w:rPr>
                <w:rStyle w:val="Hypertextovodkaz"/>
                <w:noProof/>
              </w:rPr>
              <w:t>1.3.2.</w:t>
            </w:r>
            <w:r w:rsidR="00315966">
              <w:rPr>
                <w:rFonts w:eastAsiaTheme="minorEastAsia" w:cstheme="minorBidi"/>
                <w:i w:val="false"/>
                <w:iCs w:val="false"/>
                <w:noProof/>
                <w:sz w:val="22"/>
                <w:szCs w:val="22"/>
                <w:lang w:val="cs-CZ" w:eastAsia="cs-CZ"/>
              </w:rPr>
              <w:tab/>
            </w:r>
            <w:r w:rsidRPr="00AB307B" w:rsidR="00315966">
              <w:rPr>
                <w:rStyle w:val="Hypertextovodkaz"/>
                <w:noProof/>
              </w:rPr>
              <w:t>Maximální doba pro odstranění incidentu</w:t>
            </w:r>
            <w:r w:rsidR="00315966">
              <w:rPr>
                <w:noProof/>
                <w:webHidden/>
              </w:rPr>
              <w:tab/>
            </w:r>
            <w:r w:rsidR="00315966">
              <w:rPr>
                <w:noProof/>
                <w:webHidden/>
              </w:rPr>
              <w:fldChar w:fldCharType="begin"/>
            </w:r>
            <w:r w:rsidR="00315966">
              <w:rPr>
                <w:noProof/>
                <w:webHidden/>
              </w:rPr>
              <w:instrText xml:space="preserve"> PAGEREF _Toc408929633 \h </w:instrText>
            </w:r>
            <w:r w:rsidR="00315966">
              <w:rPr>
                <w:noProof/>
                <w:webHidden/>
              </w:rPr>
            </w:r>
            <w:r w:rsidR="00315966">
              <w:rPr>
                <w:noProof/>
                <w:webHidden/>
              </w:rPr>
              <w:fldChar w:fldCharType="separate"/>
            </w:r>
            <w:r w:rsidR="00315966">
              <w:rPr>
                <w:noProof/>
                <w:webHidden/>
              </w:rPr>
              <w:t>7</w:t>
            </w:r>
            <w:r w:rsidR="00315966">
              <w:rPr>
                <w:noProof/>
                <w:webHidden/>
              </w:rPr>
              <w:fldChar w:fldCharType="end"/>
            </w:r>
          </w:hyperlink>
        </w:p>
        <w:p w:rsidR="00315966" w:rsidRDefault="00791EE0" w14:paraId="1FF22486"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34">
            <w:r w:rsidRPr="00AB307B" w:rsidR="00315966">
              <w:rPr>
                <w:rStyle w:val="Hypertextovodkaz"/>
                <w:noProof/>
              </w:rPr>
              <w:t>1.3.3.</w:t>
            </w:r>
            <w:r w:rsidR="00315966">
              <w:rPr>
                <w:rFonts w:eastAsiaTheme="minorEastAsia" w:cstheme="minorBidi"/>
                <w:i w:val="false"/>
                <w:iCs w:val="false"/>
                <w:noProof/>
                <w:sz w:val="22"/>
                <w:szCs w:val="22"/>
                <w:lang w:val="cs-CZ" w:eastAsia="cs-CZ"/>
              </w:rPr>
              <w:tab/>
            </w:r>
            <w:r w:rsidRPr="00AB307B" w:rsidR="00315966">
              <w:rPr>
                <w:rStyle w:val="Hypertextovodkaz"/>
                <w:noProof/>
              </w:rPr>
              <w:t>Monitoring SLA</w:t>
            </w:r>
            <w:r w:rsidR="00315966">
              <w:rPr>
                <w:noProof/>
                <w:webHidden/>
              </w:rPr>
              <w:tab/>
            </w:r>
            <w:r w:rsidR="00315966">
              <w:rPr>
                <w:noProof/>
                <w:webHidden/>
              </w:rPr>
              <w:fldChar w:fldCharType="begin"/>
            </w:r>
            <w:r w:rsidR="00315966">
              <w:rPr>
                <w:noProof/>
                <w:webHidden/>
              </w:rPr>
              <w:instrText xml:space="preserve"> PAGEREF _Toc408929634 \h </w:instrText>
            </w:r>
            <w:r w:rsidR="00315966">
              <w:rPr>
                <w:noProof/>
                <w:webHidden/>
              </w:rPr>
            </w:r>
            <w:r w:rsidR="00315966">
              <w:rPr>
                <w:noProof/>
                <w:webHidden/>
              </w:rPr>
              <w:fldChar w:fldCharType="separate"/>
            </w:r>
            <w:r w:rsidR="00315966">
              <w:rPr>
                <w:noProof/>
                <w:webHidden/>
              </w:rPr>
              <w:t>7</w:t>
            </w:r>
            <w:r w:rsidR="00315966">
              <w:rPr>
                <w:noProof/>
                <w:webHidden/>
              </w:rPr>
              <w:fldChar w:fldCharType="end"/>
            </w:r>
          </w:hyperlink>
        </w:p>
        <w:p w:rsidR="00315966" w:rsidRDefault="00791EE0" w14:paraId="276FEFDD"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8929635">
            <w:r w:rsidRPr="00AB307B" w:rsidR="00315966">
              <w:rPr>
                <w:rStyle w:val="Hypertextovodkaz"/>
                <w:noProof/>
              </w:rPr>
              <w:t>1.3.4.</w:t>
            </w:r>
            <w:r w:rsidR="00315966">
              <w:rPr>
                <w:rFonts w:eastAsiaTheme="minorEastAsia" w:cstheme="minorBidi"/>
                <w:i w:val="false"/>
                <w:iCs w:val="false"/>
                <w:noProof/>
                <w:sz w:val="22"/>
                <w:szCs w:val="22"/>
                <w:lang w:val="cs-CZ" w:eastAsia="cs-CZ"/>
              </w:rPr>
              <w:tab/>
            </w:r>
            <w:r w:rsidRPr="00AB307B" w:rsidR="00315966">
              <w:rPr>
                <w:rStyle w:val="Hypertextovodkaz"/>
                <w:noProof/>
              </w:rPr>
              <w:t>Reporting SLA</w:t>
            </w:r>
            <w:r w:rsidR="00315966">
              <w:rPr>
                <w:noProof/>
                <w:webHidden/>
              </w:rPr>
              <w:tab/>
            </w:r>
            <w:r w:rsidR="00315966">
              <w:rPr>
                <w:noProof/>
                <w:webHidden/>
              </w:rPr>
              <w:fldChar w:fldCharType="begin"/>
            </w:r>
            <w:r w:rsidR="00315966">
              <w:rPr>
                <w:noProof/>
                <w:webHidden/>
              </w:rPr>
              <w:instrText xml:space="preserve"> PAGEREF _Toc408929635 \h </w:instrText>
            </w:r>
            <w:r w:rsidR="00315966">
              <w:rPr>
                <w:noProof/>
                <w:webHidden/>
              </w:rPr>
            </w:r>
            <w:r w:rsidR="00315966">
              <w:rPr>
                <w:noProof/>
                <w:webHidden/>
              </w:rPr>
              <w:fldChar w:fldCharType="separate"/>
            </w:r>
            <w:r w:rsidR="00315966">
              <w:rPr>
                <w:noProof/>
                <w:webHidden/>
              </w:rPr>
              <w:t>7</w:t>
            </w:r>
            <w:r w:rsidR="00315966">
              <w:rPr>
                <w:noProof/>
                <w:webHidden/>
              </w:rPr>
              <w:fldChar w:fldCharType="end"/>
            </w:r>
          </w:hyperlink>
        </w:p>
        <w:p w:rsidR="00DD7336" w:rsidRDefault="00DD7336" w14:paraId="0142CEBC" w14:textId="4B22F8D2">
          <w:r>
            <w:fldChar w:fldCharType="end"/>
          </w:r>
        </w:p>
      </w:sdtContent>
    </w:sdt>
    <w:p w:rsidR="0054488D" w:rsidRDefault="0054488D" w14:paraId="4B124CD4" w14:textId="77777777">
      <w:pPr>
        <w:spacing w:before="0" w:after="200" w:line="276" w:lineRule="auto"/>
        <w:jc w:val="left"/>
      </w:pPr>
      <w:r>
        <w:br w:type="page"/>
      </w:r>
    </w:p>
    <w:p w:rsidRPr="00991D4D" w:rsidR="00EF318B" w:rsidP="00DD7336" w:rsidRDefault="00EF318B" w14:paraId="7C15582C" w14:textId="45ADE861"/>
    <w:p w:rsidRPr="00991D4D" w:rsidR="001B1C1A" w:rsidP="00DD7336" w:rsidRDefault="00D51EB4" w14:paraId="696B3F37" w14:textId="546A5D34">
      <w:pPr>
        <w:pStyle w:val="Zvraznn"/>
      </w:pPr>
      <w:r w:rsidRPr="00991D4D">
        <w:t>Seznam zkratek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54488D" w14:paraId="263CC7C8" w14:textId="77777777">
        <w:tc>
          <w:tcPr>
            <w:tcW w:w="1373" w:type="dxa"/>
          </w:tcPr>
          <w:p w:rsidRPr="00BD65CE" w:rsidR="00BD65CE" w:rsidP="00DD7336" w:rsidRDefault="00BD65CE" w14:paraId="1F4D6416" w14:textId="04C8F8A2">
            <w:pPr>
              <w:spacing w:before="0" w:after="0" w:line="276" w:lineRule="auto"/>
              <w:rPr>
                <w:b/>
              </w:rPr>
            </w:pPr>
            <w:r w:rsidRPr="00BD65CE">
              <w:rPr>
                <w:b/>
              </w:rPr>
              <w:t>Zkratka</w:t>
            </w:r>
          </w:p>
        </w:tc>
        <w:tc>
          <w:tcPr>
            <w:tcW w:w="7699" w:type="dxa"/>
          </w:tcPr>
          <w:p w:rsidRPr="00BD65CE" w:rsidR="00BD65CE" w:rsidP="00DD7336" w:rsidRDefault="00BD65CE" w14:paraId="77056D3D" w14:textId="2CF72270">
            <w:pPr>
              <w:spacing w:before="0" w:after="0" w:line="276" w:lineRule="auto"/>
              <w:rPr>
                <w:b/>
              </w:rPr>
            </w:pPr>
            <w:r w:rsidRPr="00BD65CE">
              <w:rPr>
                <w:b/>
              </w:rPr>
              <w:t>Popis</w:t>
            </w:r>
          </w:p>
        </w:tc>
      </w:tr>
      <w:tr w:rsidRPr="00991D4D" w:rsidR="00300428" w:rsidTr="0054488D"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r>
              <w:t>Dohoda o úrovni poskytování služeb (Service Level Agreement).</w:t>
            </w:r>
          </w:p>
        </w:tc>
      </w:tr>
      <w:tr w:rsidRPr="00991D4D" w:rsidR="00300428" w:rsidTr="0054488D"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r>
              <w:t xml:space="preserve">Provozní doba </w:t>
            </w:r>
            <w:r w:rsidR="00AD74B7">
              <w:t>aplikace</w:t>
            </w:r>
            <w:r>
              <w:t>.</w:t>
            </w:r>
          </w:p>
        </w:tc>
      </w:tr>
      <w:tr w:rsidRPr="00991D4D" w:rsidR="00300428" w:rsidTr="0054488D"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6A23E1" w:rsidRDefault="00300428" w14:paraId="675F200B" w14:textId="7F6E97AB">
            <w:pPr>
              <w:spacing w:before="0" w:after="0" w:line="276" w:lineRule="auto"/>
            </w:pPr>
            <w:r>
              <w:t xml:space="preserve">Mimo </w:t>
            </w:r>
            <w:r w:rsidR="006A23E1">
              <w:t>pracovní</w:t>
            </w:r>
            <w:r w:rsidR="00FB5ECD">
              <w:t xml:space="preserve"> dob</w:t>
            </w:r>
            <w:r w:rsidR="009E6C17">
              <w:t>u</w:t>
            </w:r>
            <w:r w:rsidR="00FB5ECD">
              <w:t xml:space="preserve"> </w:t>
            </w:r>
            <w:r>
              <w:t>.</w:t>
            </w:r>
          </w:p>
        </w:tc>
      </w:tr>
      <w:tr w:rsidRPr="00991D4D" w:rsidR="00300428" w:rsidTr="0054488D"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r>
              <w:t>Maximální akceptovatelná ztráta dat z časového hlediska (Recovery Point Objective).</w:t>
            </w:r>
          </w:p>
        </w:tc>
      </w:tr>
      <w:tr w:rsidRPr="00991D4D" w:rsidR="00300428" w:rsidTr="0054488D" w14:paraId="0C8AEF3C" w14:textId="77777777">
        <w:tc>
          <w:tcPr>
            <w:tcW w:w="1373" w:type="dxa"/>
          </w:tcPr>
          <w:p w:rsidR="00300428" w:rsidP="00DD7336" w:rsidRDefault="00300428" w14:paraId="652C14D6" w14:textId="490885C5">
            <w:pPr>
              <w:spacing w:before="0" w:after="0" w:line="276" w:lineRule="auto"/>
            </w:pPr>
            <w:r>
              <w:t>HDS</w:t>
            </w:r>
          </w:p>
        </w:tc>
        <w:tc>
          <w:tcPr>
            <w:tcW w:w="7699" w:type="dxa"/>
          </w:tcPr>
          <w:p w:rsidRPr="00991D4D" w:rsidR="00300428" w:rsidP="00DD7336" w:rsidRDefault="00300428" w14:paraId="67283520" w14:textId="3A3E0D36">
            <w:pPr>
              <w:spacing w:before="0" w:after="0" w:line="276" w:lineRule="auto"/>
            </w:pPr>
            <w:r>
              <w:t>Kontaktní pracoviště Provozovatele, sloužící pro příjem požadavků a incidentů od Zadavatele.</w:t>
            </w:r>
          </w:p>
        </w:tc>
      </w:tr>
      <w:tr w:rsidRPr="00991D4D" w:rsidR="00300428" w:rsidTr="0054488D" w14:paraId="10F30C04" w14:textId="77777777">
        <w:tc>
          <w:tcPr>
            <w:tcW w:w="1373" w:type="dxa"/>
          </w:tcPr>
          <w:p w:rsidR="00300428" w:rsidP="00DD7336" w:rsidRDefault="00300428" w14:paraId="7A56C505" w14:textId="5720B61D">
            <w:pPr>
              <w:spacing w:before="0" w:after="0" w:line="276" w:lineRule="auto"/>
            </w:pPr>
            <w:r>
              <w:t>Zadavatel</w:t>
            </w:r>
          </w:p>
        </w:tc>
        <w:tc>
          <w:tcPr>
            <w:tcW w:w="7699" w:type="dxa"/>
          </w:tcPr>
          <w:p w:rsidRPr="00991D4D" w:rsidR="00300428" w:rsidP="00DD7336" w:rsidRDefault="00300428" w14:paraId="6DD14939" w14:textId="7299EDC3">
            <w:pPr>
              <w:spacing w:before="0" w:after="0" w:line="276" w:lineRule="auto"/>
            </w:pPr>
            <w:r>
              <w:t xml:space="preserve">Fond dalšího vzdělávání, příspěvková organizace </w:t>
            </w:r>
            <w:r w:rsidRPr="00AB23B4">
              <w:t>Ministerstva práce a sociálních věcí (MPSV)</w:t>
            </w:r>
            <w:r>
              <w:t>.</w:t>
            </w:r>
          </w:p>
        </w:tc>
      </w:tr>
      <w:tr w:rsidRPr="00991D4D" w:rsidR="00300428" w:rsidTr="0054488D" w14:paraId="08B920E1" w14:textId="77777777">
        <w:tc>
          <w:tcPr>
            <w:tcW w:w="1373" w:type="dxa"/>
          </w:tcPr>
          <w:p w:rsidR="00300428" w:rsidP="00DD7336" w:rsidRDefault="00300428" w14:paraId="366B9BF0" w14:textId="412F02AC">
            <w:pPr>
              <w:spacing w:before="0" w:after="0" w:line="276" w:lineRule="auto"/>
            </w:pPr>
            <w:r>
              <w:t>Provozovatel</w:t>
            </w:r>
          </w:p>
        </w:tc>
        <w:tc>
          <w:tcPr>
            <w:tcW w:w="7699" w:type="dxa"/>
          </w:tcPr>
          <w:p w:rsidRPr="00991D4D" w:rsidR="00300428" w:rsidP="00DD7336" w:rsidRDefault="00300428" w14:paraId="594A0BF2" w14:textId="5C33B23A">
            <w:pPr>
              <w:spacing w:before="0" w:after="0" w:line="276" w:lineRule="auto"/>
            </w:pPr>
            <w:r>
              <w:t>Subjekt, který službu provozuje a plní definované parametry.</w:t>
            </w:r>
          </w:p>
        </w:tc>
      </w:tr>
      <w:tr w:rsidRPr="00991D4D" w:rsidR="00300428" w:rsidTr="0054488D" w14:paraId="1AFDEF97" w14:textId="77777777">
        <w:tc>
          <w:tcPr>
            <w:tcW w:w="1373" w:type="dxa"/>
          </w:tcPr>
          <w:p w:rsidR="00300428" w:rsidP="00DD7336" w:rsidRDefault="00300428" w14:paraId="3734B48F" w14:textId="1ADD3F03">
            <w:pPr>
              <w:spacing w:before="0" w:after="0" w:line="276" w:lineRule="auto"/>
            </w:pPr>
            <w:r>
              <w:t>Služba</w:t>
            </w:r>
          </w:p>
        </w:tc>
        <w:tc>
          <w:tcPr>
            <w:tcW w:w="7699" w:type="dxa"/>
          </w:tcPr>
          <w:p w:rsidRPr="00991D4D" w:rsidR="00300428" w:rsidP="00FB5ECD" w:rsidRDefault="00300428" w14:paraId="7BFFAF88" w14:textId="50BD655E">
            <w:pPr>
              <w:spacing w:before="0" w:after="0" w:line="276" w:lineRule="auto"/>
            </w:pPr>
            <w:r>
              <w:t xml:space="preserve">Webová aplikace </w:t>
            </w:r>
            <w:r w:rsidR="00FB5ECD">
              <w:t>FlexiMetr</w:t>
            </w:r>
            <w:r>
              <w:t xml:space="preserve"> specifikovaná Zadavatelem.</w:t>
            </w:r>
          </w:p>
        </w:tc>
      </w:tr>
      <w:tr w:rsidRPr="00991D4D" w:rsidR="00300428" w:rsidTr="0054488D" w14:paraId="102F9C50" w14:textId="77777777">
        <w:tc>
          <w:tcPr>
            <w:tcW w:w="1373" w:type="dxa"/>
          </w:tcPr>
          <w:p w:rsidR="00300428" w:rsidP="00DD7336" w:rsidRDefault="00300428" w14:paraId="0F6CF8FC" w14:textId="0D8C6F59">
            <w:pPr>
              <w:spacing w:before="0" w:after="0" w:line="276" w:lineRule="auto"/>
            </w:pPr>
            <w:r>
              <w:t>Dodavatel</w:t>
            </w:r>
          </w:p>
        </w:tc>
        <w:tc>
          <w:tcPr>
            <w:tcW w:w="7699" w:type="dxa"/>
          </w:tcPr>
          <w:p w:rsidR="00300428" w:rsidP="00DD7336" w:rsidRDefault="00300428" w14:paraId="629884E8" w14:textId="56E77EAA">
            <w:pPr>
              <w:spacing w:before="0" w:after="0" w:line="276" w:lineRule="auto"/>
            </w:pPr>
            <w:r>
              <w:t>Subjekt, který službu dodal v rámci plnění definovaných parametrů.</w:t>
            </w:r>
          </w:p>
        </w:tc>
      </w:tr>
      <w:tr w:rsidRPr="00991D4D" w:rsidR="00A0005C" w:rsidTr="0054488D"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Next business day, neboli následující pracovní den.</w:t>
            </w:r>
          </w:p>
        </w:tc>
      </w:tr>
    </w:tbl>
    <w:p w:rsidRPr="00991D4D" w:rsidR="00986305" w:rsidP="00991D4D" w:rsidRDefault="00EF318B" w14:paraId="06B898D6" w14:textId="77777777">
      <w:r w:rsidRPr="00991D4D">
        <w:br w:type="page"/>
      </w:r>
    </w:p>
    <w:p w:rsidRPr="00991D4D" w:rsidR="00D03BEA" w:rsidP="0054488D" w:rsidRDefault="00D03BEA" w14:paraId="7E498FA9" w14:textId="2F05811A">
      <w:pPr>
        <w:pStyle w:val="Nadpis1"/>
      </w:pPr>
      <w:bookmarkStart w:name="_Toc394404646" w:id="0"/>
      <w:bookmarkStart w:name="_Toc394404647" w:id="1"/>
      <w:bookmarkStart w:name="_Toc394404648" w:id="2"/>
      <w:bookmarkStart w:name="_Toc394404649" w:id="3"/>
      <w:bookmarkStart w:name="_Toc394404650" w:id="4"/>
      <w:bookmarkStart w:name="_Toc394404651" w:id="5"/>
      <w:bookmarkStart w:name="_Toc394404652" w:id="6"/>
      <w:bookmarkStart w:name="_Toc394404653" w:id="7"/>
      <w:bookmarkStart w:name="_Toc394404654" w:id="8"/>
      <w:bookmarkStart w:name="_Toc394404655" w:id="9"/>
      <w:bookmarkStart w:name="_Toc394404656" w:id="10"/>
      <w:bookmarkStart w:name="_Toc394404657" w:id="11"/>
      <w:bookmarkStart w:name="_Toc394404658" w:id="12"/>
      <w:bookmarkStart w:name="_Toc394404659" w:id="13"/>
      <w:bookmarkStart w:name="_Toc394404660" w:id="14"/>
      <w:bookmarkStart w:name="_Toc394404661" w:id="15"/>
      <w:bookmarkStart w:name="_Toc394404662" w:id="16"/>
      <w:bookmarkStart w:name="_Toc394404663" w:id="17"/>
      <w:bookmarkStart w:name="_Toc394404664" w:id="18"/>
      <w:bookmarkStart w:name="_Toc394404665" w:id="19"/>
      <w:bookmarkStart w:name="_Toc394404666" w:id="20"/>
      <w:bookmarkStart w:name="_Toc394404667" w:id="21"/>
      <w:bookmarkStart w:name="_Toc394404668" w:id="22"/>
      <w:bookmarkStart w:name="_Toc394404669" w:id="23"/>
      <w:bookmarkStart w:name="_Toc394404670" w:id="24"/>
      <w:bookmarkStart w:name="_Toc394404671" w:id="25"/>
      <w:bookmarkStart w:name="_Toc394404672" w:id="26"/>
      <w:bookmarkStart w:name="_Toc394404673" w:id="27"/>
      <w:bookmarkStart w:name="_Toc394404674" w:id="28"/>
      <w:bookmarkStart w:name="_Toc394404675" w:id="29"/>
      <w:bookmarkStart w:name="_Toc394404676" w:id="30"/>
      <w:bookmarkStart w:name="_Toc394404677" w:id="31"/>
      <w:bookmarkStart w:name="_Toc394404678" w:id="32"/>
      <w:bookmarkStart w:name="_Toc394404679" w:id="33"/>
      <w:bookmarkStart w:name="_Toc394404680" w:id="34"/>
      <w:bookmarkStart w:name="_Toc394404681" w:id="35"/>
      <w:bookmarkStart w:name="_Toc394404682" w:id="36"/>
      <w:bookmarkStart w:name="_Toc394404683" w:id="37"/>
      <w:bookmarkStart w:name="_Toc394404684" w:id="38"/>
      <w:bookmarkStart w:name="_Toc394404685" w:id="39"/>
      <w:bookmarkStart w:name="_Toc394404686" w:id="40"/>
      <w:bookmarkStart w:name="_Toc394404687" w:id="41"/>
      <w:bookmarkStart w:name="_Toc394404688" w:id="42"/>
      <w:bookmarkStart w:name="_Toc394404689" w:id="43"/>
      <w:bookmarkStart w:name="_Toc394404690" w:id="44"/>
      <w:bookmarkStart w:name="_Toc394404691" w:id="45"/>
      <w:bookmarkStart w:name="_Toc394404692" w:id="46"/>
      <w:bookmarkStart w:name="_Toc394404693" w:id="47"/>
      <w:bookmarkStart w:name="_Toc394404694" w:id="48"/>
      <w:bookmarkStart w:name="_Toc394404695" w:id="49"/>
      <w:bookmarkStart w:name="_Toc394404696" w:id="50"/>
      <w:bookmarkStart w:name="_Toc394404697" w:id="51"/>
      <w:bookmarkStart w:name="_Toc394404698" w:id="52"/>
      <w:bookmarkStart w:name="_Toc394404699" w:id="53"/>
      <w:bookmarkStart w:name="_Toc394404700" w:id="54"/>
      <w:bookmarkStart w:name="_Toc394404701" w:id="55"/>
      <w:bookmarkStart w:name="_Toc394404702" w:id="56"/>
      <w:bookmarkStart w:name="_Toc394404703" w:id="57"/>
      <w:bookmarkStart w:name="_Toc394404704" w:id="58"/>
      <w:bookmarkStart w:name="_Toc394404705" w:id="59"/>
      <w:bookmarkStart w:name="_Toc394404706" w:id="60"/>
      <w:bookmarkStart w:name="_Toc394404707" w:id="61"/>
      <w:bookmarkStart w:name="_Toc394404708" w:id="62"/>
      <w:bookmarkStart w:name="_Toc394404709" w:id="63"/>
      <w:bookmarkStart w:name="_Toc394404710" w:id="64"/>
      <w:bookmarkStart w:name="_Toc394404711" w:id="65"/>
      <w:bookmarkStart w:name="_Toc394404712" w:id="66"/>
      <w:bookmarkStart w:name="_Toc394404713" w:id="67"/>
      <w:bookmarkStart w:name="_Toc394404714" w:id="68"/>
      <w:bookmarkStart w:name="_Toc394404715" w:id="69"/>
      <w:bookmarkStart w:name="_Toc394404716" w:id="70"/>
      <w:bookmarkStart w:name="_Toc387260650" w:id="71"/>
      <w:bookmarkStart w:name="_Toc387411653" w:id="72"/>
      <w:bookmarkStart w:name="_Toc394404717" w:id="73"/>
      <w:bookmarkStart w:name="_Toc391878440" w:id="74"/>
      <w:bookmarkStart w:name="_Toc391878577" w:id="75"/>
      <w:bookmarkStart w:name="_Toc391878624" w:id="76"/>
      <w:bookmarkStart w:name="_Toc391878752" w:id="77"/>
      <w:bookmarkStart w:name="_Toc391878801" w:id="78"/>
      <w:bookmarkStart w:name="_Toc391879012" w:id="79"/>
      <w:bookmarkStart w:name="_Toc394404718" w:id="80"/>
      <w:bookmarkStart w:name="_Toc391364202" w:id="81"/>
      <w:bookmarkStart w:name="_Ref391877106" w:id="82"/>
      <w:bookmarkStart w:name="_Toc391878625" w:id="83"/>
      <w:bookmarkStart w:name="_Toc408929622" w:id="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91D4D">
        <w:lastRenderedPageBreak/>
        <w:t>Požadavky SLA</w:t>
      </w:r>
      <w:bookmarkEnd w:id="81"/>
      <w:bookmarkEnd w:id="82"/>
      <w:bookmarkEnd w:id="83"/>
      <w:bookmarkEnd w:id="84"/>
      <w:r w:rsidRPr="00991D4D">
        <w:t xml:space="preserve"> </w:t>
      </w:r>
    </w:p>
    <w:p w:rsidRPr="00991D4D" w:rsidR="00CF430D" w:rsidP="00991D4D" w:rsidRDefault="00CF430D" w14:paraId="5936685F" w14:textId="0CE6B6DF">
      <w:r w:rsidRPr="00991D4D">
        <w:t>Požadavky SLA specifikují hodnoty dostupnosti služby</w:t>
      </w:r>
      <w:r w:rsidRPr="00991D4D" w:rsidR="00C607F5">
        <w:t xml:space="preserve">, </w:t>
      </w:r>
      <w:r w:rsidRPr="00991D4D">
        <w:t xml:space="preserve">kontaktního pracoviště </w:t>
      </w:r>
      <w:r w:rsidR="00300428">
        <w:t>D</w:t>
      </w:r>
      <w:r w:rsidRPr="00991D4D">
        <w:t xml:space="preserve">odavatale / </w:t>
      </w:r>
      <w:r w:rsidR="00300428">
        <w:t>P</w:t>
      </w:r>
      <w:r w:rsidRPr="00991D4D">
        <w:t>rovozovatele</w:t>
      </w:r>
      <w:r w:rsidRPr="00991D4D" w:rsidR="00C607F5">
        <w:t xml:space="preserve"> a sankce plynoucí z porušení definovaných hodnot</w:t>
      </w:r>
      <w:r w:rsidRPr="00991D4D">
        <w:t xml:space="preserve">. </w:t>
      </w:r>
      <w:r w:rsidRPr="00991D4D" w:rsidR="00C607F5">
        <w:t>Na finální podobě hodnot specifikovaných v rámci SLA se může Zadavatelm s Dodavatelem dohodnout. Výsledkem dohody však nemohou být hodnoty, které jsou pro Zadavatele horší, než je aktuální specifikace v tomto dokumentu.</w:t>
      </w:r>
    </w:p>
    <w:p w:rsidRPr="00B57DF4" w:rsidR="00C607F5" w:rsidP="00B57DF4" w:rsidRDefault="00C607F5" w14:paraId="101F38F6" w14:textId="3C34EA67">
      <w:r w:rsidRPr="00B57DF4">
        <w:t>Definice kategorií</w:t>
      </w:r>
    </w:p>
    <w:tbl>
      <w:tblPr>
        <w:tblStyle w:val="Mkatabulky"/>
        <w:tblW w:w="0" w:type="auto"/>
        <w:tblLook w:firstRow="1" w:lastRow="0" w:firstColumn="1" w:lastColumn="0" w:noHBand="0" w:noVBand="1" w:val="04A0"/>
      </w:tblPr>
      <w:tblGrid>
        <w:gridCol w:w="1139"/>
        <w:gridCol w:w="5760"/>
        <w:gridCol w:w="2145"/>
      </w:tblGrid>
      <w:tr w:rsidRPr="00991D4D" w:rsidR="00C607F5" w:rsidTr="6F139438" w14:paraId="144D0F79" w14:textId="77777777">
        <w:tc>
          <w:tcPr>
            <w:tcW w:w="1139" w:type="dxa"/>
          </w:tcPr>
          <w:p w:rsidRPr="00B57DF4" w:rsidR="00C607F5" w:rsidP="00991D4D" w:rsidRDefault="00C607F5" w14:paraId="7EC763B9" w14:textId="77777777">
            <w:pPr>
              <w:rPr>
                <w:b/>
              </w:rPr>
            </w:pPr>
            <w:r w:rsidRPr="00B57DF4">
              <w:rPr>
                <w:b/>
              </w:rPr>
              <w:t>Kategorie</w:t>
            </w:r>
          </w:p>
        </w:tc>
        <w:tc>
          <w:tcPr>
            <w:tcW w:w="5760" w:type="dxa"/>
          </w:tcPr>
          <w:p w:rsidRPr="00B57DF4" w:rsidR="00C607F5" w:rsidP="00991D4D" w:rsidRDefault="00C607F5" w14:paraId="42499C41" w14:textId="77777777">
            <w:pPr>
              <w:rPr>
                <w:b/>
              </w:rPr>
            </w:pPr>
            <w:r w:rsidRPr="00B57DF4">
              <w:rPr>
                <w:b/>
              </w:rPr>
              <w:t>Popis</w:t>
            </w:r>
          </w:p>
        </w:tc>
        <w:tc>
          <w:tcPr>
            <w:tcW w:w="2145" w:type="dxa"/>
          </w:tcPr>
          <w:p w:rsidRPr="00B57DF4" w:rsidR="00C607F5" w:rsidP="00991D4D" w:rsidRDefault="00C607F5" w14:paraId="1CFC40C2" w14:textId="77777777">
            <w:pPr>
              <w:rPr>
                <w:b/>
              </w:rPr>
            </w:pPr>
            <w:r w:rsidRPr="00B57DF4">
              <w:rPr>
                <w:b/>
              </w:rPr>
              <w:t>Maximální počet incidentů / měsíc</w:t>
            </w:r>
          </w:p>
        </w:tc>
      </w:tr>
      <w:tr w:rsidRPr="00991D4D" w:rsidR="00C607F5" w:rsidTr="6F139438" w14:paraId="12E62EC4" w14:textId="77777777">
        <w:tc>
          <w:tcPr>
            <w:tcW w:w="1139" w:type="dxa"/>
          </w:tcPr>
          <w:p w:rsidRPr="00B57DF4" w:rsidR="00C607F5" w:rsidP="00991D4D" w:rsidRDefault="00C607F5" w14:paraId="6B5742E3" w14:textId="77777777">
            <w:r w:rsidRPr="00B57DF4">
              <w:t>A</w:t>
            </w:r>
          </w:p>
        </w:tc>
        <w:tc>
          <w:tcPr>
            <w:tcW w:w="5760" w:type="dxa"/>
          </w:tcPr>
          <w:p w:rsidRPr="00991D4D" w:rsidR="00C607F5" w:rsidP="009E6C17" w:rsidRDefault="00C607F5" w14:paraId="0DADE592" w14:textId="0A0235D3">
            <w:r w:rsidRPr="00991D4D">
              <w:t>Služba nebo její část není použitelná ve svých základních funkcích: administrace služby, interakce, konzumace, vytváření a modifikace obsahu. Tento stav znemožňuje běžný provoz služby.</w:t>
            </w:r>
          </w:p>
        </w:tc>
        <w:tc>
          <w:tcPr>
            <w:tcW w:w="2145" w:type="dxa"/>
          </w:tcPr>
          <w:p w:rsidRPr="00991D4D" w:rsidR="00C607F5" w:rsidP="001B68F1" w:rsidRDefault="00A136BE" w14:paraId="634CC31E" w14:textId="1DF32AF7">
            <w:r>
              <w:t>2</w:t>
            </w:r>
          </w:p>
        </w:tc>
      </w:tr>
      <w:tr w:rsidRPr="00991D4D" w:rsidR="00C607F5" w:rsidTr="6F139438" w14:paraId="636B6333" w14:textId="77777777">
        <w:tc>
          <w:tcPr>
            <w:tcW w:w="1139" w:type="dxa"/>
          </w:tcPr>
          <w:p w:rsidRPr="00B57DF4" w:rsidR="00C607F5" w:rsidP="00991D4D" w:rsidRDefault="00C607F5" w14:paraId="239CD904" w14:textId="77777777">
            <w:r w:rsidRPr="00B57DF4">
              <w:t>B</w:t>
            </w:r>
          </w:p>
        </w:tc>
        <w:tc>
          <w:tcPr>
            <w:tcW w:w="5760" w:type="dxa"/>
          </w:tcPr>
          <w:p w:rsidRPr="00991D4D" w:rsidR="00C607F5" w:rsidP="00991D4D" w:rsidRDefault="00C607F5" w14:paraId="533E30B0" w14:textId="77777777">
            <w:r w:rsidRPr="00991D4D">
              <w:t>Funkčnost služby nebo její část je ve stavu, ve kterém je omezen běžný provoz služby. Omezením běžného provozu se rozumí stav, ve kterém je hůře použitelná část hlavních funkcionalit služby.</w:t>
            </w:r>
          </w:p>
        </w:tc>
        <w:tc>
          <w:tcPr>
            <w:tcW w:w="2145" w:type="dxa"/>
          </w:tcPr>
          <w:p w:rsidRPr="00991D4D" w:rsidR="00C607F5" w:rsidP="001B68F1" w:rsidRDefault="00A136BE" w14:paraId="13DEBFA9" w14:textId="3D36782F">
            <w:r>
              <w:t>4</w:t>
            </w:r>
          </w:p>
        </w:tc>
      </w:tr>
      <w:tr w:rsidRPr="00991D4D" w:rsidR="00C607F5" w:rsidTr="6F139438" w14:paraId="481396EA" w14:textId="77777777">
        <w:tc>
          <w:tcPr>
            <w:tcW w:w="1139" w:type="dxa"/>
          </w:tcPr>
          <w:p w:rsidRPr="00B57DF4" w:rsidR="00C607F5" w:rsidP="00991D4D" w:rsidRDefault="00C607F5" w14:paraId="29C98D32" w14:textId="77777777">
            <w:r w:rsidRPr="00B57DF4">
              <w:t>C</w:t>
            </w:r>
          </w:p>
        </w:tc>
        <w:tc>
          <w:tcPr>
            <w:tcW w:w="5760" w:type="dxa"/>
          </w:tcPr>
          <w:p w:rsidRPr="00991D4D" w:rsidR="00C607F5" w:rsidP="00991D4D" w:rsidRDefault="00C607F5" w14:paraId="343A7FB2" w14:textId="77777777">
            <w:r w:rsidRPr="00991D4D">
              <w:t>Ostatní drobné vady, které nespadají do kategorií A, B.</w:t>
            </w:r>
          </w:p>
        </w:tc>
        <w:tc>
          <w:tcPr>
            <w:tcW w:w="2145" w:type="dxa"/>
          </w:tcPr>
          <w:p w:rsidRPr="00991D4D" w:rsidR="00C607F5" w:rsidP="001B68F1" w:rsidRDefault="00A136BE" w14:paraId="4341A2E9" w14:textId="34C8E13B">
            <w:r>
              <w:t>6</w:t>
            </w:r>
          </w:p>
        </w:tc>
      </w:tr>
    </w:tbl>
    <w:p w:rsidRPr="00991D4D" w:rsidR="00C607F5" w:rsidP="0054488D" w:rsidRDefault="00C607F5" w14:paraId="35788F8B" w14:textId="5C676C2E">
      <w:pPr>
        <w:pStyle w:val="Nadpis2"/>
      </w:pPr>
      <w:bookmarkStart w:name="_Toc391878626" w:id="85"/>
      <w:bookmarkStart w:name="_Toc408929623" w:id="86"/>
      <w:r w:rsidRPr="00991D4D">
        <w:t>Komunikační kanály</w:t>
      </w:r>
      <w:bookmarkEnd w:id="85"/>
      <w:bookmarkEnd w:id="86"/>
    </w:p>
    <w:p w:rsidRPr="00991D4D" w:rsidR="00C607F5" w:rsidP="00991D4D" w:rsidRDefault="00C607F5" w14:paraId="4E481837" w14:textId="716C5873">
      <w:r w:rsidRPr="00991D4D">
        <w:t xml:space="preserve">Tabulka níže specifikuje komunikační kanály </w:t>
      </w:r>
      <w:r w:rsidR="006A23E1">
        <w:t>kontaktního centra Dodavatele</w:t>
      </w:r>
      <w:r w:rsidRPr="00991D4D" w:rsidR="006A23E1">
        <w:t xml:space="preserve"> </w:t>
      </w:r>
      <w:r w:rsidRPr="00991D4D">
        <w:t>určené pro Zadavatele.</w:t>
      </w:r>
    </w:p>
    <w:tbl>
      <w:tblPr>
        <w:tblStyle w:val="Mkatabulky"/>
        <w:tblW w:w="0" w:type="auto"/>
        <w:tblLook w:firstRow="1" w:lastRow="0" w:firstColumn="1" w:lastColumn="0" w:noHBand="0" w:noVBand="1" w:val="04A0"/>
      </w:tblPr>
      <w:tblGrid>
        <w:gridCol w:w="2547"/>
        <w:gridCol w:w="6487"/>
      </w:tblGrid>
      <w:tr w:rsidRPr="00991D4D" w:rsidR="00C607F5" w:rsidTr="00B57DF4" w14:paraId="312C9ABB" w14:textId="77777777">
        <w:trPr>
          <w:trHeight w:val="454"/>
        </w:trPr>
        <w:tc>
          <w:tcPr>
            <w:tcW w:w="2547" w:type="dxa"/>
          </w:tcPr>
          <w:p w:rsidRPr="00B57DF4" w:rsidR="00C607F5" w:rsidP="00991D4D" w:rsidRDefault="00C607F5" w14:paraId="3C05D4EA" w14:textId="77777777">
            <w:pPr>
              <w:rPr>
                <w:b/>
              </w:rPr>
            </w:pPr>
            <w:r w:rsidRPr="00B57DF4">
              <w:rPr>
                <w:b/>
              </w:rPr>
              <w:t>Název</w:t>
            </w:r>
          </w:p>
        </w:tc>
        <w:tc>
          <w:tcPr>
            <w:tcW w:w="6487" w:type="dxa"/>
          </w:tcPr>
          <w:p w:rsidRPr="00B57DF4" w:rsidR="00C607F5" w:rsidP="00991D4D" w:rsidRDefault="00C607F5" w14:paraId="46C5E69B" w14:textId="77777777">
            <w:pPr>
              <w:rPr>
                <w:b/>
              </w:rPr>
            </w:pPr>
            <w:r w:rsidRPr="00B57DF4">
              <w:rPr>
                <w:b/>
              </w:rPr>
              <w:t>Popis</w:t>
            </w:r>
          </w:p>
        </w:tc>
      </w:tr>
      <w:tr w:rsidRPr="00991D4D" w:rsidR="00C607F5" w:rsidTr="00C607F5" w14:paraId="51891245" w14:textId="77777777">
        <w:trPr>
          <w:trHeight w:val="274"/>
        </w:trPr>
        <w:tc>
          <w:tcPr>
            <w:tcW w:w="2547" w:type="dxa"/>
          </w:tcPr>
          <w:p w:rsidRPr="00991D4D" w:rsidR="00C607F5" w:rsidP="00991D4D" w:rsidRDefault="00C607F5" w14:paraId="1738CA48" w14:textId="77777777">
            <w:r w:rsidRPr="00991D4D">
              <w:t>Telefon</w:t>
            </w:r>
          </w:p>
        </w:tc>
        <w:tc>
          <w:tcPr>
            <w:tcW w:w="6487" w:type="dxa"/>
          </w:tcPr>
          <w:p w:rsidRPr="00991D4D" w:rsidR="00C607F5" w:rsidP="00991D4D" w:rsidRDefault="00C607F5" w14:paraId="78B4F788" w14:textId="77777777">
            <w:r w:rsidRPr="00991D4D">
              <w:t>Telefonní spojení na Provozovatele pro příjem a řešení incidentů hlášených Zadavatelem.</w:t>
            </w:r>
          </w:p>
        </w:tc>
      </w:tr>
      <w:tr w:rsidRPr="00991D4D" w:rsidR="00C607F5" w:rsidTr="00C607F5" w14:paraId="17EBD88F" w14:textId="77777777">
        <w:trPr>
          <w:trHeight w:val="289"/>
        </w:trPr>
        <w:tc>
          <w:tcPr>
            <w:tcW w:w="2547" w:type="dxa"/>
          </w:tcPr>
          <w:p w:rsidRPr="00991D4D" w:rsidR="00C607F5" w:rsidP="00991D4D" w:rsidRDefault="00C607F5" w14:paraId="128EB045" w14:textId="77777777">
            <w:r w:rsidRPr="00991D4D">
              <w:t>Email</w:t>
            </w:r>
          </w:p>
        </w:tc>
        <w:tc>
          <w:tcPr>
            <w:tcW w:w="6487" w:type="dxa"/>
          </w:tcPr>
          <w:p w:rsidRPr="00991D4D" w:rsidR="00C607F5" w:rsidP="00991D4D" w:rsidRDefault="00C607F5" w14:paraId="070CFA52" w14:textId="77777777">
            <w:r w:rsidRPr="00991D4D">
              <w:t>Emailové spojení na Provozovatele příjem a řešení incidentů hlášených Zadavatelem.</w:t>
            </w:r>
          </w:p>
        </w:tc>
      </w:tr>
    </w:tbl>
    <w:p w:rsidRPr="00B57DF4" w:rsidR="00C607F5" w:rsidP="0054488D" w:rsidRDefault="00C607F5" w14:paraId="16A2990B" w14:textId="77777777">
      <w:pPr>
        <w:pStyle w:val="Nadpis3"/>
      </w:pPr>
      <w:bookmarkStart w:name="_Toc408929624" w:id="87"/>
      <w:r w:rsidRPr="00B57DF4">
        <w:t>Provozní doba HDS</w:t>
      </w:r>
      <w:bookmarkEnd w:id="87"/>
    </w:p>
    <w:p w:rsidR="00B57DF4" w:rsidP="00991D4D" w:rsidRDefault="00C607F5" w14:paraId="03C3A17C" w14:textId="77777777">
      <w:r w:rsidRPr="00991D4D">
        <w:t>Definuje časové období, ve kterém je požadována plná dostupnost podpory skrze všechny komunikační kanály pro Zadavatele.</w:t>
      </w:r>
    </w:p>
    <w:p w:rsidR="00C607F5" w:rsidP="00991D4D" w:rsidRDefault="00C607F5" w14:paraId="76D5EC72" w14:textId="17086F5E">
      <w:r w:rsidRPr="00B57DF4">
        <w:t xml:space="preserve">Požadavek: </w:t>
      </w:r>
      <w:r w:rsidR="00791EE0">
        <w:t>Požadavek: 8</w:t>
      </w:r>
      <w:r w:rsidRPr="00B57DF4" w:rsidR="000F0FF2">
        <w:t xml:space="preserve"> hodin </w:t>
      </w:r>
      <w:r w:rsidR="00791EE0">
        <w:t>5</w:t>
      </w:r>
      <w:r w:rsidRPr="00B57DF4" w:rsidR="000F0FF2">
        <w:t xml:space="preserve"> dní v týdnu</w:t>
      </w:r>
      <w:r w:rsidR="00791EE0">
        <w:t xml:space="preserve"> (pracovní doba – viztě níže).</w:t>
      </w:r>
    </w:p>
    <w:p w:rsidR="00AD74B7" w:rsidP="0054488D" w:rsidRDefault="00AD74B7" w14:paraId="4572AD80" w14:textId="17A81E9F">
      <w:pPr>
        <w:pStyle w:val="Nadpis3"/>
      </w:pPr>
      <w:bookmarkStart w:name="_Toc408929625" w:id="88"/>
      <w:r>
        <w:t>Pracovní doba</w:t>
      </w:r>
      <w:bookmarkEnd w:id="88"/>
    </w:p>
    <w:p w:rsidR="006A55D2" w:rsidP="00AD74B7" w:rsidRDefault="00AD74B7" w14:paraId="08C87066" w14:textId="0AE31509">
      <w:pPr>
        <w:rPr>
          <w:lang w:val="cs-CZ"/>
        </w:rPr>
      </w:pPr>
      <w:r>
        <w:rPr>
          <w:lang w:val="cs-CZ"/>
        </w:rPr>
        <w:lastRenderedPageBreak/>
        <w:t xml:space="preserve">Definuje standardní časové období, pro rozlišení </w:t>
      </w:r>
      <w:r w:rsidR="00EE21C6">
        <w:t>doby reakce, resp. odstranení incidentu</w:t>
      </w:r>
      <w:r>
        <w:rPr>
          <w:lang w:val="cs-CZ"/>
        </w:rPr>
        <w:t xml:space="preserve">, při </w:t>
      </w:r>
      <w:r w:rsidR="00EE21C6">
        <w:rPr>
          <w:lang w:val="cs-CZ"/>
        </w:rPr>
        <w:t>jejich řešení</w:t>
      </w:r>
      <w:r>
        <w:rPr>
          <w:lang w:val="cs-CZ"/>
        </w:rPr>
        <w:t xml:space="preserve">.  </w:t>
      </w:r>
    </w:p>
    <w:tbl>
      <w:tblPr>
        <w:tblStyle w:val="Mkatabulky"/>
        <w:tblW w:w="0" w:type="auto"/>
        <w:tblLook w:firstRow="1" w:lastRow="0" w:firstColumn="1" w:lastColumn="0" w:noHBand="0" w:noVBand="1" w:val="04A0"/>
      </w:tblPr>
      <w:tblGrid>
        <w:gridCol w:w="3020"/>
        <w:gridCol w:w="3021"/>
        <w:gridCol w:w="3021"/>
      </w:tblGrid>
      <w:tr w:rsidR="00AD74B7" w:rsidTr="00AD74B7" w14:paraId="15338D5E" w14:textId="77777777">
        <w:trPr>
          <w:trHeight w:val="435"/>
        </w:trPr>
        <w:tc>
          <w:tcPr>
            <w:tcW w:w="3020" w:type="dxa"/>
          </w:tcPr>
          <w:p w:rsidRPr="00AD74B7" w:rsidR="00AD74B7" w:rsidP="00AD74B7" w:rsidRDefault="00AD74B7" w14:paraId="3DC7D979" w14:textId="55424230">
            <w:pPr>
              <w:rPr>
                <w:b/>
                <w:lang w:val="cs-CZ"/>
              </w:rPr>
            </w:pPr>
            <w:r w:rsidRPr="00AD74B7">
              <w:rPr>
                <w:b/>
                <w:lang w:val="cs-CZ"/>
              </w:rPr>
              <w:t>Označení</w:t>
            </w:r>
          </w:p>
        </w:tc>
        <w:tc>
          <w:tcPr>
            <w:tcW w:w="3021" w:type="dxa"/>
          </w:tcPr>
          <w:p w:rsidRPr="00AD74B7" w:rsidR="00AD74B7" w:rsidP="00AD74B7" w:rsidRDefault="00AD74B7" w14:paraId="36EEDE49" w14:textId="69F21888">
            <w:pPr>
              <w:rPr>
                <w:b/>
                <w:lang w:val="cs-CZ"/>
              </w:rPr>
            </w:pPr>
            <w:r w:rsidRPr="00AD74B7">
              <w:rPr>
                <w:b/>
                <w:lang w:val="cs-CZ"/>
              </w:rPr>
              <w:t>Dny</w:t>
            </w:r>
          </w:p>
        </w:tc>
        <w:tc>
          <w:tcPr>
            <w:tcW w:w="3021" w:type="dxa"/>
          </w:tcPr>
          <w:p w:rsidRPr="00AD74B7" w:rsidR="00AD74B7" w:rsidP="00AD74B7" w:rsidRDefault="00AD74B7" w14:paraId="04D25C82" w14:textId="6BD20C4A">
            <w:pPr>
              <w:rPr>
                <w:b/>
                <w:lang w:val="cs-CZ"/>
              </w:rPr>
            </w:pPr>
            <w:r w:rsidRPr="00AD74B7">
              <w:rPr>
                <w:b/>
                <w:lang w:val="cs-CZ"/>
              </w:rPr>
              <w:t>Hodiny</w:t>
            </w:r>
            <w:r w:rsidR="006A55D2">
              <w:rPr>
                <w:b/>
                <w:lang w:val="cs-CZ"/>
              </w:rPr>
              <w:t xml:space="preserve"> (každý den)</w:t>
            </w:r>
          </w:p>
        </w:tc>
      </w:tr>
      <w:tr w:rsidR="00AD74B7" w:rsidTr="00AD74B7" w14:paraId="276127D8" w14:textId="77777777">
        <w:tc>
          <w:tcPr>
            <w:tcW w:w="3020" w:type="dxa"/>
          </w:tcPr>
          <w:p w:rsidR="00AD74B7" w:rsidP="00AD74B7" w:rsidRDefault="00AD74B7" w14:paraId="75C31414" w14:textId="07C83A85">
            <w:pPr>
              <w:rPr>
                <w:lang w:val="cs-CZ"/>
              </w:rPr>
            </w:pPr>
            <w:r>
              <w:rPr>
                <w:lang w:val="cs-CZ"/>
              </w:rPr>
              <w:t>Pracovní doba</w:t>
            </w:r>
            <w:r w:rsidR="006A55D2">
              <w:rPr>
                <w:lang w:val="cs-CZ"/>
              </w:rPr>
              <w:t xml:space="preserve"> (PD)</w:t>
            </w:r>
          </w:p>
        </w:tc>
        <w:tc>
          <w:tcPr>
            <w:tcW w:w="3021" w:type="dxa"/>
          </w:tcPr>
          <w:p w:rsidR="00AD74B7" w:rsidP="00AD74B7" w:rsidRDefault="00AD74B7" w14:paraId="57E647AA" w14:textId="1846D0F7">
            <w:pPr>
              <w:rPr>
                <w:lang w:val="cs-CZ"/>
              </w:rPr>
            </w:pPr>
            <w:r>
              <w:rPr>
                <w:lang w:val="cs-CZ"/>
              </w:rPr>
              <w:t xml:space="preserve">pondělí </w:t>
            </w:r>
            <w:r w:rsidR="006A55D2">
              <w:rPr>
                <w:lang w:val="cs-CZ"/>
              </w:rPr>
              <w:t>–</w:t>
            </w:r>
            <w:r>
              <w:rPr>
                <w:lang w:val="cs-CZ"/>
              </w:rPr>
              <w:t xml:space="preserve"> pátek</w:t>
            </w:r>
            <w:r w:rsidR="006A55D2">
              <w:rPr>
                <w:lang w:val="cs-CZ"/>
              </w:rPr>
              <w:t xml:space="preserve"> </w:t>
            </w:r>
          </w:p>
        </w:tc>
        <w:tc>
          <w:tcPr>
            <w:tcW w:w="3021" w:type="dxa"/>
          </w:tcPr>
          <w:p w:rsidR="00AD74B7" w:rsidP="00791EE0" w:rsidRDefault="00AD74B7" w14:paraId="38581D19" w14:textId="70D0B967">
            <w:pPr>
              <w:rPr>
                <w:lang w:val="cs-CZ"/>
              </w:rPr>
            </w:pPr>
            <w:r w:rsidRPr="005A0164">
              <w:rPr>
                <w:lang w:val="cs-CZ"/>
              </w:rPr>
              <w:t>0</w:t>
            </w:r>
            <w:r w:rsidR="00791EE0">
              <w:rPr>
                <w:lang w:val="cs-CZ"/>
              </w:rPr>
              <w:t>9</w:t>
            </w:r>
            <w:r w:rsidRPr="005A0164">
              <w:rPr>
                <w:lang w:val="cs-CZ"/>
              </w:rPr>
              <w:t>:00 – 1</w:t>
            </w:r>
            <w:r w:rsidR="00A136BE">
              <w:rPr>
                <w:lang w:val="cs-CZ"/>
              </w:rPr>
              <w:t>7</w:t>
            </w:r>
            <w:r w:rsidRPr="005A0164">
              <w:rPr>
                <w:lang w:val="cs-CZ"/>
              </w:rPr>
              <w:t>:00</w:t>
            </w:r>
          </w:p>
        </w:tc>
      </w:tr>
      <w:tr w:rsidR="00AD74B7" w:rsidTr="00AD74B7" w14:paraId="711AD819" w14:textId="77777777">
        <w:tc>
          <w:tcPr>
            <w:tcW w:w="3020" w:type="dxa"/>
          </w:tcPr>
          <w:p w:rsidR="00AD74B7" w:rsidP="00AD74B7" w:rsidRDefault="00AD74B7" w14:paraId="04D9889D" w14:textId="2779A854">
            <w:pPr>
              <w:rPr>
                <w:lang w:val="cs-CZ"/>
              </w:rPr>
            </w:pPr>
            <w:r>
              <w:rPr>
                <w:lang w:val="cs-CZ"/>
              </w:rPr>
              <w:t>Mimo pracovní doba</w:t>
            </w:r>
            <w:r w:rsidR="006A55D2">
              <w:rPr>
                <w:lang w:val="cs-CZ"/>
              </w:rPr>
              <w:t xml:space="preserve"> (MPD)</w:t>
            </w:r>
          </w:p>
        </w:tc>
        <w:tc>
          <w:tcPr>
            <w:tcW w:w="3021" w:type="dxa"/>
          </w:tcPr>
          <w:p w:rsidR="00AD74B7" w:rsidP="00AD74B7" w:rsidRDefault="006A55D2" w14:paraId="747DE9D9" w14:textId="67296EE3">
            <w:pPr>
              <w:rPr>
                <w:lang w:val="cs-CZ"/>
              </w:rPr>
            </w:pPr>
            <w:r>
              <w:rPr>
                <w:lang w:val="cs-CZ"/>
              </w:rPr>
              <w:t>p</w:t>
            </w:r>
            <w:r w:rsidR="00AD74B7">
              <w:rPr>
                <w:lang w:val="cs-CZ"/>
              </w:rPr>
              <w:t>ondělí – pátek</w:t>
            </w:r>
          </w:p>
          <w:p w:rsidR="006A55D2" w:rsidP="00AD74B7" w:rsidRDefault="006A55D2" w14:paraId="285A9AB8" w14:textId="1906F80B">
            <w:pPr>
              <w:rPr>
                <w:lang w:val="cs-CZ"/>
              </w:rPr>
            </w:pPr>
            <w:r>
              <w:rPr>
                <w:lang w:val="cs-CZ"/>
              </w:rPr>
              <w:t>sobota – neděle</w:t>
            </w:r>
          </w:p>
        </w:tc>
        <w:tc>
          <w:tcPr>
            <w:tcW w:w="3021" w:type="dxa"/>
          </w:tcPr>
          <w:p w:rsidR="00AD74B7" w:rsidP="00AD74B7" w:rsidRDefault="00791EE0" w14:paraId="6797D774" w14:textId="7BDD7ECE">
            <w:pPr>
              <w:rPr>
                <w:lang w:val="cs-CZ"/>
              </w:rPr>
            </w:pPr>
            <w:r>
              <w:rPr>
                <w:lang w:val="cs-CZ"/>
              </w:rPr>
              <w:t>17</w:t>
            </w:r>
            <w:r w:rsidR="00AD74B7">
              <w:rPr>
                <w:lang w:val="cs-CZ"/>
              </w:rPr>
              <w:t>:</w:t>
            </w:r>
            <w:r w:rsidR="006A23E1">
              <w:rPr>
                <w:lang w:val="cs-CZ"/>
              </w:rPr>
              <w:t xml:space="preserve">01 </w:t>
            </w:r>
            <w:r w:rsidR="006A55D2">
              <w:rPr>
                <w:lang w:val="cs-CZ"/>
              </w:rPr>
              <w:t>–</w:t>
            </w:r>
            <w:r w:rsidR="00AD74B7">
              <w:rPr>
                <w:lang w:val="cs-CZ"/>
              </w:rPr>
              <w:t xml:space="preserve"> </w:t>
            </w:r>
            <w:r w:rsidR="006A23E1">
              <w:rPr>
                <w:lang w:val="cs-CZ"/>
              </w:rPr>
              <w:t>0</w:t>
            </w:r>
            <w:r>
              <w:rPr>
                <w:lang w:val="cs-CZ"/>
              </w:rPr>
              <w:t>8</w:t>
            </w:r>
            <w:r w:rsidR="006A55D2">
              <w:rPr>
                <w:lang w:val="cs-CZ"/>
              </w:rPr>
              <w:t>:</w:t>
            </w:r>
            <w:r w:rsidR="006A23E1">
              <w:rPr>
                <w:lang w:val="cs-CZ"/>
              </w:rPr>
              <w:t>59</w:t>
            </w:r>
          </w:p>
          <w:p w:rsidR="006A55D2" w:rsidP="006A55D2" w:rsidRDefault="006A55D2" w14:paraId="36EE5AB6" w14:textId="617CB8BF">
            <w:pPr>
              <w:rPr>
                <w:lang w:val="cs-CZ"/>
              </w:rPr>
            </w:pPr>
            <w:r>
              <w:rPr>
                <w:lang w:val="cs-CZ"/>
              </w:rPr>
              <w:t>00:00 – 23:59</w:t>
            </w:r>
          </w:p>
        </w:tc>
      </w:tr>
    </w:tbl>
    <w:p w:rsidRPr="00991D4D" w:rsidR="00C607F5" w:rsidP="0054488D" w:rsidRDefault="00C607F5" w14:paraId="63A555BB" w14:textId="53156622">
      <w:pPr>
        <w:pStyle w:val="Nadpis2"/>
      </w:pPr>
      <w:bookmarkStart w:name="_Toc391878627" w:id="89"/>
      <w:bookmarkStart w:name="_Toc408929626" w:id="90"/>
      <w:r w:rsidRPr="00991D4D">
        <w:t>Dostupnost aplikace</w:t>
      </w:r>
      <w:bookmarkEnd w:id="89"/>
      <w:bookmarkEnd w:id="90"/>
    </w:p>
    <w:p w:rsidRPr="00991D4D" w:rsidR="00C607F5" w:rsidP="0054488D" w:rsidRDefault="00C607F5" w14:paraId="58D6D647" w14:textId="77777777">
      <w:pPr>
        <w:pStyle w:val="Nadpis3"/>
      </w:pPr>
      <w:bookmarkStart w:name="_Toc408929627" w:id="91"/>
      <w:r w:rsidRPr="00991D4D">
        <w:t>Maximální doba výpadku</w:t>
      </w:r>
      <w:bookmarkEnd w:id="91"/>
    </w:p>
    <w:p w:rsidR="00282BBD" w:rsidP="00991D4D" w:rsidRDefault="00C607F5" w14:paraId="5F3158D8" w14:textId="2A7F17C0">
      <w:r w:rsidRPr="00991D4D">
        <w:t>Definuje maximální možnou dobu, po kterou může být aplikace nedostupná v rámci korektního plnění smlouvy</w:t>
      </w:r>
      <w:r w:rsidR="00282BBD">
        <w:t>, za období jednoho měsíce</w:t>
      </w:r>
      <w:r w:rsidRPr="00991D4D">
        <w:t>. Do této doby se nepočí</w:t>
      </w:r>
      <w:r w:rsidR="00282BBD">
        <w:t xml:space="preserve">tá doba servisního okna či doba </w:t>
      </w:r>
      <w:r w:rsidRPr="00991D4D">
        <w:t>plánovaného odstavení služ</w:t>
      </w:r>
      <w:r w:rsidR="00282BBD">
        <w:t>by.</w:t>
      </w:r>
    </w:p>
    <w:p w:rsidRPr="00B57DF4" w:rsidR="00C607F5" w:rsidP="00991D4D" w:rsidRDefault="25AFADC5" w14:paraId="44E7387C" w14:textId="70A34D7C">
      <w:r w:rsidRPr="71204852">
        <w:t xml:space="preserve">Závazek </w:t>
      </w:r>
      <w:r w:rsidR="006A23E1">
        <w:t>Provozovatele</w:t>
      </w:r>
      <w:r w:rsidRPr="5A1347F9" w:rsidR="78DDF2E3">
        <w:t>:</w:t>
      </w:r>
      <w:r w:rsidRPr="71204852">
        <w:t xml:space="preserve"> </w:t>
      </w:r>
      <w:r w:rsidR="006A23E1">
        <w:t>8 h.</w:t>
      </w:r>
    </w:p>
    <w:p w:rsidRPr="00991D4D" w:rsidR="00C607F5" w:rsidP="0054488D" w:rsidRDefault="00C607F5" w14:paraId="756ECCF4" w14:textId="77777777">
      <w:pPr>
        <w:pStyle w:val="Nadpis3"/>
      </w:pPr>
      <w:bookmarkStart w:name="_Toc408929628" w:id="92"/>
      <w:r w:rsidRPr="00991D4D">
        <w:t>RPO – maximální akceptovatelná ztráta dat</w:t>
      </w:r>
      <w:bookmarkEnd w:id="92"/>
    </w:p>
    <w:p w:rsidR="00B57DF4" w:rsidP="00991D4D" w:rsidRDefault="00C607F5" w14:paraId="23FCC95F" w14:textId="77777777">
      <w:r w:rsidRPr="00991D4D">
        <w:t xml:space="preserve">Vyjadřuje do jakého stavu (bodu) v minulosti lze obnovit data při jejich ztrátě. </w:t>
      </w:r>
    </w:p>
    <w:p w:rsidR="052A969A" w:rsidRDefault="052A969A" w14:paraId="40DDC8DC" w14:textId="03C07960">
      <w:r w:rsidRPr="00B57DF4">
        <w:t xml:space="preserve">Závazek Poskytovatele: </w:t>
      </w:r>
      <w:r w:rsidR="006A23E1">
        <w:t>1 d</w:t>
      </w:r>
      <w:r>
        <w:t>.</w:t>
      </w:r>
    </w:p>
    <w:p w:rsidRPr="00991D4D" w:rsidR="00C607F5" w:rsidP="0054488D" w:rsidRDefault="00C607F5" w14:paraId="0948CD54" w14:textId="77777777">
      <w:pPr>
        <w:pStyle w:val="Nadpis3"/>
      </w:pPr>
      <w:bookmarkStart w:name="_Toc408929629" w:id="93"/>
      <w:r w:rsidRPr="00991D4D">
        <w:t>Provozní doba aplikace</w:t>
      </w:r>
      <w:bookmarkEnd w:id="93"/>
    </w:p>
    <w:p w:rsidR="00B57DF4" w:rsidP="00991D4D" w:rsidRDefault="00C607F5" w14:paraId="0D71BF81" w14:textId="77777777">
      <w:r w:rsidRPr="00991D4D">
        <w:t>Definuje časové období, ve kterém je požadov</w:t>
      </w:r>
      <w:r w:rsidR="00B57DF4">
        <w:t xml:space="preserve">ána plná funkcionalita služby. </w:t>
      </w:r>
    </w:p>
    <w:p w:rsidRPr="00B57DF4" w:rsidR="00C607F5" w:rsidP="00991D4D" w:rsidRDefault="00C607F5" w14:paraId="48F9B654" w14:textId="5FCC69D7">
      <w:r w:rsidRPr="00B57DF4">
        <w:t>Požadavek: 24 hodin 7 dní v týdnu.</w:t>
      </w:r>
    </w:p>
    <w:p w:rsidRPr="00991D4D" w:rsidR="00C607F5" w:rsidP="0054488D" w:rsidRDefault="00C607F5" w14:paraId="2ED491CD" w14:textId="77777777">
      <w:pPr>
        <w:pStyle w:val="Nadpis3"/>
      </w:pPr>
      <w:bookmarkStart w:name="_Toc408929630" w:id="94"/>
      <w:r w:rsidRPr="00991D4D">
        <w:t>Plánované odstavení</w:t>
      </w:r>
      <w:bookmarkEnd w:id="94"/>
    </w:p>
    <w:p w:rsidRPr="00991D4D" w:rsidR="00C607F5" w:rsidP="00991D4D" w:rsidRDefault="00C607F5" w14:paraId="2BEA44C8" w14:textId="77777777">
      <w:r w:rsidRPr="00991D4D">
        <w:t>Je nezbytně nutná doba, kdy je služba uvedena mimo provoz. Plánované odstavení služby je vždy projednáno se Zadavatelem a musí být schváleno minimálně 14 kalendářních dní před jeho provedením.</w:t>
      </w:r>
    </w:p>
    <w:p w:rsidRPr="00991D4D" w:rsidR="00C607F5" w:rsidP="0054488D" w:rsidRDefault="00C607F5" w14:paraId="555D884B" w14:textId="4D2F7D0B">
      <w:pPr>
        <w:pStyle w:val="Nadpis2"/>
      </w:pPr>
      <w:bookmarkStart w:name="_Toc395197847" w:id="95"/>
      <w:bookmarkStart w:name="_Toc395527134" w:id="96"/>
      <w:bookmarkStart w:name="_Ref391877039" w:id="97"/>
      <w:bookmarkStart w:name="_Toc391878628" w:id="98"/>
      <w:bookmarkStart w:name="_Toc408929631" w:id="99"/>
      <w:bookmarkEnd w:id="95"/>
      <w:bookmarkEnd w:id="96"/>
      <w:r w:rsidRPr="00991D4D">
        <w:t>Požadavky na SLA</w:t>
      </w:r>
      <w:bookmarkEnd w:id="97"/>
      <w:bookmarkEnd w:id="98"/>
      <w:bookmarkEnd w:id="99"/>
    </w:p>
    <w:p w:rsidRPr="00991D4D" w:rsidR="00C607F5" w:rsidP="0054488D" w:rsidRDefault="00C607F5" w14:paraId="004284B5" w14:textId="77777777">
      <w:pPr>
        <w:pStyle w:val="Nadpis3"/>
      </w:pPr>
      <w:bookmarkStart w:name="_Toc408929632" w:id="100"/>
      <w:r w:rsidRPr="00991D4D">
        <w:t>Maximální reakční doba</w:t>
      </w:r>
      <w:bookmarkEnd w:id="100"/>
    </w:p>
    <w:p w:rsidRPr="00991D4D" w:rsidR="00C607F5" w:rsidP="00991D4D" w:rsidRDefault="00C607F5" w14:paraId="12E9D6F8" w14:textId="77777777">
      <w:r w:rsidRPr="00991D4D">
        <w:t>Definuje dobu, do kdy Provozovatel potvrdí přijetí požadavku Zadavatele. Tato doba začíná běžet ve chvíli, kdy Zadavatel odešle požadavek. V případě telefonického předání požadavku se tato doba nepočítá, jelikož je nulová.</w:t>
      </w:r>
    </w:p>
    <w:tbl>
      <w:tblPr>
        <w:tblStyle w:val="Mkatabulky"/>
        <w:tblW w:w="0" w:type="auto"/>
        <w:tblLook w:firstRow="1" w:lastRow="0" w:firstColumn="1" w:lastColumn="0" w:noHBand="0" w:noVBand="1" w:val="04A0"/>
      </w:tblPr>
      <w:tblGrid>
        <w:gridCol w:w="1805"/>
        <w:gridCol w:w="1263"/>
        <w:gridCol w:w="1239"/>
        <w:gridCol w:w="1264"/>
        <w:gridCol w:w="1239"/>
        <w:gridCol w:w="1239"/>
        <w:gridCol w:w="1239"/>
      </w:tblGrid>
      <w:tr w:rsidRPr="00991D4D" w:rsidR="00C607F5" w:rsidTr="006A23E1" w14:paraId="4B104A55" w14:textId="77777777">
        <w:tc>
          <w:tcPr>
            <w:tcW w:w="1805" w:type="dxa"/>
          </w:tcPr>
          <w:p w:rsidRPr="00991D4D" w:rsidR="00C607F5" w:rsidP="00991D4D" w:rsidRDefault="00C607F5" w14:paraId="2FE898F3" w14:textId="77777777"/>
        </w:tc>
        <w:tc>
          <w:tcPr>
            <w:tcW w:w="2502" w:type="dxa"/>
            <w:gridSpan w:val="2"/>
          </w:tcPr>
          <w:p w:rsidRPr="00B57DF4" w:rsidR="00C607F5" w:rsidP="006A23E1" w:rsidRDefault="00C607F5" w14:paraId="0940749C" w14:textId="77777777">
            <w:pPr>
              <w:jc w:val="center"/>
              <w:rPr>
                <w:b/>
              </w:rPr>
            </w:pPr>
            <w:r w:rsidRPr="00B57DF4">
              <w:rPr>
                <w:b/>
              </w:rPr>
              <w:t>Kategorie A</w:t>
            </w:r>
          </w:p>
        </w:tc>
        <w:tc>
          <w:tcPr>
            <w:tcW w:w="2503" w:type="dxa"/>
            <w:gridSpan w:val="2"/>
          </w:tcPr>
          <w:p w:rsidRPr="00B57DF4" w:rsidR="00C607F5" w:rsidP="006A23E1" w:rsidRDefault="00C607F5" w14:paraId="08C6318F" w14:textId="77777777">
            <w:pPr>
              <w:jc w:val="center"/>
              <w:rPr>
                <w:b/>
              </w:rPr>
            </w:pPr>
            <w:r w:rsidRPr="00B57DF4">
              <w:rPr>
                <w:b/>
              </w:rPr>
              <w:t>Kategorie B</w:t>
            </w:r>
          </w:p>
        </w:tc>
        <w:tc>
          <w:tcPr>
            <w:tcW w:w="2478" w:type="dxa"/>
            <w:gridSpan w:val="2"/>
          </w:tcPr>
          <w:p w:rsidRPr="00B57DF4" w:rsidR="00C607F5" w:rsidP="006A23E1" w:rsidRDefault="00C607F5" w14:paraId="3667E6DC" w14:textId="77777777">
            <w:pPr>
              <w:jc w:val="center"/>
              <w:rPr>
                <w:b/>
              </w:rPr>
            </w:pPr>
            <w:r w:rsidRPr="00B57DF4">
              <w:rPr>
                <w:b/>
              </w:rPr>
              <w:t>Kategorie C</w:t>
            </w:r>
          </w:p>
        </w:tc>
      </w:tr>
      <w:tr w:rsidRPr="00991D4D" w:rsidR="006F01E0" w:rsidTr="006A23E1" w14:paraId="34B3CAD3" w14:textId="77777777">
        <w:tc>
          <w:tcPr>
            <w:tcW w:w="1805" w:type="dxa"/>
            <w:vMerge w:val="restart"/>
          </w:tcPr>
          <w:p w:rsidRPr="00155ADD" w:rsidR="006F01E0" w:rsidP="00B57DF4" w:rsidRDefault="006F01E0" w14:paraId="4B007280" w14:textId="0B5A0543">
            <w:pPr>
              <w:jc w:val="left"/>
              <w:rPr>
                <w:b/>
              </w:rPr>
            </w:pPr>
            <w:r w:rsidRPr="00155ADD">
              <w:rPr>
                <w:b/>
              </w:rPr>
              <w:t>Maximální reakční doba</w:t>
            </w:r>
          </w:p>
        </w:tc>
        <w:tc>
          <w:tcPr>
            <w:tcW w:w="1263" w:type="dxa"/>
          </w:tcPr>
          <w:p w:rsidRPr="00991D4D" w:rsidR="006F01E0" w:rsidP="00B57DF4" w:rsidRDefault="006F01E0" w14:paraId="6B35673F" w14:textId="77777777">
            <w:pPr>
              <w:jc w:val="center"/>
            </w:pPr>
            <w:r w:rsidRPr="00991D4D">
              <w:t>PD</w:t>
            </w:r>
          </w:p>
        </w:tc>
        <w:tc>
          <w:tcPr>
            <w:tcW w:w="1239" w:type="dxa"/>
          </w:tcPr>
          <w:p w:rsidRPr="00991D4D" w:rsidR="006F01E0" w:rsidP="00B57DF4" w:rsidRDefault="006F01E0" w14:paraId="7AC6D86A" w14:textId="77777777">
            <w:pPr>
              <w:jc w:val="center"/>
            </w:pPr>
            <w:r w:rsidRPr="00991D4D">
              <w:t>MPD</w:t>
            </w:r>
          </w:p>
        </w:tc>
        <w:tc>
          <w:tcPr>
            <w:tcW w:w="1264" w:type="dxa"/>
          </w:tcPr>
          <w:p w:rsidRPr="00991D4D" w:rsidR="006F01E0" w:rsidP="00B57DF4" w:rsidRDefault="006F01E0" w14:paraId="39695684" w14:textId="77777777">
            <w:pPr>
              <w:jc w:val="center"/>
            </w:pPr>
            <w:r w:rsidRPr="00991D4D">
              <w:t>PD</w:t>
            </w:r>
          </w:p>
        </w:tc>
        <w:tc>
          <w:tcPr>
            <w:tcW w:w="1239" w:type="dxa"/>
          </w:tcPr>
          <w:p w:rsidRPr="00991D4D" w:rsidR="006F01E0" w:rsidP="00B57DF4" w:rsidRDefault="006F01E0" w14:paraId="1928D11C" w14:textId="77777777">
            <w:pPr>
              <w:jc w:val="center"/>
            </w:pPr>
            <w:r w:rsidRPr="00991D4D">
              <w:t>MPD</w:t>
            </w:r>
          </w:p>
        </w:tc>
        <w:tc>
          <w:tcPr>
            <w:tcW w:w="1239" w:type="dxa"/>
          </w:tcPr>
          <w:p w:rsidRPr="00991D4D" w:rsidR="006F01E0" w:rsidP="00B57DF4" w:rsidRDefault="006F01E0" w14:paraId="4DEAD9C4" w14:textId="77777777">
            <w:pPr>
              <w:jc w:val="center"/>
            </w:pPr>
            <w:r w:rsidRPr="00991D4D">
              <w:t>PD</w:t>
            </w:r>
          </w:p>
        </w:tc>
        <w:tc>
          <w:tcPr>
            <w:tcW w:w="1239" w:type="dxa"/>
          </w:tcPr>
          <w:p w:rsidRPr="00991D4D" w:rsidR="006F01E0" w:rsidP="00B57DF4" w:rsidRDefault="006F01E0" w14:paraId="45B10FB1" w14:textId="77777777">
            <w:pPr>
              <w:jc w:val="center"/>
            </w:pPr>
            <w:r w:rsidRPr="00991D4D">
              <w:t>MPD</w:t>
            </w:r>
          </w:p>
        </w:tc>
      </w:tr>
      <w:tr w:rsidRPr="00991D4D" w:rsidR="006A23E1" w:rsidTr="006A23E1" w14:paraId="7F983A35" w14:textId="77777777">
        <w:tc>
          <w:tcPr>
            <w:tcW w:w="1805" w:type="dxa"/>
            <w:vMerge/>
          </w:tcPr>
          <w:p w:rsidRPr="00991D4D" w:rsidR="006A23E1" w:rsidP="006A23E1" w:rsidRDefault="006A23E1" w14:paraId="7078CC1A" w14:textId="089D0874"/>
        </w:tc>
        <w:tc>
          <w:tcPr>
            <w:tcW w:w="1263" w:type="dxa"/>
          </w:tcPr>
          <w:p w:rsidRPr="00837862" w:rsidR="006A23E1" w:rsidP="00A136BE" w:rsidRDefault="00A136BE" w14:paraId="653AFE46" w14:textId="0FE44051">
            <w:pPr>
              <w:jc w:val="center"/>
            </w:pPr>
            <w:r>
              <w:t>1</w:t>
            </w:r>
            <w:r w:rsidR="006A23E1">
              <w:t xml:space="preserve"> </w:t>
            </w:r>
            <w:r>
              <w:t>h</w:t>
            </w:r>
          </w:p>
        </w:tc>
        <w:tc>
          <w:tcPr>
            <w:tcW w:w="1239" w:type="dxa"/>
          </w:tcPr>
          <w:p w:rsidRPr="00837862" w:rsidR="006A23E1" w:rsidP="006A23E1" w:rsidRDefault="00791EE0" w14:paraId="2339B4F3" w14:textId="478A50FF">
            <w:pPr>
              <w:jc w:val="center"/>
            </w:pPr>
            <w:r>
              <w:t>8</w:t>
            </w:r>
            <w:r w:rsidR="006A23E1">
              <w:t xml:space="preserve"> h</w:t>
            </w:r>
          </w:p>
        </w:tc>
        <w:tc>
          <w:tcPr>
            <w:tcW w:w="1264" w:type="dxa"/>
          </w:tcPr>
          <w:p w:rsidRPr="00837862" w:rsidR="006A23E1" w:rsidP="00A136BE" w:rsidRDefault="00A136BE" w14:paraId="77DF88DE" w14:textId="19ABCF50">
            <w:pPr>
              <w:jc w:val="center"/>
            </w:pPr>
            <w:r>
              <w:t>2h</w:t>
            </w:r>
          </w:p>
        </w:tc>
        <w:tc>
          <w:tcPr>
            <w:tcW w:w="1239" w:type="dxa"/>
          </w:tcPr>
          <w:p w:rsidRPr="00837862" w:rsidR="006A23E1" w:rsidP="006A23E1" w:rsidRDefault="00791EE0" w14:paraId="5592AE80" w14:textId="1B74486C">
            <w:pPr>
              <w:jc w:val="center"/>
            </w:pPr>
            <w:r>
              <w:t>12</w:t>
            </w:r>
            <w:r w:rsidR="006A23E1">
              <w:t xml:space="preserve"> h</w:t>
            </w:r>
          </w:p>
        </w:tc>
        <w:tc>
          <w:tcPr>
            <w:tcW w:w="1239" w:type="dxa"/>
          </w:tcPr>
          <w:p w:rsidRPr="00837862" w:rsidR="006A23E1" w:rsidP="00791EE0" w:rsidRDefault="00A136BE" w14:paraId="773D3618" w14:textId="595438A1">
            <w:pPr>
              <w:jc w:val="center"/>
            </w:pPr>
            <w:r>
              <w:t>4</w:t>
            </w:r>
            <w:r w:rsidR="006A23E1">
              <w:t xml:space="preserve"> </w:t>
            </w:r>
            <w:r w:rsidR="00791EE0">
              <w:t>h</w:t>
            </w:r>
          </w:p>
        </w:tc>
        <w:tc>
          <w:tcPr>
            <w:tcW w:w="1239" w:type="dxa"/>
          </w:tcPr>
          <w:p w:rsidRPr="00837862" w:rsidR="006A23E1" w:rsidP="006A23E1" w:rsidRDefault="00791EE0" w14:paraId="02512F82" w14:textId="40C7CEF2">
            <w:pPr>
              <w:jc w:val="center"/>
            </w:pPr>
            <w:r>
              <w:t>24</w:t>
            </w:r>
            <w:r w:rsidR="006A23E1">
              <w:t xml:space="preserve"> h</w:t>
            </w:r>
          </w:p>
        </w:tc>
      </w:tr>
    </w:tbl>
    <w:p w:rsidRPr="00991D4D" w:rsidR="00C607F5" w:rsidP="0054488D" w:rsidRDefault="00C607F5" w14:paraId="62ACC136" w14:textId="77777777">
      <w:pPr>
        <w:pStyle w:val="Nadpis3"/>
      </w:pPr>
      <w:bookmarkStart w:name="_Toc408929633" w:id="101"/>
      <w:r w:rsidRPr="00991D4D">
        <w:t>Maximální doba pro odstranění incidentu</w:t>
      </w:r>
      <w:bookmarkEnd w:id="101"/>
    </w:p>
    <w:p w:rsidR="00C607F5" w:rsidP="00991D4D" w:rsidRDefault="00C607F5" w14:paraId="187D2802" w14:textId="77777777">
      <w:r w:rsidRPr="00991D4D">
        <w:t>Servisní zásah provozovatele, vedoucí k přímé lokalizaci a následnému odstranění incidentu, ať už náhradní službou nebo odstraněním poruchy. Doba trvání, respektive odstranění incidentu začíná běžet okamžikem zpětného kontaktování Zadavatele Provozovatelem, prostřednictvím telefonního spojení.</w:t>
      </w:r>
    </w:p>
    <w:tbl>
      <w:tblPr>
        <w:tblStyle w:val="Mkatabulky"/>
        <w:tblW w:w="0" w:type="auto"/>
        <w:tblLook w:firstRow="1" w:lastRow="0" w:firstColumn="1" w:lastColumn="0" w:noHBand="0" w:noVBand="1" w:val="04A0"/>
      </w:tblPr>
      <w:tblGrid>
        <w:gridCol w:w="2122"/>
        <w:gridCol w:w="1275"/>
        <w:gridCol w:w="1134"/>
        <w:gridCol w:w="1276"/>
        <w:gridCol w:w="992"/>
        <w:gridCol w:w="1134"/>
        <w:gridCol w:w="1129"/>
      </w:tblGrid>
      <w:tr w:rsidRPr="00991D4D" w:rsidR="00C607F5" w:rsidTr="07B5AAFD" w14:paraId="587D626B" w14:textId="77777777">
        <w:tc>
          <w:tcPr>
            <w:tcW w:w="2122" w:type="dxa"/>
          </w:tcPr>
          <w:p w:rsidRPr="00991D4D" w:rsidR="00C607F5" w:rsidP="00991D4D" w:rsidRDefault="00C607F5" w14:paraId="1474A414" w14:textId="77777777"/>
        </w:tc>
        <w:tc>
          <w:tcPr>
            <w:tcW w:w="2409" w:type="dxa"/>
            <w:gridSpan w:val="2"/>
          </w:tcPr>
          <w:p w:rsidRPr="00B57DF4" w:rsidR="00C607F5" w:rsidP="006A23E1" w:rsidRDefault="00C607F5" w14:paraId="59C75474" w14:textId="77777777">
            <w:pPr>
              <w:jc w:val="center"/>
              <w:rPr>
                <w:b/>
              </w:rPr>
            </w:pPr>
            <w:r w:rsidRPr="00B57DF4">
              <w:rPr>
                <w:b/>
              </w:rPr>
              <w:t>Kategorie A</w:t>
            </w:r>
          </w:p>
        </w:tc>
        <w:tc>
          <w:tcPr>
            <w:tcW w:w="2268" w:type="dxa"/>
            <w:gridSpan w:val="2"/>
          </w:tcPr>
          <w:p w:rsidRPr="00B57DF4" w:rsidR="00C607F5" w:rsidP="006A23E1" w:rsidRDefault="00C607F5" w14:paraId="4EFFC107" w14:textId="77777777">
            <w:pPr>
              <w:jc w:val="center"/>
              <w:rPr>
                <w:b/>
              </w:rPr>
            </w:pPr>
            <w:r w:rsidRPr="00B57DF4">
              <w:rPr>
                <w:b/>
              </w:rPr>
              <w:t>Kategorie B</w:t>
            </w:r>
          </w:p>
        </w:tc>
        <w:tc>
          <w:tcPr>
            <w:tcW w:w="2263" w:type="dxa"/>
            <w:gridSpan w:val="2"/>
          </w:tcPr>
          <w:p w:rsidRPr="00B57DF4" w:rsidR="00C607F5" w:rsidP="006A23E1" w:rsidRDefault="00C607F5" w14:paraId="449D100B" w14:textId="77777777">
            <w:pPr>
              <w:jc w:val="center"/>
              <w:rPr>
                <w:b/>
              </w:rPr>
            </w:pPr>
            <w:r w:rsidRPr="00B57DF4">
              <w:rPr>
                <w:b/>
              </w:rPr>
              <w:t>Kategorie C</w:t>
            </w:r>
          </w:p>
        </w:tc>
      </w:tr>
      <w:tr w:rsidRPr="00991D4D" w:rsidR="006F01E0" w:rsidTr="07B5AAFD" w14:paraId="18E77814" w14:textId="77777777">
        <w:tc>
          <w:tcPr>
            <w:tcW w:w="2122" w:type="dxa"/>
            <w:vMerge w:val="restart"/>
          </w:tcPr>
          <w:p w:rsidRPr="00155ADD" w:rsidR="006F01E0" w:rsidP="00B57DF4" w:rsidRDefault="006F01E0" w14:paraId="5D357657" w14:textId="0FD3D2E9">
            <w:pPr>
              <w:jc w:val="left"/>
              <w:rPr>
                <w:b/>
              </w:rPr>
            </w:pPr>
            <w:r w:rsidRPr="00155ADD">
              <w:rPr>
                <w:b/>
              </w:rPr>
              <w:t>Maximální doba odstranění poruchy</w:t>
            </w:r>
          </w:p>
        </w:tc>
        <w:tc>
          <w:tcPr>
            <w:tcW w:w="1275" w:type="dxa"/>
          </w:tcPr>
          <w:p w:rsidRPr="00991D4D" w:rsidR="006F01E0" w:rsidP="00B57DF4" w:rsidRDefault="006F01E0" w14:paraId="6709CEC8" w14:textId="77777777">
            <w:pPr>
              <w:jc w:val="center"/>
            </w:pPr>
            <w:r w:rsidRPr="00991D4D">
              <w:t>PD</w:t>
            </w:r>
          </w:p>
        </w:tc>
        <w:tc>
          <w:tcPr>
            <w:tcW w:w="1134" w:type="dxa"/>
          </w:tcPr>
          <w:p w:rsidRPr="00991D4D" w:rsidR="006F01E0" w:rsidP="00B57DF4" w:rsidRDefault="006F01E0" w14:paraId="7E4EAD10" w14:textId="77777777">
            <w:pPr>
              <w:jc w:val="center"/>
            </w:pPr>
            <w:r w:rsidRPr="00991D4D">
              <w:t>MPD</w:t>
            </w:r>
          </w:p>
        </w:tc>
        <w:tc>
          <w:tcPr>
            <w:tcW w:w="1276" w:type="dxa"/>
          </w:tcPr>
          <w:p w:rsidRPr="00991D4D" w:rsidR="006F01E0" w:rsidP="00B57DF4" w:rsidRDefault="006F01E0" w14:paraId="2B5239EC" w14:textId="77777777">
            <w:pPr>
              <w:jc w:val="center"/>
            </w:pPr>
            <w:r w:rsidRPr="00991D4D">
              <w:t>PD</w:t>
            </w:r>
          </w:p>
        </w:tc>
        <w:tc>
          <w:tcPr>
            <w:tcW w:w="992" w:type="dxa"/>
          </w:tcPr>
          <w:p w:rsidRPr="00991D4D" w:rsidR="006F01E0" w:rsidP="00B57DF4" w:rsidRDefault="006F01E0" w14:paraId="0C84D6FF" w14:textId="77777777">
            <w:pPr>
              <w:jc w:val="center"/>
            </w:pPr>
            <w:r w:rsidRPr="00991D4D">
              <w:t>MPD</w:t>
            </w:r>
          </w:p>
        </w:tc>
        <w:tc>
          <w:tcPr>
            <w:tcW w:w="1134" w:type="dxa"/>
          </w:tcPr>
          <w:p w:rsidRPr="00991D4D" w:rsidR="006F01E0" w:rsidP="00B57DF4" w:rsidRDefault="006F01E0" w14:paraId="5F38BA52" w14:textId="77777777">
            <w:pPr>
              <w:jc w:val="center"/>
            </w:pPr>
            <w:r w:rsidRPr="00991D4D">
              <w:t>PD</w:t>
            </w:r>
          </w:p>
        </w:tc>
        <w:tc>
          <w:tcPr>
            <w:tcW w:w="1129" w:type="dxa"/>
          </w:tcPr>
          <w:p w:rsidRPr="00991D4D" w:rsidR="006F01E0" w:rsidP="00B57DF4" w:rsidRDefault="006F01E0" w14:paraId="1E50B2C8" w14:textId="77777777">
            <w:pPr>
              <w:jc w:val="center"/>
            </w:pPr>
            <w:r w:rsidRPr="00991D4D">
              <w:t>MPD</w:t>
            </w:r>
          </w:p>
        </w:tc>
      </w:tr>
      <w:tr w:rsidRPr="00991D4D" w:rsidR="006F01E0" w:rsidTr="07B5AAFD" w14:paraId="6A97D8C8" w14:textId="77777777">
        <w:tc>
          <w:tcPr>
            <w:tcW w:w="2122" w:type="dxa"/>
            <w:vMerge/>
          </w:tcPr>
          <w:p w:rsidRPr="00991D4D" w:rsidR="006F01E0" w:rsidP="00991D4D" w:rsidRDefault="006F01E0" w14:paraId="02F64D71" w14:textId="196D43EE"/>
        </w:tc>
        <w:tc>
          <w:tcPr>
            <w:tcW w:w="1275" w:type="dxa"/>
          </w:tcPr>
          <w:p w:rsidRPr="00837862" w:rsidR="006F01E0" w:rsidP="006A23E1" w:rsidRDefault="00791EE0" w14:paraId="3E05A80A" w14:textId="3A4EEBBA">
            <w:pPr>
              <w:jc w:val="center"/>
            </w:pPr>
            <w:r>
              <w:t>12</w:t>
            </w:r>
            <w:r w:rsidR="006A23E1">
              <w:t xml:space="preserve"> h</w:t>
            </w:r>
          </w:p>
        </w:tc>
        <w:tc>
          <w:tcPr>
            <w:tcW w:w="1134" w:type="dxa"/>
          </w:tcPr>
          <w:p w:rsidRPr="00837862" w:rsidR="006F01E0" w:rsidP="006A23E1" w:rsidRDefault="006F01E0" w14:paraId="7A0C661E" w14:textId="77777777">
            <w:pPr>
              <w:jc w:val="center"/>
            </w:pPr>
            <w:r w:rsidRPr="00837862">
              <w:t>NBD</w:t>
            </w:r>
          </w:p>
        </w:tc>
        <w:tc>
          <w:tcPr>
            <w:tcW w:w="1276" w:type="dxa"/>
          </w:tcPr>
          <w:p w:rsidRPr="00837862" w:rsidR="006F01E0" w:rsidP="006A23E1" w:rsidRDefault="00791EE0" w14:paraId="48B67F9D" w14:textId="401E49CD">
            <w:pPr>
              <w:jc w:val="center"/>
            </w:pPr>
            <w:r>
              <w:t>24</w:t>
            </w:r>
            <w:r w:rsidR="006A23E1">
              <w:t xml:space="preserve"> h</w:t>
            </w:r>
          </w:p>
        </w:tc>
        <w:tc>
          <w:tcPr>
            <w:tcW w:w="992" w:type="dxa"/>
          </w:tcPr>
          <w:p w:rsidRPr="00837862" w:rsidR="006F01E0" w:rsidP="006A23E1" w:rsidRDefault="006F01E0" w14:paraId="1C4A8779" w14:textId="77777777">
            <w:pPr>
              <w:jc w:val="center"/>
            </w:pPr>
            <w:r w:rsidRPr="00837862">
              <w:t>NBD</w:t>
            </w:r>
          </w:p>
        </w:tc>
        <w:tc>
          <w:tcPr>
            <w:tcW w:w="1134" w:type="dxa"/>
          </w:tcPr>
          <w:p w:rsidRPr="00837862" w:rsidR="006F01E0" w:rsidP="006A23E1" w:rsidRDefault="00A136BE" w14:paraId="723BF3D6" w14:textId="2BC3E1C3">
            <w:pPr>
              <w:jc w:val="center"/>
            </w:pPr>
            <w:r>
              <w:t>48</w:t>
            </w:r>
            <w:r w:rsidR="006A23E1">
              <w:t xml:space="preserve"> h</w:t>
            </w:r>
          </w:p>
        </w:tc>
        <w:tc>
          <w:tcPr>
            <w:tcW w:w="1129" w:type="dxa"/>
          </w:tcPr>
          <w:p w:rsidRPr="00991D4D" w:rsidR="006F01E0" w:rsidP="00B57DF4" w:rsidRDefault="006F01E0" w14:paraId="01065281" w14:textId="77777777">
            <w:pPr>
              <w:jc w:val="center"/>
            </w:pPr>
            <w:r w:rsidRPr="00991D4D">
              <w:t>NBD</w:t>
            </w:r>
          </w:p>
        </w:tc>
      </w:tr>
    </w:tbl>
    <w:p w:rsidRPr="00991D4D" w:rsidR="00C607F5" w:rsidP="0054488D" w:rsidRDefault="00C607F5" w14:paraId="4AE38C3E" w14:textId="77777777">
      <w:pPr>
        <w:pStyle w:val="Nadpis3"/>
      </w:pPr>
      <w:bookmarkStart w:name="_Toc408929634" w:id="102"/>
      <w:r w:rsidRPr="00991D4D">
        <w:t>Monitoring SLA</w:t>
      </w:r>
      <w:bookmarkEnd w:id="102"/>
    </w:p>
    <w:p w:rsidRPr="00991D4D" w:rsidR="00C607F5" w:rsidP="00991D4D" w:rsidRDefault="00C607F5" w14:paraId="16880CF4" w14:textId="77777777">
      <w:r w:rsidRPr="00991D4D">
        <w:t xml:space="preserve">Za monitoring provozu služby je odpovědný provozovatel. Zadavatel si zajištuje monitoring pomocí svého nástroje. </w:t>
      </w:r>
    </w:p>
    <w:p w:rsidRPr="00991D4D" w:rsidR="00C607F5" w:rsidP="0054488D" w:rsidRDefault="00C607F5" w14:paraId="7C65ABBA" w14:textId="77777777">
      <w:pPr>
        <w:pStyle w:val="Nadpis3"/>
      </w:pPr>
      <w:bookmarkStart w:name="_Toc408929635" w:id="103"/>
      <w:r w:rsidRPr="00991D4D">
        <w:t>Reporting SLA</w:t>
      </w:r>
      <w:bookmarkEnd w:id="103"/>
      <w:r w:rsidRPr="00991D4D">
        <w:t xml:space="preserve"> </w:t>
      </w:r>
      <w:bookmarkStart w:name="_GoBack" w:id="104"/>
      <w:bookmarkEnd w:id="104"/>
    </w:p>
    <w:p w:rsidRPr="00991D4D" w:rsidR="00C607F5" w:rsidP="00991D4D" w:rsidRDefault="00C607F5" w14:paraId="6379FC86" w14:textId="714BBC67">
      <w:r w:rsidRPr="00991D4D">
        <w:t>Každý měsíc provádí provozovatel reporting o provozu služby dle definovaných parametrů SLA směrem k zadavateli. Report je předáván zadavateli v elektronické podobě jako dokument nebo pomocí on-line výstupů monitorovacího systému Provozovatele. Výstupy budou porovnávány s</w:t>
      </w:r>
      <w:r w:rsidR="00346371">
        <w:t> </w:t>
      </w:r>
      <w:r w:rsidRPr="00991D4D">
        <w:t xml:space="preserve">výstupy monitoringu Zadavatele. </w:t>
      </w:r>
    </w:p>
    <w:p w:rsidRPr="00991D4D" w:rsidR="00C607F5" w:rsidP="00991D4D" w:rsidRDefault="00C607F5" w14:paraId="59D9878E" w14:textId="77777777">
      <w:r w:rsidRPr="00991D4D">
        <w:t>Report bude obsahovat alespoň následující:</w:t>
      </w:r>
    </w:p>
    <w:p w:rsidRPr="00991D4D" w:rsidR="006F01E0" w:rsidP="00D85262" w:rsidRDefault="00C607F5" w14:paraId="2615D293" w14:textId="77777777">
      <w:pPr>
        <w:pStyle w:val="Odstavecseseznamem"/>
        <w:numPr>
          <w:ilvl w:val="0"/>
          <w:numId w:val="19"/>
        </w:numPr>
      </w:pPr>
      <w:r w:rsidRPr="00991D4D">
        <w:t>Statistiky o všech incidentech:</w:t>
      </w:r>
    </w:p>
    <w:p w:rsidRPr="00991D4D" w:rsidR="00C607F5" w:rsidP="00D85262" w:rsidRDefault="006F01E0" w14:paraId="6720E946" w14:textId="2E3C29BF">
      <w:pPr>
        <w:pStyle w:val="Odstavecseseznamem"/>
        <w:numPr>
          <w:ilvl w:val="1"/>
          <w:numId w:val="19"/>
        </w:numPr>
      </w:pPr>
      <w:r w:rsidRPr="00991D4D">
        <w:t>p</w:t>
      </w:r>
      <w:r w:rsidRPr="00991D4D" w:rsidR="00C607F5">
        <w:t>očet incidentů (souhrnný i pro každou kategorii),</w:t>
      </w:r>
    </w:p>
    <w:p w:rsidRPr="00991D4D" w:rsidR="00C607F5" w:rsidP="00D85262" w:rsidRDefault="00C607F5" w14:paraId="74A20B7A" w14:textId="77777777">
      <w:pPr>
        <w:pStyle w:val="Odstavecseseznamem"/>
        <w:numPr>
          <w:ilvl w:val="1"/>
          <w:numId w:val="19"/>
        </w:numPr>
      </w:pPr>
      <w:r w:rsidRPr="00991D4D">
        <w:t>jednotlivé incidenty dle kategorie uvádějící jednoznačný identifikátor incidentu,</w:t>
      </w:r>
    </w:p>
    <w:p w:rsidRPr="00991D4D" w:rsidR="00C607F5" w:rsidP="00D85262" w:rsidRDefault="00C607F5" w14:paraId="079F3A7D" w14:textId="77777777">
      <w:pPr>
        <w:pStyle w:val="Odstavecseseznamem"/>
        <w:numPr>
          <w:ilvl w:val="1"/>
          <w:numId w:val="19"/>
        </w:numPr>
      </w:pPr>
      <w:r w:rsidRPr="00991D4D">
        <w:t>reakční dobu,</w:t>
      </w:r>
    </w:p>
    <w:p w:rsidRPr="00991D4D" w:rsidR="00C607F5" w:rsidP="00D85262" w:rsidRDefault="001506A4" w14:paraId="029387EF" w14:textId="36A52B5F">
      <w:pPr>
        <w:pStyle w:val="Odstavecseseznamem"/>
        <w:numPr>
          <w:ilvl w:val="1"/>
          <w:numId w:val="19"/>
        </w:numPr>
      </w:pPr>
      <w:r w:rsidRPr="00991D4D">
        <w:t>dob</w:t>
      </w:r>
      <w:r w:rsidR="006A23E1">
        <w:t>u</w:t>
      </w:r>
      <w:r w:rsidRPr="00991D4D">
        <w:t xml:space="preserve"> </w:t>
      </w:r>
      <w:r w:rsidRPr="00991D4D" w:rsidR="00C607F5">
        <w:t>pro odstranění incidentu.</w:t>
      </w:r>
    </w:p>
    <w:p w:rsidRPr="00991D4D" w:rsidR="00C607F5" w:rsidP="00D85262" w:rsidRDefault="00C607F5" w14:paraId="70D289FA" w14:textId="77777777">
      <w:pPr>
        <w:pStyle w:val="Odstavecseseznamem"/>
        <w:numPr>
          <w:ilvl w:val="0"/>
          <w:numId w:val="19"/>
        </w:numPr>
      </w:pPr>
      <w:r w:rsidRPr="00991D4D">
        <w:t>Statistiku o dostupnosti služby, tedy veškeré časy, kdy byla služba dostupná i nedostupná.</w:t>
      </w:r>
    </w:p>
    <w:p w:rsidR="00FD020C" w:rsidP="0054488D" w:rsidRDefault="00C607F5" w14:paraId="614E6D22" w14:textId="696009EC">
      <w:r w:rsidRPr="00991D4D">
        <w:t>Zadavatel si bude moci vyžádat doplňující informace, kterými Provozovatel doplní standardní report.</w:t>
      </w:r>
      <w:bookmarkStart w:name="_Toc391878450" w:id="105"/>
      <w:bookmarkStart w:name="_Toc391878587" w:id="106"/>
      <w:bookmarkStart w:name="_Toc391878634" w:id="107"/>
      <w:bookmarkStart w:name="_Toc391878762" w:id="108"/>
      <w:bookmarkStart w:name="_Toc391878811" w:id="109"/>
      <w:bookmarkStart w:name="_Toc391879022" w:id="110"/>
      <w:bookmarkEnd w:id="105"/>
      <w:bookmarkEnd w:id="106"/>
      <w:bookmarkEnd w:id="107"/>
      <w:bookmarkEnd w:id="108"/>
      <w:bookmarkEnd w:id="109"/>
      <w:bookmarkEnd w:id="110"/>
    </w:p>
    <w:p w:rsidRPr="00991D4D" w:rsidR="006A23E1" w:rsidP="006A23E1" w:rsidRDefault="006A23E1" w14:paraId="2482B0E0" w14:textId="77777777">
      <w:r w:rsidRPr="00991D4D">
        <w:t>Ze strany Zadavatele bude na základě měsíčního reportu a definovaných parametrů SLA, prováděna akceptace služby. Dle výsledku akceptace bude vypočtena cena za provoz služby ve vyhodnocovaném období. Cena služby bude vypočtena pomocí míry redukce (viz tabulka níže) v případě neplnění definovaných SLA parametrů. Míra redukce je uvedena pro každý parametr zvlášť.</w:t>
      </w:r>
    </w:p>
    <w:tbl>
      <w:tblPr>
        <w:tblStyle w:val="Mkatabulky"/>
        <w:tblW w:w="9196" w:type="dxa"/>
        <w:tblLook w:firstRow="1" w:lastRow="0" w:firstColumn="1" w:lastColumn="0" w:noHBand="0" w:noVBand="1" w:val="04A0"/>
      </w:tblPr>
      <w:tblGrid>
        <w:gridCol w:w="570"/>
        <w:gridCol w:w="2446"/>
        <w:gridCol w:w="1006"/>
        <w:gridCol w:w="5174"/>
      </w:tblGrid>
      <w:tr w:rsidRPr="00991D4D" w:rsidR="006A23E1" w:rsidTr="00E81F6A" w14:paraId="16346BBC" w14:textId="77777777">
        <w:trPr>
          <w:trHeight w:val="541"/>
        </w:trPr>
        <w:tc>
          <w:tcPr>
            <w:tcW w:w="570" w:type="dxa"/>
          </w:tcPr>
          <w:p w:rsidRPr="00991D4D" w:rsidR="006A23E1" w:rsidP="00E81F6A" w:rsidRDefault="006A23E1" w14:paraId="44C835AD" w14:textId="77777777"/>
        </w:tc>
        <w:tc>
          <w:tcPr>
            <w:tcW w:w="2446" w:type="dxa"/>
          </w:tcPr>
          <w:p w:rsidRPr="00D85262" w:rsidR="006A23E1" w:rsidP="00E81F6A" w:rsidRDefault="006A23E1" w14:paraId="4FBFFF72" w14:textId="77777777">
            <w:pPr>
              <w:rPr>
                <w:b/>
              </w:rPr>
            </w:pPr>
            <w:r w:rsidRPr="00D85262">
              <w:rPr>
                <w:b/>
              </w:rPr>
              <w:t>Název parametru</w:t>
            </w:r>
          </w:p>
        </w:tc>
        <w:tc>
          <w:tcPr>
            <w:tcW w:w="1006" w:type="dxa"/>
          </w:tcPr>
          <w:p w:rsidRPr="00D85262" w:rsidR="006A23E1" w:rsidP="00E81F6A" w:rsidRDefault="006A23E1" w14:paraId="13B78AD7" w14:textId="77777777">
            <w:pPr>
              <w:rPr>
                <w:b/>
              </w:rPr>
            </w:pPr>
            <w:r w:rsidRPr="00D85262">
              <w:rPr>
                <w:b/>
              </w:rPr>
              <w:t>Míra redukce</w:t>
            </w:r>
          </w:p>
        </w:tc>
        <w:tc>
          <w:tcPr>
            <w:tcW w:w="5174" w:type="dxa"/>
          </w:tcPr>
          <w:p w:rsidRPr="00D85262" w:rsidR="006A23E1" w:rsidP="00E81F6A" w:rsidRDefault="006A23E1" w14:paraId="03560618" w14:textId="77777777">
            <w:pPr>
              <w:jc w:val="left"/>
              <w:rPr>
                <w:b/>
              </w:rPr>
            </w:pPr>
            <w:r w:rsidRPr="00D85262">
              <w:rPr>
                <w:b/>
              </w:rPr>
              <w:t>Popis výpočtu</w:t>
            </w:r>
          </w:p>
        </w:tc>
      </w:tr>
      <w:tr w:rsidRPr="00991D4D" w:rsidR="006A23E1" w:rsidTr="00E81F6A" w14:paraId="20915C5A" w14:textId="77777777">
        <w:trPr>
          <w:trHeight w:val="554"/>
        </w:trPr>
        <w:tc>
          <w:tcPr>
            <w:tcW w:w="570" w:type="dxa"/>
          </w:tcPr>
          <w:p w:rsidRPr="00991D4D" w:rsidR="006A23E1" w:rsidP="00E81F6A" w:rsidRDefault="006A23E1" w14:paraId="7415DACB" w14:textId="77777777">
            <w:r w:rsidRPr="00991D4D">
              <w:t>1.</w:t>
            </w:r>
          </w:p>
        </w:tc>
        <w:tc>
          <w:tcPr>
            <w:tcW w:w="2446" w:type="dxa"/>
          </w:tcPr>
          <w:p w:rsidRPr="00991D4D" w:rsidR="006A23E1" w:rsidP="00E81F6A" w:rsidRDefault="006A23E1" w14:paraId="0577933D" w14:textId="77777777">
            <w:pPr>
              <w:jc w:val="left"/>
            </w:pPr>
            <w:r w:rsidRPr="00991D4D">
              <w:t>Nedostupnost služby</w:t>
            </w:r>
          </w:p>
        </w:tc>
        <w:tc>
          <w:tcPr>
            <w:tcW w:w="1006" w:type="dxa"/>
          </w:tcPr>
          <w:p w:rsidRPr="00991D4D" w:rsidR="006A23E1" w:rsidP="00E81F6A" w:rsidRDefault="006A23E1" w14:paraId="57583771" w14:textId="77777777">
            <w:r w:rsidRPr="00991D4D">
              <w:t>3,0 %</w:t>
            </w:r>
          </w:p>
        </w:tc>
        <w:tc>
          <w:tcPr>
            <w:tcW w:w="5174" w:type="dxa"/>
          </w:tcPr>
          <w:p w:rsidRPr="00991D4D" w:rsidR="006A23E1" w:rsidP="00A136BE" w:rsidRDefault="006A23E1" w14:paraId="6E53D14D" w14:textId="0D32C3DB">
            <w:pPr>
              <w:jc w:val="left"/>
            </w:pPr>
            <w:r w:rsidRPr="00991D4D">
              <w:t xml:space="preserve">Za každých započatých </w:t>
            </w:r>
            <w:r w:rsidR="00A136BE">
              <w:t>60</w:t>
            </w:r>
            <w:r w:rsidRPr="00991D4D">
              <w:t xml:space="preserve"> minut přes stanovenou hodnotu parametru.</w:t>
            </w:r>
          </w:p>
        </w:tc>
      </w:tr>
      <w:tr w:rsidRPr="00991D4D" w:rsidR="006A23E1" w:rsidTr="00E81F6A" w14:paraId="0CC19C88" w14:textId="77777777">
        <w:trPr>
          <w:trHeight w:val="541"/>
        </w:trPr>
        <w:tc>
          <w:tcPr>
            <w:tcW w:w="570" w:type="dxa"/>
          </w:tcPr>
          <w:p w:rsidRPr="00991D4D" w:rsidR="006A23E1" w:rsidP="00E81F6A" w:rsidRDefault="006A23E1" w14:paraId="0390B966" w14:textId="77777777">
            <w:r w:rsidRPr="00991D4D">
              <w:t>2.</w:t>
            </w:r>
          </w:p>
        </w:tc>
        <w:tc>
          <w:tcPr>
            <w:tcW w:w="2446" w:type="dxa"/>
          </w:tcPr>
          <w:p w:rsidRPr="00991D4D" w:rsidR="006A23E1" w:rsidP="00E81F6A" w:rsidRDefault="006A23E1" w14:paraId="62252338" w14:textId="77777777">
            <w:pPr>
              <w:jc w:val="left"/>
            </w:pPr>
            <w:r w:rsidRPr="00991D4D">
              <w:t>Obnova dat</w:t>
            </w:r>
          </w:p>
        </w:tc>
        <w:tc>
          <w:tcPr>
            <w:tcW w:w="1006" w:type="dxa"/>
          </w:tcPr>
          <w:p w:rsidRPr="00991D4D" w:rsidR="006A23E1" w:rsidP="00E81F6A" w:rsidRDefault="006A23E1" w14:paraId="45C4F8C8" w14:textId="77777777">
            <w:r w:rsidRPr="00991D4D">
              <w:t>3,0 %</w:t>
            </w:r>
          </w:p>
        </w:tc>
        <w:tc>
          <w:tcPr>
            <w:tcW w:w="5174" w:type="dxa"/>
          </w:tcPr>
          <w:p w:rsidRPr="00991D4D" w:rsidR="006A23E1" w:rsidP="00E81F6A" w:rsidRDefault="006A23E1" w14:paraId="3088D78A" w14:textId="77777777">
            <w:pPr>
              <w:jc w:val="left"/>
            </w:pPr>
            <w:r w:rsidRPr="00991D4D">
              <w:t>Za každou druhou započatou hodinu nad stanovenou hodnotu parametru.</w:t>
            </w:r>
          </w:p>
        </w:tc>
      </w:tr>
      <w:tr w:rsidRPr="00991D4D" w:rsidR="006A23E1" w:rsidTr="00E81F6A" w14:paraId="7A78A175" w14:textId="77777777">
        <w:trPr>
          <w:trHeight w:val="554"/>
        </w:trPr>
        <w:tc>
          <w:tcPr>
            <w:tcW w:w="570" w:type="dxa"/>
          </w:tcPr>
          <w:p w:rsidRPr="00991D4D" w:rsidR="006A23E1" w:rsidP="00E81F6A" w:rsidRDefault="006A23E1" w14:paraId="7A9EC73F" w14:textId="77777777">
            <w:r w:rsidRPr="00991D4D">
              <w:t>3.</w:t>
            </w:r>
          </w:p>
        </w:tc>
        <w:tc>
          <w:tcPr>
            <w:tcW w:w="2446" w:type="dxa"/>
          </w:tcPr>
          <w:p w:rsidRPr="00991D4D" w:rsidR="006A23E1" w:rsidP="00E81F6A" w:rsidRDefault="006A23E1" w14:paraId="384EC4C8" w14:textId="77777777">
            <w:pPr>
              <w:jc w:val="left"/>
            </w:pPr>
            <w:r w:rsidRPr="00991D4D">
              <w:t>Doba reakce u kat. A</w:t>
            </w:r>
          </w:p>
        </w:tc>
        <w:tc>
          <w:tcPr>
            <w:tcW w:w="1006" w:type="dxa"/>
          </w:tcPr>
          <w:p w:rsidRPr="00991D4D" w:rsidR="006A23E1" w:rsidP="00E81F6A" w:rsidRDefault="006A23E1" w14:paraId="40E0011A" w14:textId="77777777">
            <w:r w:rsidRPr="00991D4D">
              <w:t>2,0 %</w:t>
            </w:r>
          </w:p>
        </w:tc>
        <w:tc>
          <w:tcPr>
            <w:tcW w:w="5174" w:type="dxa"/>
          </w:tcPr>
          <w:p w:rsidRPr="00991D4D" w:rsidR="006A23E1" w:rsidP="00A136BE" w:rsidRDefault="006A23E1" w14:paraId="6C97111E" w14:textId="32EBF7D6">
            <w:pPr>
              <w:jc w:val="left"/>
            </w:pPr>
            <w:r w:rsidRPr="00991D4D">
              <w:t xml:space="preserve">Za </w:t>
            </w:r>
            <w:r w:rsidR="00A136BE">
              <w:t>každou započatou hodinu</w:t>
            </w:r>
            <w:r w:rsidRPr="00991D4D">
              <w:t xml:space="preserve"> nad stanovenou hodnotu parametru v pracovní době.</w:t>
            </w:r>
          </w:p>
        </w:tc>
      </w:tr>
      <w:tr w:rsidRPr="00991D4D" w:rsidR="006A23E1" w:rsidTr="00E81F6A" w14:paraId="540E3825" w14:textId="77777777">
        <w:trPr>
          <w:trHeight w:val="541"/>
        </w:trPr>
        <w:tc>
          <w:tcPr>
            <w:tcW w:w="570" w:type="dxa"/>
          </w:tcPr>
          <w:p w:rsidRPr="00991D4D" w:rsidR="006A23E1" w:rsidP="00E81F6A" w:rsidRDefault="006A23E1" w14:paraId="00D7058F" w14:textId="77777777">
            <w:r w:rsidRPr="00991D4D">
              <w:t>4.</w:t>
            </w:r>
          </w:p>
        </w:tc>
        <w:tc>
          <w:tcPr>
            <w:tcW w:w="2446" w:type="dxa"/>
          </w:tcPr>
          <w:p w:rsidRPr="00991D4D" w:rsidR="006A23E1" w:rsidP="00E81F6A" w:rsidRDefault="006A23E1" w14:paraId="53FD02C2" w14:textId="77777777">
            <w:pPr>
              <w:jc w:val="left"/>
            </w:pPr>
            <w:r w:rsidRPr="00991D4D">
              <w:t>Doba reakce u kat. B</w:t>
            </w:r>
          </w:p>
        </w:tc>
        <w:tc>
          <w:tcPr>
            <w:tcW w:w="1006" w:type="dxa"/>
          </w:tcPr>
          <w:p w:rsidRPr="00991D4D" w:rsidR="006A23E1" w:rsidP="00E81F6A" w:rsidRDefault="006A23E1" w14:paraId="2C5FB514" w14:textId="77777777">
            <w:r w:rsidRPr="00991D4D">
              <w:t>1,0 %</w:t>
            </w:r>
          </w:p>
        </w:tc>
        <w:tc>
          <w:tcPr>
            <w:tcW w:w="5174" w:type="dxa"/>
          </w:tcPr>
          <w:p w:rsidRPr="00991D4D" w:rsidR="006A23E1" w:rsidP="00E81F6A" w:rsidRDefault="00A136BE" w14:paraId="6EB29515" w14:textId="4A2D0E5E">
            <w:pPr>
              <w:jc w:val="left"/>
            </w:pPr>
            <w:r w:rsidRPr="00991D4D">
              <w:t xml:space="preserve">Za </w:t>
            </w:r>
            <w:r>
              <w:t>každou započatou hodinu</w:t>
            </w:r>
            <w:r w:rsidRPr="00991D4D">
              <w:t xml:space="preserve"> nad stanovenou hodnotu parametru v pracovní době.</w:t>
            </w:r>
          </w:p>
        </w:tc>
      </w:tr>
      <w:tr w:rsidRPr="00991D4D" w:rsidR="006A23E1" w:rsidTr="00E81F6A" w14:paraId="7CB671C5" w14:textId="77777777">
        <w:trPr>
          <w:trHeight w:val="263"/>
        </w:trPr>
        <w:tc>
          <w:tcPr>
            <w:tcW w:w="570" w:type="dxa"/>
          </w:tcPr>
          <w:p w:rsidRPr="00991D4D" w:rsidR="006A23E1" w:rsidP="00E81F6A" w:rsidRDefault="006A23E1" w14:paraId="408CC479" w14:textId="77777777">
            <w:r w:rsidRPr="00991D4D">
              <w:t>5.</w:t>
            </w:r>
          </w:p>
        </w:tc>
        <w:tc>
          <w:tcPr>
            <w:tcW w:w="2446" w:type="dxa"/>
          </w:tcPr>
          <w:p w:rsidRPr="00991D4D" w:rsidR="006A23E1" w:rsidP="00E81F6A" w:rsidRDefault="006A23E1" w14:paraId="735A3869" w14:textId="77777777">
            <w:pPr>
              <w:jc w:val="left"/>
            </w:pPr>
            <w:r w:rsidRPr="00991D4D">
              <w:t>Doba reakce u kat. C</w:t>
            </w:r>
          </w:p>
        </w:tc>
        <w:tc>
          <w:tcPr>
            <w:tcW w:w="1006" w:type="dxa"/>
          </w:tcPr>
          <w:p w:rsidRPr="00991D4D" w:rsidR="006A23E1" w:rsidP="00E81F6A" w:rsidRDefault="006A23E1" w14:paraId="673307E8" w14:textId="77777777">
            <w:r w:rsidRPr="00991D4D">
              <w:t>0,5 %</w:t>
            </w:r>
          </w:p>
        </w:tc>
        <w:tc>
          <w:tcPr>
            <w:tcW w:w="5174" w:type="dxa"/>
          </w:tcPr>
          <w:p w:rsidRPr="00991D4D" w:rsidR="006A23E1" w:rsidP="00E81F6A" w:rsidRDefault="00A136BE" w14:paraId="2BC3418C" w14:textId="641204C4">
            <w:pPr>
              <w:jc w:val="left"/>
            </w:pPr>
            <w:r w:rsidRPr="00991D4D">
              <w:t xml:space="preserve">Za </w:t>
            </w:r>
            <w:r>
              <w:t>každou započatou hodinu</w:t>
            </w:r>
            <w:r w:rsidRPr="00991D4D">
              <w:t xml:space="preserve"> nad stanovenou hodnotu parametru v pracovní době.</w:t>
            </w:r>
          </w:p>
        </w:tc>
      </w:tr>
      <w:tr w:rsidRPr="00991D4D" w:rsidR="006A23E1" w:rsidTr="00E81F6A" w14:paraId="4265A8DF" w14:textId="77777777">
        <w:trPr>
          <w:trHeight w:val="277"/>
        </w:trPr>
        <w:tc>
          <w:tcPr>
            <w:tcW w:w="570" w:type="dxa"/>
          </w:tcPr>
          <w:p w:rsidRPr="00991D4D" w:rsidR="006A23E1" w:rsidP="00E81F6A" w:rsidRDefault="006A23E1" w14:paraId="7E379191" w14:textId="77777777">
            <w:r w:rsidRPr="00991D4D">
              <w:t>6.</w:t>
            </w:r>
          </w:p>
        </w:tc>
        <w:tc>
          <w:tcPr>
            <w:tcW w:w="2446" w:type="dxa"/>
          </w:tcPr>
          <w:p w:rsidRPr="00991D4D" w:rsidR="006A23E1" w:rsidP="00E81F6A" w:rsidRDefault="006A23E1" w14:paraId="34D86362" w14:textId="77777777">
            <w:pPr>
              <w:jc w:val="left"/>
            </w:pPr>
            <w:r w:rsidRPr="00991D4D">
              <w:t>Doba odstranění incidentu kat. A</w:t>
            </w:r>
          </w:p>
        </w:tc>
        <w:tc>
          <w:tcPr>
            <w:tcW w:w="1006" w:type="dxa"/>
          </w:tcPr>
          <w:p w:rsidRPr="00991D4D" w:rsidR="006A23E1" w:rsidP="00E81F6A" w:rsidRDefault="006A23E1" w14:paraId="6C697C3E" w14:textId="77777777">
            <w:r w:rsidRPr="00991D4D">
              <w:t>2,0 %</w:t>
            </w:r>
          </w:p>
        </w:tc>
        <w:tc>
          <w:tcPr>
            <w:tcW w:w="5174" w:type="dxa"/>
          </w:tcPr>
          <w:p w:rsidRPr="00991D4D" w:rsidR="006A23E1" w:rsidP="00E81F6A" w:rsidRDefault="00A136BE" w14:paraId="25D047F8" w14:textId="19646BA0">
            <w:pPr>
              <w:jc w:val="left"/>
            </w:pPr>
            <w:r w:rsidRPr="00991D4D">
              <w:t xml:space="preserve">Za </w:t>
            </w:r>
            <w:r>
              <w:t>každou započatou hodinu</w:t>
            </w:r>
            <w:r w:rsidRPr="00991D4D">
              <w:t xml:space="preserve"> nad stanovenou hodnotu parametru v pracovní době.</w:t>
            </w:r>
          </w:p>
        </w:tc>
      </w:tr>
      <w:tr w:rsidRPr="00991D4D" w:rsidR="006A23E1" w:rsidTr="00E81F6A" w14:paraId="441947CB" w14:textId="77777777">
        <w:trPr>
          <w:trHeight w:val="263"/>
        </w:trPr>
        <w:tc>
          <w:tcPr>
            <w:tcW w:w="570" w:type="dxa"/>
          </w:tcPr>
          <w:p w:rsidRPr="00991D4D" w:rsidR="006A23E1" w:rsidP="00E81F6A" w:rsidRDefault="006A23E1" w14:paraId="510C3A31" w14:textId="77777777">
            <w:r w:rsidRPr="00991D4D">
              <w:t>7.</w:t>
            </w:r>
          </w:p>
        </w:tc>
        <w:tc>
          <w:tcPr>
            <w:tcW w:w="2446" w:type="dxa"/>
          </w:tcPr>
          <w:p w:rsidRPr="00991D4D" w:rsidR="006A23E1" w:rsidP="00E81F6A" w:rsidRDefault="006A23E1" w14:paraId="5D215911" w14:textId="77777777">
            <w:pPr>
              <w:jc w:val="left"/>
            </w:pPr>
            <w:r w:rsidRPr="00991D4D">
              <w:t>Doba odstranění incidentu kat. B</w:t>
            </w:r>
          </w:p>
        </w:tc>
        <w:tc>
          <w:tcPr>
            <w:tcW w:w="1006" w:type="dxa"/>
          </w:tcPr>
          <w:p w:rsidRPr="00991D4D" w:rsidR="006A23E1" w:rsidP="00E81F6A" w:rsidRDefault="006A23E1" w14:paraId="6362D743" w14:textId="77777777">
            <w:r w:rsidRPr="00991D4D">
              <w:t>1,0 %</w:t>
            </w:r>
          </w:p>
        </w:tc>
        <w:tc>
          <w:tcPr>
            <w:tcW w:w="5174" w:type="dxa"/>
          </w:tcPr>
          <w:p w:rsidRPr="00991D4D" w:rsidR="006A23E1" w:rsidP="00E81F6A" w:rsidRDefault="006A23E1" w14:paraId="61E9095E" w14:textId="77777777">
            <w:pPr>
              <w:jc w:val="left"/>
            </w:pPr>
            <w:r w:rsidRPr="00991D4D">
              <w:t>Za každou druhou započatou hodinu nad stanovenou hodnotu parametru v pracovní době.</w:t>
            </w:r>
          </w:p>
        </w:tc>
      </w:tr>
      <w:tr w:rsidRPr="00991D4D" w:rsidR="006A23E1" w:rsidTr="00E81F6A" w14:paraId="28D57FC0" w14:textId="77777777">
        <w:trPr>
          <w:trHeight w:val="277"/>
        </w:trPr>
        <w:tc>
          <w:tcPr>
            <w:tcW w:w="570" w:type="dxa"/>
          </w:tcPr>
          <w:p w:rsidRPr="00991D4D" w:rsidR="006A23E1" w:rsidP="00E81F6A" w:rsidRDefault="006A23E1" w14:paraId="18E41F20" w14:textId="77777777">
            <w:r w:rsidRPr="00991D4D">
              <w:t>8.</w:t>
            </w:r>
          </w:p>
        </w:tc>
        <w:tc>
          <w:tcPr>
            <w:tcW w:w="2446" w:type="dxa"/>
          </w:tcPr>
          <w:p w:rsidRPr="00991D4D" w:rsidR="006A23E1" w:rsidP="00E81F6A" w:rsidRDefault="006A23E1" w14:paraId="028AC314" w14:textId="77777777">
            <w:pPr>
              <w:jc w:val="left"/>
            </w:pPr>
            <w:r w:rsidRPr="00991D4D">
              <w:t>Doba odstranění incidentu kat. C</w:t>
            </w:r>
          </w:p>
        </w:tc>
        <w:tc>
          <w:tcPr>
            <w:tcW w:w="1006" w:type="dxa"/>
          </w:tcPr>
          <w:p w:rsidRPr="00991D4D" w:rsidR="006A23E1" w:rsidP="00E81F6A" w:rsidRDefault="006A23E1" w14:paraId="206A8F70" w14:textId="77777777">
            <w:r w:rsidRPr="00991D4D">
              <w:t>0,5 %</w:t>
            </w:r>
          </w:p>
        </w:tc>
        <w:tc>
          <w:tcPr>
            <w:tcW w:w="5174" w:type="dxa"/>
          </w:tcPr>
          <w:p w:rsidRPr="00991D4D" w:rsidR="006A23E1" w:rsidP="00E81F6A" w:rsidRDefault="006A23E1" w14:paraId="330D85DF" w14:textId="77777777">
            <w:pPr>
              <w:jc w:val="left"/>
            </w:pPr>
            <w:r w:rsidRPr="00991D4D">
              <w:t>Za každé započaté 6 hodiny nad stanovenou hodnotu parametru v pracovní době.</w:t>
            </w:r>
          </w:p>
        </w:tc>
      </w:tr>
      <w:tr w:rsidRPr="00991D4D" w:rsidR="006A23E1" w:rsidTr="00E81F6A" w14:paraId="4B78AE6D" w14:textId="77777777">
        <w:trPr>
          <w:trHeight w:val="263"/>
        </w:trPr>
        <w:tc>
          <w:tcPr>
            <w:tcW w:w="570" w:type="dxa"/>
          </w:tcPr>
          <w:p w:rsidRPr="00991D4D" w:rsidR="006A23E1" w:rsidP="00E81F6A" w:rsidRDefault="006A23E1" w14:paraId="2192A405" w14:textId="77777777">
            <w:r w:rsidRPr="00991D4D">
              <w:t>9.</w:t>
            </w:r>
          </w:p>
        </w:tc>
        <w:tc>
          <w:tcPr>
            <w:tcW w:w="2446" w:type="dxa"/>
          </w:tcPr>
          <w:p w:rsidRPr="00991D4D" w:rsidR="006A23E1" w:rsidP="00E81F6A" w:rsidRDefault="006A23E1" w14:paraId="11AB214C" w14:textId="77777777">
            <w:pPr>
              <w:jc w:val="left"/>
            </w:pPr>
            <w:r w:rsidRPr="00991D4D">
              <w:t>Počet incidentů kat. A</w:t>
            </w:r>
          </w:p>
        </w:tc>
        <w:tc>
          <w:tcPr>
            <w:tcW w:w="1006" w:type="dxa"/>
          </w:tcPr>
          <w:p w:rsidRPr="00991D4D" w:rsidR="006A23E1" w:rsidP="00E81F6A" w:rsidRDefault="006A23E1" w14:paraId="6D290D0A" w14:textId="77777777">
            <w:r w:rsidRPr="00991D4D">
              <w:t>3,0 %</w:t>
            </w:r>
          </w:p>
        </w:tc>
        <w:tc>
          <w:tcPr>
            <w:tcW w:w="5174" w:type="dxa"/>
          </w:tcPr>
          <w:p w:rsidRPr="00991D4D" w:rsidR="006A23E1" w:rsidP="00E81F6A" w:rsidRDefault="006A23E1" w14:paraId="5AE62DD2" w14:textId="77777777">
            <w:pPr>
              <w:jc w:val="left"/>
            </w:pPr>
            <w:r w:rsidRPr="00991D4D">
              <w:t>Za každý 1 incident nad stanovenou hodnotu parametru.</w:t>
            </w:r>
          </w:p>
        </w:tc>
      </w:tr>
      <w:tr w:rsidRPr="00991D4D" w:rsidR="006A23E1" w:rsidTr="00E81F6A" w14:paraId="6B096833" w14:textId="77777777">
        <w:trPr>
          <w:trHeight w:val="277"/>
        </w:trPr>
        <w:tc>
          <w:tcPr>
            <w:tcW w:w="570" w:type="dxa"/>
          </w:tcPr>
          <w:p w:rsidRPr="00991D4D" w:rsidR="006A23E1" w:rsidP="00E81F6A" w:rsidRDefault="006A23E1" w14:paraId="6FC85CF8" w14:textId="77777777">
            <w:r w:rsidRPr="00991D4D">
              <w:t>10.</w:t>
            </w:r>
          </w:p>
        </w:tc>
        <w:tc>
          <w:tcPr>
            <w:tcW w:w="2446" w:type="dxa"/>
          </w:tcPr>
          <w:p w:rsidRPr="00991D4D" w:rsidR="006A23E1" w:rsidP="00E81F6A" w:rsidRDefault="006A23E1" w14:paraId="74A379F8" w14:textId="77777777">
            <w:pPr>
              <w:jc w:val="left"/>
            </w:pPr>
            <w:r w:rsidRPr="00991D4D">
              <w:t>Počet incidentů kat. B</w:t>
            </w:r>
          </w:p>
        </w:tc>
        <w:tc>
          <w:tcPr>
            <w:tcW w:w="1006" w:type="dxa"/>
          </w:tcPr>
          <w:p w:rsidRPr="00991D4D" w:rsidR="006A23E1" w:rsidP="00E81F6A" w:rsidRDefault="006A23E1" w14:paraId="3E8B243E" w14:textId="77777777">
            <w:r w:rsidRPr="00991D4D">
              <w:t>2,0 %</w:t>
            </w:r>
          </w:p>
        </w:tc>
        <w:tc>
          <w:tcPr>
            <w:tcW w:w="5174" w:type="dxa"/>
          </w:tcPr>
          <w:p w:rsidRPr="00991D4D" w:rsidR="006A23E1" w:rsidP="00E81F6A" w:rsidRDefault="006A23E1" w14:paraId="7AFA2FD1" w14:textId="77777777">
            <w:pPr>
              <w:jc w:val="left"/>
            </w:pPr>
            <w:r w:rsidRPr="00991D4D">
              <w:t>Za každý 1 incident nad stanovenou hodnotu parametru.</w:t>
            </w:r>
          </w:p>
        </w:tc>
      </w:tr>
      <w:tr w:rsidRPr="00991D4D" w:rsidR="006A23E1" w:rsidTr="00E81F6A" w14:paraId="146DD7ED" w14:textId="77777777">
        <w:trPr>
          <w:trHeight w:val="277"/>
        </w:trPr>
        <w:tc>
          <w:tcPr>
            <w:tcW w:w="570" w:type="dxa"/>
          </w:tcPr>
          <w:p w:rsidRPr="00991D4D" w:rsidR="006A23E1" w:rsidP="00E81F6A" w:rsidRDefault="006A23E1" w14:paraId="62EF4F5B" w14:textId="77777777">
            <w:r w:rsidRPr="00991D4D">
              <w:t>11.</w:t>
            </w:r>
          </w:p>
        </w:tc>
        <w:tc>
          <w:tcPr>
            <w:tcW w:w="2446" w:type="dxa"/>
          </w:tcPr>
          <w:p w:rsidRPr="00991D4D" w:rsidR="006A23E1" w:rsidP="00E81F6A" w:rsidRDefault="006A23E1" w14:paraId="11C44661" w14:textId="77777777">
            <w:pPr>
              <w:jc w:val="left"/>
            </w:pPr>
            <w:r w:rsidRPr="00991D4D">
              <w:t>Počet incidentů kat. C</w:t>
            </w:r>
          </w:p>
        </w:tc>
        <w:tc>
          <w:tcPr>
            <w:tcW w:w="1006" w:type="dxa"/>
          </w:tcPr>
          <w:p w:rsidRPr="00991D4D" w:rsidR="006A23E1" w:rsidP="00E81F6A" w:rsidRDefault="006A23E1" w14:paraId="31CCB56E" w14:textId="77777777">
            <w:r w:rsidRPr="00991D4D">
              <w:t>0,5 %</w:t>
            </w:r>
          </w:p>
        </w:tc>
        <w:tc>
          <w:tcPr>
            <w:tcW w:w="5174" w:type="dxa"/>
          </w:tcPr>
          <w:p w:rsidRPr="00991D4D" w:rsidR="006A23E1" w:rsidP="00E81F6A" w:rsidRDefault="006A23E1" w14:paraId="15590DA9" w14:textId="77777777">
            <w:pPr>
              <w:jc w:val="left"/>
            </w:pPr>
            <w:r w:rsidRPr="00991D4D">
              <w:t>Za každé 2 incidenty nad stanovenou hodnotu parametru.</w:t>
            </w:r>
          </w:p>
        </w:tc>
      </w:tr>
    </w:tbl>
    <w:p w:rsidRPr="00991D4D" w:rsidR="006A23E1" w:rsidP="006A23E1" w:rsidRDefault="006A23E1" w14:paraId="5501562B" w14:textId="77777777"/>
    <w:p w:rsidRPr="00991D4D" w:rsidR="006A23E1" w:rsidP="0054488D" w:rsidRDefault="006A23E1" w14:paraId="699045F0" w14:textId="77777777"/>
    <w:sectPr w:rsidRPr="00991D4D" w:rsidR="006A23E1" w:rsidSect="00F34DA0">
      <w:headerReference w:type="default" r:id="rId9"/>
      <w:footerReference w:type="default" r:id="rId10"/>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F2DFF" w:rsidP="00EF318B" w:rsidRDefault="00DF2DFF" w14:paraId="39F8FDED" w14:textId="77777777">
      <w:pPr>
        <w:spacing w:after="0" w:line="240" w:lineRule="auto"/>
      </w:pPr>
      <w:r>
        <w:separator/>
      </w:r>
    </w:p>
  </w:endnote>
  <w:endnote w:type="continuationSeparator" w:id="0">
    <w:p w:rsidR="00DF2DFF" w:rsidP="00EF318B" w:rsidRDefault="00DF2DFF" w14:paraId="418DD13E"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FEC" w:rsidRDefault="00B94FEC" w14:paraId="6A658AD3" w14:textId="1EF6A762">
    <w:pPr>
      <w:pStyle w:val="Zpat"/>
      <w:jc w:val="center"/>
    </w:pPr>
  </w:p>
  <w:p w:rsidR="00B94FEC" w:rsidRDefault="00B94FEC" w14:paraId="548BB33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F2DFF" w:rsidP="00EF318B" w:rsidRDefault="00DF2DFF" w14:paraId="3E1B4497" w14:textId="77777777">
      <w:pPr>
        <w:spacing w:after="0" w:line="240" w:lineRule="auto"/>
      </w:pPr>
      <w:r>
        <w:separator/>
      </w:r>
    </w:p>
  </w:footnote>
  <w:footnote w:type="continuationSeparator" w:id="0">
    <w:p w:rsidR="00DF2DFF" w:rsidP="00EF318B" w:rsidRDefault="00DF2DFF" w14:paraId="58B55783"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E6EEE" w:rsidP="001B68F1" w:rsidRDefault="008E6EEE" w14:paraId="4F24F9CF" w14:textId="77777777">
    <w:pPr>
      <w:pStyle w:val="Zhlav"/>
      <w:jc w:val="right"/>
    </w:pPr>
  </w:p>
  <w:p w:rsidR="008E6EEE" w:rsidP="001B68F1" w:rsidRDefault="008E6EEE" w14:paraId="58905E9A" w14:textId="77777777">
    <w:pPr>
      <w:pStyle w:val="Zhlav"/>
      <w:jc w:val="right"/>
    </w:pPr>
  </w:p>
  <w:p w:rsidR="001B68F1" w:rsidP="001B68F1" w:rsidRDefault="008E6EEE" w14:paraId="40D33C48" w14:textId="358A2312">
    <w:pPr>
      <w:pStyle w:val="Zhlav"/>
      <w:jc w:val="right"/>
    </w:pPr>
    <w:r>
      <w:br/>
    </w:r>
    <w:r w:rsidR="00B94FEC">
      <w:rPr>
        <w:noProof/>
        <w:lang w:val="cs-CZ" w:eastAsia="cs-CZ"/>
      </w:rPr>
      <w:drawing>
        <wp:anchor distT="0" distB="0" distL="114300" distR="114300" simplePos="false" relativeHeight="251667456" behindDoc="true" locked="false" layoutInCell="true" allowOverlap="true" wp14:anchorId="5676BE28" wp14:editId="27213AA3">
          <wp:simplePos x="0" y="0"/>
          <wp:positionH relativeFrom="column">
            <wp:posOffset>5080</wp:posOffset>
          </wp:positionH>
          <wp:positionV relativeFrom="page">
            <wp:posOffset>390525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sidR="00A4570C">
      <w:t>Příloha č. 2</w:t>
    </w:r>
  </w:p>
  <w:p w:rsidR="00B94FEC" w:rsidP="001B68F1" w:rsidRDefault="00A4570C" w14:paraId="3A063DA3" w14:textId="02BC716C">
    <w:pPr>
      <w:pStyle w:val="Zhlav"/>
      <w:jc w:val="right"/>
    </w:pPr>
    <w:r>
      <w:rPr>
        <w:noProof/>
        <w:lang w:val="cs-CZ" w:eastAsia="cs-CZ"/>
      </w:rPr>
      <w:drawing>
        <wp:anchor distT="0" distB="0" distL="114300" distR="114300" simplePos="false" relativeHeight="251666432" behindDoc="false" locked="false" layoutInCell="true" allowOverlap="true" wp14:anchorId="173CD3F4" wp14:editId="139BFF33">
          <wp:simplePos x="0" y="0"/>
          <wp:positionH relativeFrom="column">
            <wp:posOffset>4427855</wp:posOffset>
          </wp:positionH>
          <wp:positionV relativeFrom="paragraph">
            <wp:posOffset>9265285</wp:posOffset>
          </wp:positionV>
          <wp:extent cx="1723390" cy="861695"/>
          <wp:effectExtent l="0" t="0" r="0" b="0"/>
          <wp:wrapSquare wrapText="bothSides"/>
          <wp:docPr id="1" name="Obrázek 1"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r w:rsidR="00B94FEC">
      <w:rPr>
        <w:noProof/>
        <w:lang w:val="cs-CZ" w:eastAsia="cs-CZ"/>
      </w:rPr>
      <w:drawing>
        <wp:anchor distT="0" distB="0" distL="114300" distR="114300" simplePos="false" relativeHeight="251664384"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CCB007E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doNotTrackFormatting/>
  <w:defaultTabStop w:val="720"/>
  <w:hyphenationZone w:val="425"/>
  <w:characterSpacingControl w:val="doNotCompress"/>
  <w:hdrShapeDefaults>
    <o:shapedefaults spidmax="4097"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4989"/>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3C2"/>
    <w:rsid w:val="001265E2"/>
    <w:rsid w:val="00133346"/>
    <w:rsid w:val="00133C64"/>
    <w:rsid w:val="00134472"/>
    <w:rsid w:val="001359D9"/>
    <w:rsid w:val="001362DF"/>
    <w:rsid w:val="00141223"/>
    <w:rsid w:val="00141B08"/>
    <w:rsid w:val="00143213"/>
    <w:rsid w:val="001434DA"/>
    <w:rsid w:val="00143E8D"/>
    <w:rsid w:val="00144DEF"/>
    <w:rsid w:val="00147706"/>
    <w:rsid w:val="001506A4"/>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A7B0E"/>
    <w:rsid w:val="001B1B6A"/>
    <w:rsid w:val="001B1C1A"/>
    <w:rsid w:val="001B2645"/>
    <w:rsid w:val="001B3FC5"/>
    <w:rsid w:val="001B5636"/>
    <w:rsid w:val="001B683F"/>
    <w:rsid w:val="001B68F1"/>
    <w:rsid w:val="001B75B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19C3"/>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93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3104"/>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5966"/>
    <w:rsid w:val="003165D5"/>
    <w:rsid w:val="003201B3"/>
    <w:rsid w:val="00321ED6"/>
    <w:rsid w:val="00323CA3"/>
    <w:rsid w:val="00326794"/>
    <w:rsid w:val="00333B07"/>
    <w:rsid w:val="00335A45"/>
    <w:rsid w:val="00336C34"/>
    <w:rsid w:val="00337244"/>
    <w:rsid w:val="003374D8"/>
    <w:rsid w:val="00346371"/>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4B"/>
    <w:rsid w:val="003B1171"/>
    <w:rsid w:val="003B1479"/>
    <w:rsid w:val="003B3373"/>
    <w:rsid w:val="003B5219"/>
    <w:rsid w:val="003B5273"/>
    <w:rsid w:val="003B53A6"/>
    <w:rsid w:val="003B71FA"/>
    <w:rsid w:val="003B735D"/>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8F393"/>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05AFF"/>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448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1901"/>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400"/>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1F22"/>
    <w:rsid w:val="006A23E1"/>
    <w:rsid w:val="006A5054"/>
    <w:rsid w:val="006A55D2"/>
    <w:rsid w:val="006A5EAB"/>
    <w:rsid w:val="006A5F15"/>
    <w:rsid w:val="006B0A94"/>
    <w:rsid w:val="006B28C5"/>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82D"/>
    <w:rsid w:val="006E4DC4"/>
    <w:rsid w:val="006E5D19"/>
    <w:rsid w:val="006E6A3D"/>
    <w:rsid w:val="006F01E0"/>
    <w:rsid w:val="006F1E63"/>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B22"/>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1EE0"/>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2F23"/>
    <w:rsid w:val="00836B72"/>
    <w:rsid w:val="00837862"/>
    <w:rsid w:val="00840945"/>
    <w:rsid w:val="00843ECD"/>
    <w:rsid w:val="00847EF3"/>
    <w:rsid w:val="00852F2A"/>
    <w:rsid w:val="00854368"/>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B6810"/>
    <w:rsid w:val="008C044C"/>
    <w:rsid w:val="008C09F6"/>
    <w:rsid w:val="008C132D"/>
    <w:rsid w:val="008C155D"/>
    <w:rsid w:val="008C2B2D"/>
    <w:rsid w:val="008C4FDF"/>
    <w:rsid w:val="008C775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EEE"/>
    <w:rsid w:val="008E6F94"/>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E6C17"/>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36BE"/>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4570C"/>
    <w:rsid w:val="00A5034E"/>
    <w:rsid w:val="00A503C9"/>
    <w:rsid w:val="00A52379"/>
    <w:rsid w:val="00A53281"/>
    <w:rsid w:val="00A54FC9"/>
    <w:rsid w:val="00A574E0"/>
    <w:rsid w:val="00A6099F"/>
    <w:rsid w:val="00A622D1"/>
    <w:rsid w:val="00A62976"/>
    <w:rsid w:val="00A62F9D"/>
    <w:rsid w:val="00A642C3"/>
    <w:rsid w:val="00A65703"/>
    <w:rsid w:val="00A65876"/>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C83"/>
    <w:rsid w:val="00AB132E"/>
    <w:rsid w:val="00AB369C"/>
    <w:rsid w:val="00AB44C9"/>
    <w:rsid w:val="00AB7563"/>
    <w:rsid w:val="00AC0886"/>
    <w:rsid w:val="00AC1DFE"/>
    <w:rsid w:val="00AC1F5E"/>
    <w:rsid w:val="00AC2BC0"/>
    <w:rsid w:val="00AC35CA"/>
    <w:rsid w:val="00AC43D5"/>
    <w:rsid w:val="00AC4994"/>
    <w:rsid w:val="00AC4D83"/>
    <w:rsid w:val="00AC5DD7"/>
    <w:rsid w:val="00AC6674"/>
    <w:rsid w:val="00AC6CFB"/>
    <w:rsid w:val="00AC71B2"/>
    <w:rsid w:val="00AD0677"/>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40ED"/>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1B7"/>
    <w:rsid w:val="00D325C2"/>
    <w:rsid w:val="00D32711"/>
    <w:rsid w:val="00D35597"/>
    <w:rsid w:val="00D372AA"/>
    <w:rsid w:val="00D407AA"/>
    <w:rsid w:val="00D41028"/>
    <w:rsid w:val="00D4502D"/>
    <w:rsid w:val="00D45FB0"/>
    <w:rsid w:val="00D4694F"/>
    <w:rsid w:val="00D47625"/>
    <w:rsid w:val="00D51EB4"/>
    <w:rsid w:val="00D52C7D"/>
    <w:rsid w:val="00D53F9E"/>
    <w:rsid w:val="00D546B5"/>
    <w:rsid w:val="00D61584"/>
    <w:rsid w:val="00D61BB9"/>
    <w:rsid w:val="00D632E1"/>
    <w:rsid w:val="00D63335"/>
    <w:rsid w:val="00D65690"/>
    <w:rsid w:val="00D67AC8"/>
    <w:rsid w:val="00D71AE4"/>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2DFF"/>
    <w:rsid w:val="00DF3946"/>
    <w:rsid w:val="00DF4805"/>
    <w:rsid w:val="00DF65E4"/>
    <w:rsid w:val="00E033D9"/>
    <w:rsid w:val="00E05C5D"/>
    <w:rsid w:val="00E06155"/>
    <w:rsid w:val="00E067AF"/>
    <w:rsid w:val="00E069B2"/>
    <w:rsid w:val="00E07EE2"/>
    <w:rsid w:val="00E10214"/>
    <w:rsid w:val="00E104F2"/>
    <w:rsid w:val="00E13495"/>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21C6"/>
    <w:rsid w:val="00EE21D1"/>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B5ECD"/>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2A969A"/>
    <w:rsid w:val="05F91E80"/>
    <w:rsid w:val="07B5AAFD"/>
    <w:rsid w:val="0A6713C3"/>
    <w:rsid w:val="0BA21086"/>
    <w:rsid w:val="0C645AA0"/>
    <w:rsid w:val="0CDE8A2E"/>
    <w:rsid w:val="110B746E"/>
    <w:rsid w:val="12286D1E"/>
    <w:rsid w:val="1456675F"/>
    <w:rsid w:val="15389E8B"/>
    <w:rsid w:val="163DC5F1"/>
    <w:rsid w:val="1B5D8DC4"/>
    <w:rsid w:val="1CA444C8"/>
    <w:rsid w:val="1D8B4EA3"/>
    <w:rsid w:val="1D8E73B1"/>
    <w:rsid w:val="1EABA7CD"/>
    <w:rsid w:val="1FB1E6C3"/>
    <w:rsid w:val="207831F8"/>
    <w:rsid w:val="20EC78D2"/>
    <w:rsid w:val="22B98824"/>
    <w:rsid w:val="243BE52C"/>
    <w:rsid w:val="25AFADC5"/>
    <w:rsid w:val="25B94670"/>
    <w:rsid w:val="2603DDA8"/>
    <w:rsid w:val="2627D8D7"/>
    <w:rsid w:val="28A44BB9"/>
    <w:rsid w:val="3007942A"/>
    <w:rsid w:val="3158CCCD"/>
    <w:rsid w:val="32520856"/>
    <w:rsid w:val="32F04A32"/>
    <w:rsid w:val="36EAD61D"/>
    <w:rsid w:val="36F8886A"/>
    <w:rsid w:val="38174EC6"/>
    <w:rsid w:val="3991D3F0"/>
    <w:rsid w:val="3F66C101"/>
    <w:rsid w:val="3F9B5D77"/>
    <w:rsid w:val="40C5131F"/>
    <w:rsid w:val="434FF96D"/>
    <w:rsid w:val="4653BD86"/>
    <w:rsid w:val="46EFBF8D"/>
    <w:rsid w:val="470083AF"/>
    <w:rsid w:val="4B089832"/>
    <w:rsid w:val="4C56B00F"/>
    <w:rsid w:val="4D251DAE"/>
    <w:rsid w:val="4F49C32B"/>
    <w:rsid w:val="4FFC93D1"/>
    <w:rsid w:val="50F38F05"/>
    <w:rsid w:val="52033F26"/>
    <w:rsid w:val="53FAC4C2"/>
    <w:rsid w:val="55D5D463"/>
    <w:rsid w:val="56A4CCF9"/>
    <w:rsid w:val="57009A39"/>
    <w:rsid w:val="598BA3E8"/>
    <w:rsid w:val="59AC16C0"/>
    <w:rsid w:val="5A1347F9"/>
    <w:rsid w:val="5A2C4199"/>
    <w:rsid w:val="5B00A649"/>
    <w:rsid w:val="6090F530"/>
    <w:rsid w:val="6114772A"/>
    <w:rsid w:val="671DFEBF"/>
    <w:rsid w:val="6B88E3D9"/>
    <w:rsid w:val="6BB1045A"/>
    <w:rsid w:val="6BD28186"/>
    <w:rsid w:val="6C14B830"/>
    <w:rsid w:val="6C32BF8F"/>
    <w:rsid w:val="6E7DBB19"/>
    <w:rsid w:val="6F139438"/>
    <w:rsid w:val="71204852"/>
    <w:rsid w:val="73057F0D"/>
    <w:rsid w:val="745BED5A"/>
    <w:rsid w:val="75763D61"/>
    <w:rsid w:val="78DDF2E3"/>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505BCAC8"/>
  <w15:docId w15:val="{E577ACDC-ADD6-471C-A39C-2A25774FF13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numbering.xml" Type="http://schemas.openxmlformats.org/officeDocument/2006/relationships/numbering" Id="rId3"/>
    <Relationship Target="footnotes.xml" Type="http://schemas.openxmlformats.org/officeDocument/2006/relationships/footnote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604AC5-58E6-4A62-8A5F-2478C071BBF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7</properties:Pages>
  <properties:Words>1144</properties:Words>
  <properties:Characters>6754</properties:Characters>
  <properties:Lines>56</properties:Lines>
  <properties:Paragraphs>15</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2</vt:lpstr>
    </vt:vector>
  </properties:TitlesOfParts>
  <properties:LinksUpToDate>false</properties:LinksUpToDate>
  <properties:CharactersWithSpaces>7883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2015-02-16T08:43:00Z</dcterms:created>
  <dc:creator/>
  <cp:lastModifiedBy/>
  <cp:lastPrinted>2014-08-04T08:33:00Z</cp:lastPrinted>
  <dcterms:modified xmlns:xsi="http://www.w3.org/2001/XMLSchema-instance" xsi:type="dcterms:W3CDTF">2015-07-13T19:26:00Z</dcterms:modified>
  <cp:revision>5</cp:revision>
  <dc:subject>Parametry SLA</dc:subject>
  <dc:title>Příloha č. 2</dc:title>
</cp:coreProperties>
</file>