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8063A" w:rsidR="00CD1C2C" w:rsidP="00CD1C2C" w:rsidRDefault="00CD1C2C">
      <w:pPr>
        <w:pStyle w:val="Zkladntext"/>
        <w:spacing w:line="276" w:lineRule="auto"/>
        <w:rPr>
          <w:b/>
          <w:bCs/>
          <w:kern w:val="16"/>
          <w:sz w:val="22"/>
          <w:szCs w:val="20"/>
        </w:rPr>
      </w:pPr>
      <w:r w:rsidRPr="00993C26">
        <w:rPr>
          <w:b/>
          <w:bCs/>
          <w:kern w:val="16"/>
          <w:sz w:val="22"/>
          <w:szCs w:val="20"/>
        </w:rPr>
        <w:t xml:space="preserve">Příloha č. </w:t>
      </w:r>
      <w:r>
        <w:rPr>
          <w:b/>
          <w:bCs/>
          <w:kern w:val="16"/>
          <w:sz w:val="22"/>
          <w:szCs w:val="20"/>
        </w:rPr>
        <w:t>1</w:t>
      </w:r>
      <w:r w:rsidRPr="00993C26">
        <w:rPr>
          <w:b/>
          <w:bCs/>
          <w:kern w:val="16"/>
          <w:sz w:val="22"/>
          <w:szCs w:val="20"/>
        </w:rPr>
        <w:t xml:space="preserve"> – </w:t>
      </w:r>
      <w:r w:rsidRPr="00A8063A">
        <w:rPr>
          <w:b/>
          <w:bCs/>
          <w:kern w:val="16"/>
          <w:sz w:val="22"/>
          <w:szCs w:val="20"/>
        </w:rPr>
        <w:t>Krycí list nabídky</w:t>
      </w:r>
    </w:p>
    <w:tbl>
      <w:tblPr>
        <w:tblW w:w="9025" w:type="dxa"/>
        <w:tblInd w:w="5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71"/>
        <w:gridCol w:w="2018"/>
        <w:gridCol w:w="2936"/>
      </w:tblGrid>
      <w:tr w:rsidR="00CD1C2C" w:rsidTr="00677547">
        <w:trPr>
          <w:trHeight w:val="310"/>
        </w:trPr>
        <w:tc>
          <w:tcPr>
            <w:tcW w:w="90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99CCFF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KRYCÍ LIST NABÍDKY</w:t>
            </w:r>
          </w:p>
        </w:tc>
      </w:tr>
      <w:tr w:rsidR="00CD1C2C" w:rsidTr="00677547">
        <w:trPr>
          <w:trHeight w:val="310"/>
        </w:trPr>
        <w:tc>
          <w:tcPr>
            <w:tcW w:w="9025" w:type="dxa"/>
            <w:gridSpan w:val="3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D1C2C" w:rsidTr="00677547">
        <w:trPr>
          <w:trHeight w:val="248"/>
        </w:trPr>
        <w:tc>
          <w:tcPr>
            <w:tcW w:w="9025" w:type="dxa"/>
            <w:gridSpan w:val="3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  Veřejná zakázka</w:t>
            </w:r>
          </w:p>
        </w:tc>
      </w:tr>
      <w:tr w:rsidR="00CD1C2C" w:rsidTr="00677547">
        <w:trPr>
          <w:trHeight w:val="310"/>
        </w:trPr>
        <w:tc>
          <w:tcPr>
            <w:tcW w:w="90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Veřejná zakázka zadávaná v otevřeném řízení dle zákona č. 137/2006 Sb., o veřejných zakázkách, ve znění pozdějších předpisů</w:t>
            </w:r>
          </w:p>
        </w:tc>
      </w:tr>
      <w:tr w:rsidR="00CD1C2C" w:rsidTr="00677547">
        <w:trPr>
          <w:trHeight w:val="310"/>
        </w:trPr>
        <w:tc>
          <w:tcPr>
            <w:tcW w:w="9025" w:type="dxa"/>
            <w:gridSpan w:val="3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D1C2C" w:rsidTr="00677547">
        <w:trPr>
          <w:trHeight w:val="310"/>
        </w:trPr>
        <w:tc>
          <w:tcPr>
            <w:tcW w:w="407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495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:rsidRPr="00576164"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76164">
              <w:rPr>
                <w:b/>
              </w:rPr>
              <w:t>Metodika vyhodnocování dopadů koncepcí</w:t>
            </w:r>
          </w:p>
        </w:tc>
      </w:tr>
      <w:tr w:rsidR="00CD1C2C" w:rsidTr="00677547">
        <w:trPr>
          <w:trHeight w:val="310"/>
        </w:trPr>
        <w:tc>
          <w:tcPr>
            <w:tcW w:w="4071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vMerge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2.  Základní identifikační údaje</w:t>
            </w: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noWrap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2.1   Zadavatel</w:t>
            </w:r>
            <w:proofErr w:type="gramEnd"/>
          </w:p>
        </w:tc>
      </w:tr>
      <w:tr w:rsidR="00CD1C2C" w:rsidTr="00677547">
        <w:trPr>
          <w:trHeight w:val="19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49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Ministerstvo životního prostředí České republiky</w:t>
            </w:r>
          </w:p>
        </w:tc>
      </w:tr>
      <w:tr w:rsidR="00CD1C2C" w:rsidTr="00677547">
        <w:trPr>
          <w:trHeight w:val="19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Vršovická 1442/65, 100 00 Praha 10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IČ: 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6B7C49">
              <w:rPr>
                <w:rFonts w:cs="Helvetica"/>
                <w:sz w:val="18"/>
                <w:szCs w:val="18"/>
              </w:rPr>
              <w:t>00164801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Osoba oprávněná za zadavatele jednat: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Pr="00C603E2" w:rsidR="00CD1C2C" w:rsidP="000879A2" w:rsidRDefault="00CD1C2C">
            <w:pPr>
              <w:spacing w:before="144" w:beforeLines="60" w:after="144" w:afterLines="60" w:line="276" w:lineRule="auto"/>
              <w:jc w:val="both"/>
              <w:rPr>
                <w:rFonts w:cs="Arial"/>
              </w:rPr>
            </w:pPr>
            <w:r w:rsidRPr="0045489D">
              <w:rPr>
                <w:rFonts w:cs="Arial"/>
                <w:sz w:val="18"/>
                <w:szCs w:val="18"/>
              </w:rPr>
              <w:t xml:space="preserve">Ing. Martin </w:t>
            </w:r>
            <w:proofErr w:type="spellStart"/>
            <w:r w:rsidRPr="0045489D">
              <w:rPr>
                <w:rFonts w:cs="Arial"/>
                <w:sz w:val="18"/>
                <w:szCs w:val="18"/>
              </w:rPr>
              <w:t>Frélich</w:t>
            </w:r>
            <w:proofErr w:type="spellEnd"/>
            <w:r w:rsidRPr="0045489D">
              <w:rPr>
                <w:rFonts w:cs="Arial"/>
                <w:sz w:val="18"/>
                <w:szCs w:val="18"/>
              </w:rPr>
              <w:t>, I. náměstek ministra pro sekci fondů EU, ekonomiky a politiky životního prostředí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Bc. Kateřina Skácelová, projektová manažerka</w:t>
            </w:r>
          </w:p>
        </w:tc>
      </w:tr>
      <w:tr w:rsidR="00CD1C2C" w:rsidTr="00677547">
        <w:trPr>
          <w:trHeight w:val="11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color w:val="0000FF"/>
                <w:szCs w:val="20"/>
                <w:u w:val="single"/>
              </w:rPr>
            </w:pPr>
            <w:r w:rsidRPr="007B1DF2">
              <w:rPr>
                <w:rFonts w:cs="Arial"/>
                <w:sz w:val="18"/>
                <w:szCs w:val="18"/>
              </w:rPr>
              <w:t>katerina.skacelova@mzp.cz</w:t>
            </w: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noWrap/>
            <w:vAlign w:val="bottom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2.2   Uchazeč</w:t>
            </w:r>
            <w:proofErr w:type="gramEnd"/>
          </w:p>
        </w:tc>
      </w:tr>
      <w:tr w:rsidR="00CD1C2C" w:rsidTr="00677547">
        <w:trPr>
          <w:trHeight w:val="19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49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  <w:bookmarkStart w:name="_GoBack" w:id="0"/>
            <w:bookmarkEnd w:id="0"/>
          </w:p>
        </w:tc>
      </w:tr>
      <w:tr w:rsidR="00CD1C2C" w:rsidTr="00677547">
        <w:trPr>
          <w:trHeight w:val="19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IČ:  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9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Osoba oprávněná jednat jménem či za uchazeče: 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9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Spisová značka v obchodním rejstříku či jiné evidenci, je-li uchazeč v ní zapsán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Tel./fax: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3.  Celková nabídková cena 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celkem bez DPH:</w:t>
            </w:r>
          </w:p>
        </w:tc>
        <w:tc>
          <w:tcPr>
            <w:tcW w:w="20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Samostatně DPH: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celkem včetně DPH:</w:t>
            </w:r>
          </w:p>
        </w:tc>
      </w:tr>
      <w:tr w:rsidR="00CD1C2C" w:rsidTr="00677547">
        <w:trPr>
          <w:trHeight w:val="11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="00CD1C2C" w:rsidP="00677547" w:rsidRDefault="00CD1C2C">
            <w:pPr>
              <w:spacing w:line="276" w:lineRule="auto"/>
              <w:ind w:firstLine="360" w:firstLineChars="20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4. Měna, ve které je nabídková cena v bodu 3. uvedena </w:t>
            </w:r>
          </w:p>
        </w:tc>
      </w:tr>
      <w:tr w:rsidR="00CD1C2C" w:rsidTr="00677547">
        <w:trPr>
          <w:trHeight w:val="151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9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 w:rsidR="00CD1C2C" w:rsidP="00677547" w:rsidRDefault="00CD1C2C">
            <w:pPr>
              <w:spacing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 Osoba oprávněná jednat jménem či za uchazeče</w:t>
            </w:r>
          </w:p>
        </w:tc>
      </w:tr>
      <w:tr w:rsidR="00CD1C2C" w:rsidTr="00677547">
        <w:trPr>
          <w:trHeight w:val="2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8"/>
              </w:rPr>
              <w:t>Podpis  osoby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 xml:space="preserve"> oprávněné jednat jménem či za uchazeče:</w:t>
            </w:r>
          </w:p>
        </w:tc>
        <w:tc>
          <w:tcPr>
            <w:tcW w:w="49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Titul, jméno, příjmení:     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Funkce:</w:t>
            </w:r>
          </w:p>
        </w:tc>
        <w:tc>
          <w:tcPr>
            <w:tcW w:w="495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  <w:tr w:rsidR="00CD1C2C" w:rsidTr="00677547">
        <w:trPr>
          <w:trHeight w:val="10"/>
        </w:trPr>
        <w:tc>
          <w:tcPr>
            <w:tcW w:w="40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99CCFF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49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:rsidR="00CD1C2C" w:rsidP="00677547" w:rsidRDefault="00CD1C2C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</w:tc>
      </w:tr>
    </w:tbl>
    <w:p w:rsidRPr="00A8063A" w:rsidR="00CD1C2C" w:rsidP="00CD1C2C" w:rsidRDefault="00CD1C2C">
      <w:pPr>
        <w:spacing w:line="276" w:lineRule="auto"/>
        <w:rPr>
          <w:kern w:val="16"/>
        </w:rPr>
      </w:pPr>
    </w:p>
    <w:sectPr w:rsidRPr="00A8063A" w:rsidR="00CD1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45489D">
      <w:pPr>
        <w:spacing w:line="240" w:lineRule="auto"/>
      </w:pPr>
      <w:r>
        <w:separator/>
      </w:r>
    </w:p>
  </w:endnote>
  <w:endnote w:type="continuationSeparator" w:id="0">
    <w:p w:rsidR="00000000" w:rsidRDefault="00454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51C7" w:rsidRDefault="0045489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E76B0" w:rsidR="00ED4CBC" w:rsidP="005B3BB0" w:rsidRDefault="00CD1C2C">
    <w:pPr>
      <w:pStyle w:val="Zpat"/>
      <w:pBdr>
        <w:top w:val="single" w:color="auto" w:sz="4" w:space="1"/>
      </w:pBdr>
      <w:tabs>
        <w:tab w:val="clear" w:pos="4536"/>
        <w:tab w:val="clear" w:pos="9072"/>
        <w:tab w:val="right" w:pos="9000"/>
      </w:tabs>
      <w:rPr>
        <w:rFonts w:cs="Arial"/>
        <w:kern w:val="16"/>
        <w:szCs w:val="20"/>
      </w:rPr>
    </w:pPr>
    <w:r>
      <w:rPr>
        <w:szCs w:val="20"/>
      </w:rPr>
      <w:t>Metodika vyhodnocování dopadů koncepcí</w:t>
    </w:r>
    <w:r w:rsidRPr="00C45EFB">
      <w:rPr>
        <w:szCs w:val="20"/>
      </w:rPr>
      <w:tab/>
    </w: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5489D">
      <w:rPr>
        <w:noProof/>
      </w:rPr>
      <w:t>10</w:t>
    </w:r>
    <w:r>
      <w:fldChar w:fldCharType="end"/>
    </w:r>
    <w:r>
      <w:t xml:space="preserve"> </w:t>
    </w:r>
    <w:r>
      <w:rPr>
        <w:rStyle w:val="slostrnky"/>
      </w:rPr>
      <w:t xml:space="preserve">z </w:t>
    </w:r>
    <w:r w:rsidR="0045489D">
      <w:fldChar w:fldCharType="begin"/>
    </w:r>
    <w:r w:rsidR="0045489D">
      <w:instrText xml:space="preserve"> NUMPAGES   \* MERGEFORMAT </w:instrText>
    </w:r>
    <w:r w:rsidR="0045489D">
      <w:fldChar w:fldCharType="separate"/>
    </w:r>
    <w:r w:rsidRPr="0045489D" w:rsidR="0045489D">
      <w:rPr>
        <w:rStyle w:val="slostrnky"/>
        <w:noProof/>
      </w:rPr>
      <w:t>10</w:t>
    </w:r>
    <w:r w:rsidR="0045489D">
      <w:rPr>
        <w:rStyle w:val="slostrnky"/>
        <w:noProof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4CBC" w:rsidP="008B0739" w:rsidRDefault="00CD1C2C">
    <w:pPr>
      <w:pStyle w:val="Zpat"/>
      <w:pBdr>
        <w:top w:val="single" w:color="auto" w:sz="4" w:space="1"/>
      </w:pBdr>
      <w:tabs>
        <w:tab w:val="clear" w:pos="9072"/>
        <w:tab w:val="right" w:pos="9000"/>
      </w:tabs>
    </w:pPr>
    <w:r>
      <w:tab/>
    </w: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45489D">
      <w:pPr>
        <w:spacing w:line="240" w:lineRule="auto"/>
      </w:pPr>
      <w:r>
        <w:separator/>
      </w:r>
    </w:p>
  </w:footnote>
  <w:footnote w:type="continuationSeparator" w:id="0">
    <w:p w:rsidR="00000000" w:rsidRDefault="0045489D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B51C7" w:rsidRDefault="0045489D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4CBC" w:rsidP="00256D5C" w:rsidRDefault="000879A2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</w:pPr>
    <w:r>
      <w:rPr>
        <w:noProof/>
      </w:rPr>
      <w:drawing>
        <wp:inline distT="0" distB="0" distL="0" distR="0">
          <wp:extent cx="5752465" cy="586740"/>
          <wp:effectExtent l="0" t="0" r="635" b="3810"/>
          <wp:docPr id="1" name="obrázek 1" descr="esf_eu_oplzz_Červenápodpora_horizont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Červenápodpora_horizont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01DD0" w:rsidR="00ED4CBC" w:rsidP="00256D5C" w:rsidRDefault="00CD1C2C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  <w:rPr>
        <w:rFonts w:ascii="Arial" w:hAnsi="Arial" w:cs="Arial"/>
      </w:rPr>
    </w:pPr>
    <w:r>
      <w:tab/>
    </w:r>
    <w:r>
      <w:tab/>
    </w:r>
    <w:r>
      <w:tab/>
    </w:r>
    <w:r w:rsidRPr="00D01DD0">
      <w:rPr>
        <w:rFonts w:ascii="Arial" w:hAnsi="Arial" w:cs="Arial"/>
      </w:rPr>
      <w:t>Zadávací dokumentace</w:t>
    </w:r>
  </w:p>
  <w:p w:rsidR="00ED4CBC" w:rsidP="00256D5C" w:rsidRDefault="0045489D">
    <w:pPr>
      <w:pStyle w:val="Prosttext"/>
      <w:tabs>
        <w:tab w:val="left" w:pos="3585"/>
        <w:tab w:val="left" w:pos="4185"/>
        <w:tab w:val="right" w:pos="9072"/>
      </w:tabs>
      <w:spacing w:before="100" w:beforeAutospacing="true" w:line="240" w:lineRule="auto"/>
      <w:rPr>
        <w:rFonts w:ascii="Arial" w:hAnsi="Arial" w:cs="Arial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4CBC" w:rsidP="00D77DAA" w:rsidRDefault="000879A2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</w:pPr>
    <w:r>
      <w:rPr>
        <w:noProof/>
      </w:rPr>
      <w:drawing>
        <wp:inline distT="0" distB="0" distL="0" distR="0">
          <wp:extent cx="5752465" cy="586740"/>
          <wp:effectExtent l="0" t="0" r="635" b="3810"/>
          <wp:docPr id="2" name="obrázek 2" descr="esf_eu_oplzz_Červenápodpora_horizont_CMYK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sf_eu_oplzz_Červenápodpora_horizont_CMYK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01DD0" w:rsidR="00ED4CBC" w:rsidP="00D77DAA" w:rsidRDefault="00CD1C2C">
    <w:pPr>
      <w:pStyle w:val="Prosttext"/>
      <w:pBdr>
        <w:bottom w:val="single" w:color="auto" w:sz="12" w:space="1"/>
      </w:pBdr>
      <w:tabs>
        <w:tab w:val="left" w:pos="3585"/>
        <w:tab w:val="left" w:pos="4185"/>
        <w:tab w:val="right" w:pos="9072"/>
      </w:tabs>
      <w:spacing w:after="100" w:afterAutospacing="true" w:line="240" w:lineRule="auto"/>
      <w:rPr>
        <w:rFonts w:ascii="Arial" w:hAnsi="Arial" w:cs="Arial"/>
      </w:rPr>
    </w:pPr>
    <w:r>
      <w:tab/>
    </w:r>
    <w:r>
      <w:tab/>
    </w:r>
    <w:r>
      <w:tab/>
    </w:r>
    <w:r w:rsidRPr="00D01DD0">
      <w:rPr>
        <w:rFonts w:ascii="Arial" w:hAnsi="Arial" w:cs="Arial"/>
      </w:rPr>
      <w:t>Zadávací dokumentace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A90CE9"/>
    <w:multiLevelType w:val="multilevel"/>
    <w:tmpl w:val="DB529B8E"/>
    <w:lvl w:ilvl="0">
      <w:start w:val="1"/>
      <w:numFmt w:val="decimal"/>
      <w:pStyle w:val="Nadpis1"/>
      <w:lvlText w:val="%1."/>
      <w:lvlJc w:val="left"/>
      <w:pPr>
        <w:tabs>
          <w:tab w:val="num" w:pos="794"/>
        </w:tabs>
        <w:ind w:left="794" w:hanging="794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10"/>
        </w:tabs>
        <w:ind w:left="510" w:hanging="510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A813B01"/>
    <w:multiLevelType w:val="hybridMultilevel"/>
    <w:tmpl w:val="9168DA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AB0A30"/>
    <w:multiLevelType w:val="hybridMultilevel"/>
    <w:tmpl w:val="3B7C672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5713F23"/>
    <w:multiLevelType w:val="singleLevel"/>
    <w:tmpl w:val="F1B8A166"/>
    <w:lvl w:ilvl="0">
      <w:start w:val="1"/>
      <w:numFmt w:val="decimal"/>
      <w:lvlText w:val="%1."/>
      <w:legacy w:legacy="true" w:legacySpace="0" w:legacyIndent="360"/>
      <w:lvlJc w:val="left"/>
      <w:pPr>
        <w:ind w:left="360" w:hanging="360"/>
      </w:pPr>
    </w:lvl>
  </w:abstractNum>
  <w:abstractNum w:abstractNumId="4">
    <w:nsid w:val="1A6A0C33"/>
    <w:multiLevelType w:val="multilevel"/>
    <w:tmpl w:val="7CD46A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050"/>
      <w:numFmt w:val="none"/>
      <w:lvlText w:val="-"/>
      <w:legacy w:legacy="true" w:legacySpace="120" w:legacyIndent="360"/>
      <w:lvlJc w:val="left"/>
      <w:pPr>
        <w:ind w:left="1145" w:hanging="360"/>
      </w:pPr>
    </w:lvl>
    <w:lvl w:ilvl="2">
      <w:start w:val="1"/>
      <w:numFmt w:val="lowerRoman"/>
      <w:lvlText w:val="%3."/>
      <w:legacy w:legacy="true" w:legacySpace="120" w:legacyIndent="180"/>
      <w:lvlJc w:val="left"/>
      <w:pPr>
        <w:ind w:left="1325" w:hanging="180"/>
      </w:pPr>
    </w:lvl>
    <w:lvl w:ilvl="3">
      <w:start w:val="1"/>
      <w:numFmt w:val="decimal"/>
      <w:lvlText w:val="%4."/>
      <w:legacy w:legacy="true" w:legacySpace="120" w:legacyIndent="360"/>
      <w:lvlJc w:val="left"/>
      <w:pPr>
        <w:ind w:left="1685" w:hanging="360"/>
      </w:pPr>
    </w:lvl>
    <w:lvl w:ilvl="4">
      <w:start w:val="1"/>
      <w:numFmt w:val="lowerLetter"/>
      <w:lvlText w:val="%5."/>
      <w:legacy w:legacy="true" w:legacySpace="120" w:legacyIndent="360"/>
      <w:lvlJc w:val="left"/>
      <w:pPr>
        <w:ind w:left="2045" w:hanging="360"/>
      </w:pPr>
    </w:lvl>
    <w:lvl w:ilvl="5">
      <w:start w:val="1"/>
      <w:numFmt w:val="lowerRoman"/>
      <w:lvlText w:val="%6."/>
      <w:legacy w:legacy="true" w:legacySpace="120" w:legacyIndent="180"/>
      <w:lvlJc w:val="left"/>
      <w:pPr>
        <w:ind w:left="2225" w:hanging="180"/>
      </w:pPr>
    </w:lvl>
    <w:lvl w:ilvl="6">
      <w:start w:val="1"/>
      <w:numFmt w:val="decimal"/>
      <w:lvlText w:val="%7."/>
      <w:legacy w:legacy="true" w:legacySpace="120" w:legacyIndent="360"/>
      <w:lvlJc w:val="left"/>
      <w:pPr>
        <w:ind w:left="2585" w:hanging="360"/>
      </w:pPr>
    </w:lvl>
    <w:lvl w:ilvl="7">
      <w:start w:val="1"/>
      <w:numFmt w:val="lowerLetter"/>
      <w:lvlText w:val="%8."/>
      <w:legacy w:legacy="true" w:legacySpace="120" w:legacyIndent="360"/>
      <w:lvlJc w:val="left"/>
      <w:pPr>
        <w:ind w:left="2945" w:hanging="360"/>
      </w:pPr>
    </w:lvl>
    <w:lvl w:ilvl="8">
      <w:start w:val="1"/>
      <w:numFmt w:val="lowerRoman"/>
      <w:lvlText w:val="%9."/>
      <w:legacy w:legacy="true" w:legacySpace="120" w:legacyIndent="180"/>
      <w:lvlJc w:val="left"/>
      <w:pPr>
        <w:ind w:left="3125" w:hanging="180"/>
      </w:pPr>
    </w:lvl>
  </w:abstractNum>
  <w:abstractNum w:abstractNumId="5">
    <w:nsid w:val="1FEC6A54"/>
    <w:multiLevelType w:val="hybridMultilevel"/>
    <w:tmpl w:val="BC7ED732"/>
    <w:lvl w:ilvl="0" w:tplc="41A0FB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2B83639"/>
    <w:multiLevelType w:val="hybridMultilevel"/>
    <w:tmpl w:val="B32294E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8A0191E"/>
    <w:multiLevelType w:val="singleLevel"/>
    <w:tmpl w:val="F1B8A166"/>
    <w:lvl w:ilvl="0">
      <w:start w:val="1"/>
      <w:numFmt w:val="decimal"/>
      <w:lvlText w:val="%1."/>
      <w:legacy w:legacy="true" w:legacySpace="0" w:legacyIndent="360"/>
      <w:lvlJc w:val="left"/>
      <w:pPr>
        <w:ind w:left="360" w:hanging="360"/>
      </w:pPr>
    </w:lvl>
  </w:abstractNum>
  <w:abstractNum w:abstractNumId="8">
    <w:nsid w:val="445000C2"/>
    <w:multiLevelType w:val="hybridMultilevel"/>
    <w:tmpl w:val="6FC66B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D41EB"/>
    <w:multiLevelType w:val="hybridMultilevel"/>
    <w:tmpl w:val="14E269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C8959D4"/>
    <w:multiLevelType w:val="singleLevel"/>
    <w:tmpl w:val="BF582BFC"/>
    <w:lvl w:ilvl="0">
      <w:start w:val="1"/>
      <w:numFmt w:val="decimal"/>
      <w:lvlText w:val="%1."/>
      <w:legacy w:legacy="true" w:legacySpace="0" w:legacyIndent="420"/>
      <w:lvlJc w:val="left"/>
      <w:pPr>
        <w:ind w:left="420" w:hanging="420"/>
      </w:pPr>
    </w:lvl>
  </w:abstractNum>
  <w:abstractNum w:abstractNumId="11">
    <w:nsid w:val="71290501"/>
    <w:multiLevelType w:val="multilevel"/>
    <w:tmpl w:val="0A2CA54C"/>
    <w:lvl w:ilvl="0">
      <w:start w:val="1"/>
      <w:numFmt w:val="decimal"/>
      <w:pStyle w:val="StylProhlenVechnavelkDolevaPed24bZa6b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 w:cs="Arial"/>
        <w:b/>
        <w:i w:val="false"/>
        <w:sz w:val="24"/>
      </w:rPr>
    </w:lvl>
    <w:lvl w:ilvl="1">
      <w:start w:val="1"/>
      <w:numFmt w:val="decimal"/>
      <w:lvlText w:val="%1.%2."/>
      <w:lvlJc w:val="left"/>
      <w:pPr>
        <w:tabs>
          <w:tab w:val="num" w:pos="1862"/>
        </w:tabs>
        <w:ind w:left="186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6884"/>
        </w:tabs>
        <w:ind w:left="6884" w:hanging="504"/>
      </w:pPr>
      <w:rPr>
        <w:rFonts w:hint="default" w:ascii="Arial" w:hAnsi="Arial" w:cs="Arial"/>
        <w:b w:val="false"/>
        <w:i w:val="false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798" w:hanging="648"/>
      </w:pPr>
      <w:rPr>
        <w:rFonts w:hint="default" w:cs="Times New Roman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3590"/>
        </w:tabs>
        <w:ind w:left="330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80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70"/>
        </w:tabs>
        <w:ind w:left="431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81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390" w:hanging="1440"/>
      </w:pPr>
      <w:rPr>
        <w:rFonts w:hint="default" w:cs="Times New Roman"/>
      </w:rPr>
    </w:lvl>
  </w:abstractNum>
  <w:abstractNum w:abstractNumId="12">
    <w:nsid w:val="728E0919"/>
    <w:multiLevelType w:val="hybridMultilevel"/>
    <w:tmpl w:val="9AA2DF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hdrShapeDefaults>
    <o:shapedefaults spidmax="307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2C"/>
    <w:rsid w:val="000178A0"/>
    <w:rsid w:val="000879A2"/>
    <w:rsid w:val="001A5A5A"/>
    <w:rsid w:val="0045489D"/>
    <w:rsid w:val="008B0419"/>
    <w:rsid w:val="008E716A"/>
    <w:rsid w:val="00AB49D0"/>
    <w:rsid w:val="00CD1C2C"/>
    <w:rsid w:val="00EB7125"/>
    <w:rsid w:val="00F0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D1C2C"/>
    <w:pPr>
      <w:spacing w:after="0" w:line="360" w:lineRule="auto"/>
    </w:pPr>
    <w:rPr>
      <w:rFonts w:ascii="Arial" w:hAnsi="Arial" w:eastAsia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1C2C"/>
    <w:pPr>
      <w:keepNext/>
      <w:numPr>
        <w:numId w:val="2"/>
      </w:numPr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4"/>
      </w:pBdr>
      <w:shd w:val="clear" w:color="auto" w:fill="FFFF99"/>
      <w:spacing w:after="240" w:line="240" w:lineRule="auto"/>
      <w:jc w:val="both"/>
      <w:outlineLvl w:val="0"/>
    </w:pPr>
    <w:rPr>
      <w:rFonts w:cs="Arial"/>
      <w:b/>
      <w:caps/>
      <w:kern w:val="16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D1C2C"/>
    <w:pPr>
      <w:keepNext/>
      <w:numPr>
        <w:ilvl w:val="1"/>
        <w:numId w:val="2"/>
      </w:numPr>
      <w:autoSpaceDE w:val="false"/>
      <w:autoSpaceDN w:val="false"/>
      <w:adjustRightInd w:val="false"/>
      <w:outlineLvl w:val="1"/>
    </w:pPr>
    <w:rPr>
      <w:rFonts w:cs="Arial"/>
      <w:b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CD1C2C"/>
    <w:pPr>
      <w:numPr>
        <w:ilvl w:val="2"/>
        <w:numId w:val="2"/>
      </w:numPr>
      <w:spacing w:before="120" w:after="120"/>
      <w:outlineLvl w:val="2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CD1C2C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D1C2C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qFormat/>
    <w:rsid w:val="00CD1C2C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CD1C2C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CD1C2C"/>
    <w:rPr>
      <w:rFonts w:ascii="Arial" w:hAnsi="Arial" w:eastAsia="Times New Roman" w:cs="Arial"/>
      <w:b/>
      <w:caps/>
      <w:kern w:val="16"/>
      <w:sz w:val="28"/>
      <w:szCs w:val="28"/>
      <w:shd w:val="clear" w:color="auto" w:fill="FFFF99"/>
      <w:lang w:eastAsia="cs-CZ"/>
    </w:rPr>
  </w:style>
  <w:style w:type="character" w:styleId="Nadpis2Char" w:customStyle="true">
    <w:name w:val="Nadpis 2 Char"/>
    <w:basedOn w:val="Standardnpsmoodstavce"/>
    <w:link w:val="Nadpis2"/>
    <w:rsid w:val="00CD1C2C"/>
    <w:rPr>
      <w:rFonts w:ascii="Arial" w:hAnsi="Arial" w:eastAsia="Times New Roman" w:cs="Arial"/>
      <w:b/>
      <w:color w:val="000000"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CD1C2C"/>
    <w:rPr>
      <w:rFonts w:ascii="Arial" w:hAnsi="Arial" w:eastAsia="Times New Roman" w:cs="Times New Roman"/>
      <w:b/>
      <w:bCs/>
    </w:rPr>
  </w:style>
  <w:style w:type="character" w:styleId="Nadpis6Char" w:customStyle="true">
    <w:name w:val="Nadpis 6 Char"/>
    <w:basedOn w:val="Standardnpsmoodstavce"/>
    <w:link w:val="Nadpis6"/>
    <w:rsid w:val="00CD1C2C"/>
    <w:rPr>
      <w:rFonts w:ascii="Times New Roman" w:hAnsi="Times New Roman" w:eastAsia="Times New Roman" w:cs="Times New Roman"/>
      <w:b/>
      <w:bCs/>
      <w:lang w:eastAsia="cs-CZ"/>
    </w:rPr>
  </w:style>
  <w:style w:type="character" w:styleId="Nadpis7Char" w:customStyle="true">
    <w:name w:val="Nadpis 7 Char"/>
    <w:basedOn w:val="Standardnpsmoodstavce"/>
    <w:link w:val="Nadpis7"/>
    <w:rsid w:val="00CD1C2C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D1C2C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rsid w:val="00CD1C2C"/>
    <w:rPr>
      <w:rFonts w:ascii="Arial" w:hAnsi="Arial"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CD1C2C"/>
    <w:pPr>
      <w:tabs>
        <w:tab w:val="left" w:pos="180"/>
      </w:tabs>
      <w:ind w:right="-108"/>
      <w:jc w:val="both"/>
    </w:pPr>
  </w:style>
  <w:style w:type="character" w:styleId="ZkladntextChar" w:customStyle="true">
    <w:name w:val="Základní text Char"/>
    <w:basedOn w:val="Standardnpsmoodstavce"/>
    <w:link w:val="Zkladntext"/>
    <w:rsid w:val="00CD1C2C"/>
    <w:rPr>
      <w:rFonts w:ascii="Arial" w:hAnsi="Arial" w:eastAsia="Times New Roman" w:cs="Times New Roman"/>
      <w:sz w:val="20"/>
      <w:szCs w:val="24"/>
    </w:rPr>
  </w:style>
  <w:style w:type="paragraph" w:styleId="Zpat">
    <w:name w:val="footer"/>
    <w:basedOn w:val="Normln"/>
    <w:link w:val="ZpatChar"/>
    <w:rsid w:val="00CD1C2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CD1C2C"/>
    <w:rPr>
      <w:rFonts w:ascii="Arial" w:hAnsi="Arial" w:eastAsia="Times New Roman" w:cs="Times New Roman"/>
      <w:sz w:val="20"/>
      <w:szCs w:val="24"/>
    </w:rPr>
  </w:style>
  <w:style w:type="character" w:styleId="slostrnky">
    <w:name w:val="page number"/>
    <w:basedOn w:val="Standardnpsmoodstavce"/>
    <w:rsid w:val="00CD1C2C"/>
  </w:style>
  <w:style w:type="paragraph" w:styleId="Zhlav">
    <w:name w:val="header"/>
    <w:basedOn w:val="Normln"/>
    <w:link w:val="ZhlavChar"/>
    <w:uiPriority w:val="99"/>
    <w:rsid w:val="00CD1C2C"/>
    <w:pPr>
      <w:tabs>
        <w:tab w:val="center" w:pos="4536"/>
        <w:tab w:val="right" w:pos="9072"/>
      </w:tabs>
    </w:pPr>
    <w:rPr>
      <w:sz w:val="22"/>
    </w:rPr>
  </w:style>
  <w:style w:type="character" w:styleId="ZhlavChar" w:customStyle="true">
    <w:name w:val="Záhlaví Char"/>
    <w:basedOn w:val="Standardnpsmoodstavce"/>
    <w:link w:val="Zhlav"/>
    <w:uiPriority w:val="99"/>
    <w:rsid w:val="00CD1C2C"/>
    <w:rPr>
      <w:rFonts w:ascii="Arial" w:hAnsi="Arial" w:eastAsia="Times New Roman" w:cs="Times New Roman"/>
      <w:szCs w:val="24"/>
    </w:rPr>
  </w:style>
  <w:style w:type="paragraph" w:styleId="Prosttext">
    <w:name w:val="Plain Text"/>
    <w:basedOn w:val="Normln"/>
    <w:link w:val="ProsttextChar"/>
    <w:rsid w:val="00CD1C2C"/>
    <w:rPr>
      <w:rFonts w:ascii="Courier New" w:hAnsi="Courier New"/>
      <w:szCs w:val="20"/>
    </w:rPr>
  </w:style>
  <w:style w:type="character" w:styleId="ProsttextChar" w:customStyle="true">
    <w:name w:val="Prostý text Char"/>
    <w:basedOn w:val="Standardnpsmoodstavce"/>
    <w:link w:val="Prosttext"/>
    <w:rsid w:val="00CD1C2C"/>
    <w:rPr>
      <w:rFonts w:ascii="Courier New" w:hAnsi="Courier New" w:eastAsia="Times New Roman" w:cs="Times New Roman"/>
      <w:sz w:val="20"/>
      <w:szCs w:val="20"/>
    </w:rPr>
  </w:style>
  <w:style w:type="paragraph" w:styleId="BodyText23" w:customStyle="true">
    <w:name w:val="Body Text 23"/>
    <w:basedOn w:val="Normln"/>
    <w:rsid w:val="00CD1C2C"/>
    <w:pPr>
      <w:overflowPunct w:val="false"/>
      <w:autoSpaceDE w:val="false"/>
      <w:autoSpaceDN w:val="false"/>
      <w:adjustRightInd w:val="false"/>
      <w:spacing w:before="60" w:after="40" w:line="264" w:lineRule="auto"/>
      <w:jc w:val="both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CD1C2C"/>
    <w:pPr>
      <w:widowControl w:val="false"/>
      <w:overflowPunct w:val="false"/>
      <w:autoSpaceDE w:val="false"/>
      <w:autoSpaceDN w:val="false"/>
      <w:adjustRightInd w:val="false"/>
      <w:spacing w:before="120" w:after="120" w:line="264" w:lineRule="auto"/>
      <w:jc w:val="both"/>
      <w:textAlignment w:val="baseline"/>
    </w:pPr>
    <w:rPr>
      <w:b/>
      <w:szCs w:val="20"/>
    </w:rPr>
  </w:style>
  <w:style w:type="paragraph" w:styleId="BodyText31" w:customStyle="true">
    <w:name w:val="Body Text 31"/>
    <w:basedOn w:val="Normln"/>
    <w:rsid w:val="00CD1C2C"/>
    <w:pPr>
      <w:overflowPunct w:val="false"/>
      <w:autoSpaceDE w:val="false"/>
      <w:autoSpaceDN w:val="false"/>
      <w:adjustRightInd w:val="false"/>
      <w:spacing w:before="60" w:after="40" w:line="264" w:lineRule="auto"/>
      <w:jc w:val="both"/>
      <w:textAlignment w:val="baseline"/>
    </w:pPr>
    <w:rPr>
      <w:b/>
      <w:sz w:val="24"/>
      <w:szCs w:val="20"/>
    </w:rPr>
  </w:style>
  <w:style w:type="paragraph" w:styleId="Reference" w:customStyle="true">
    <w:name w:val="Reference"/>
    <w:basedOn w:val="Normln"/>
    <w:rsid w:val="00CD1C2C"/>
    <w:pPr>
      <w:tabs>
        <w:tab w:val="left" w:pos="360"/>
      </w:tabs>
      <w:overflowPunct w:val="false"/>
      <w:autoSpaceDE w:val="false"/>
      <w:autoSpaceDN w:val="false"/>
      <w:adjustRightInd w:val="false"/>
      <w:spacing w:before="60" w:after="40" w:line="264" w:lineRule="auto"/>
      <w:ind w:left="360" w:hanging="360"/>
      <w:jc w:val="both"/>
      <w:textAlignment w:val="baseline"/>
    </w:pPr>
    <w:rPr>
      <w:szCs w:val="20"/>
    </w:rPr>
  </w:style>
  <w:style w:type="paragraph" w:styleId="BodyTextIndent21" w:customStyle="true">
    <w:name w:val="Body Text Indent 21"/>
    <w:basedOn w:val="Normln"/>
    <w:rsid w:val="00CD1C2C"/>
    <w:pPr>
      <w:tabs>
        <w:tab w:val="left" w:pos="426"/>
      </w:tabs>
      <w:overflowPunct w:val="false"/>
      <w:autoSpaceDE w:val="false"/>
      <w:autoSpaceDN w:val="false"/>
      <w:adjustRightInd w:val="false"/>
      <w:spacing w:line="264" w:lineRule="auto"/>
      <w:ind w:left="426" w:hanging="426"/>
      <w:jc w:val="both"/>
      <w:textAlignment w:val="baseline"/>
    </w:pPr>
    <w:rPr>
      <w:szCs w:val="20"/>
    </w:rPr>
  </w:style>
  <w:style w:type="paragraph" w:styleId="NadpisPoznmky" w:customStyle="true">
    <w:name w:val="Nadpis Poznámky"/>
    <w:next w:val="Zkladntext"/>
    <w:rsid w:val="00CD1C2C"/>
    <w:pPr>
      <w:tabs>
        <w:tab w:val="left" w:pos="283"/>
      </w:tabs>
      <w:autoSpaceDE w:val="false"/>
      <w:autoSpaceDN w:val="false"/>
      <w:adjustRightInd w:val="false"/>
      <w:spacing w:after="198" w:line="220" w:lineRule="atLeast"/>
      <w:jc w:val="center"/>
    </w:pPr>
    <w:rPr>
      <w:rFonts w:ascii="Times New Roman" w:hAnsi="Times New Roman" w:eastAsia="Times New Roman" w:cs="Times New Roman"/>
      <w:b/>
      <w:bCs/>
      <w:color w:val="000000"/>
      <w:sz w:val="18"/>
      <w:szCs w:val="18"/>
      <w:lang w:eastAsia="cs-CZ"/>
    </w:rPr>
  </w:style>
  <w:style w:type="paragraph" w:styleId="podpisy2" w:customStyle="true">
    <w:name w:val="podpisy 2"/>
    <w:basedOn w:val="Normln"/>
    <w:next w:val="Zkladntext"/>
    <w:rsid w:val="00CD1C2C"/>
    <w:pPr>
      <w:tabs>
        <w:tab w:val="center" w:pos="1304"/>
        <w:tab w:val="center" w:pos="4422"/>
      </w:tabs>
      <w:autoSpaceDE w:val="false"/>
      <w:autoSpaceDN w:val="false"/>
      <w:adjustRightInd w:val="false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type="paragraph" w:styleId="podpis1" w:customStyle="true">
    <w:name w:val="podpis 1"/>
    <w:next w:val="Zkladntext"/>
    <w:rsid w:val="00CD1C2C"/>
    <w:pPr>
      <w:tabs>
        <w:tab w:val="center" w:pos="2948"/>
      </w:tabs>
      <w:autoSpaceDE w:val="false"/>
      <w:autoSpaceDN w:val="false"/>
      <w:adjustRightInd w:val="false"/>
      <w:spacing w:after="0" w:line="220" w:lineRule="atLeast"/>
    </w:pPr>
    <w:rPr>
      <w:rFonts w:ascii="Times New Roman" w:hAnsi="Times New Roman" w:eastAsia="Times New Roman" w:cs="Times New Roman"/>
      <w:color w:val="000000"/>
      <w:sz w:val="18"/>
      <w:szCs w:val="18"/>
      <w:lang w:eastAsia="cs-CZ"/>
    </w:rPr>
  </w:style>
  <w:style w:type="paragraph" w:styleId="StylProhlenVechnavelkDolevaPed24bZa6b" w:customStyle="true">
    <w:name w:val="Styl Prohlášení + Všechna velká Doleva Před:  24 b. Za:  6 b."/>
    <w:basedOn w:val="Normln"/>
    <w:uiPriority w:val="99"/>
    <w:rsid w:val="00CD1C2C"/>
    <w:pPr>
      <w:numPr>
        <w:numId w:val="11"/>
      </w:numPr>
      <w:overflowPunct w:val="false"/>
      <w:autoSpaceDE w:val="false"/>
      <w:autoSpaceDN w:val="false"/>
      <w:adjustRightInd w:val="false"/>
      <w:spacing w:before="480" w:after="120" w:line="280" w:lineRule="atLeast"/>
      <w:textAlignment w:val="baseline"/>
    </w:pPr>
    <w:rPr>
      <w:rFonts w:ascii="Times New Roman" w:hAnsi="Times New Roman"/>
      <w:b/>
      <w:bCs/>
      <w:caps/>
      <w:kern w:val="28"/>
      <w:sz w:val="24"/>
      <w:szCs w:val="20"/>
      <w:lang w:eastAsia="en-US"/>
    </w:rPr>
  </w:style>
  <w:style w:type="paragraph" w:styleId="1Normln" w:customStyle="true">
    <w:name w:val="1.Normální"/>
    <w:basedOn w:val="Normln"/>
    <w:qFormat/>
    <w:rsid w:val="00CD1C2C"/>
    <w:pPr>
      <w:widowControl w:val="false"/>
      <w:autoSpaceDE w:val="false"/>
      <w:autoSpaceDN w:val="false"/>
      <w:adjustRightInd w:val="false"/>
      <w:spacing w:before="60" w:after="60" w:line="240" w:lineRule="auto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89D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5489D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D1C2C"/>
    <w:pPr>
      <w:spacing w:after="0" w:line="360" w:lineRule="auto"/>
    </w:pPr>
    <w:rPr>
      <w:rFonts w:ascii="Arial" w:cs="Times New Roman" w:eastAsia="Times New Roman" w:hAnsi="Arial"/>
      <w:sz w:val="20"/>
      <w:szCs w:val="24"/>
      <w:lang w:eastAsia="cs-CZ"/>
    </w:rPr>
  </w:style>
  <w:style w:styleId="Nadpis1" w:type="paragraph">
    <w:name w:val="heading 1"/>
    <w:basedOn w:val="Normln"/>
    <w:next w:val="Normln"/>
    <w:link w:val="Nadpis1Char"/>
    <w:qFormat/>
    <w:rsid w:val="00CD1C2C"/>
    <w:pPr>
      <w:keepNext/>
      <w:numPr>
        <w:numId w:val="2"/>
      </w:numPr>
      <w:pBdr>
        <w:top w:color="auto" w:space="1" w:sz="2" w:val="single"/>
        <w:left w:color="auto" w:space="4" w:sz="2" w:val="single"/>
        <w:bottom w:color="auto" w:space="1" w:sz="2" w:val="single"/>
        <w:right w:color="auto" w:space="4" w:sz="2" w:val="single"/>
      </w:pBdr>
      <w:shd w:color="auto" w:fill="FFFF99" w:val="clear"/>
      <w:spacing w:after="240" w:line="240" w:lineRule="auto"/>
      <w:jc w:val="both"/>
      <w:outlineLvl w:val="0"/>
    </w:pPr>
    <w:rPr>
      <w:rFonts w:cs="Arial"/>
      <w:b/>
      <w:caps/>
      <w:kern w:val="16"/>
      <w:sz w:val="28"/>
      <w:szCs w:val="28"/>
    </w:rPr>
  </w:style>
  <w:style w:styleId="Nadpis2" w:type="paragraph">
    <w:name w:val="heading 2"/>
    <w:basedOn w:val="Normln"/>
    <w:next w:val="Normln"/>
    <w:link w:val="Nadpis2Char"/>
    <w:qFormat/>
    <w:rsid w:val="00CD1C2C"/>
    <w:pPr>
      <w:keepNext/>
      <w:numPr>
        <w:ilvl w:val="1"/>
        <w:numId w:val="2"/>
      </w:numPr>
      <w:autoSpaceDE w:val="0"/>
      <w:autoSpaceDN w:val="0"/>
      <w:adjustRightInd w:val="0"/>
      <w:outlineLvl w:val="1"/>
    </w:pPr>
    <w:rPr>
      <w:rFonts w:cs="Arial"/>
      <w:b/>
      <w:color w:val="000000"/>
      <w:sz w:val="24"/>
    </w:rPr>
  </w:style>
  <w:style w:styleId="Nadpis3" w:type="paragraph">
    <w:name w:val="heading 3"/>
    <w:basedOn w:val="Normln"/>
    <w:next w:val="Normln"/>
    <w:link w:val="Nadpis3Char"/>
    <w:qFormat/>
    <w:rsid w:val="00CD1C2C"/>
    <w:pPr>
      <w:numPr>
        <w:ilvl w:val="2"/>
        <w:numId w:val="2"/>
      </w:numPr>
      <w:spacing w:after="120" w:before="120"/>
      <w:outlineLvl w:val="2"/>
    </w:pPr>
    <w:rPr>
      <w:b/>
      <w:bCs/>
      <w:sz w:val="22"/>
      <w:szCs w:val="22"/>
    </w:rPr>
  </w:style>
  <w:style w:styleId="Nadpis6" w:type="paragraph">
    <w:name w:val="heading 6"/>
    <w:basedOn w:val="Normln"/>
    <w:next w:val="Normln"/>
    <w:link w:val="Nadpis6Char"/>
    <w:qFormat/>
    <w:rsid w:val="00CD1C2C"/>
    <w:pPr>
      <w:numPr>
        <w:ilvl w:val="5"/>
        <w:numId w:val="2"/>
      </w:numPr>
      <w:spacing w:after="60" w:before="240"/>
      <w:outlineLvl w:val="5"/>
    </w:pPr>
    <w:rPr>
      <w:rFonts w:ascii="Times New Roman" w:hAnsi="Times New Roman"/>
      <w:b/>
      <w:bCs/>
      <w:sz w:val="22"/>
      <w:szCs w:val="22"/>
    </w:rPr>
  </w:style>
  <w:style w:styleId="Nadpis7" w:type="paragraph">
    <w:name w:val="heading 7"/>
    <w:basedOn w:val="Normln"/>
    <w:next w:val="Normln"/>
    <w:link w:val="Nadpis7Char"/>
    <w:qFormat/>
    <w:rsid w:val="00CD1C2C"/>
    <w:pPr>
      <w:numPr>
        <w:ilvl w:val="6"/>
        <w:numId w:val="2"/>
      </w:numPr>
      <w:spacing w:after="60" w:before="240"/>
      <w:outlineLvl w:val="6"/>
    </w:pPr>
    <w:rPr>
      <w:rFonts w:ascii="Times New Roman" w:hAnsi="Times New Roman"/>
      <w:sz w:val="24"/>
    </w:rPr>
  </w:style>
  <w:style w:styleId="Nadpis8" w:type="paragraph">
    <w:name w:val="heading 8"/>
    <w:basedOn w:val="Normln"/>
    <w:next w:val="Normln"/>
    <w:link w:val="Nadpis8Char"/>
    <w:qFormat/>
    <w:rsid w:val="00CD1C2C"/>
    <w:pPr>
      <w:numPr>
        <w:ilvl w:val="7"/>
        <w:numId w:val="2"/>
      </w:numPr>
      <w:spacing w:after="60" w:before="240"/>
      <w:outlineLvl w:val="7"/>
    </w:pPr>
    <w:rPr>
      <w:rFonts w:ascii="Times New Roman" w:hAnsi="Times New Roman"/>
      <w:i/>
      <w:iCs/>
      <w:sz w:val="24"/>
    </w:rPr>
  </w:style>
  <w:style w:styleId="Nadpis9" w:type="paragraph">
    <w:name w:val="heading 9"/>
    <w:basedOn w:val="Normln"/>
    <w:next w:val="Normln"/>
    <w:link w:val="Nadpis9Char"/>
    <w:qFormat/>
    <w:rsid w:val="00CD1C2C"/>
    <w:pPr>
      <w:numPr>
        <w:ilvl w:val="8"/>
        <w:numId w:val="2"/>
      </w:numPr>
      <w:spacing w:after="60" w:before="240"/>
      <w:outlineLvl w:val="8"/>
    </w:pPr>
    <w:rPr>
      <w:rFonts w:cs="Arial"/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CD1C2C"/>
    <w:rPr>
      <w:rFonts w:ascii="Arial" w:cs="Arial" w:eastAsia="Times New Roman" w:hAnsi="Arial"/>
      <w:b/>
      <w:caps/>
      <w:kern w:val="16"/>
      <w:sz w:val="28"/>
      <w:szCs w:val="28"/>
      <w:shd w:color="auto" w:fill="FFFF99" w:val="clear"/>
      <w:lang w:eastAsia="cs-CZ"/>
    </w:rPr>
  </w:style>
  <w:style w:customStyle="1" w:styleId="Nadpis2Char" w:type="character">
    <w:name w:val="Nadpis 2 Char"/>
    <w:basedOn w:val="Standardnpsmoodstavce"/>
    <w:link w:val="Nadpis2"/>
    <w:rsid w:val="00CD1C2C"/>
    <w:rPr>
      <w:rFonts w:ascii="Arial" w:cs="Arial" w:eastAsia="Times New Roman" w:hAnsi="Arial"/>
      <w:b/>
      <w:color w:val="000000"/>
      <w:sz w:val="24"/>
      <w:szCs w:val="24"/>
      <w:lang w:eastAsia="cs-CZ"/>
    </w:rPr>
  </w:style>
  <w:style w:customStyle="1" w:styleId="Nadpis3Char" w:type="character">
    <w:name w:val="Nadpis 3 Char"/>
    <w:basedOn w:val="Standardnpsmoodstavce"/>
    <w:link w:val="Nadpis3"/>
    <w:rsid w:val="00CD1C2C"/>
    <w:rPr>
      <w:rFonts w:ascii="Arial" w:cs="Times New Roman" w:eastAsia="Times New Roman" w:hAnsi="Arial"/>
      <w:b/>
      <w:bCs/>
    </w:rPr>
  </w:style>
  <w:style w:customStyle="1" w:styleId="Nadpis6Char" w:type="character">
    <w:name w:val="Nadpis 6 Char"/>
    <w:basedOn w:val="Standardnpsmoodstavce"/>
    <w:link w:val="Nadpis6"/>
    <w:rsid w:val="00CD1C2C"/>
    <w:rPr>
      <w:rFonts w:ascii="Times New Roman" w:cs="Times New Roman" w:eastAsia="Times New Roman" w:hAnsi="Times New Roman"/>
      <w:b/>
      <w:bCs/>
      <w:lang w:eastAsia="cs-CZ"/>
    </w:rPr>
  </w:style>
  <w:style w:customStyle="1" w:styleId="Nadpis7Char" w:type="character">
    <w:name w:val="Nadpis 7 Char"/>
    <w:basedOn w:val="Standardnpsmoodstavce"/>
    <w:link w:val="Nadpis7"/>
    <w:rsid w:val="00CD1C2C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D1C2C"/>
    <w:rPr>
      <w:rFonts w:ascii="Times New Roman" w:cs="Times New Roman" w:eastAsia="Times New Roman" w:hAnsi="Times New Roman"/>
      <w:i/>
      <w:iCs/>
      <w:sz w:val="24"/>
      <w:szCs w:val="24"/>
      <w:lang w:eastAsia="cs-CZ"/>
    </w:rPr>
  </w:style>
  <w:style w:customStyle="1" w:styleId="Nadpis9Char" w:type="character">
    <w:name w:val="Nadpis 9 Char"/>
    <w:basedOn w:val="Standardnpsmoodstavce"/>
    <w:link w:val="Nadpis9"/>
    <w:rsid w:val="00CD1C2C"/>
    <w:rPr>
      <w:rFonts w:ascii="Arial" w:cs="Arial" w:eastAsia="Times New Roman" w:hAnsi="Arial"/>
      <w:lang w:eastAsia="cs-CZ"/>
    </w:rPr>
  </w:style>
  <w:style w:styleId="Zkladntext" w:type="paragraph">
    <w:name w:val="Body Text"/>
    <w:basedOn w:val="Normln"/>
    <w:link w:val="ZkladntextChar"/>
    <w:rsid w:val="00CD1C2C"/>
    <w:pPr>
      <w:tabs>
        <w:tab w:pos="180" w:val="left"/>
      </w:tabs>
      <w:ind w:right="-108"/>
      <w:jc w:val="both"/>
    </w:pPr>
  </w:style>
  <w:style w:customStyle="1" w:styleId="ZkladntextChar" w:type="character">
    <w:name w:val="Základní text Char"/>
    <w:basedOn w:val="Standardnpsmoodstavce"/>
    <w:link w:val="Zkladntext"/>
    <w:rsid w:val="00CD1C2C"/>
    <w:rPr>
      <w:rFonts w:ascii="Arial" w:cs="Times New Roman" w:eastAsia="Times New Roman" w:hAnsi="Arial"/>
      <w:sz w:val="20"/>
      <w:szCs w:val="24"/>
    </w:rPr>
  </w:style>
  <w:style w:styleId="Zpat" w:type="paragraph">
    <w:name w:val="footer"/>
    <w:basedOn w:val="Normln"/>
    <w:link w:val="ZpatChar"/>
    <w:rsid w:val="00CD1C2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CD1C2C"/>
    <w:rPr>
      <w:rFonts w:ascii="Arial" w:cs="Times New Roman" w:eastAsia="Times New Roman" w:hAnsi="Arial"/>
      <w:sz w:val="20"/>
      <w:szCs w:val="24"/>
    </w:rPr>
  </w:style>
  <w:style w:styleId="slostrnky" w:type="character">
    <w:name w:val="page number"/>
    <w:basedOn w:val="Standardnpsmoodstavce"/>
    <w:rsid w:val="00CD1C2C"/>
  </w:style>
  <w:style w:styleId="Zhlav" w:type="paragraph">
    <w:name w:val="header"/>
    <w:basedOn w:val="Normln"/>
    <w:link w:val="ZhlavChar"/>
    <w:uiPriority w:val="99"/>
    <w:rsid w:val="00CD1C2C"/>
    <w:pPr>
      <w:tabs>
        <w:tab w:pos="4536" w:val="center"/>
        <w:tab w:pos="9072" w:val="right"/>
      </w:tabs>
    </w:pPr>
    <w:rPr>
      <w:sz w:val="22"/>
    </w:rPr>
  </w:style>
  <w:style w:customStyle="1" w:styleId="ZhlavChar" w:type="character">
    <w:name w:val="Záhlaví Char"/>
    <w:basedOn w:val="Standardnpsmoodstavce"/>
    <w:link w:val="Zhlav"/>
    <w:uiPriority w:val="99"/>
    <w:rsid w:val="00CD1C2C"/>
    <w:rPr>
      <w:rFonts w:ascii="Arial" w:cs="Times New Roman" w:eastAsia="Times New Roman" w:hAnsi="Arial"/>
      <w:szCs w:val="24"/>
    </w:rPr>
  </w:style>
  <w:style w:styleId="Prosttext" w:type="paragraph">
    <w:name w:val="Plain Text"/>
    <w:basedOn w:val="Normln"/>
    <w:link w:val="ProsttextChar"/>
    <w:rsid w:val="00CD1C2C"/>
    <w:rPr>
      <w:rFonts w:ascii="Courier New" w:hAnsi="Courier New"/>
      <w:szCs w:val="20"/>
    </w:rPr>
  </w:style>
  <w:style w:customStyle="1" w:styleId="ProsttextChar" w:type="character">
    <w:name w:val="Prostý text Char"/>
    <w:basedOn w:val="Standardnpsmoodstavce"/>
    <w:link w:val="Prosttext"/>
    <w:rsid w:val="00CD1C2C"/>
    <w:rPr>
      <w:rFonts w:ascii="Courier New" w:cs="Times New Roman" w:eastAsia="Times New Roman" w:hAnsi="Courier New"/>
      <w:sz w:val="20"/>
      <w:szCs w:val="20"/>
    </w:rPr>
  </w:style>
  <w:style w:customStyle="1" w:styleId="BodyText23" w:type="paragraph">
    <w:name w:val="Body Text 23"/>
    <w:basedOn w:val="Normln"/>
    <w:rsid w:val="00CD1C2C"/>
    <w:pPr>
      <w:overflowPunct w:val="0"/>
      <w:autoSpaceDE w:val="0"/>
      <w:autoSpaceDN w:val="0"/>
      <w:adjustRightInd w:val="0"/>
      <w:spacing w:after="40" w:before="60" w:line="264" w:lineRule="auto"/>
      <w:jc w:val="both"/>
      <w:textAlignment w:val="baseline"/>
    </w:pPr>
    <w:rPr>
      <w:b/>
      <w:szCs w:val="20"/>
    </w:rPr>
  </w:style>
  <w:style w:styleId="Titulek" w:type="paragraph">
    <w:name w:val="caption"/>
    <w:basedOn w:val="Normln"/>
    <w:next w:val="Normln"/>
    <w:qFormat/>
    <w:rsid w:val="00CD1C2C"/>
    <w:pPr>
      <w:widowControl w:val="0"/>
      <w:overflowPunct w:val="0"/>
      <w:autoSpaceDE w:val="0"/>
      <w:autoSpaceDN w:val="0"/>
      <w:adjustRightInd w:val="0"/>
      <w:spacing w:after="120" w:before="120" w:line="264" w:lineRule="auto"/>
      <w:jc w:val="both"/>
      <w:textAlignment w:val="baseline"/>
    </w:pPr>
    <w:rPr>
      <w:b/>
      <w:szCs w:val="20"/>
    </w:rPr>
  </w:style>
  <w:style w:customStyle="1" w:styleId="BodyText31" w:type="paragraph">
    <w:name w:val="Body Text 31"/>
    <w:basedOn w:val="Normln"/>
    <w:rsid w:val="00CD1C2C"/>
    <w:pPr>
      <w:overflowPunct w:val="0"/>
      <w:autoSpaceDE w:val="0"/>
      <w:autoSpaceDN w:val="0"/>
      <w:adjustRightInd w:val="0"/>
      <w:spacing w:after="40" w:before="60" w:line="264" w:lineRule="auto"/>
      <w:jc w:val="both"/>
      <w:textAlignment w:val="baseline"/>
    </w:pPr>
    <w:rPr>
      <w:b/>
      <w:sz w:val="24"/>
      <w:szCs w:val="20"/>
    </w:rPr>
  </w:style>
  <w:style w:customStyle="1" w:styleId="Reference" w:type="paragraph">
    <w:name w:val="Reference"/>
    <w:basedOn w:val="Normln"/>
    <w:rsid w:val="00CD1C2C"/>
    <w:pPr>
      <w:tabs>
        <w:tab w:pos="360" w:val="left"/>
      </w:tabs>
      <w:overflowPunct w:val="0"/>
      <w:autoSpaceDE w:val="0"/>
      <w:autoSpaceDN w:val="0"/>
      <w:adjustRightInd w:val="0"/>
      <w:spacing w:after="40" w:before="60" w:line="264" w:lineRule="auto"/>
      <w:ind w:hanging="360" w:left="360"/>
      <w:jc w:val="both"/>
      <w:textAlignment w:val="baseline"/>
    </w:pPr>
    <w:rPr>
      <w:szCs w:val="20"/>
    </w:rPr>
  </w:style>
  <w:style w:customStyle="1" w:styleId="BodyTextIndent21" w:type="paragraph">
    <w:name w:val="Body Text Indent 21"/>
    <w:basedOn w:val="Normln"/>
    <w:rsid w:val="00CD1C2C"/>
    <w:pPr>
      <w:tabs>
        <w:tab w:pos="426" w:val="left"/>
      </w:tabs>
      <w:overflowPunct w:val="0"/>
      <w:autoSpaceDE w:val="0"/>
      <w:autoSpaceDN w:val="0"/>
      <w:adjustRightInd w:val="0"/>
      <w:spacing w:line="264" w:lineRule="auto"/>
      <w:ind w:hanging="426" w:left="426"/>
      <w:jc w:val="both"/>
      <w:textAlignment w:val="baseline"/>
    </w:pPr>
    <w:rPr>
      <w:szCs w:val="20"/>
    </w:rPr>
  </w:style>
  <w:style w:customStyle="1" w:styleId="NadpisPoznmky" w:type="paragraph">
    <w:name w:val="Nadpis Poznámky"/>
    <w:next w:val="Zkladntext"/>
    <w:rsid w:val="00CD1C2C"/>
    <w:pPr>
      <w:tabs>
        <w:tab w:pos="283" w:val="left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cs="Times New Roman" w:eastAsia="Times New Roman" w:hAnsi="Times New Roman"/>
      <w:b/>
      <w:bCs/>
      <w:color w:val="000000"/>
      <w:sz w:val="18"/>
      <w:szCs w:val="18"/>
      <w:lang w:eastAsia="cs-CZ"/>
    </w:rPr>
  </w:style>
  <w:style w:customStyle="1" w:styleId="podpisy2" w:type="paragraph">
    <w:name w:val="podpisy 2"/>
    <w:basedOn w:val="Normln"/>
    <w:next w:val="Zkladntext"/>
    <w:rsid w:val="00CD1C2C"/>
    <w:pPr>
      <w:tabs>
        <w:tab w:pos="1304" w:val="center"/>
        <w:tab w:pos="4422" w:val="center"/>
      </w:tabs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color w:val="000000"/>
      <w:sz w:val="18"/>
      <w:szCs w:val="18"/>
    </w:rPr>
  </w:style>
  <w:style w:customStyle="1" w:styleId="podpis1" w:type="paragraph">
    <w:name w:val="podpis 1"/>
    <w:next w:val="Zkladntext"/>
    <w:rsid w:val="00CD1C2C"/>
    <w:pPr>
      <w:tabs>
        <w:tab w:pos="2948" w:val="center"/>
      </w:tabs>
      <w:autoSpaceDE w:val="0"/>
      <w:autoSpaceDN w:val="0"/>
      <w:adjustRightInd w:val="0"/>
      <w:spacing w:after="0" w:line="220" w:lineRule="atLeast"/>
    </w:pPr>
    <w:rPr>
      <w:rFonts w:ascii="Times New Roman" w:cs="Times New Roman" w:eastAsia="Times New Roman" w:hAnsi="Times New Roman"/>
      <w:color w:val="000000"/>
      <w:sz w:val="18"/>
      <w:szCs w:val="18"/>
      <w:lang w:eastAsia="cs-CZ"/>
    </w:rPr>
  </w:style>
  <w:style w:customStyle="1" w:styleId="StylProhlenVechnavelkDolevaPed24bZa6b" w:type="paragraph">
    <w:name w:val="Styl Prohlášení + Všechna velká Doleva Před:  24 b. Za:  6 b."/>
    <w:basedOn w:val="Normln"/>
    <w:uiPriority w:val="99"/>
    <w:rsid w:val="00CD1C2C"/>
    <w:pPr>
      <w:numPr>
        <w:numId w:val="11"/>
      </w:numPr>
      <w:overflowPunct w:val="0"/>
      <w:autoSpaceDE w:val="0"/>
      <w:autoSpaceDN w:val="0"/>
      <w:adjustRightInd w:val="0"/>
      <w:spacing w:after="120" w:before="480" w:line="280" w:lineRule="atLeast"/>
      <w:textAlignment w:val="baseline"/>
    </w:pPr>
    <w:rPr>
      <w:rFonts w:ascii="Times New Roman" w:hAnsi="Times New Roman"/>
      <w:b/>
      <w:bCs/>
      <w:caps/>
      <w:kern w:val="28"/>
      <w:sz w:val="24"/>
      <w:szCs w:val="20"/>
      <w:lang w:eastAsia="en-US"/>
    </w:rPr>
  </w:style>
  <w:style w:customStyle="1" w:styleId="1Normln" w:type="paragraph">
    <w:name w:val="1.Normální"/>
    <w:basedOn w:val="Normln"/>
    <w:qFormat/>
    <w:rsid w:val="00CD1C2C"/>
    <w:pPr>
      <w:widowControl w:val="0"/>
      <w:autoSpaceDE w:val="0"/>
      <w:autoSpaceDN w:val="0"/>
      <w:adjustRightInd w:val="0"/>
      <w:spacing w:after="60" w:before="60" w:line="240" w:lineRule="auto"/>
      <w:jc w:val="both"/>
    </w:pPr>
    <w:rPr>
      <w:rFonts w:cs="Arial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5489D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5489D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MZPCR</properties:Company>
  <properties:Pages>1</properties:Pages>
  <properties:Words>206</properties:Words>
  <properties:Characters>1221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2013-05-27T08:00:00Z</dcterms:created>
  <dc:creator/>
  <cp:lastModifiedBy/>
  <dcterms:modified xmlns:xsi="http://www.w3.org/2001/XMLSchema-instance" xsi:type="dcterms:W3CDTF">2013-05-27T08:01:00Z</dcterms:modified>
  <cp:revision>3</cp:revision>
</cp:coreProperties>
</file>