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F939AD" w:rsidR="00C53EFA" w:rsidP="00C53EFA" w:rsidRDefault="00C53EFA">
      <w:pPr>
        <w:pStyle w:val="Zkladntext"/>
        <w:tabs>
          <w:tab w:val="left" w:pos="426"/>
        </w:tabs>
        <w:spacing w:after="120"/>
        <w:rPr>
          <w:b/>
          <w:sz w:val="20"/>
          <w:szCs w:val="20"/>
          <w:lang w:val="cs-CZ"/>
        </w:rPr>
      </w:pPr>
      <w:r w:rsidRPr="00F939AD">
        <w:rPr>
          <w:b/>
          <w:sz w:val="20"/>
          <w:szCs w:val="20"/>
          <w:lang w:val="cs-CZ"/>
        </w:rPr>
        <w:t>PŘÍLOHA 1 – Specifikace a cenová kalkulace</w:t>
      </w:r>
    </w:p>
    <w:p w:rsidRPr="006B4AE4" w:rsidR="00C53EFA" w:rsidP="00C53EFA" w:rsidRDefault="00C53EFA">
      <w:pPr>
        <w:jc w:val="both"/>
        <w:rPr>
          <w:rFonts w:ascii="Arial" w:hAnsi="Arial" w:cs="Arial"/>
          <w:sz w:val="18"/>
          <w:szCs w:val="18"/>
        </w:rPr>
      </w:pPr>
      <w:r w:rsidRPr="006B4AE4">
        <w:rPr>
          <w:rFonts w:ascii="Arial" w:hAnsi="Arial" w:cs="Arial"/>
          <w:sz w:val="18"/>
          <w:szCs w:val="18"/>
        </w:rPr>
        <w:t xml:space="preserve">Vzhledem k tomu, že jednotlivé části zakázky jsou na různých místech, je proto </w:t>
      </w:r>
      <w:r w:rsidRPr="006B4AE4">
        <w:rPr>
          <w:rStyle w:val="Siln"/>
          <w:rFonts w:ascii="Arial" w:hAnsi="Arial" w:cs="Arial"/>
          <w:sz w:val="18"/>
          <w:szCs w:val="18"/>
        </w:rPr>
        <w:t xml:space="preserve">zakázka rozdělena na </w:t>
      </w:r>
      <w:r>
        <w:rPr>
          <w:rStyle w:val="Siln"/>
          <w:rFonts w:ascii="Arial" w:hAnsi="Arial" w:cs="Arial"/>
          <w:sz w:val="18"/>
          <w:szCs w:val="18"/>
        </w:rPr>
        <w:t>3</w:t>
      </w:r>
      <w:r w:rsidRPr="006B4AE4">
        <w:rPr>
          <w:rStyle w:val="Siln"/>
          <w:rFonts w:ascii="Arial" w:hAnsi="Arial" w:cs="Arial"/>
          <w:sz w:val="18"/>
          <w:szCs w:val="18"/>
        </w:rPr>
        <w:t xml:space="preserve"> dílčí části A</w:t>
      </w:r>
      <w:r>
        <w:rPr>
          <w:rStyle w:val="Siln"/>
          <w:rFonts w:ascii="Arial" w:hAnsi="Arial" w:cs="Arial"/>
          <w:sz w:val="18"/>
          <w:szCs w:val="18"/>
        </w:rPr>
        <w:t xml:space="preserve">, </w:t>
      </w:r>
      <w:r w:rsidRPr="006B4AE4">
        <w:rPr>
          <w:rStyle w:val="Siln"/>
          <w:rFonts w:ascii="Arial" w:hAnsi="Arial" w:cs="Arial"/>
          <w:sz w:val="18"/>
          <w:szCs w:val="18"/>
        </w:rPr>
        <w:t>B</w:t>
      </w:r>
      <w:r>
        <w:rPr>
          <w:rStyle w:val="Siln"/>
          <w:rFonts w:ascii="Arial" w:hAnsi="Arial" w:cs="Arial"/>
          <w:sz w:val="18"/>
          <w:szCs w:val="18"/>
        </w:rPr>
        <w:t xml:space="preserve"> a C</w:t>
      </w:r>
      <w:r w:rsidRPr="006B4AE4">
        <w:rPr>
          <w:rStyle w:val="Siln"/>
          <w:rFonts w:ascii="Arial" w:hAnsi="Arial" w:cs="Arial"/>
          <w:sz w:val="18"/>
          <w:szCs w:val="18"/>
        </w:rPr>
        <w:t>.</w:t>
      </w:r>
      <w:r w:rsidRPr="006B4AE4">
        <w:rPr>
          <w:rFonts w:ascii="Arial" w:hAnsi="Arial" w:cs="Arial"/>
          <w:sz w:val="18"/>
          <w:szCs w:val="18"/>
        </w:rPr>
        <w:t xml:space="preserve"> Každá část bude hodnocena samostatně a uchazeč má právo podat nabídku na jednu, </w:t>
      </w:r>
      <w:r>
        <w:rPr>
          <w:rFonts w:ascii="Arial" w:hAnsi="Arial" w:cs="Arial"/>
          <w:sz w:val="18"/>
          <w:szCs w:val="18"/>
        </w:rPr>
        <w:t>obě</w:t>
      </w:r>
      <w:r w:rsidRPr="006B4AE4">
        <w:rPr>
          <w:rFonts w:ascii="Arial" w:hAnsi="Arial" w:cs="Arial"/>
          <w:sz w:val="18"/>
          <w:szCs w:val="18"/>
        </w:rPr>
        <w:t xml:space="preserve"> nebo i všechny části zakázky, ve které budou splňovat požadavky zadavatele v této zadávací dokumentaci. </w:t>
      </w:r>
    </w:p>
    <w:p w:rsidRPr="00781C45" w:rsidR="00C53EFA" w:rsidP="009201F9" w:rsidRDefault="00C53EFA">
      <w:pPr>
        <w:spacing w:before="240"/>
        <w:rPr>
          <w:rFonts w:ascii="Arial" w:hAnsi="Arial" w:cs="Arial"/>
          <w:b/>
          <w:sz w:val="16"/>
          <w:szCs w:val="16"/>
        </w:rPr>
      </w:pPr>
      <w:r w:rsidRPr="006B4AE4">
        <w:rPr>
          <w:rFonts w:ascii="Arial" w:hAnsi="Arial" w:cs="Arial"/>
          <w:sz w:val="18"/>
          <w:szCs w:val="18"/>
        </w:rPr>
        <w:t xml:space="preserve">Maximální možná cena </w:t>
      </w:r>
      <w:r w:rsidRPr="008024B0">
        <w:rPr>
          <w:rFonts w:ascii="Arial" w:hAnsi="Arial" w:cs="Arial"/>
          <w:b/>
          <w:sz w:val="18"/>
          <w:szCs w:val="18"/>
        </w:rPr>
        <w:t xml:space="preserve">za občerstvení je </w:t>
      </w:r>
      <w:r w:rsidR="007C4A1F">
        <w:rPr>
          <w:rFonts w:ascii="Arial" w:hAnsi="Arial" w:cs="Arial"/>
          <w:b/>
          <w:sz w:val="18"/>
          <w:szCs w:val="18"/>
          <w:u w:val="single"/>
        </w:rPr>
        <w:t>3</w:t>
      </w:r>
      <w:r w:rsidRPr="00D71612">
        <w:rPr>
          <w:rFonts w:ascii="Arial" w:hAnsi="Arial" w:cs="Arial"/>
          <w:b/>
          <w:sz w:val="18"/>
          <w:szCs w:val="18"/>
          <w:u w:val="single"/>
        </w:rPr>
        <w:t xml:space="preserve">00,00 Kč </w:t>
      </w:r>
      <w:r w:rsidR="00033750">
        <w:rPr>
          <w:rFonts w:ascii="Arial" w:hAnsi="Arial" w:cs="Arial"/>
          <w:b/>
          <w:sz w:val="18"/>
          <w:szCs w:val="18"/>
          <w:u w:val="single"/>
        </w:rPr>
        <w:t>vč.</w:t>
      </w:r>
      <w:r w:rsidRPr="00D71612">
        <w:rPr>
          <w:rFonts w:ascii="Arial" w:hAnsi="Arial" w:cs="Arial"/>
          <w:b/>
          <w:sz w:val="18"/>
          <w:szCs w:val="18"/>
          <w:u w:val="single"/>
        </w:rPr>
        <w:t xml:space="preserve"> DPH na osobu</w:t>
      </w:r>
      <w:r w:rsidRPr="00D71612" w:rsidR="009201F9">
        <w:rPr>
          <w:rFonts w:ascii="Arial" w:hAnsi="Arial" w:cs="Arial"/>
          <w:b/>
          <w:sz w:val="18"/>
          <w:szCs w:val="18"/>
          <w:u w:val="single"/>
        </w:rPr>
        <w:t>/den</w:t>
      </w:r>
      <w:r w:rsidRPr="006B4AE4">
        <w:rPr>
          <w:rFonts w:ascii="Arial" w:hAnsi="Arial" w:cs="Arial"/>
          <w:b/>
          <w:sz w:val="18"/>
          <w:szCs w:val="18"/>
        </w:rPr>
        <w:t>.</w:t>
      </w:r>
      <w:r w:rsidR="009201F9">
        <w:rPr>
          <w:rFonts w:ascii="Arial" w:hAnsi="Arial" w:cs="Arial"/>
          <w:b/>
          <w:sz w:val="18"/>
          <w:szCs w:val="18"/>
        </w:rPr>
        <w:t xml:space="preserve"> </w:t>
      </w:r>
      <w:r w:rsidRPr="00275792" w:rsidR="009201F9">
        <w:rPr>
          <w:rFonts w:ascii="Arial" w:hAnsi="Arial" w:cs="Arial"/>
          <w:b/>
          <w:sz w:val="18"/>
          <w:szCs w:val="18"/>
        </w:rPr>
        <w:t>Překročení maximálního cenového limitu umožňuje zadavateli zakázku nezadat a tohoto uchazeče ze zadávacího řízení vyloučit.</w:t>
      </w:r>
    </w:p>
    <w:tbl>
      <w:tblPr>
        <w:tblW w:w="14640" w:type="dxa"/>
        <w:tblInd w:w="55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1030"/>
        <w:gridCol w:w="2454"/>
        <w:gridCol w:w="1051"/>
        <w:gridCol w:w="929"/>
        <w:gridCol w:w="986"/>
        <w:gridCol w:w="1574"/>
        <w:gridCol w:w="1574"/>
        <w:gridCol w:w="1468"/>
        <w:gridCol w:w="3574"/>
      </w:tblGrid>
      <w:tr w:rsidRPr="00AF37E8" w:rsidR="00C53EFA" w:rsidTr="00AC42FF">
        <w:trPr>
          <w:trHeight w:val="780"/>
        </w:trPr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  <w:hideMark/>
          </w:tcPr>
          <w:p w:rsidRPr="000E030A" w:rsidR="00C53EFA" w:rsidP="00AC42FF" w:rsidRDefault="00C53EF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E030A">
              <w:rPr>
                <w:rFonts w:ascii="Arial" w:hAnsi="Arial" w:cs="Arial"/>
                <w:b/>
                <w:color w:val="000000"/>
                <w:sz w:val="20"/>
                <w:szCs w:val="20"/>
              </w:rPr>
              <w:t>Označení</w:t>
            </w:r>
          </w:p>
        </w:tc>
        <w:tc>
          <w:tcPr>
            <w:tcW w:w="2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E030A" w:rsidR="00C53EFA" w:rsidP="00AC42FF" w:rsidRDefault="00C53EF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E030A">
              <w:rPr>
                <w:rFonts w:ascii="Arial" w:hAnsi="Arial" w:cs="Arial"/>
                <w:b/>
                <w:color w:val="000000"/>
                <w:sz w:val="20"/>
                <w:szCs w:val="20"/>
              </w:rPr>
              <w:t>Akce projektu Aktivně pro rovné šance</w:t>
            </w:r>
          </w:p>
        </w:tc>
        <w:tc>
          <w:tcPr>
            <w:tcW w:w="10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E030A" w:rsidR="00C53EFA" w:rsidP="00AC42FF" w:rsidRDefault="00C53EF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E030A">
              <w:rPr>
                <w:rFonts w:ascii="Arial" w:hAnsi="Arial" w:cs="Arial"/>
                <w:b/>
                <w:color w:val="000000"/>
                <w:sz w:val="20"/>
                <w:szCs w:val="20"/>
              </w:rPr>
              <w:t>Umístění</w:t>
            </w:r>
          </w:p>
        </w:tc>
        <w:tc>
          <w:tcPr>
            <w:tcW w:w="9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E030A" w:rsidR="00C53EFA" w:rsidP="00AC42FF" w:rsidRDefault="00C53EF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E030A">
              <w:rPr>
                <w:rFonts w:ascii="Arial" w:hAnsi="Arial" w:cs="Arial"/>
                <w:b/>
                <w:color w:val="000000"/>
                <w:sz w:val="20"/>
                <w:szCs w:val="20"/>
              </w:rPr>
              <w:t>Četnost</w:t>
            </w:r>
          </w:p>
        </w:tc>
        <w:tc>
          <w:tcPr>
            <w:tcW w:w="9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E030A" w:rsidR="00C53EFA" w:rsidP="00AC42FF" w:rsidRDefault="00C53EF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E030A">
              <w:rPr>
                <w:rFonts w:ascii="Arial" w:hAnsi="Arial" w:cs="Arial"/>
                <w:b/>
                <w:color w:val="000000"/>
                <w:sz w:val="20"/>
                <w:szCs w:val="20"/>
              </w:rPr>
              <w:t>Doba realizace</w:t>
            </w:r>
          </w:p>
        </w:tc>
        <w:tc>
          <w:tcPr>
            <w:tcW w:w="14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E030A" w:rsidR="00C53EFA" w:rsidP="00AC42FF" w:rsidRDefault="00C53EF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E030A">
              <w:rPr>
                <w:rFonts w:ascii="Arial" w:hAnsi="Arial" w:cs="Arial"/>
                <w:b/>
                <w:color w:val="000000"/>
                <w:sz w:val="20"/>
                <w:szCs w:val="20"/>
              </w:rPr>
              <w:t>Předpokládaný čas</w:t>
            </w:r>
          </w:p>
        </w:tc>
        <w:tc>
          <w:tcPr>
            <w:tcW w:w="9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E030A" w:rsidR="00C53EFA" w:rsidP="00AC42FF" w:rsidRDefault="00C53EF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Předpokládaný počet</w:t>
            </w:r>
            <w:r w:rsidRPr="000E030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osob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E030A" w:rsidR="00C53EFA" w:rsidP="00AC42FF" w:rsidRDefault="00C53EF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E030A">
              <w:rPr>
                <w:rFonts w:ascii="Arial" w:hAnsi="Arial" w:cs="Arial"/>
                <w:b/>
                <w:color w:val="000000"/>
                <w:sz w:val="20"/>
                <w:szCs w:val="20"/>
              </w:rPr>
              <w:t>Požadavky technické</w:t>
            </w:r>
          </w:p>
        </w:tc>
        <w:tc>
          <w:tcPr>
            <w:tcW w:w="40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E030A" w:rsidR="00C53EFA" w:rsidP="00AC42FF" w:rsidRDefault="00C53EF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E030A">
              <w:rPr>
                <w:rFonts w:ascii="Arial" w:hAnsi="Arial" w:cs="Arial"/>
                <w:b/>
                <w:color w:val="000000"/>
                <w:sz w:val="20"/>
                <w:szCs w:val="20"/>
              </w:rPr>
              <w:t>Požadavky na občerstvení</w:t>
            </w:r>
          </w:p>
        </w:tc>
      </w:tr>
      <w:tr w:rsidRPr="00AF37E8" w:rsidR="00C53EFA" w:rsidTr="00AC42FF">
        <w:trPr>
          <w:trHeight w:val="1588"/>
        </w:trPr>
        <w:tc>
          <w:tcPr>
            <w:tcW w:w="99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AF37E8" w:rsidR="00C53EFA" w:rsidP="00AC42FF" w:rsidRDefault="00C53E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37E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A.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F37E8" w:rsidR="00C53EFA" w:rsidP="00AC42FF" w:rsidRDefault="00C53E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7E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dvoudenní</w:t>
            </w:r>
            <w:r w:rsidRPr="00AF37E8">
              <w:rPr>
                <w:rFonts w:ascii="Arial" w:hAnsi="Arial" w:cs="Arial"/>
                <w:color w:val="000000"/>
                <w:sz w:val="20"/>
                <w:szCs w:val="20"/>
              </w:rPr>
              <w:t xml:space="preserve"> workshop k zahájení podnik. </w:t>
            </w:r>
            <w:proofErr w:type="gramStart"/>
            <w:r w:rsidRPr="00AF37E8">
              <w:rPr>
                <w:rFonts w:ascii="Arial" w:hAnsi="Arial" w:cs="Arial"/>
                <w:color w:val="000000"/>
                <w:sz w:val="20"/>
                <w:szCs w:val="20"/>
              </w:rPr>
              <w:t>činnosti</w:t>
            </w:r>
            <w:proofErr w:type="gramEnd"/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F37E8" w:rsidR="00C53EFA" w:rsidP="00AC42FF" w:rsidRDefault="00C53E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7E8">
              <w:rPr>
                <w:rFonts w:ascii="Arial" w:hAnsi="Arial" w:cs="Arial"/>
                <w:color w:val="000000"/>
                <w:sz w:val="20"/>
                <w:szCs w:val="20"/>
              </w:rPr>
              <w:t>Opava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F37E8" w:rsidR="00C53EFA" w:rsidP="00AC42FF" w:rsidRDefault="00C53E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7E8">
              <w:rPr>
                <w:rFonts w:ascii="Arial" w:hAnsi="Arial" w:cs="Arial"/>
                <w:color w:val="000000"/>
                <w:sz w:val="20"/>
                <w:szCs w:val="20"/>
              </w:rPr>
              <w:t>8x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F37E8" w:rsidR="00C53EFA" w:rsidP="00AC42FF" w:rsidRDefault="00C53E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7E8"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F37E8" w:rsidR="00C53EFA" w:rsidP="00AC42FF" w:rsidRDefault="00C53E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7E8">
              <w:rPr>
                <w:rFonts w:ascii="Arial" w:hAnsi="Arial" w:cs="Arial"/>
                <w:color w:val="000000"/>
                <w:sz w:val="20"/>
                <w:szCs w:val="20"/>
              </w:rPr>
              <w:t>8.00 - 16.00 h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AF37E8" w:rsidR="00C53EFA" w:rsidP="00AC42FF" w:rsidRDefault="00C53E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30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AF37E8" w:rsidR="00C53EFA" w:rsidP="00AC42FF" w:rsidRDefault="00C53E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pronájem prostor+ technika, viz požadavky níže uvedené</w:t>
            </w:r>
          </w:p>
        </w:tc>
        <w:tc>
          <w:tcPr>
            <w:tcW w:w="4063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AF37E8" w:rsidR="00C53EFA" w:rsidP="00AC42FF" w:rsidRDefault="00C53E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7E8">
              <w:rPr>
                <w:rFonts w:ascii="Arial" w:hAnsi="Arial" w:cs="Arial"/>
                <w:color w:val="000000"/>
                <w:sz w:val="20"/>
                <w:szCs w:val="20"/>
              </w:rPr>
              <w:t>snídaně (na 1 osobu: 2 x káva/čaj, 1 x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1,5 l voda, 1 x koláč nebo sendvič nebo </w:t>
            </w:r>
            <w:r w:rsidRPr="00AF37E8">
              <w:rPr>
                <w:rFonts w:ascii="Arial" w:hAnsi="Arial" w:cs="Arial"/>
                <w:color w:val="000000"/>
                <w:sz w:val="20"/>
                <w:szCs w:val="20"/>
              </w:rPr>
              <w:t>bageta) + oběd</w:t>
            </w:r>
          </w:p>
        </w:tc>
      </w:tr>
      <w:tr w:rsidRPr="00AF37E8" w:rsidR="00C53EFA" w:rsidTr="00AC42FF">
        <w:trPr>
          <w:trHeight w:val="600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F37E8" w:rsidR="00C53EFA" w:rsidP="00AC42FF" w:rsidRDefault="00C53E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37E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B.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F37E8" w:rsidR="00C53EFA" w:rsidP="00AC42FF" w:rsidRDefault="00C53E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7E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dvoudenní </w:t>
            </w:r>
            <w:r w:rsidRPr="00AF37E8">
              <w:rPr>
                <w:rFonts w:ascii="Arial" w:hAnsi="Arial" w:cs="Arial"/>
                <w:color w:val="000000"/>
                <w:sz w:val="20"/>
                <w:szCs w:val="20"/>
              </w:rPr>
              <w:t xml:space="preserve">workshop k zahájení podnik. </w:t>
            </w:r>
            <w:proofErr w:type="gramStart"/>
            <w:r w:rsidRPr="00AF37E8">
              <w:rPr>
                <w:rFonts w:ascii="Arial" w:hAnsi="Arial" w:cs="Arial"/>
                <w:color w:val="000000"/>
                <w:sz w:val="20"/>
                <w:szCs w:val="20"/>
              </w:rPr>
              <w:t>činnosti</w:t>
            </w:r>
            <w:proofErr w:type="gramEnd"/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F37E8" w:rsidR="00C53EFA" w:rsidP="00AC42FF" w:rsidRDefault="00C53E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7E8">
              <w:rPr>
                <w:rFonts w:ascii="Arial" w:hAnsi="Arial" w:cs="Arial"/>
                <w:color w:val="000000"/>
                <w:sz w:val="20"/>
                <w:szCs w:val="20"/>
              </w:rPr>
              <w:t>Frýdek - Místek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F37E8" w:rsidR="00C53EFA" w:rsidP="00AC42FF" w:rsidRDefault="00C53E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7E8">
              <w:rPr>
                <w:rFonts w:ascii="Arial" w:hAnsi="Arial" w:cs="Arial"/>
                <w:color w:val="000000"/>
                <w:sz w:val="20"/>
                <w:szCs w:val="20"/>
              </w:rPr>
              <w:t>8x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F37E8" w:rsidR="00C53EFA" w:rsidP="00AC42FF" w:rsidRDefault="00C53E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7E8"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F37E8" w:rsidR="00C53EFA" w:rsidP="00AC42FF" w:rsidRDefault="00C53E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7E8">
              <w:rPr>
                <w:rFonts w:ascii="Arial" w:hAnsi="Arial" w:cs="Arial"/>
                <w:color w:val="000000"/>
                <w:sz w:val="20"/>
                <w:szCs w:val="20"/>
              </w:rPr>
              <w:t>8.00 - 16.00 h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F37E8" w:rsidR="00C53EFA" w:rsidP="00AC42FF" w:rsidRDefault="00C53E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30" w:type="dxa"/>
            <w:vMerge/>
            <w:tcBorders>
              <w:left w:val="single" w:color="auto" w:sz="4" w:space="0"/>
              <w:right w:val="single" w:color="auto" w:sz="8" w:space="0"/>
            </w:tcBorders>
            <w:vAlign w:val="center"/>
            <w:hideMark/>
          </w:tcPr>
          <w:p w:rsidRPr="00AF37E8" w:rsidR="00C53EFA" w:rsidP="00AC42FF" w:rsidRDefault="00C53E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63" w:type="dxa"/>
            <w:vMerge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AF37E8" w:rsidR="00C53EFA" w:rsidP="00AC42FF" w:rsidRDefault="00C53E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AF37E8" w:rsidR="00C53EFA" w:rsidTr="00AC42FF">
        <w:trPr>
          <w:trHeight w:val="600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F37E8" w:rsidR="00C53EFA" w:rsidP="00AC42FF" w:rsidRDefault="00C53E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C1.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9B79F4" w:rsidR="00C53EFA" w:rsidP="00AC42FF" w:rsidRDefault="00C53E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9F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dvoudenní</w:t>
            </w:r>
            <w:r w:rsidRPr="009B79F4">
              <w:rPr>
                <w:rFonts w:ascii="Arial" w:hAnsi="Arial" w:cs="Arial"/>
                <w:color w:val="000000"/>
                <w:sz w:val="20"/>
                <w:szCs w:val="20"/>
              </w:rPr>
              <w:t xml:space="preserve"> workshop k zahájení podnik. </w:t>
            </w:r>
            <w:proofErr w:type="gramStart"/>
            <w:r w:rsidRPr="009B79F4">
              <w:rPr>
                <w:rFonts w:ascii="Arial" w:hAnsi="Arial" w:cs="Arial"/>
                <w:color w:val="000000"/>
                <w:sz w:val="20"/>
                <w:szCs w:val="20"/>
              </w:rPr>
              <w:t>činnosti</w:t>
            </w:r>
            <w:proofErr w:type="gramEnd"/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9B79F4" w:rsidR="00C53EFA" w:rsidP="00AC42FF" w:rsidRDefault="00C53E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9F4">
              <w:rPr>
                <w:rFonts w:ascii="Arial" w:hAnsi="Arial" w:cs="Arial"/>
                <w:color w:val="000000"/>
                <w:sz w:val="20"/>
                <w:szCs w:val="20"/>
              </w:rPr>
              <w:t>Ostrava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9B79F4" w:rsidR="00C53EFA" w:rsidP="00AC42FF" w:rsidRDefault="00C53E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9F4">
              <w:rPr>
                <w:rFonts w:ascii="Arial" w:hAnsi="Arial" w:cs="Arial"/>
                <w:color w:val="000000"/>
                <w:sz w:val="20"/>
                <w:szCs w:val="20"/>
              </w:rPr>
              <w:t>8x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F37E8" w:rsidR="00C53EFA" w:rsidP="00AC42FF" w:rsidRDefault="00C53E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Jaro 2015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F37E8" w:rsidR="00C53EFA" w:rsidP="00AC42FF" w:rsidRDefault="00C53E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7E8">
              <w:rPr>
                <w:rFonts w:ascii="Arial" w:hAnsi="Arial" w:cs="Arial"/>
                <w:color w:val="000000"/>
                <w:sz w:val="20"/>
                <w:szCs w:val="20"/>
              </w:rPr>
              <w:t>8.00 - 16.00 h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F37E8" w:rsidR="00C53EFA" w:rsidP="00AC42FF" w:rsidRDefault="00C53E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30" w:type="dxa"/>
            <w:vMerge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:rsidRPr="00AF37E8" w:rsidR="00C53EFA" w:rsidP="00AC42FF" w:rsidRDefault="00C53E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63" w:type="dxa"/>
            <w:vMerge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AF37E8" w:rsidR="00C53EFA" w:rsidP="00AC42FF" w:rsidRDefault="00C53E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AF37E8" w:rsidR="00C53EFA" w:rsidTr="00AC42FF">
        <w:trPr>
          <w:trHeight w:val="600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C53EFA" w:rsidP="00AC42FF" w:rsidRDefault="00C53E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C2.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9B79F4" w:rsidR="00C53EFA" w:rsidP="00AC42FF" w:rsidRDefault="00C53E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9F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jednodenní</w:t>
            </w:r>
            <w:r w:rsidRPr="009B79F4">
              <w:rPr>
                <w:rFonts w:ascii="Arial" w:hAnsi="Arial" w:cs="Arial"/>
                <w:color w:val="000000"/>
                <w:sz w:val="20"/>
                <w:szCs w:val="20"/>
              </w:rPr>
              <w:t xml:space="preserve"> workshop k rovným příležitostem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9B79F4" w:rsidR="00C53EFA" w:rsidP="00AC42FF" w:rsidRDefault="00C53E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9F4">
              <w:rPr>
                <w:rFonts w:ascii="Arial" w:hAnsi="Arial" w:cs="Arial"/>
                <w:color w:val="000000"/>
                <w:sz w:val="20"/>
                <w:szCs w:val="20"/>
              </w:rPr>
              <w:t>Ostrava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9B79F4" w:rsidR="00C53EFA" w:rsidP="00AC42FF" w:rsidRDefault="00C53E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9F4">
              <w:rPr>
                <w:rFonts w:ascii="Arial" w:hAnsi="Arial" w:cs="Arial"/>
                <w:color w:val="000000"/>
                <w:sz w:val="20"/>
                <w:szCs w:val="20"/>
              </w:rPr>
              <w:t>2x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F37E8" w:rsidR="00C53EFA" w:rsidP="00AC42FF" w:rsidRDefault="00C53E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Jaro 2015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F37E8" w:rsidR="00C53EFA" w:rsidP="00AC42FF" w:rsidRDefault="00C53E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7E8">
              <w:rPr>
                <w:rFonts w:ascii="Arial" w:hAnsi="Arial" w:cs="Arial"/>
                <w:color w:val="000000"/>
                <w:sz w:val="20"/>
                <w:szCs w:val="20"/>
              </w:rPr>
              <w:t>8.00 - 16.00 h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F37E8" w:rsidR="00C53EFA" w:rsidP="00AC42FF" w:rsidRDefault="00C53E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30" w:type="dxa"/>
            <w:vMerge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:rsidRPr="00AF37E8" w:rsidR="00C53EFA" w:rsidP="00AC42FF" w:rsidRDefault="00C53E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63" w:type="dxa"/>
            <w:vMerge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:rsidRPr="00AF37E8" w:rsidR="00C53EFA" w:rsidP="00AC42FF" w:rsidRDefault="00C53E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425C4" w:rsidP="00C53EFA" w:rsidRDefault="007425C4">
      <w:pPr>
        <w:rPr>
          <w:rFonts w:ascii="Arial" w:hAnsi="Arial" w:cs="Arial"/>
          <w:b/>
          <w:sz w:val="18"/>
          <w:szCs w:val="18"/>
        </w:rPr>
      </w:pPr>
    </w:p>
    <w:p w:rsidR="00C53EFA" w:rsidP="00C53EFA" w:rsidRDefault="007425C4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</w:t>
      </w:r>
      <w:r w:rsidR="00C53EFA">
        <w:rPr>
          <w:rFonts w:ascii="Arial" w:hAnsi="Arial" w:cs="Arial"/>
          <w:b/>
          <w:sz w:val="18"/>
          <w:szCs w:val="18"/>
        </w:rPr>
        <w:t xml:space="preserve">očet osob je stanoven pouze orientačně. Předpokládáme účast v rozsahu cca od 5 do 15 osob. </w:t>
      </w:r>
      <w:r w:rsidR="00C06572">
        <w:rPr>
          <w:rFonts w:ascii="Arial" w:hAnsi="Arial" w:cs="Arial"/>
          <w:b/>
          <w:sz w:val="18"/>
          <w:szCs w:val="18"/>
        </w:rPr>
        <w:t>Nabídková cena bude shodná v případě rozsahu od 5 do 15 osob</w:t>
      </w:r>
      <w:r w:rsidR="0083161C">
        <w:rPr>
          <w:rFonts w:ascii="Arial" w:hAnsi="Arial" w:cs="Arial"/>
          <w:b/>
          <w:sz w:val="18"/>
          <w:szCs w:val="18"/>
        </w:rPr>
        <w:t xml:space="preserve">. </w:t>
      </w:r>
    </w:p>
    <w:p w:rsidR="00C53EFA" w:rsidP="00C53EFA" w:rsidRDefault="00C53EFA">
      <w:pPr>
        <w:rPr>
          <w:rFonts w:ascii="Arial" w:hAnsi="Arial" w:cs="Arial"/>
          <w:b/>
          <w:sz w:val="18"/>
          <w:szCs w:val="18"/>
        </w:rPr>
      </w:pPr>
    </w:p>
    <w:p w:rsidR="00C53EFA" w:rsidP="00C53EFA" w:rsidRDefault="00C53EFA">
      <w:pPr>
        <w:rPr>
          <w:rFonts w:ascii="Arial" w:hAnsi="Arial" w:cs="Arial"/>
          <w:b/>
          <w:sz w:val="18"/>
          <w:szCs w:val="18"/>
        </w:rPr>
      </w:pPr>
    </w:p>
    <w:p w:rsidR="00C53EFA" w:rsidP="00C53EFA" w:rsidRDefault="00C53EFA">
      <w:pPr>
        <w:rPr>
          <w:rFonts w:ascii="Arial" w:hAnsi="Arial" w:cs="Arial"/>
          <w:b/>
          <w:sz w:val="18"/>
          <w:szCs w:val="18"/>
        </w:rPr>
      </w:pPr>
    </w:p>
    <w:p w:rsidR="00C53EFA" w:rsidP="00C53EFA" w:rsidRDefault="00C53EFA">
      <w:pPr>
        <w:rPr>
          <w:rFonts w:ascii="Arial" w:hAnsi="Arial" w:cs="Arial"/>
          <w:b/>
          <w:sz w:val="18"/>
          <w:szCs w:val="18"/>
        </w:rPr>
      </w:pPr>
    </w:p>
    <w:p w:rsidR="002850E9" w:rsidP="00C53EFA" w:rsidRDefault="002850E9">
      <w:pPr>
        <w:rPr>
          <w:rFonts w:ascii="Arial" w:hAnsi="Arial" w:cs="Arial"/>
          <w:b/>
          <w:sz w:val="18"/>
          <w:szCs w:val="18"/>
        </w:rPr>
      </w:pPr>
    </w:p>
    <w:p w:rsidR="002850E9" w:rsidP="00C53EFA" w:rsidRDefault="002850E9">
      <w:pPr>
        <w:rPr>
          <w:rFonts w:ascii="Arial" w:hAnsi="Arial" w:cs="Arial"/>
          <w:b/>
          <w:sz w:val="18"/>
          <w:szCs w:val="18"/>
        </w:rPr>
      </w:pPr>
    </w:p>
    <w:p w:rsidR="00C53EFA" w:rsidP="00C53EFA" w:rsidRDefault="00C53EFA">
      <w:pPr>
        <w:rPr>
          <w:rFonts w:ascii="Arial" w:hAnsi="Arial" w:cs="Arial"/>
          <w:b/>
          <w:sz w:val="18"/>
          <w:szCs w:val="18"/>
        </w:rPr>
      </w:pPr>
    </w:p>
    <w:p w:rsidR="00C53EFA" w:rsidP="00C53EFA" w:rsidRDefault="00C53EFA">
      <w:pPr>
        <w:rPr>
          <w:rFonts w:ascii="Arial" w:hAnsi="Arial" w:cs="Arial"/>
          <w:b/>
          <w:sz w:val="18"/>
          <w:szCs w:val="18"/>
        </w:rPr>
      </w:pPr>
    </w:p>
    <w:p w:rsidR="00C53EFA" w:rsidP="00C53EFA" w:rsidRDefault="00C53EFA">
      <w:pPr>
        <w:rPr>
          <w:rFonts w:ascii="Arial" w:hAnsi="Arial" w:cs="Arial"/>
          <w:b/>
          <w:sz w:val="18"/>
          <w:szCs w:val="18"/>
        </w:rPr>
      </w:pPr>
    </w:p>
    <w:p w:rsidR="00C53EFA" w:rsidP="00C53EFA" w:rsidRDefault="00C53EFA">
      <w:pPr>
        <w:rPr>
          <w:rFonts w:ascii="Arial" w:hAnsi="Arial" w:cs="Arial"/>
          <w:b/>
          <w:sz w:val="18"/>
          <w:szCs w:val="18"/>
        </w:rPr>
      </w:pPr>
    </w:p>
    <w:p w:rsidR="00C53EFA" w:rsidP="00C53EFA" w:rsidRDefault="00C53EFA">
      <w:pPr>
        <w:rPr>
          <w:rFonts w:ascii="Arial" w:hAnsi="Arial" w:cs="Arial"/>
          <w:b/>
          <w:sz w:val="18"/>
          <w:szCs w:val="18"/>
        </w:rPr>
      </w:pPr>
    </w:p>
    <w:p w:rsidR="00C53EFA" w:rsidP="00C53EFA" w:rsidRDefault="00C53EFA">
      <w:pPr>
        <w:rPr>
          <w:rFonts w:ascii="Arial" w:hAnsi="Arial" w:cs="Arial"/>
          <w:b/>
          <w:sz w:val="18"/>
          <w:szCs w:val="18"/>
        </w:rPr>
      </w:pPr>
    </w:p>
    <w:p w:rsidR="00C53EFA" w:rsidP="00C53EFA" w:rsidRDefault="00C53EFA">
      <w:pPr>
        <w:rPr>
          <w:rFonts w:ascii="Arial" w:hAnsi="Arial" w:cs="Arial"/>
          <w:b/>
          <w:sz w:val="18"/>
          <w:szCs w:val="18"/>
        </w:rPr>
      </w:pPr>
    </w:p>
    <w:p w:rsidR="00C53EFA" w:rsidP="00C53EFA" w:rsidRDefault="00C53EFA">
      <w:pPr>
        <w:rPr>
          <w:rFonts w:ascii="Arial" w:hAnsi="Arial" w:cs="Arial"/>
          <w:b/>
          <w:sz w:val="18"/>
          <w:szCs w:val="18"/>
        </w:rPr>
      </w:pPr>
    </w:p>
    <w:p w:rsidR="00C53EFA" w:rsidP="00C53EFA" w:rsidRDefault="00C53EFA">
      <w:pPr>
        <w:rPr>
          <w:rFonts w:ascii="Arial" w:hAnsi="Arial" w:cs="Arial"/>
          <w:b/>
          <w:sz w:val="18"/>
          <w:szCs w:val="18"/>
        </w:rPr>
      </w:pPr>
    </w:p>
    <w:p w:rsidR="00C53EFA" w:rsidP="00C53EFA" w:rsidRDefault="00C53EFA">
      <w:pPr>
        <w:rPr>
          <w:rFonts w:ascii="Arial" w:hAnsi="Arial" w:cs="Arial"/>
          <w:b/>
          <w:sz w:val="18"/>
          <w:szCs w:val="18"/>
        </w:rPr>
      </w:pPr>
    </w:p>
    <w:p w:rsidR="00C53EFA" w:rsidP="00C53EFA" w:rsidRDefault="00C53EFA">
      <w:pPr>
        <w:rPr>
          <w:rFonts w:ascii="Arial" w:hAnsi="Arial" w:cs="Arial"/>
          <w:b/>
          <w:sz w:val="18"/>
          <w:szCs w:val="18"/>
        </w:rPr>
      </w:pPr>
    </w:p>
    <w:p w:rsidR="00C53EFA" w:rsidP="00C53EFA" w:rsidRDefault="00C53EFA">
      <w:pPr>
        <w:rPr>
          <w:rFonts w:ascii="Arial" w:hAnsi="Arial" w:cs="Arial"/>
          <w:b/>
          <w:sz w:val="18"/>
          <w:szCs w:val="18"/>
        </w:rPr>
      </w:pPr>
    </w:p>
    <w:p w:rsidR="00C53EFA" w:rsidP="00C53EFA" w:rsidRDefault="00C53EFA">
      <w:pPr>
        <w:rPr>
          <w:rFonts w:ascii="Arial" w:hAnsi="Arial" w:cs="Arial"/>
          <w:b/>
          <w:sz w:val="18"/>
          <w:szCs w:val="18"/>
        </w:rPr>
      </w:pPr>
    </w:p>
    <w:p w:rsidR="00C53EFA" w:rsidP="00C53EFA" w:rsidRDefault="00C53EFA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Známé termíny realizací</w:t>
      </w:r>
      <w:r w:rsidR="00D87F52">
        <w:rPr>
          <w:rFonts w:ascii="Arial" w:hAnsi="Arial" w:cs="Arial"/>
          <w:b/>
          <w:sz w:val="18"/>
          <w:szCs w:val="18"/>
        </w:rPr>
        <w:t xml:space="preserve"> dvoudenních akcí</w:t>
      </w:r>
      <w:r>
        <w:rPr>
          <w:rFonts w:ascii="Arial" w:hAnsi="Arial" w:cs="Arial"/>
          <w:b/>
          <w:sz w:val="18"/>
          <w:szCs w:val="18"/>
        </w:rPr>
        <w:t>:</w:t>
      </w:r>
    </w:p>
    <w:p w:rsidR="00C53EFA" w:rsidP="00C53EFA" w:rsidRDefault="00C53EFA">
      <w:pPr>
        <w:rPr>
          <w:rFonts w:ascii="Arial" w:hAnsi="Arial" w:cs="Arial"/>
          <w:b/>
          <w:sz w:val="18"/>
          <w:szCs w:val="18"/>
        </w:rPr>
      </w:pPr>
    </w:p>
    <w:tbl>
      <w:tblPr>
        <w:tblW w:w="5840" w:type="dxa"/>
        <w:tblInd w:w="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1000"/>
        <w:gridCol w:w="1000"/>
        <w:gridCol w:w="960"/>
        <w:gridCol w:w="960"/>
        <w:gridCol w:w="1920"/>
      </w:tblGrid>
      <w:tr w:rsidRPr="0061744F" w:rsidR="00C53EFA" w:rsidTr="00AC42FF">
        <w:trPr>
          <w:trHeight w:val="465"/>
        </w:trPr>
        <w:tc>
          <w:tcPr>
            <w:tcW w:w="2000" w:type="dxa"/>
            <w:gridSpan w:val="2"/>
            <w:shd w:val="clear" w:color="auto" w:fill="auto"/>
            <w:noWrap/>
            <w:vAlign w:val="center"/>
            <w:hideMark/>
          </w:tcPr>
          <w:p w:rsidR="00C53EFA" w:rsidP="00AC42FF" w:rsidRDefault="00C53E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41A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Frýdek-Místek</w:t>
            </w:r>
          </w:p>
          <w:p w:rsidRPr="00C41A4D" w:rsidR="00E15FB4" w:rsidP="00AC42FF" w:rsidRDefault="00E15FB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center"/>
            <w:hideMark/>
          </w:tcPr>
          <w:p w:rsidR="00C53EFA" w:rsidP="00AC42FF" w:rsidRDefault="00C53E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41A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Opava</w:t>
            </w:r>
          </w:p>
          <w:p w:rsidRPr="00C41A4D" w:rsidR="00E15FB4" w:rsidP="00AC42FF" w:rsidRDefault="00E15FB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920" w:type="dxa"/>
            <w:vAlign w:val="center"/>
          </w:tcPr>
          <w:p w:rsidRPr="00C41A4D" w:rsidR="00C53EFA" w:rsidP="007425C4" w:rsidRDefault="00C53E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41A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Ostrava </w:t>
            </w:r>
            <w:r w:rsidRPr="00C41A4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(termín bude upřesněn minimálně 20 </w:t>
            </w:r>
            <w:r w:rsidR="007425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pracovních </w:t>
            </w:r>
            <w:r w:rsidRPr="00C41A4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dn</w:t>
            </w:r>
            <w:r w:rsidR="007425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í</w:t>
            </w:r>
            <w:r w:rsidRPr="00C41A4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před termínem konání akce</w:t>
            </w:r>
          </w:p>
        </w:tc>
      </w:tr>
      <w:tr w:rsidRPr="0061744F" w:rsidR="00EB72F0" w:rsidTr="00EB72F0">
        <w:trPr>
          <w:trHeight w:val="465"/>
        </w:trPr>
        <w:tc>
          <w:tcPr>
            <w:tcW w:w="1000" w:type="dxa"/>
            <w:shd w:val="clear" w:color="auto" w:fill="auto"/>
            <w:noWrap/>
            <w:vAlign w:val="center"/>
          </w:tcPr>
          <w:p w:rsidR="00EB72F0" w:rsidRDefault="00EB72F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24.9.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:rsidR="00EB72F0" w:rsidRDefault="00EB72F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25.9.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EB72F0" w:rsidRDefault="00EB72F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8.10.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EB72F0" w:rsidRDefault="00EB72F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9.10.</w:t>
            </w:r>
          </w:p>
        </w:tc>
        <w:tc>
          <w:tcPr>
            <w:tcW w:w="1920" w:type="dxa"/>
            <w:vMerge w:val="restart"/>
            <w:vAlign w:val="center"/>
          </w:tcPr>
          <w:p w:rsidRPr="0061744F" w:rsidR="00EB72F0" w:rsidP="00AC42FF" w:rsidRDefault="00EB72F0">
            <w:pPr>
              <w:jc w:val="center"/>
              <w:rPr>
                <w:rFonts w:ascii="Arial" w:hAnsi="Arial" w:cs="Arial"/>
                <w:color w:val="000000"/>
              </w:rPr>
            </w:pPr>
            <w:r w:rsidRPr="0061744F">
              <w:rPr>
                <w:rFonts w:ascii="Arial" w:hAnsi="Arial" w:cs="Arial"/>
                <w:color w:val="000000"/>
              </w:rPr>
              <w:t>Jaro 2015</w:t>
            </w:r>
          </w:p>
        </w:tc>
      </w:tr>
      <w:tr w:rsidRPr="0061744F" w:rsidR="00EB72F0" w:rsidTr="00EB72F0">
        <w:trPr>
          <w:trHeight w:val="465"/>
        </w:trPr>
        <w:tc>
          <w:tcPr>
            <w:tcW w:w="1000" w:type="dxa"/>
            <w:shd w:val="clear" w:color="auto" w:fill="auto"/>
            <w:noWrap/>
            <w:vAlign w:val="center"/>
          </w:tcPr>
          <w:p w:rsidR="00EB72F0" w:rsidRDefault="00EB72F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1.10.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:rsidR="00EB72F0" w:rsidRDefault="00EB72F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2.10.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EB72F0" w:rsidRDefault="00EB72F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15.10.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EB72F0" w:rsidRDefault="00EB72F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16.10.</w:t>
            </w:r>
          </w:p>
        </w:tc>
        <w:tc>
          <w:tcPr>
            <w:tcW w:w="1920" w:type="dxa"/>
            <w:vMerge/>
          </w:tcPr>
          <w:p w:rsidRPr="0061744F" w:rsidR="00EB72F0" w:rsidP="00AC42FF" w:rsidRDefault="00EB72F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Pr="0061744F" w:rsidR="00EB72F0" w:rsidTr="00EB72F0">
        <w:trPr>
          <w:trHeight w:val="465"/>
        </w:trPr>
        <w:tc>
          <w:tcPr>
            <w:tcW w:w="1000" w:type="dxa"/>
            <w:shd w:val="clear" w:color="auto" w:fill="auto"/>
            <w:noWrap/>
            <w:vAlign w:val="center"/>
          </w:tcPr>
          <w:p w:rsidR="00EB72F0" w:rsidRDefault="00EB72F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8.10.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:rsidR="00EB72F0" w:rsidRDefault="00EB72F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9.10.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EB72F0" w:rsidRDefault="00EB72F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20.10.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EB72F0" w:rsidRDefault="00EB72F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21.10.</w:t>
            </w:r>
          </w:p>
        </w:tc>
        <w:tc>
          <w:tcPr>
            <w:tcW w:w="1920" w:type="dxa"/>
            <w:vMerge/>
          </w:tcPr>
          <w:p w:rsidRPr="0061744F" w:rsidR="00EB72F0" w:rsidP="00AC42FF" w:rsidRDefault="00EB72F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Pr="0061744F" w:rsidR="00EB72F0" w:rsidTr="00EB72F0">
        <w:trPr>
          <w:trHeight w:val="465"/>
        </w:trPr>
        <w:tc>
          <w:tcPr>
            <w:tcW w:w="1000" w:type="dxa"/>
            <w:shd w:val="clear" w:color="auto" w:fill="auto"/>
            <w:noWrap/>
            <w:vAlign w:val="center"/>
          </w:tcPr>
          <w:p w:rsidR="00EB72F0" w:rsidRDefault="00EB72F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15.10.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:rsidR="00EB72F0" w:rsidRDefault="00EB72F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16.10.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EB72F0" w:rsidRDefault="00EB72F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5.11.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EB72F0" w:rsidRDefault="00EB72F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6.11.</w:t>
            </w:r>
          </w:p>
        </w:tc>
        <w:tc>
          <w:tcPr>
            <w:tcW w:w="1920" w:type="dxa"/>
            <w:vMerge/>
          </w:tcPr>
          <w:p w:rsidRPr="0061744F" w:rsidR="00EB72F0" w:rsidP="00AC42FF" w:rsidRDefault="00EB72F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Pr="0061744F" w:rsidR="00EB72F0" w:rsidTr="00EB72F0">
        <w:trPr>
          <w:trHeight w:val="465"/>
        </w:trPr>
        <w:tc>
          <w:tcPr>
            <w:tcW w:w="1000" w:type="dxa"/>
            <w:shd w:val="clear" w:color="auto" w:fill="auto"/>
            <w:noWrap/>
            <w:vAlign w:val="center"/>
          </w:tcPr>
          <w:p w:rsidR="00EB72F0" w:rsidRDefault="00EB72F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22.10.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:rsidR="00EB72F0" w:rsidRDefault="00EB72F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23.10.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EB72F0" w:rsidRDefault="00EB72F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12.11.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EB72F0" w:rsidRDefault="00EB72F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13.11.</w:t>
            </w:r>
          </w:p>
        </w:tc>
        <w:tc>
          <w:tcPr>
            <w:tcW w:w="1920" w:type="dxa"/>
            <w:vMerge/>
          </w:tcPr>
          <w:p w:rsidRPr="0061744F" w:rsidR="00EB72F0" w:rsidP="00AC42FF" w:rsidRDefault="00EB72F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Pr="0061744F" w:rsidR="00EB72F0" w:rsidTr="00EB72F0">
        <w:trPr>
          <w:trHeight w:val="465"/>
        </w:trPr>
        <w:tc>
          <w:tcPr>
            <w:tcW w:w="1000" w:type="dxa"/>
            <w:shd w:val="clear" w:color="auto" w:fill="auto"/>
            <w:noWrap/>
            <w:vAlign w:val="center"/>
          </w:tcPr>
          <w:p w:rsidR="00EB72F0" w:rsidRDefault="00EB72F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5.11.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:rsidR="00EB72F0" w:rsidRDefault="00EB72F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6.11.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EB72F0" w:rsidRDefault="00EB72F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20.11.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EB72F0" w:rsidRDefault="00EB72F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21.11.</w:t>
            </w:r>
          </w:p>
        </w:tc>
        <w:tc>
          <w:tcPr>
            <w:tcW w:w="1920" w:type="dxa"/>
            <w:vMerge/>
          </w:tcPr>
          <w:p w:rsidRPr="0061744F" w:rsidR="00EB72F0" w:rsidP="00AC42FF" w:rsidRDefault="00EB72F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Pr="0061744F" w:rsidR="00EB72F0" w:rsidTr="00EB72F0">
        <w:trPr>
          <w:trHeight w:val="465"/>
        </w:trPr>
        <w:tc>
          <w:tcPr>
            <w:tcW w:w="1000" w:type="dxa"/>
            <w:shd w:val="clear" w:color="auto" w:fill="auto"/>
            <w:noWrap/>
            <w:vAlign w:val="center"/>
          </w:tcPr>
          <w:p w:rsidR="00EB72F0" w:rsidRDefault="00EB72F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12.11.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:rsidR="00EB72F0" w:rsidRDefault="00EB72F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13.11.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EB72F0" w:rsidRDefault="00EB72F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26.11.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EB72F0" w:rsidRDefault="00EB72F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27.11.</w:t>
            </w:r>
          </w:p>
        </w:tc>
        <w:tc>
          <w:tcPr>
            <w:tcW w:w="1920" w:type="dxa"/>
            <w:vMerge/>
          </w:tcPr>
          <w:p w:rsidRPr="0061744F" w:rsidR="00EB72F0" w:rsidP="00AC42FF" w:rsidRDefault="00EB72F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Pr="0061744F" w:rsidR="00EB72F0" w:rsidTr="00EB72F0">
        <w:trPr>
          <w:trHeight w:val="465"/>
        </w:trPr>
        <w:tc>
          <w:tcPr>
            <w:tcW w:w="1000" w:type="dxa"/>
            <w:shd w:val="clear" w:color="auto" w:fill="auto"/>
            <w:noWrap/>
            <w:vAlign w:val="center"/>
          </w:tcPr>
          <w:p w:rsidR="00EB72F0" w:rsidRDefault="00EB72F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18.11.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:rsidR="00EB72F0" w:rsidRDefault="00EB72F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19.11.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EB72F0" w:rsidRDefault="00EB72F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3.12.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EB72F0" w:rsidRDefault="00EB72F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4.12.</w:t>
            </w:r>
          </w:p>
        </w:tc>
        <w:tc>
          <w:tcPr>
            <w:tcW w:w="1920" w:type="dxa"/>
            <w:vMerge/>
          </w:tcPr>
          <w:p w:rsidRPr="0061744F" w:rsidR="00EB72F0" w:rsidP="00AC42FF" w:rsidRDefault="00EB72F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C53EFA" w:rsidP="00C53EFA" w:rsidRDefault="00C53EFA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C53EFA" w:rsidP="00C53EFA" w:rsidRDefault="00C53EFA">
      <w:pPr>
        <w:spacing w:before="240"/>
        <w:rPr>
          <w:rFonts w:ascii="Arial" w:hAnsi="Arial" w:cs="Arial"/>
          <w:b/>
          <w:sz w:val="18"/>
          <w:szCs w:val="18"/>
        </w:rPr>
      </w:pPr>
    </w:p>
    <w:p w:rsidR="00C53EFA" w:rsidP="00C53EFA" w:rsidRDefault="00C53EFA">
      <w:pPr>
        <w:spacing w:before="240"/>
        <w:rPr>
          <w:rFonts w:ascii="Arial" w:hAnsi="Arial" w:cs="Arial"/>
          <w:b/>
          <w:sz w:val="18"/>
          <w:szCs w:val="18"/>
        </w:rPr>
      </w:pPr>
    </w:p>
    <w:p w:rsidRPr="00314841" w:rsidR="00C53EFA" w:rsidP="00C53EFA" w:rsidRDefault="00C53EFA">
      <w:pPr>
        <w:spacing w:before="240"/>
        <w:rPr>
          <w:rFonts w:ascii="Arial" w:hAnsi="Arial" w:cs="Arial"/>
          <w:b/>
          <w:sz w:val="18"/>
          <w:szCs w:val="18"/>
        </w:rPr>
      </w:pPr>
      <w:r w:rsidRPr="00314841">
        <w:rPr>
          <w:rFonts w:ascii="Arial" w:hAnsi="Arial" w:cs="Arial"/>
          <w:b/>
          <w:sz w:val="18"/>
          <w:szCs w:val="18"/>
        </w:rPr>
        <w:t>Požadavky na občerstvení:</w:t>
      </w:r>
    </w:p>
    <w:p w:rsidRPr="00314841" w:rsidR="00C53EFA" w:rsidP="00C53EFA" w:rsidRDefault="00C53EFA">
      <w:pPr>
        <w:pStyle w:val="Odstavecseseznamem"/>
        <w:numPr>
          <w:ilvl w:val="0"/>
          <w:numId w:val="1"/>
        </w:numPr>
        <w:spacing w:before="120"/>
        <w:ind w:left="714" w:hanging="357"/>
        <w:rPr>
          <w:rFonts w:ascii="Arial" w:hAnsi="Arial" w:cs="Arial"/>
          <w:sz w:val="18"/>
          <w:szCs w:val="18"/>
        </w:rPr>
      </w:pPr>
      <w:r w:rsidRPr="00314841">
        <w:rPr>
          <w:rFonts w:ascii="Arial" w:hAnsi="Arial" w:cs="Arial"/>
          <w:b/>
          <w:sz w:val="18"/>
          <w:szCs w:val="18"/>
        </w:rPr>
        <w:t>Snídaně</w:t>
      </w:r>
      <w:r w:rsidRPr="00314841">
        <w:rPr>
          <w:rFonts w:ascii="Arial" w:hAnsi="Arial" w:cs="Arial"/>
          <w:sz w:val="18"/>
          <w:szCs w:val="18"/>
        </w:rPr>
        <w:t>= 2 x káva/čaj (cukr + smetana/mléko), 1 x 1,5 l minerálka, 1 x koláč nebo sendvič nebo bageta</w:t>
      </w:r>
    </w:p>
    <w:p w:rsidRPr="00314841" w:rsidR="00C53EFA" w:rsidP="00C53EFA" w:rsidRDefault="00C53EFA">
      <w:pPr>
        <w:pStyle w:val="Odstavecseseznamem"/>
        <w:numPr>
          <w:ilvl w:val="0"/>
          <w:numId w:val="1"/>
        </w:numPr>
        <w:spacing w:before="1440" w:after="0"/>
        <w:jc w:val="left"/>
        <w:rPr>
          <w:rFonts w:ascii="Arial" w:hAnsi="Arial" w:cs="Arial"/>
          <w:sz w:val="18"/>
          <w:szCs w:val="18"/>
        </w:rPr>
      </w:pPr>
      <w:r w:rsidRPr="00314841">
        <w:rPr>
          <w:rFonts w:ascii="Arial" w:hAnsi="Arial" w:cs="Arial"/>
          <w:b/>
          <w:sz w:val="18"/>
          <w:szCs w:val="18"/>
        </w:rPr>
        <w:t>Oběd</w:t>
      </w:r>
      <w:r w:rsidRPr="00314841">
        <w:rPr>
          <w:rFonts w:ascii="Arial" w:hAnsi="Arial" w:cs="Arial"/>
          <w:sz w:val="18"/>
          <w:szCs w:val="18"/>
        </w:rPr>
        <w:t xml:space="preserve"> = polévka + 150g/porce na 1 osobu (masitý pokrm) + příloha</w:t>
      </w:r>
    </w:p>
    <w:p w:rsidR="00C53EFA" w:rsidP="00C53EFA" w:rsidRDefault="00C53EFA">
      <w:pPr>
        <w:rPr>
          <w:rFonts w:ascii="Arial" w:hAnsi="Arial" w:cs="Arial"/>
          <w:b/>
          <w:sz w:val="18"/>
          <w:szCs w:val="18"/>
        </w:rPr>
      </w:pPr>
    </w:p>
    <w:p w:rsidRPr="00314841" w:rsidR="00C53EFA" w:rsidP="00C53EFA" w:rsidRDefault="00C53EFA">
      <w:pPr>
        <w:rPr>
          <w:rFonts w:ascii="Arial" w:hAnsi="Arial" w:cs="Arial"/>
          <w:b/>
          <w:sz w:val="18"/>
          <w:szCs w:val="18"/>
        </w:rPr>
      </w:pPr>
      <w:r w:rsidRPr="00314841">
        <w:rPr>
          <w:rFonts w:ascii="Arial" w:hAnsi="Arial" w:cs="Arial"/>
          <w:b/>
          <w:sz w:val="18"/>
          <w:szCs w:val="18"/>
        </w:rPr>
        <w:t xml:space="preserve">Požadavky na </w:t>
      </w:r>
      <w:r>
        <w:rPr>
          <w:rFonts w:ascii="Arial" w:hAnsi="Arial" w:cs="Arial"/>
          <w:b/>
          <w:sz w:val="18"/>
          <w:szCs w:val="18"/>
        </w:rPr>
        <w:t>školící</w:t>
      </w:r>
      <w:r w:rsidRPr="00314841">
        <w:rPr>
          <w:rFonts w:ascii="Arial" w:hAnsi="Arial" w:cs="Arial"/>
          <w:b/>
          <w:sz w:val="18"/>
          <w:szCs w:val="18"/>
        </w:rPr>
        <w:t xml:space="preserve"> prostory a technické vybavení: </w:t>
      </w:r>
    </w:p>
    <w:p w:rsidRPr="00314841" w:rsidR="00C53EFA" w:rsidP="00C53EFA" w:rsidRDefault="00C53EFA">
      <w:pPr>
        <w:pStyle w:val="Odstavecseseznamem"/>
        <w:numPr>
          <w:ilvl w:val="0"/>
          <w:numId w:val="2"/>
        </w:numPr>
        <w:tabs>
          <w:tab w:val="left" w:pos="284"/>
        </w:tabs>
        <w:spacing w:before="120" w:after="120" w:line="276" w:lineRule="auto"/>
        <w:rPr>
          <w:rFonts w:ascii="Arial" w:hAnsi="Arial" w:cs="Arial"/>
          <w:sz w:val="18"/>
          <w:szCs w:val="18"/>
        </w:rPr>
      </w:pPr>
      <w:r w:rsidRPr="00314841">
        <w:rPr>
          <w:rFonts w:ascii="Arial" w:hAnsi="Arial" w:cs="Arial"/>
          <w:sz w:val="18"/>
          <w:szCs w:val="18"/>
        </w:rPr>
        <w:t xml:space="preserve">K dispozici po celou dobu </w:t>
      </w:r>
      <w:r w:rsidR="00994607">
        <w:rPr>
          <w:rFonts w:ascii="Arial" w:hAnsi="Arial" w:cs="Arial"/>
          <w:sz w:val="18"/>
          <w:szCs w:val="18"/>
        </w:rPr>
        <w:t>výuky</w:t>
      </w:r>
      <w:r w:rsidRPr="00314841">
        <w:rPr>
          <w:rFonts w:ascii="Arial" w:hAnsi="Arial" w:cs="Arial"/>
          <w:sz w:val="18"/>
          <w:szCs w:val="18"/>
        </w:rPr>
        <w:t xml:space="preserve"> jedna </w:t>
      </w:r>
      <w:r>
        <w:rPr>
          <w:rFonts w:ascii="Arial" w:hAnsi="Arial" w:cs="Arial"/>
          <w:sz w:val="18"/>
          <w:szCs w:val="18"/>
        </w:rPr>
        <w:t>školící</w:t>
      </w:r>
      <w:r w:rsidRPr="00314841">
        <w:rPr>
          <w:rFonts w:ascii="Arial" w:hAnsi="Arial" w:cs="Arial"/>
          <w:sz w:val="18"/>
          <w:szCs w:val="18"/>
        </w:rPr>
        <w:t xml:space="preserve"> místnost s</w:t>
      </w:r>
      <w:r>
        <w:rPr>
          <w:rFonts w:ascii="Arial" w:hAnsi="Arial" w:cs="Arial"/>
          <w:sz w:val="18"/>
          <w:szCs w:val="18"/>
        </w:rPr>
        <w:t> </w:t>
      </w:r>
      <w:r w:rsidRPr="00314841">
        <w:rPr>
          <w:rFonts w:ascii="Arial" w:hAnsi="Arial" w:cs="Arial"/>
          <w:sz w:val="18"/>
          <w:szCs w:val="18"/>
        </w:rPr>
        <w:t>kapacitou</w:t>
      </w:r>
      <w:r>
        <w:rPr>
          <w:rFonts w:ascii="Arial" w:hAnsi="Arial" w:cs="Arial"/>
          <w:sz w:val="18"/>
          <w:szCs w:val="18"/>
        </w:rPr>
        <w:t xml:space="preserve"> minimálně</w:t>
      </w:r>
      <w:r w:rsidRPr="00314841">
        <w:rPr>
          <w:rFonts w:ascii="Arial" w:hAnsi="Arial" w:cs="Arial"/>
          <w:sz w:val="18"/>
          <w:szCs w:val="18"/>
        </w:rPr>
        <w:t xml:space="preserve"> </w:t>
      </w:r>
      <w:r w:rsidRPr="002238AA" w:rsidR="00C60B0D">
        <w:rPr>
          <w:rFonts w:ascii="Arial" w:hAnsi="Arial" w:cs="Arial"/>
          <w:sz w:val="18"/>
          <w:szCs w:val="18"/>
        </w:rPr>
        <w:t xml:space="preserve">15 </w:t>
      </w:r>
      <w:r w:rsidRPr="002238AA">
        <w:rPr>
          <w:rFonts w:ascii="Arial" w:hAnsi="Arial" w:cs="Arial"/>
          <w:sz w:val="18"/>
          <w:szCs w:val="18"/>
        </w:rPr>
        <w:t>osob, u</w:t>
      </w:r>
      <w:r w:rsidRPr="00314841">
        <w:rPr>
          <w:rFonts w:ascii="Arial" w:hAnsi="Arial" w:cs="Arial"/>
          <w:sz w:val="18"/>
          <w:szCs w:val="18"/>
        </w:rPr>
        <w:t xml:space="preserve"> níž bude zajištěn dataprojektor</w:t>
      </w:r>
      <w:r>
        <w:rPr>
          <w:rFonts w:ascii="Arial" w:hAnsi="Arial" w:cs="Arial"/>
          <w:sz w:val="18"/>
          <w:szCs w:val="18"/>
        </w:rPr>
        <w:t xml:space="preserve">, notebook, </w:t>
      </w:r>
      <w:proofErr w:type="spellStart"/>
      <w:r>
        <w:rPr>
          <w:rFonts w:ascii="Arial" w:hAnsi="Arial" w:cs="Arial"/>
          <w:sz w:val="18"/>
          <w:szCs w:val="18"/>
        </w:rPr>
        <w:t>wifi</w:t>
      </w:r>
      <w:proofErr w:type="spellEnd"/>
      <w:r>
        <w:rPr>
          <w:rFonts w:ascii="Arial" w:hAnsi="Arial" w:cs="Arial"/>
          <w:sz w:val="18"/>
          <w:szCs w:val="18"/>
        </w:rPr>
        <w:t xml:space="preserve"> připojení, </w:t>
      </w:r>
      <w:proofErr w:type="spellStart"/>
      <w:r>
        <w:rPr>
          <w:rFonts w:ascii="Arial" w:hAnsi="Arial" w:cs="Arial"/>
          <w:sz w:val="18"/>
          <w:szCs w:val="18"/>
        </w:rPr>
        <w:t>flipchart</w:t>
      </w:r>
      <w:proofErr w:type="spellEnd"/>
      <w:r>
        <w:rPr>
          <w:rFonts w:ascii="Arial" w:hAnsi="Arial" w:cs="Arial"/>
          <w:sz w:val="18"/>
          <w:szCs w:val="18"/>
        </w:rPr>
        <w:t xml:space="preserve"> s dostatečnými zásobami papírů a fixů</w:t>
      </w:r>
      <w:r w:rsidRPr="00314841">
        <w:rPr>
          <w:rFonts w:ascii="Arial" w:hAnsi="Arial" w:cs="Arial"/>
          <w:sz w:val="18"/>
          <w:szCs w:val="18"/>
        </w:rPr>
        <w:t xml:space="preserve"> a promítací plátno. </w:t>
      </w:r>
      <w:r>
        <w:rPr>
          <w:rFonts w:ascii="Arial" w:hAnsi="Arial" w:cs="Arial"/>
          <w:sz w:val="18"/>
          <w:szCs w:val="18"/>
        </w:rPr>
        <w:t>Dále bude k dispozici jedna uzamykatelná skříň (min. o rozměrech 1m x 1m) na uskladnění výukových materiálu a dalších pomůcek lektora;</w:t>
      </w:r>
    </w:p>
    <w:p w:rsidRPr="00314841" w:rsidR="00C53EFA" w:rsidP="00C53EFA" w:rsidRDefault="00C53EFA">
      <w:pPr>
        <w:pStyle w:val="Odstavecseseznamem"/>
        <w:numPr>
          <w:ilvl w:val="0"/>
          <w:numId w:val="2"/>
        </w:numPr>
        <w:tabs>
          <w:tab w:val="left" w:pos="284"/>
          <w:tab w:val="num" w:pos="426"/>
        </w:tabs>
        <w:suppressAutoHyphens/>
        <w:spacing w:before="120" w:after="60"/>
        <w:rPr>
          <w:rFonts w:ascii="Arial" w:hAnsi="Arial" w:cs="Arial"/>
          <w:sz w:val="18"/>
          <w:szCs w:val="18"/>
        </w:rPr>
      </w:pPr>
      <w:r w:rsidRPr="00314841">
        <w:rPr>
          <w:rFonts w:ascii="Arial" w:hAnsi="Arial" w:cs="Arial"/>
          <w:sz w:val="18"/>
          <w:szCs w:val="18"/>
        </w:rPr>
        <w:t>Další požadavky na společenské prostory:</w:t>
      </w:r>
    </w:p>
    <w:p w:rsidRPr="00361F11" w:rsidR="00C53EFA" w:rsidP="00C53EFA" w:rsidRDefault="00C53EFA">
      <w:pPr>
        <w:pStyle w:val="Odstavecseseznamem"/>
        <w:numPr>
          <w:ilvl w:val="0"/>
          <w:numId w:val="3"/>
        </w:numPr>
        <w:tabs>
          <w:tab w:val="left" w:pos="284"/>
        </w:tabs>
        <w:suppressAutoHyphens/>
        <w:spacing w:before="120" w:after="60"/>
        <w:rPr>
          <w:rFonts w:ascii="Arial" w:hAnsi="Arial" w:cs="Arial"/>
          <w:sz w:val="18"/>
          <w:szCs w:val="18"/>
        </w:rPr>
      </w:pPr>
      <w:r w:rsidRPr="00361F11">
        <w:rPr>
          <w:rFonts w:ascii="Arial" w:hAnsi="Arial" w:cs="Arial"/>
          <w:sz w:val="18"/>
          <w:szCs w:val="18"/>
        </w:rPr>
        <w:t>velikost a tvar místností dostatečný k počtu účastníků;</w:t>
      </w:r>
      <w:bookmarkStart w:name="_GoBack" w:id="0"/>
      <w:bookmarkEnd w:id="0"/>
    </w:p>
    <w:p w:rsidR="00873A06" w:rsidP="00C53EFA" w:rsidRDefault="00C53EFA">
      <w:pPr>
        <w:pStyle w:val="Odstavecseseznamem"/>
        <w:numPr>
          <w:ilvl w:val="0"/>
          <w:numId w:val="3"/>
        </w:numPr>
        <w:tabs>
          <w:tab w:val="left" w:pos="284"/>
        </w:tabs>
        <w:suppressAutoHyphens/>
        <w:spacing w:before="120" w:after="60"/>
        <w:rPr>
          <w:rFonts w:ascii="Arial" w:hAnsi="Arial" w:cs="Arial"/>
          <w:sz w:val="18"/>
          <w:szCs w:val="18"/>
        </w:rPr>
      </w:pPr>
      <w:r w:rsidRPr="00361F11">
        <w:rPr>
          <w:rFonts w:ascii="Arial" w:hAnsi="Arial" w:cs="Arial"/>
          <w:sz w:val="18"/>
          <w:szCs w:val="18"/>
        </w:rPr>
        <w:t>místnosti bez překážek např. zavazejících sloupů či jiného vybavení, které nepatří do tradičního zařízení školící místnosti (např. kul</w:t>
      </w:r>
      <w:r w:rsidR="00873A06">
        <w:rPr>
          <w:rFonts w:ascii="Arial" w:hAnsi="Arial" w:cs="Arial"/>
          <w:sz w:val="18"/>
          <w:szCs w:val="18"/>
        </w:rPr>
        <w:t>ečníkový stůl, herní automaty);</w:t>
      </w:r>
    </w:p>
    <w:p w:rsidR="00C53EFA" w:rsidP="00C53EFA" w:rsidRDefault="00C53EFA">
      <w:pPr>
        <w:pStyle w:val="Odstavecseseznamem"/>
        <w:numPr>
          <w:ilvl w:val="0"/>
          <w:numId w:val="3"/>
        </w:numPr>
        <w:tabs>
          <w:tab w:val="left" w:pos="284"/>
        </w:tabs>
        <w:suppressAutoHyphens/>
        <w:spacing w:before="120" w:after="60"/>
        <w:rPr>
          <w:rFonts w:ascii="Arial" w:hAnsi="Arial" w:cs="Arial"/>
          <w:sz w:val="18"/>
          <w:szCs w:val="18"/>
        </w:rPr>
      </w:pPr>
      <w:r w:rsidRPr="00361F11">
        <w:rPr>
          <w:rFonts w:ascii="Arial" w:hAnsi="Arial" w:cs="Arial"/>
          <w:sz w:val="18"/>
          <w:szCs w:val="18"/>
        </w:rPr>
        <w:t>nepřehledného členění místnosti;</w:t>
      </w:r>
    </w:p>
    <w:p w:rsidR="00C53EFA" w:rsidP="00C53EFA" w:rsidRDefault="00C53EFA">
      <w:pPr>
        <w:pStyle w:val="Odstavecseseznamem"/>
        <w:numPr>
          <w:ilvl w:val="0"/>
          <w:numId w:val="3"/>
        </w:numPr>
        <w:tabs>
          <w:tab w:val="left" w:pos="284"/>
        </w:tabs>
        <w:suppressAutoHyphens/>
        <w:spacing w:before="120" w:after="60"/>
        <w:rPr>
          <w:rFonts w:ascii="Arial" w:hAnsi="Arial" w:cs="Arial"/>
          <w:sz w:val="18"/>
          <w:szCs w:val="18"/>
        </w:rPr>
      </w:pPr>
      <w:r w:rsidRPr="00361F11">
        <w:rPr>
          <w:rFonts w:ascii="Arial" w:hAnsi="Arial" w:cs="Arial"/>
          <w:sz w:val="18"/>
          <w:szCs w:val="18"/>
        </w:rPr>
        <w:t>nekuřácké prostředí;</w:t>
      </w:r>
    </w:p>
    <w:p w:rsidR="00C53EFA" w:rsidP="00C53EFA" w:rsidRDefault="00C53EFA">
      <w:pPr>
        <w:pStyle w:val="Odstavecseseznamem"/>
        <w:numPr>
          <w:ilvl w:val="0"/>
          <w:numId w:val="3"/>
        </w:numPr>
        <w:tabs>
          <w:tab w:val="left" w:pos="284"/>
        </w:tabs>
        <w:suppressAutoHyphens/>
        <w:spacing w:before="120" w:after="60"/>
        <w:rPr>
          <w:rFonts w:ascii="Arial" w:hAnsi="Arial" w:cs="Arial"/>
          <w:sz w:val="18"/>
          <w:szCs w:val="18"/>
        </w:rPr>
      </w:pPr>
      <w:r w:rsidRPr="00361F11">
        <w:rPr>
          <w:rFonts w:ascii="Arial" w:hAnsi="Arial" w:cs="Arial"/>
          <w:sz w:val="18"/>
          <w:szCs w:val="18"/>
        </w:rPr>
        <w:t>akustika, osvětlení: dostatečné osvětlení učebny a funkční zastínění oken (pro potřebu projekce);</w:t>
      </w:r>
    </w:p>
    <w:p w:rsidR="00C53EFA" w:rsidP="00C53EFA" w:rsidRDefault="00C53EFA">
      <w:pPr>
        <w:pStyle w:val="Odstavecseseznamem"/>
        <w:numPr>
          <w:ilvl w:val="0"/>
          <w:numId w:val="3"/>
        </w:numPr>
        <w:tabs>
          <w:tab w:val="left" w:pos="284"/>
        </w:tabs>
        <w:suppressAutoHyphens/>
        <w:spacing w:before="120" w:after="60"/>
        <w:rPr>
          <w:rFonts w:ascii="Arial" w:hAnsi="Arial" w:cs="Arial"/>
          <w:sz w:val="18"/>
          <w:szCs w:val="18"/>
        </w:rPr>
      </w:pPr>
      <w:r w:rsidRPr="00361F11">
        <w:rPr>
          <w:rFonts w:ascii="Arial" w:hAnsi="Arial" w:cs="Arial"/>
          <w:sz w:val="18"/>
          <w:szCs w:val="18"/>
        </w:rPr>
        <w:t>regulovatelná teplota v místnosti a větratelnost místnosti;</w:t>
      </w:r>
    </w:p>
    <w:p w:rsidR="00C53EFA" w:rsidP="00C53EFA" w:rsidRDefault="00C53EFA">
      <w:pPr>
        <w:pStyle w:val="Odstavecseseznamem"/>
        <w:numPr>
          <w:ilvl w:val="0"/>
          <w:numId w:val="3"/>
        </w:numPr>
        <w:tabs>
          <w:tab w:val="left" w:pos="284"/>
        </w:tabs>
        <w:suppressAutoHyphens/>
        <w:spacing w:before="120" w:after="60"/>
        <w:rPr>
          <w:rFonts w:ascii="Arial" w:hAnsi="Arial" w:cs="Arial"/>
          <w:sz w:val="18"/>
          <w:szCs w:val="18"/>
        </w:rPr>
      </w:pPr>
      <w:r w:rsidRPr="00361F11">
        <w:rPr>
          <w:rFonts w:ascii="Arial" w:hAnsi="Arial" w:cs="Arial"/>
          <w:sz w:val="18"/>
          <w:szCs w:val="18"/>
        </w:rPr>
        <w:t xml:space="preserve">v místnosti, kde probíhá školení, nepracuje ani pravidelně neprochází personál zařízení; </w:t>
      </w:r>
    </w:p>
    <w:p w:rsidR="00C53EFA" w:rsidP="00C53EFA" w:rsidRDefault="00C53EFA">
      <w:pPr>
        <w:pStyle w:val="Odstavecseseznamem"/>
        <w:numPr>
          <w:ilvl w:val="0"/>
          <w:numId w:val="3"/>
        </w:numPr>
        <w:tabs>
          <w:tab w:val="left" w:pos="284"/>
        </w:tabs>
        <w:suppressAutoHyphens/>
        <w:spacing w:before="120" w:after="60"/>
        <w:rPr>
          <w:rFonts w:ascii="Arial" w:hAnsi="Arial" w:cs="Arial"/>
          <w:sz w:val="18"/>
          <w:szCs w:val="18"/>
        </w:rPr>
      </w:pPr>
      <w:r w:rsidRPr="00361F11">
        <w:rPr>
          <w:rFonts w:ascii="Arial" w:hAnsi="Arial" w:cs="Arial"/>
          <w:sz w:val="18"/>
          <w:szCs w:val="18"/>
        </w:rPr>
        <w:t xml:space="preserve">do místnosti po dobu vlastního vzdělávání nemají přístup žádné cizí osoby s výjimkou personálu, který připravuje </w:t>
      </w:r>
      <w:r w:rsidR="00B10708">
        <w:rPr>
          <w:rFonts w:ascii="Arial" w:hAnsi="Arial" w:cs="Arial"/>
          <w:sz w:val="18"/>
          <w:szCs w:val="18"/>
        </w:rPr>
        <w:t>snídani</w:t>
      </w:r>
      <w:r w:rsidRPr="00361F11">
        <w:rPr>
          <w:rFonts w:ascii="Arial" w:hAnsi="Arial" w:cs="Arial"/>
          <w:sz w:val="18"/>
          <w:szCs w:val="18"/>
        </w:rPr>
        <w:t xml:space="preserve"> v době přestávek;</w:t>
      </w:r>
    </w:p>
    <w:p w:rsidR="00C53EFA" w:rsidP="00C53EFA" w:rsidRDefault="00C53EFA">
      <w:pPr>
        <w:pStyle w:val="Odstavecseseznamem"/>
        <w:numPr>
          <w:ilvl w:val="0"/>
          <w:numId w:val="3"/>
        </w:numPr>
        <w:tabs>
          <w:tab w:val="left" w:pos="284"/>
        </w:tabs>
        <w:suppressAutoHyphens/>
        <w:spacing w:before="120" w:after="60"/>
        <w:rPr>
          <w:rFonts w:ascii="Arial" w:hAnsi="Arial" w:cs="Arial"/>
          <w:sz w:val="18"/>
          <w:szCs w:val="18"/>
        </w:rPr>
      </w:pPr>
      <w:r w:rsidRPr="00361F11">
        <w:rPr>
          <w:rFonts w:ascii="Arial" w:hAnsi="Arial" w:cs="Arial"/>
          <w:sz w:val="18"/>
          <w:szCs w:val="18"/>
        </w:rPr>
        <w:t>v blízkosti učeb</w:t>
      </w:r>
      <w:r w:rsidR="00873A06">
        <w:rPr>
          <w:rFonts w:ascii="Arial" w:hAnsi="Arial" w:cs="Arial"/>
          <w:sz w:val="18"/>
          <w:szCs w:val="18"/>
        </w:rPr>
        <w:t>ny</w:t>
      </w:r>
      <w:r w:rsidRPr="00361F11">
        <w:rPr>
          <w:rFonts w:ascii="Arial" w:hAnsi="Arial" w:cs="Arial"/>
          <w:sz w:val="18"/>
          <w:szCs w:val="18"/>
        </w:rPr>
        <w:t xml:space="preserve"> (do 50 m) neprobíhají stavební, tesařské a jiné hlučné práce</w:t>
      </w:r>
    </w:p>
    <w:p w:rsidR="00C53EFA" w:rsidP="00C53EFA" w:rsidRDefault="00B10708">
      <w:pPr>
        <w:pStyle w:val="Odstavecseseznamem"/>
        <w:numPr>
          <w:ilvl w:val="0"/>
          <w:numId w:val="3"/>
        </w:numPr>
        <w:tabs>
          <w:tab w:val="left" w:pos="284"/>
        </w:tabs>
        <w:suppressAutoHyphens/>
        <w:spacing w:before="120"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 </w:t>
      </w:r>
      <w:r w:rsidRPr="00361F11" w:rsidR="00C53EFA">
        <w:rPr>
          <w:rFonts w:ascii="Arial" w:hAnsi="Arial" w:cs="Arial"/>
          <w:sz w:val="18"/>
          <w:szCs w:val="18"/>
        </w:rPr>
        <w:t xml:space="preserve">blízkosti (do </w:t>
      </w:r>
      <w:proofErr w:type="gramStart"/>
      <w:r w:rsidRPr="00361F11" w:rsidR="00C53EFA">
        <w:rPr>
          <w:rFonts w:ascii="Arial" w:hAnsi="Arial" w:cs="Arial"/>
          <w:sz w:val="18"/>
          <w:szCs w:val="18"/>
        </w:rPr>
        <w:t>10ti</w:t>
      </w:r>
      <w:proofErr w:type="gramEnd"/>
      <w:r w:rsidRPr="00361F11" w:rsidR="00C53EFA">
        <w:rPr>
          <w:rFonts w:ascii="Arial" w:hAnsi="Arial" w:cs="Arial"/>
          <w:sz w:val="18"/>
          <w:szCs w:val="18"/>
        </w:rPr>
        <w:t xml:space="preserve"> minut chůze) bude prostor pro </w:t>
      </w:r>
      <w:r w:rsidR="00C53EFA">
        <w:rPr>
          <w:rFonts w:ascii="Arial" w:hAnsi="Arial" w:cs="Arial"/>
          <w:sz w:val="18"/>
          <w:szCs w:val="18"/>
        </w:rPr>
        <w:t>stravování</w:t>
      </w:r>
    </w:p>
    <w:p w:rsidRPr="00361F11" w:rsidR="00C53EFA" w:rsidP="00C53EFA" w:rsidRDefault="00C53EFA">
      <w:pPr>
        <w:pStyle w:val="Odstavecseseznamem"/>
        <w:numPr>
          <w:ilvl w:val="0"/>
          <w:numId w:val="3"/>
        </w:numPr>
        <w:tabs>
          <w:tab w:val="left" w:pos="284"/>
        </w:tabs>
        <w:suppressAutoHyphens/>
        <w:spacing w:before="120" w:after="60"/>
        <w:rPr>
          <w:rFonts w:ascii="Arial" w:hAnsi="Arial" w:cs="Arial"/>
          <w:sz w:val="18"/>
          <w:szCs w:val="18"/>
        </w:rPr>
      </w:pPr>
      <w:r w:rsidRPr="00361F11">
        <w:rPr>
          <w:rFonts w:ascii="Arial" w:hAnsi="Arial" w:cs="Arial"/>
          <w:sz w:val="18"/>
          <w:szCs w:val="18"/>
        </w:rPr>
        <w:t>v místnosti bude k dispozici věšák pro svršky všech zúčastněných</w:t>
      </w:r>
    </w:p>
    <w:p w:rsidRPr="00314841" w:rsidR="00C53EFA" w:rsidP="00C53EFA" w:rsidRDefault="00C53EFA">
      <w:pPr>
        <w:spacing w:before="240"/>
        <w:rPr>
          <w:rFonts w:ascii="Arial" w:hAnsi="Arial" w:cs="Arial"/>
          <w:b/>
          <w:sz w:val="18"/>
          <w:szCs w:val="18"/>
        </w:rPr>
      </w:pPr>
    </w:p>
    <w:p w:rsidR="006C6A61" w:rsidP="00C60B0D" w:rsidRDefault="002238AA"/>
    <w:sectPr w:rsidR="006C6A61" w:rsidSect="00C60B0D">
      <w:pgSz w:w="16838" w:h="11906" w:orient="landscape"/>
      <w:pgMar w:top="1418" w:right="1418" w:bottom="1418" w:left="1418" w:header="851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528A2F8B"/>
    <w:multiLevelType w:val="hybridMultilevel"/>
    <w:tmpl w:val="C98CA6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654AA3"/>
    <w:multiLevelType w:val="hybridMultilevel"/>
    <w:tmpl w:val="697E65AC"/>
    <w:lvl w:ilvl="0" w:tplc="01683BF6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6C27562D"/>
    <w:multiLevelType w:val="hybridMultilevel"/>
    <w:tmpl w:val="97F86B08"/>
    <w:lvl w:ilvl="0" w:tplc="01683BF6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B93"/>
    <w:rsid w:val="0001531D"/>
    <w:rsid w:val="00033750"/>
    <w:rsid w:val="00194AAA"/>
    <w:rsid w:val="002238AA"/>
    <w:rsid w:val="002850E9"/>
    <w:rsid w:val="004E4A9E"/>
    <w:rsid w:val="005F7E9A"/>
    <w:rsid w:val="006320D5"/>
    <w:rsid w:val="006F2697"/>
    <w:rsid w:val="007425C4"/>
    <w:rsid w:val="00795D4F"/>
    <w:rsid w:val="007C4A1F"/>
    <w:rsid w:val="00823098"/>
    <w:rsid w:val="0083161C"/>
    <w:rsid w:val="00873A06"/>
    <w:rsid w:val="009201F9"/>
    <w:rsid w:val="00975696"/>
    <w:rsid w:val="00994607"/>
    <w:rsid w:val="00B10708"/>
    <w:rsid w:val="00B34291"/>
    <w:rsid w:val="00BA3633"/>
    <w:rsid w:val="00BD42EE"/>
    <w:rsid w:val="00C06572"/>
    <w:rsid w:val="00C53EFA"/>
    <w:rsid w:val="00C60B0D"/>
    <w:rsid w:val="00C6499C"/>
    <w:rsid w:val="00D71612"/>
    <w:rsid w:val="00D87F52"/>
    <w:rsid w:val="00E15FB4"/>
    <w:rsid w:val="00E5175B"/>
    <w:rsid w:val="00E920A2"/>
    <w:rsid w:val="00EB72F0"/>
    <w:rsid w:val="00FB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C53EFA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link w:val="ZkladntextChar"/>
    <w:semiHidden/>
    <w:rsid w:val="00C53EF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styleId="ZkladntextChar" w:customStyle="true">
    <w:name w:val="Základní text Char"/>
    <w:aliases w:val="Standard paragraph Char"/>
    <w:basedOn w:val="Standardnpsmoodstavce"/>
    <w:link w:val="Zkladntext"/>
    <w:semiHidden/>
    <w:rsid w:val="00C53EFA"/>
    <w:rPr>
      <w:rFonts w:ascii="Arial" w:hAnsi="Arial" w:eastAsia="Times New Roman" w:cs="Arial"/>
      <w:lang w:val="en-US" w:eastAsia="cs-CZ"/>
    </w:rPr>
  </w:style>
  <w:style w:type="paragraph" w:styleId="Odstavecseseznamem">
    <w:name w:val="List Paragraph"/>
    <w:basedOn w:val="Normln"/>
    <w:uiPriority w:val="34"/>
    <w:qFormat/>
    <w:rsid w:val="00C53EFA"/>
    <w:pPr>
      <w:spacing w:after="80"/>
      <w:ind w:left="720"/>
      <w:contextualSpacing/>
      <w:jc w:val="both"/>
    </w:pPr>
    <w:rPr>
      <w:sz w:val="22"/>
      <w:szCs w:val="20"/>
    </w:rPr>
  </w:style>
  <w:style w:type="character" w:styleId="Siln">
    <w:name w:val="Strong"/>
    <w:basedOn w:val="Standardnpsmoodstavce"/>
    <w:uiPriority w:val="22"/>
    <w:qFormat/>
    <w:rsid w:val="00C53EF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3633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A3633"/>
    <w:rPr>
      <w:rFonts w:ascii="Tahoma" w:hAnsi="Tahoma" w:eastAsia="Times New Roman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065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6572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C06572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6572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C06572"/>
    <w:rPr>
      <w:rFonts w:ascii="Times New Roman" w:hAnsi="Times New Roman" w:eastAsia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C53EFA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kladntext" w:type="paragraph">
    <w:name w:val="Body Text"/>
    <w:aliases w:val="Standard paragraph"/>
    <w:basedOn w:val="Normln"/>
    <w:link w:val="ZkladntextChar"/>
    <w:semiHidden/>
    <w:rsid w:val="00C53EFA"/>
    <w:pPr>
      <w:tabs>
        <w:tab w:pos="0" w:val="left"/>
        <w:tab w:pos="720" w:val="left"/>
        <w:tab w:pos="1440" w:val="left"/>
        <w:tab w:pos="2160" w:val="left"/>
        <w:tab w:pos="2880" w:val="left"/>
        <w:tab w:pos="3600" w:val="left"/>
        <w:tab w:pos="4320" w:val="left"/>
        <w:tab w:pos="5040" w:val="left"/>
        <w:tab w:pos="5760" w:val="left"/>
        <w:tab w:pos="6480" w:val="left"/>
        <w:tab w:pos="7200" w:val="left"/>
        <w:tab w:pos="7920" w:val="left"/>
        <w:tab w:pos="8640" w:val="left"/>
        <w:tab w:pos="9360" w:val="left"/>
        <w:tab w:pos="10080" w:val="left"/>
        <w:tab w:pos="10800" w:val="left"/>
        <w:tab w:pos="11520" w:val="left"/>
        <w:tab w:pos="12240" w:val="left"/>
        <w:tab w:pos="12960" w:val="left"/>
        <w:tab w:pos="13680" w:val="left"/>
        <w:tab w:pos="14400" w:val="left"/>
        <w:tab w:pos="15120" w:val="left"/>
        <w:tab w:pos="15840" w:val="left"/>
        <w:tab w:pos="16560" w:val="left"/>
        <w:tab w:pos="17280" w:val="left"/>
        <w:tab w:pos="18000" w:val="left"/>
        <w:tab w:pos="18720" w:val="left"/>
        <w:tab w:pos="19440" w:val="left"/>
        <w:tab w:pos="20160" w:val="left"/>
        <w:tab w:pos="20880" w:val="left"/>
        <w:tab w:pos="21600" w:val="left"/>
        <w:tab w:pos="22320" w:val="left"/>
        <w:tab w:pos="23040" w:val="left"/>
        <w:tab w:pos="23760" w:val="left"/>
        <w:tab w:pos="24480" w:val="left"/>
        <w:tab w:pos="25200" w:val="left"/>
        <w:tab w:pos="25920" w:val="left"/>
        <w:tab w:pos="26640" w:val="left"/>
      </w:tabs>
      <w:jc w:val="both"/>
    </w:pPr>
    <w:rPr>
      <w:rFonts w:ascii="Arial" w:cs="Arial" w:hAnsi="Arial"/>
      <w:sz w:val="22"/>
      <w:szCs w:val="22"/>
      <w:lang w:val="en-US"/>
    </w:rPr>
  </w:style>
  <w:style w:customStyle="1" w:styleId="ZkladntextChar" w:type="character">
    <w:name w:val="Základní text Char"/>
    <w:aliases w:val="Standard paragraph Char"/>
    <w:basedOn w:val="Standardnpsmoodstavce"/>
    <w:link w:val="Zkladntext"/>
    <w:semiHidden/>
    <w:rsid w:val="00C53EFA"/>
    <w:rPr>
      <w:rFonts w:ascii="Arial" w:cs="Arial" w:eastAsia="Times New Roman" w:hAnsi="Arial"/>
      <w:lang w:eastAsia="cs-CZ" w:val="en-US"/>
    </w:rPr>
  </w:style>
  <w:style w:styleId="Odstavecseseznamem" w:type="paragraph">
    <w:name w:val="List Paragraph"/>
    <w:basedOn w:val="Normln"/>
    <w:uiPriority w:val="34"/>
    <w:qFormat/>
    <w:rsid w:val="00C53EFA"/>
    <w:pPr>
      <w:spacing w:after="80"/>
      <w:ind w:left="720"/>
      <w:contextualSpacing/>
      <w:jc w:val="both"/>
    </w:pPr>
    <w:rPr>
      <w:sz w:val="22"/>
      <w:szCs w:val="20"/>
    </w:rPr>
  </w:style>
  <w:style w:styleId="Siln" w:type="character">
    <w:name w:val="Strong"/>
    <w:basedOn w:val="Standardnpsmoodstavce"/>
    <w:uiPriority w:val="22"/>
    <w:qFormat/>
    <w:rsid w:val="00C53EFA"/>
    <w:rPr>
      <w:b/>
      <w:bCs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BA3633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BA3633"/>
    <w:rPr>
      <w:rFonts w:ascii="Tahoma" w:cs="Tahoma" w:eastAsia="Times New Roman" w:hAnsi="Tahoma"/>
      <w:sz w:val="16"/>
      <w:szCs w:val="16"/>
      <w:lang w:eastAsia="cs-CZ"/>
    </w:rPr>
  </w:style>
  <w:style w:styleId="Odkaznakoment" w:type="character">
    <w:name w:val="annotation reference"/>
    <w:basedOn w:val="Standardnpsmoodstavce"/>
    <w:uiPriority w:val="99"/>
    <w:semiHidden/>
    <w:unhideWhenUsed/>
    <w:rsid w:val="00C06572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C06572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C06572"/>
    <w:rPr>
      <w:rFonts w:ascii="Times New Roman" w:cs="Times New Roman" w:eastAsia="Times New Roman" w:hAnsi="Times New Roman"/>
      <w:sz w:val="20"/>
      <w:szCs w:val="20"/>
      <w:lang w:eastAsia="cs-CZ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C06572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C06572"/>
    <w:rPr>
      <w:rFonts w:ascii="Times New Roman" w:cs="Times New Roman" w:eastAsia="Times New Roman" w:hAnsi="Times New Roman"/>
      <w:b/>
      <w:bCs/>
      <w:sz w:val="20"/>
      <w:szCs w:val="20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2295248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tyles.xml" Type="http://schemas.openxmlformats.org/officeDocument/2006/relationships/styles" Id="rId3"/>
    <Relationship Target="fontTable.xml" Type="http://schemas.openxmlformats.org/officeDocument/2006/relationships/fontTable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settings.xml" Type="http://schemas.openxmlformats.org/officeDocument/2006/relationships/settings" Id="rId5"/>
    <Relationship Target="stylesWithEffects.xml" Type="http://schemas.microsoft.com/office/2007/relationships/stylesWithEffect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CFAC432B-C2FE-451A-804B-7723A2F35057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3</properties:Pages>
  <properties:Words>479</properties:Words>
  <properties:Characters>2830</properties:Characters>
  <properties:Lines>23</properties:Lines>
  <properties:Paragraphs>6</properties:Paragraphs>
  <properties:TotalTime>33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3303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2014-07-24T13:31:00Z</dcterms:created>
  <dc:creator/>
  <cp:lastModifiedBy/>
  <cp:lastPrinted>2014-08-04T07:19:00Z</cp:lastPrinted>
  <dcterms:modified xmlns:xsi="http://www.w3.org/2001/XMLSchema-instance" xsi:type="dcterms:W3CDTF">2014-08-08T11:01:00Z</dcterms:modified>
  <cp:revision>17</cp:revision>
</cp:coreProperties>
</file>