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1B4E10" w:rsidP="001B4E10" w:rsidRDefault="001B4E10">
      <w:pPr>
        <w:pStyle w:val="Odstavecseseznamem"/>
        <w:spacing w:after="120"/>
        <w:ind w:left="0"/>
        <w:contextualSpacing w:val="false"/>
        <w:jc w:val="center"/>
        <w:rPr>
          <w:rFonts w:asciiTheme="minorHAnsi" w:hAnsiTheme="minorHAnsi"/>
          <w:b/>
          <w:sz w:val="32"/>
          <w:szCs w:val="32"/>
        </w:rPr>
      </w:pPr>
    </w:p>
    <w:p w:rsidRPr="00D115BD" w:rsidR="001B4E10" w:rsidP="001B4E10" w:rsidRDefault="001B4E10">
      <w:pPr>
        <w:pStyle w:val="Odstavecseseznamem"/>
        <w:spacing w:after="120"/>
        <w:ind w:left="0"/>
        <w:contextualSpacing w:val="false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PŘÍLOHA Č</w:t>
      </w:r>
      <w:r w:rsidRPr="00D115BD">
        <w:rPr>
          <w:rFonts w:asciiTheme="minorHAnsi" w:hAnsiTheme="minorHAnsi"/>
          <w:b/>
          <w:sz w:val="32"/>
          <w:szCs w:val="32"/>
        </w:rPr>
        <w:t xml:space="preserve">. </w:t>
      </w:r>
      <w:r>
        <w:rPr>
          <w:rFonts w:asciiTheme="minorHAnsi" w:hAnsiTheme="minorHAnsi"/>
          <w:b/>
          <w:sz w:val="32"/>
          <w:szCs w:val="32"/>
        </w:rPr>
        <w:t>3</w:t>
      </w:r>
    </w:p>
    <w:p w:rsidR="001B4E10" w:rsidP="001B4E10" w:rsidRDefault="001B4E10">
      <w:pPr>
        <w:pStyle w:val="Zkladntext"/>
        <w:spacing w:before="120" w:after="120"/>
        <w:jc w:val="center"/>
        <w:rPr>
          <w:rFonts w:asciiTheme="minorHAnsi" w:hAnsiTheme="minorHAnsi"/>
          <w:b/>
          <w:color w:val="auto"/>
          <w:sz w:val="32"/>
          <w:szCs w:val="32"/>
        </w:rPr>
      </w:pPr>
      <w:r>
        <w:rPr>
          <w:rFonts w:asciiTheme="minorHAnsi" w:hAnsiTheme="minorHAnsi"/>
          <w:b/>
          <w:color w:val="auto"/>
          <w:sz w:val="32"/>
          <w:szCs w:val="32"/>
        </w:rPr>
        <w:t>ČESTNÉ PROHLÁŠENÍ UCHAZEČE</w:t>
      </w:r>
    </w:p>
    <w:p w:rsidR="001B4E10" w:rsidP="001B4E10" w:rsidRDefault="001B4E10">
      <w:pPr>
        <w:pStyle w:val="Zkladntext"/>
        <w:spacing w:before="240" w:after="120"/>
        <w:jc w:val="center"/>
        <w:rPr>
          <w:rFonts w:ascii="Calibri" w:hAnsi="Calibri"/>
          <w:b/>
          <w:color w:val="auto"/>
          <w:sz w:val="32"/>
          <w:szCs w:val="32"/>
        </w:rPr>
      </w:pPr>
      <w:r>
        <w:rPr>
          <w:rFonts w:ascii="Calibri" w:hAnsi="Calibri"/>
          <w:b/>
          <w:color w:val="auto"/>
          <w:sz w:val="32"/>
          <w:szCs w:val="32"/>
        </w:rPr>
        <w:t>o splnění základních kvalifikačních předpokladů a o ekonomické a finanční způsobilosti</w:t>
      </w:r>
    </w:p>
    <w:p w:rsidRPr="003A73A4" w:rsidR="001B4E10" w:rsidP="001B4E10" w:rsidRDefault="001B4E10">
      <w:pPr>
        <w:pStyle w:val="Zkladntext"/>
        <w:jc w:val="center"/>
        <w:rPr>
          <w:rFonts w:asciiTheme="minorHAnsi" w:hAnsiTheme="minorHAnsi"/>
          <w:b/>
          <w:color w:val="auto"/>
          <w:sz w:val="22"/>
          <w:szCs w:val="22"/>
        </w:rPr>
      </w:pPr>
    </w:p>
    <w:p w:rsidRPr="0088373D" w:rsidR="001B4E10" w:rsidP="001B4E10" w:rsidRDefault="001B4E10">
      <w:pPr>
        <w:tabs>
          <w:tab w:val="left" w:pos="7371"/>
        </w:tabs>
        <w:jc w:val="center"/>
        <w:rPr>
          <w:rFonts w:ascii="Calibri" w:hAnsi="Calibri" w:cs="Calibri"/>
          <w:bCs/>
          <w:kern w:val="1"/>
          <w:sz w:val="22"/>
          <w:szCs w:val="22"/>
          <w:lang w:eastAsia="hi-IN" w:bidi="hi-IN"/>
        </w:rPr>
      </w:pPr>
      <w:r>
        <w:rPr>
          <w:rFonts w:ascii="Calibri" w:hAnsi="Calibri" w:cs="Calibri"/>
          <w:bCs/>
          <w:kern w:val="1"/>
          <w:sz w:val="22"/>
          <w:szCs w:val="22"/>
          <w:lang w:eastAsia="hi-IN" w:bidi="hi-IN"/>
        </w:rPr>
        <w:t>k</w:t>
      </w:r>
      <w:r w:rsidRPr="0088373D">
        <w:rPr>
          <w:rFonts w:ascii="Calibri" w:hAnsi="Calibri" w:cs="Calibri"/>
          <w:bCs/>
          <w:kern w:val="1"/>
          <w:sz w:val="22"/>
          <w:szCs w:val="22"/>
          <w:lang w:eastAsia="hi-IN" w:bidi="hi-IN"/>
        </w:rPr>
        <w:t> veřejné zakázce malého rozsahu na služby zadávané v jednacím řízení bez uveřejnění dle § 23 odst. 4 písm. a) a § 34 ZVZ s názvem:</w:t>
      </w:r>
    </w:p>
    <w:p w:rsidRPr="00D115BD" w:rsidR="001B4E10" w:rsidP="001B4E10" w:rsidRDefault="001B4E10">
      <w:pPr>
        <w:pStyle w:val="Odstavecseseznamem"/>
        <w:widowControl w:val="false"/>
        <w:autoSpaceDE w:val="false"/>
        <w:ind w:left="0"/>
        <w:contextualSpacing w:val="false"/>
        <w:jc w:val="center"/>
        <w:rPr>
          <w:rFonts w:asciiTheme="minorHAnsi" w:hAnsiTheme="minorHAnsi"/>
          <w:sz w:val="22"/>
          <w:szCs w:val="22"/>
        </w:rPr>
      </w:pPr>
    </w:p>
    <w:p w:rsidRPr="000532C3" w:rsidR="00665C3C" w:rsidP="00665C3C" w:rsidRDefault="00665C3C">
      <w:pPr>
        <w:widowControl w:val="false"/>
        <w:jc w:val="center"/>
        <w:outlineLvl w:val="1"/>
        <w:rPr>
          <w:rFonts w:eastAsia="Calibri" w:cs="Arial" w:asciiTheme="minorHAnsi" w:hAnsiTheme="minorHAnsi"/>
          <w:b/>
          <w:bCs/>
          <w:sz w:val="36"/>
          <w:szCs w:val="36"/>
          <w:lang w:eastAsia="en-US"/>
        </w:rPr>
      </w:pPr>
      <w:r w:rsidRPr="000532C3">
        <w:rPr>
          <w:rFonts w:eastAsia="Calibri" w:cs="Arial" w:asciiTheme="minorHAnsi" w:hAnsiTheme="minorHAnsi"/>
          <w:b/>
          <w:bCs/>
          <w:sz w:val="36"/>
          <w:szCs w:val="36"/>
          <w:lang w:eastAsia="en-US"/>
        </w:rPr>
        <w:t>„</w:t>
      </w:r>
      <w:r w:rsidRPr="000532C3">
        <w:rPr>
          <w:rFonts w:asciiTheme="minorHAnsi" w:hAnsiTheme="minorHAnsi" w:cstheme="minorHAnsi"/>
          <w:b/>
          <w:sz w:val="36"/>
          <w:szCs w:val="36"/>
        </w:rPr>
        <w:t xml:space="preserve">Odborné vzdělávání zaměstnanců ve společnosti HTS </w:t>
      </w:r>
      <w:r>
        <w:rPr>
          <w:rFonts w:asciiTheme="minorHAnsi" w:hAnsiTheme="minorHAnsi" w:cstheme="minorHAnsi"/>
          <w:b/>
          <w:sz w:val="36"/>
          <w:szCs w:val="36"/>
        </w:rPr>
        <w:t>s.r.o. – Technologie REOLON DINO &amp; C. SNC</w:t>
      </w:r>
      <w:r w:rsidRPr="000532C3">
        <w:rPr>
          <w:rFonts w:eastAsia="Calibri" w:cs="Arial" w:asciiTheme="minorHAnsi" w:hAnsiTheme="minorHAnsi"/>
          <w:b/>
          <w:bCs/>
          <w:sz w:val="36"/>
          <w:szCs w:val="36"/>
          <w:lang w:eastAsia="en-US"/>
        </w:rPr>
        <w:t>“</w:t>
      </w:r>
    </w:p>
    <w:p w:rsidR="001B4E10" w:rsidP="001B4E10" w:rsidRDefault="001B4E10">
      <w:pPr>
        <w:pStyle w:val="Odstavecseseznamem"/>
        <w:widowControl w:val="false"/>
        <w:autoSpaceDE w:val="false"/>
        <w:spacing w:after="120"/>
        <w:ind w:left="0"/>
        <w:contextualSpacing w:val="false"/>
        <w:jc w:val="both"/>
        <w:rPr>
          <w:rFonts w:asciiTheme="minorHAnsi" w:hAnsiTheme="minorHAnsi"/>
          <w:b/>
          <w:bCs/>
          <w:sz w:val="22"/>
          <w:szCs w:val="22"/>
        </w:rPr>
      </w:pPr>
    </w:p>
    <w:p w:rsidRPr="00E751B5" w:rsidR="001B4E10" w:rsidP="001B4E10" w:rsidRDefault="001B4E10">
      <w:pPr>
        <w:pStyle w:val="Odstavecseseznamem"/>
        <w:widowControl w:val="false"/>
        <w:autoSpaceDE w:val="false"/>
        <w:spacing w:after="120"/>
        <w:ind w:left="0"/>
        <w:contextualSpacing w:val="false"/>
        <w:jc w:val="both"/>
        <w:rPr>
          <w:rFonts w:asciiTheme="minorHAnsi" w:hAnsiTheme="minorHAnsi"/>
          <w:b/>
          <w:bCs/>
          <w:sz w:val="22"/>
          <w:szCs w:val="22"/>
        </w:rPr>
      </w:pPr>
      <w:r w:rsidRPr="00E751B5">
        <w:rPr>
          <w:rFonts w:asciiTheme="minorHAnsi" w:hAnsiTheme="minorHAnsi"/>
          <w:b/>
          <w:bCs/>
          <w:sz w:val="22"/>
          <w:szCs w:val="22"/>
        </w:rPr>
        <w:t>Identifikační údaje zadavatele:</w:t>
      </w:r>
    </w:p>
    <w:p w:rsidRPr="00DD354B" w:rsidR="001B4E10" w:rsidP="001B4E10" w:rsidRDefault="001B4E10">
      <w:pPr>
        <w:widowControl w:val="false"/>
        <w:jc w:val="both"/>
        <w:outlineLvl w:val="1"/>
        <w:rPr>
          <w:rFonts w:eastAsia="Calibri" w:asciiTheme="minorHAnsi" w:hAnsiTheme="minorHAnsi" w:cstheme="minorHAnsi"/>
          <w:b/>
          <w:sz w:val="22"/>
          <w:szCs w:val="22"/>
          <w:lang w:eastAsia="en-US"/>
        </w:rPr>
      </w:pPr>
      <w:r w:rsidRPr="00093157">
        <w:rPr>
          <w:rFonts w:eastAsia="Calibri" w:asciiTheme="minorHAnsi" w:hAnsiTheme="minorHAnsi" w:cstheme="minorHAnsi"/>
          <w:sz w:val="22"/>
          <w:szCs w:val="22"/>
          <w:lang w:eastAsia="en-US"/>
        </w:rPr>
        <w:t>Název:</w:t>
      </w:r>
      <w:r w:rsidRPr="00093157">
        <w:rPr>
          <w:rFonts w:eastAsia="Calibri" w:asciiTheme="minorHAnsi" w:hAnsiTheme="minorHAnsi" w:cstheme="minorHAnsi"/>
          <w:sz w:val="22"/>
          <w:szCs w:val="22"/>
          <w:lang w:eastAsia="en-US"/>
        </w:rPr>
        <w:tab/>
      </w:r>
      <w:r>
        <w:rPr>
          <w:rFonts w:eastAsia="Calibri" w:asciiTheme="minorHAnsi" w:hAnsiTheme="minorHAnsi" w:cstheme="minorHAnsi"/>
          <w:sz w:val="22"/>
          <w:szCs w:val="22"/>
          <w:lang w:eastAsia="en-US"/>
        </w:rPr>
        <w:tab/>
      </w:r>
      <w:proofErr w:type="spellStart"/>
      <w:r w:rsidRPr="00DD354B">
        <w:rPr>
          <w:rFonts w:asciiTheme="minorHAnsi" w:hAnsiTheme="minorHAnsi" w:cstheme="minorHAnsi"/>
          <w:b/>
          <w:sz w:val="22"/>
          <w:szCs w:val="22"/>
        </w:rPr>
        <w:t>Heat</w:t>
      </w:r>
      <w:proofErr w:type="spellEnd"/>
      <w:r w:rsidRPr="00DD354B">
        <w:rPr>
          <w:rFonts w:asciiTheme="minorHAnsi" w:hAnsiTheme="minorHAnsi" w:cstheme="minorHAnsi"/>
          <w:b/>
          <w:sz w:val="22"/>
          <w:szCs w:val="22"/>
        </w:rPr>
        <w:t xml:space="preserve"> Transfer Systems s.r.o.</w:t>
      </w:r>
    </w:p>
    <w:p w:rsidRPr="00093157" w:rsidR="001B4E10" w:rsidP="001B4E10" w:rsidRDefault="001B4E10">
      <w:pPr>
        <w:widowControl w:val="false"/>
        <w:jc w:val="both"/>
        <w:outlineLvl w:val="1"/>
        <w:rPr>
          <w:rFonts w:eastAsia="Calibri" w:asciiTheme="minorHAnsi" w:hAnsiTheme="minorHAnsi" w:cstheme="minorHAnsi"/>
          <w:sz w:val="22"/>
          <w:szCs w:val="22"/>
          <w:lang w:eastAsia="en-US"/>
        </w:rPr>
      </w:pPr>
      <w:r w:rsidRPr="00093157">
        <w:rPr>
          <w:rFonts w:eastAsia="Calibri" w:asciiTheme="minorHAnsi" w:hAnsiTheme="minorHAnsi" w:cstheme="minorHAnsi"/>
          <w:sz w:val="22"/>
          <w:szCs w:val="22"/>
          <w:lang w:eastAsia="en-US"/>
        </w:rPr>
        <w:t>Sídlo:</w:t>
      </w:r>
      <w:r w:rsidRPr="00093157">
        <w:rPr>
          <w:rFonts w:eastAsia="Calibri" w:asciiTheme="minorHAnsi" w:hAnsiTheme="minorHAnsi" w:cstheme="minorHAnsi"/>
          <w:sz w:val="22"/>
          <w:szCs w:val="22"/>
          <w:lang w:eastAsia="en-US"/>
        </w:rPr>
        <w:tab/>
      </w:r>
      <w:r>
        <w:rPr>
          <w:rFonts w:eastAsia="Calibri" w:asciiTheme="minorHAnsi" w:hAnsiTheme="minorHAnsi" w:cstheme="minorHAnsi"/>
          <w:sz w:val="22"/>
          <w:szCs w:val="22"/>
          <w:lang w:eastAsia="en-US"/>
        </w:rPr>
        <w:tab/>
        <w:t xml:space="preserve">PSČ </w:t>
      </w:r>
      <w:r w:rsidRPr="00093157">
        <w:rPr>
          <w:rFonts w:asciiTheme="minorHAnsi" w:hAnsiTheme="minorHAnsi" w:cstheme="minorHAnsi"/>
          <w:sz w:val="22"/>
          <w:szCs w:val="22"/>
        </w:rPr>
        <w:t>691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93157">
        <w:rPr>
          <w:rFonts w:asciiTheme="minorHAnsi" w:hAnsiTheme="minorHAnsi" w:cstheme="minorHAnsi"/>
          <w:sz w:val="22"/>
          <w:szCs w:val="22"/>
        </w:rPr>
        <w:t>82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093157">
        <w:rPr>
          <w:rFonts w:asciiTheme="minorHAnsi" w:hAnsiTheme="minorHAnsi" w:cstheme="minorHAnsi"/>
          <w:sz w:val="22"/>
          <w:szCs w:val="22"/>
        </w:rPr>
        <w:t xml:space="preserve"> Novosedly</w:t>
      </w:r>
      <w:r>
        <w:rPr>
          <w:rFonts w:asciiTheme="minorHAnsi" w:hAnsiTheme="minorHAnsi" w:cstheme="minorHAnsi"/>
          <w:sz w:val="22"/>
          <w:szCs w:val="22"/>
        </w:rPr>
        <w:t xml:space="preserve"> 238</w:t>
      </w:r>
    </w:p>
    <w:p w:rsidRPr="00326557" w:rsidR="001B4E10" w:rsidP="001B4E10" w:rsidRDefault="001B4E10">
      <w:pPr>
        <w:widowControl w:val="false"/>
        <w:spacing w:after="120"/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 w:rsidRPr="00093157">
        <w:rPr>
          <w:rFonts w:eastAsia="Calibri" w:asciiTheme="minorHAnsi" w:hAnsiTheme="minorHAnsi" w:cstheme="minorHAnsi"/>
          <w:sz w:val="22"/>
          <w:szCs w:val="22"/>
          <w:lang w:eastAsia="en-US"/>
        </w:rPr>
        <w:t>IČ:</w:t>
      </w:r>
      <w:r w:rsidRPr="00093157">
        <w:rPr>
          <w:rFonts w:eastAsia="Calibri" w:asciiTheme="minorHAnsi" w:hAnsiTheme="minorHAnsi" w:cstheme="minorHAnsi"/>
          <w:sz w:val="22"/>
          <w:szCs w:val="22"/>
          <w:lang w:eastAsia="en-US"/>
        </w:rPr>
        <w:tab/>
      </w:r>
      <w:r>
        <w:rPr>
          <w:rFonts w:eastAsia="Calibri" w:asciiTheme="minorHAnsi" w:hAnsiTheme="minorHAnsi" w:cstheme="minorHAnsi"/>
          <w:sz w:val="22"/>
          <w:szCs w:val="22"/>
          <w:lang w:eastAsia="en-US"/>
        </w:rPr>
        <w:tab/>
      </w:r>
      <w:r w:rsidRPr="00093157">
        <w:rPr>
          <w:rFonts w:asciiTheme="minorHAnsi" w:hAnsiTheme="minorHAnsi" w:cstheme="minorHAnsi"/>
          <w:sz w:val="22"/>
          <w:szCs w:val="22"/>
        </w:rPr>
        <w:t>25726242</w:t>
      </w:r>
    </w:p>
    <w:p w:rsidRPr="005E3FA0" w:rsidR="00BD7A32" w:rsidP="00BD7A32" w:rsidRDefault="00BD7A32">
      <w:pPr>
        <w:widowControl w:val="false"/>
        <w:jc w:val="both"/>
        <w:rPr>
          <w:rFonts w:ascii="Calibri" w:hAnsi="Calibri"/>
          <w:sz w:val="22"/>
          <w:szCs w:val="22"/>
        </w:rPr>
      </w:pPr>
    </w:p>
    <w:p w:rsidRPr="005E3FA0" w:rsidR="00BD7A32" w:rsidP="00BD7A32" w:rsidRDefault="00BD7A32">
      <w:pPr>
        <w:widowControl w:val="false"/>
        <w:jc w:val="both"/>
        <w:rPr>
          <w:rFonts w:ascii="Calibri" w:hAnsi="Calibri"/>
          <w:sz w:val="22"/>
          <w:szCs w:val="22"/>
        </w:rPr>
      </w:pPr>
      <w:r w:rsidRPr="005E3FA0">
        <w:rPr>
          <w:rFonts w:ascii="Calibri" w:hAnsi="Calibri"/>
          <w:sz w:val="22"/>
          <w:szCs w:val="22"/>
        </w:rPr>
        <w:t xml:space="preserve">Já, níže podepsaný(á) </w:t>
      </w:r>
      <w:r w:rsidRPr="005E3FA0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.............................................................................,</w:t>
      </w:r>
      <w:r w:rsidRPr="005E3FA0">
        <w:rPr>
          <w:rFonts w:ascii="Calibri" w:hAnsi="Calibri"/>
          <w:sz w:val="22"/>
          <w:szCs w:val="22"/>
        </w:rPr>
        <w:t xml:space="preserve"> nar. </w:t>
      </w:r>
      <w:r w:rsidRPr="005E3FA0">
        <w:rPr>
          <w:rFonts w:ascii="Calibri" w:hAnsi="Calibri"/>
          <w:sz w:val="22"/>
          <w:szCs w:val="22"/>
          <w:highlight w:val="yellow"/>
        </w:rPr>
        <w:t>..........................,</w:t>
      </w:r>
    </w:p>
    <w:p w:rsidRPr="005E3FA0" w:rsidR="00BD7A32" w:rsidP="00BD7A32" w:rsidRDefault="00BD7A32">
      <w:pPr>
        <w:widowControl w:val="false"/>
        <w:jc w:val="center"/>
        <w:rPr>
          <w:rFonts w:ascii="Calibri" w:hAnsi="Calibri"/>
          <w:sz w:val="22"/>
          <w:szCs w:val="22"/>
        </w:rPr>
      </w:pPr>
      <w:r w:rsidRPr="005E3FA0">
        <w:rPr>
          <w:rFonts w:ascii="Calibri" w:hAnsi="Calibri"/>
          <w:sz w:val="22"/>
          <w:szCs w:val="22"/>
        </w:rPr>
        <w:t>(titul, jméno a příjmení)</w:t>
      </w:r>
    </w:p>
    <w:p w:rsidRPr="005E3FA0" w:rsidR="00BD7A32" w:rsidP="00BD7A32" w:rsidRDefault="00BD7A32">
      <w:pPr>
        <w:widowControl w:val="false"/>
        <w:jc w:val="both"/>
        <w:rPr>
          <w:rFonts w:ascii="Calibri" w:hAnsi="Calibri"/>
          <w:sz w:val="22"/>
          <w:szCs w:val="22"/>
        </w:rPr>
      </w:pPr>
    </w:p>
    <w:p w:rsidRPr="005E3FA0" w:rsidR="00BD7A32" w:rsidP="00BD7A32" w:rsidRDefault="00BD7A32">
      <w:pPr>
        <w:widowControl w:val="false"/>
        <w:jc w:val="both"/>
        <w:rPr>
          <w:rFonts w:ascii="Calibri" w:hAnsi="Calibri"/>
          <w:sz w:val="22"/>
          <w:szCs w:val="22"/>
        </w:rPr>
      </w:pPr>
      <w:r w:rsidRPr="005E3FA0">
        <w:rPr>
          <w:rFonts w:ascii="Calibri" w:hAnsi="Calibri"/>
          <w:sz w:val="22"/>
          <w:szCs w:val="22"/>
        </w:rPr>
        <w:t xml:space="preserve">jakožto </w:t>
      </w:r>
      <w:r w:rsidRPr="005E3FA0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</w:p>
    <w:p w:rsidRPr="005E3FA0" w:rsidR="00BD7A32" w:rsidP="00BD7A32" w:rsidRDefault="00BD7A32">
      <w:pPr>
        <w:widowControl w:val="false"/>
        <w:jc w:val="center"/>
        <w:rPr>
          <w:rFonts w:ascii="Calibri" w:hAnsi="Calibri"/>
          <w:sz w:val="22"/>
          <w:szCs w:val="22"/>
        </w:rPr>
      </w:pPr>
      <w:r w:rsidRPr="005E3FA0">
        <w:rPr>
          <w:rFonts w:ascii="Calibri" w:hAnsi="Calibri"/>
          <w:sz w:val="22"/>
          <w:szCs w:val="22"/>
        </w:rPr>
        <w:t>(např. jednatel, předseda představenstva, vedoucí organizační složky zahraniční právnické osoby</w:t>
      </w:r>
      <w:r w:rsidR="00DF7C10">
        <w:rPr>
          <w:rFonts w:ascii="Calibri" w:hAnsi="Calibri"/>
          <w:sz w:val="22"/>
          <w:szCs w:val="22"/>
        </w:rPr>
        <w:t>,</w:t>
      </w:r>
      <w:r w:rsidRPr="005E3FA0">
        <w:rPr>
          <w:rFonts w:ascii="Calibri" w:hAnsi="Calibri"/>
          <w:sz w:val="22"/>
          <w:szCs w:val="22"/>
        </w:rPr>
        <w:t xml:space="preserve"> apod.)</w:t>
      </w:r>
    </w:p>
    <w:p w:rsidRPr="005E3FA0" w:rsidR="00BD7A32" w:rsidP="00E4268D" w:rsidRDefault="003B7E3F">
      <w:pPr>
        <w:widowControl w:val="false"/>
        <w:spacing w:before="240" w:after="6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uchazeč</w:t>
      </w:r>
      <w:r w:rsidRPr="005E3FA0" w:rsidR="00BD7A32">
        <w:rPr>
          <w:rFonts w:ascii="Calibri" w:hAnsi="Calibri"/>
          <w:b/>
          <w:sz w:val="22"/>
          <w:szCs w:val="22"/>
        </w:rPr>
        <w:t>:</w:t>
      </w:r>
    </w:p>
    <w:p w:rsidRPr="005E3FA0" w:rsidR="00BD7A32" w:rsidP="00BD7A32" w:rsidRDefault="00BD7A32">
      <w:pPr>
        <w:pStyle w:val="Odstavecseseznamem"/>
        <w:widowControl w:val="false"/>
        <w:autoSpaceDE w:val="false"/>
        <w:ind w:left="0"/>
        <w:contextualSpacing w:val="false"/>
        <w:jc w:val="both"/>
        <w:rPr>
          <w:rFonts w:ascii="Calibri" w:hAnsi="Calibri"/>
          <w:b/>
          <w:bCs/>
          <w:sz w:val="22"/>
          <w:szCs w:val="22"/>
        </w:rPr>
      </w:pPr>
      <w:r w:rsidRPr="005E3FA0">
        <w:rPr>
          <w:rFonts w:ascii="Calibri" w:hAnsi="Calibri"/>
          <w:bCs/>
          <w:sz w:val="22"/>
          <w:szCs w:val="22"/>
        </w:rPr>
        <w:t>Název:</w:t>
      </w:r>
      <w:r w:rsidRPr="005E3FA0">
        <w:rPr>
          <w:rFonts w:ascii="Calibri" w:hAnsi="Calibri"/>
          <w:bCs/>
          <w:sz w:val="22"/>
          <w:szCs w:val="22"/>
        </w:rPr>
        <w:tab/>
      </w:r>
      <w:r w:rsidRPr="005E3FA0">
        <w:rPr>
          <w:rFonts w:ascii="Calibri" w:hAnsi="Calibri"/>
          <w:bCs/>
          <w:sz w:val="22"/>
          <w:szCs w:val="22"/>
        </w:rPr>
        <w:tab/>
      </w:r>
      <w:r w:rsidRPr="002A61BC" w:rsidR="002A61BC">
        <w:rPr>
          <w:rFonts w:ascii="Calibri" w:hAnsi="Calibri" w:eastAsia="Calibri" w:cs="Arial"/>
          <w:b/>
          <w:sz w:val="22"/>
          <w:szCs w:val="22"/>
          <w:highlight w:val="yellow"/>
          <w:lang w:eastAsia="en-US"/>
        </w:rPr>
        <w:t>………………………</w:t>
      </w:r>
    </w:p>
    <w:p w:rsidRPr="005E3FA0" w:rsidR="00BD7A32" w:rsidP="00BD7A32" w:rsidRDefault="00BD7A32">
      <w:pPr>
        <w:pStyle w:val="Odstavecseseznamem"/>
        <w:widowControl w:val="false"/>
        <w:autoSpaceDE w:val="false"/>
        <w:ind w:left="0"/>
        <w:contextualSpacing w:val="false"/>
        <w:jc w:val="both"/>
        <w:rPr>
          <w:rFonts w:ascii="Calibri" w:hAnsi="Calibri"/>
          <w:bCs/>
          <w:sz w:val="22"/>
          <w:szCs w:val="22"/>
        </w:rPr>
      </w:pPr>
      <w:r w:rsidRPr="005E3FA0">
        <w:rPr>
          <w:rFonts w:ascii="Calibri" w:hAnsi="Calibri"/>
          <w:bCs/>
          <w:sz w:val="22"/>
          <w:szCs w:val="22"/>
        </w:rPr>
        <w:t>Sídlo:</w:t>
      </w:r>
      <w:r w:rsidRPr="005E3FA0">
        <w:rPr>
          <w:rFonts w:ascii="Calibri" w:hAnsi="Calibri"/>
          <w:bCs/>
          <w:sz w:val="22"/>
          <w:szCs w:val="22"/>
        </w:rPr>
        <w:tab/>
      </w:r>
      <w:r w:rsidRPr="005E3FA0">
        <w:rPr>
          <w:rFonts w:ascii="Calibri" w:hAnsi="Calibri"/>
          <w:bCs/>
          <w:sz w:val="22"/>
          <w:szCs w:val="22"/>
        </w:rPr>
        <w:tab/>
      </w:r>
      <w:r w:rsidRPr="002A61BC" w:rsidR="002A61BC">
        <w:rPr>
          <w:rFonts w:ascii="Calibri" w:hAnsi="Calibri" w:eastAsia="Calibri" w:cs="Arial"/>
          <w:sz w:val="22"/>
          <w:szCs w:val="22"/>
          <w:highlight w:val="yellow"/>
          <w:lang w:eastAsia="en-US"/>
        </w:rPr>
        <w:t>………………………..</w:t>
      </w:r>
    </w:p>
    <w:p w:rsidRPr="005E3FA0" w:rsidR="00BD7A32" w:rsidP="00BD7A32" w:rsidRDefault="00D26BC0">
      <w:pPr>
        <w:pStyle w:val="Odstavecseseznamem"/>
        <w:widowControl w:val="false"/>
        <w:autoSpaceDE w:val="false"/>
        <w:ind w:left="0"/>
        <w:contextualSpacing w:val="false"/>
        <w:jc w:val="both"/>
        <w:rPr>
          <w:rFonts w:ascii="Calibri" w:hAnsi="Calibri" w:eastAsia="Calibri" w:cs="Arial"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</w:rPr>
        <w:t>D</w:t>
      </w:r>
      <w:r w:rsidRPr="005E3FA0" w:rsidR="00BD7A32">
        <w:rPr>
          <w:rFonts w:ascii="Calibri" w:hAnsi="Calibri"/>
          <w:bCs/>
          <w:sz w:val="22"/>
          <w:szCs w:val="22"/>
        </w:rPr>
        <w:t>IČ:</w:t>
      </w:r>
      <w:r w:rsidRPr="005E3FA0" w:rsidR="00BD7A32">
        <w:rPr>
          <w:rFonts w:ascii="Calibri" w:hAnsi="Calibri"/>
          <w:bCs/>
          <w:sz w:val="22"/>
          <w:szCs w:val="22"/>
        </w:rPr>
        <w:tab/>
      </w:r>
      <w:r w:rsidRPr="005E3FA0" w:rsidR="00BD7A32">
        <w:rPr>
          <w:rFonts w:ascii="Calibri" w:hAnsi="Calibri"/>
          <w:bCs/>
          <w:sz w:val="22"/>
          <w:szCs w:val="22"/>
        </w:rPr>
        <w:tab/>
      </w:r>
      <w:r w:rsidRPr="002A61BC" w:rsidR="002A61BC">
        <w:rPr>
          <w:rFonts w:ascii="Calibri" w:hAnsi="Calibri" w:eastAsia="Calibri" w:cs="Arial"/>
          <w:sz w:val="22"/>
          <w:szCs w:val="22"/>
          <w:highlight w:val="yellow"/>
          <w:lang w:eastAsia="en-US"/>
        </w:rPr>
        <w:t>……………………….</w:t>
      </w:r>
    </w:p>
    <w:p w:rsidRPr="005E3FA0" w:rsidR="00BD7A32" w:rsidP="00BD7A32" w:rsidRDefault="00BD7A32">
      <w:pPr>
        <w:widowControl w:val="false"/>
        <w:spacing w:before="120"/>
        <w:jc w:val="both"/>
        <w:rPr>
          <w:rFonts w:ascii="Calibri" w:hAnsi="Calibri"/>
          <w:sz w:val="22"/>
          <w:szCs w:val="22"/>
        </w:rPr>
      </w:pPr>
      <w:r w:rsidRPr="005E3FA0">
        <w:rPr>
          <w:rFonts w:ascii="Calibri" w:hAnsi="Calibri"/>
          <w:sz w:val="22"/>
          <w:szCs w:val="22"/>
        </w:rPr>
        <w:t>(dále jen „</w:t>
      </w:r>
      <w:r w:rsidR="003B7E3F">
        <w:rPr>
          <w:rFonts w:ascii="Calibri" w:hAnsi="Calibri"/>
          <w:b/>
          <w:sz w:val="22"/>
          <w:szCs w:val="22"/>
        </w:rPr>
        <w:t>uchazeč</w:t>
      </w:r>
      <w:r w:rsidRPr="005E3FA0">
        <w:rPr>
          <w:rFonts w:ascii="Calibri" w:hAnsi="Calibri"/>
          <w:sz w:val="22"/>
          <w:szCs w:val="22"/>
        </w:rPr>
        <w:t>“)</w:t>
      </w:r>
    </w:p>
    <w:p w:rsidRPr="005E3FA0" w:rsidR="00BD7A32" w:rsidP="00BD7A32" w:rsidRDefault="00BD7A32">
      <w:pPr>
        <w:widowControl w:val="false"/>
        <w:spacing w:after="120"/>
        <w:jc w:val="both"/>
        <w:rPr>
          <w:rFonts w:ascii="Calibri" w:hAnsi="Calibri"/>
          <w:sz w:val="22"/>
          <w:szCs w:val="22"/>
        </w:rPr>
      </w:pPr>
    </w:p>
    <w:p w:rsidRPr="001B6D56" w:rsidR="00F61D52" w:rsidP="00F61D52" w:rsidRDefault="00F61D52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 xml:space="preserve">tímto </w:t>
      </w:r>
      <w:r>
        <w:rPr>
          <w:rFonts w:ascii="Calibri" w:hAnsi="Calibri"/>
          <w:sz w:val="22"/>
          <w:szCs w:val="22"/>
        </w:rPr>
        <w:t xml:space="preserve">ke dni </w:t>
      </w:r>
      <w:r w:rsidRPr="00F61D52">
        <w:rPr>
          <w:rFonts w:ascii="Calibri" w:hAnsi="Calibri"/>
          <w:sz w:val="22"/>
          <w:szCs w:val="22"/>
          <w:highlight w:val="yellow"/>
        </w:rPr>
        <w:t>………………………………….</w:t>
      </w:r>
      <w:r>
        <w:rPr>
          <w:rFonts w:ascii="Calibri" w:hAnsi="Calibri"/>
          <w:sz w:val="22"/>
          <w:szCs w:val="22"/>
        </w:rPr>
        <w:t xml:space="preserve"> </w:t>
      </w:r>
      <w:r w:rsidRPr="001B6D56">
        <w:rPr>
          <w:rFonts w:ascii="Calibri" w:hAnsi="Calibri"/>
          <w:sz w:val="22"/>
          <w:szCs w:val="22"/>
        </w:rPr>
        <w:t>čestně prohlašuji, že:</w:t>
      </w:r>
    </w:p>
    <w:p w:rsidRPr="001B6D56" w:rsidR="00F61D52" w:rsidP="00F61D52" w:rsidRDefault="00F61D52">
      <w:pPr>
        <w:jc w:val="both"/>
        <w:rPr>
          <w:rFonts w:ascii="Calibri" w:hAnsi="Calibri"/>
          <w:sz w:val="22"/>
          <w:szCs w:val="22"/>
        </w:rPr>
      </w:pPr>
    </w:p>
    <w:p w:rsidRPr="002A61BC" w:rsidR="00F61D52" w:rsidP="002A61BC" w:rsidRDefault="003B7E3F">
      <w:pPr>
        <w:pStyle w:val="Odstavecseseznamem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uchazeč</w:t>
      </w:r>
      <w:r w:rsidRPr="002A61BC" w:rsidR="00F61D52">
        <w:rPr>
          <w:rFonts w:ascii="Calibri" w:hAnsi="Calibri"/>
          <w:sz w:val="22"/>
          <w:szCs w:val="22"/>
        </w:rPr>
        <w:t xml:space="preserve"> v posledních 3 letech nenaplnil skutkovou podstatu jednání nekalé soutěže formou podplácení podle zvláštního právního předpisu, </w:t>
      </w:r>
    </w:p>
    <w:p w:rsidRPr="001B6D56" w:rsidR="00F61D52" w:rsidP="00F61D52" w:rsidRDefault="00F61D52">
      <w:pPr>
        <w:pStyle w:val="Odstavecseseznamem"/>
        <w:jc w:val="both"/>
        <w:rPr>
          <w:rFonts w:ascii="Calibri" w:hAnsi="Calibri"/>
          <w:sz w:val="22"/>
          <w:szCs w:val="22"/>
        </w:rPr>
      </w:pPr>
    </w:p>
    <w:p w:rsidRPr="001B6D56" w:rsidR="00F61D52" w:rsidP="00F61D52" w:rsidRDefault="00F61D52">
      <w:pPr>
        <w:pStyle w:val="Odstavecseseznamem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 xml:space="preserve">vůči majetku </w:t>
      </w:r>
      <w:r w:rsidR="003B7E3F">
        <w:rPr>
          <w:rFonts w:ascii="Calibri" w:hAnsi="Calibri"/>
          <w:sz w:val="22"/>
          <w:szCs w:val="22"/>
        </w:rPr>
        <w:t>uchazeče</w:t>
      </w:r>
      <w:r w:rsidRPr="001B6D56">
        <w:rPr>
          <w:rFonts w:ascii="Calibri" w:hAnsi="Calibri"/>
          <w:sz w:val="22"/>
          <w:szCs w:val="22"/>
        </w:rPr>
        <w:t xml:space="preserve">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Pr="001B6D56" w:rsidR="00F61D52" w:rsidP="00F61D52" w:rsidRDefault="00F61D52">
      <w:pPr>
        <w:pStyle w:val="Odstavecseseznamem"/>
        <w:jc w:val="both"/>
        <w:rPr>
          <w:rFonts w:ascii="Calibri" w:hAnsi="Calibri"/>
          <w:sz w:val="22"/>
          <w:szCs w:val="22"/>
        </w:rPr>
      </w:pPr>
    </w:p>
    <w:p w:rsidR="00F61D52" w:rsidP="00F61D52" w:rsidRDefault="003B7E3F">
      <w:pPr>
        <w:pStyle w:val="Odstavecseseznamem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uchazeč</w:t>
      </w:r>
      <w:r w:rsidRPr="001B6D56" w:rsidR="00F61D52">
        <w:rPr>
          <w:rFonts w:ascii="Calibri" w:hAnsi="Calibri"/>
          <w:sz w:val="22"/>
          <w:szCs w:val="22"/>
        </w:rPr>
        <w:t xml:space="preserve"> není v likvidaci,</w:t>
      </w:r>
    </w:p>
    <w:p w:rsidR="00F61D52" w:rsidP="00F61D52" w:rsidRDefault="00F61D52">
      <w:pPr>
        <w:pStyle w:val="Odstavecseseznamem"/>
        <w:jc w:val="both"/>
        <w:rPr>
          <w:rFonts w:ascii="Calibri" w:hAnsi="Calibri"/>
          <w:sz w:val="22"/>
          <w:szCs w:val="22"/>
        </w:rPr>
      </w:pPr>
    </w:p>
    <w:p w:rsidRPr="00754807" w:rsidR="00F61D52" w:rsidP="00F61D52" w:rsidRDefault="003B7E3F">
      <w:pPr>
        <w:pStyle w:val="Odstavecseseznamem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uchazeč</w:t>
      </w:r>
      <w:r w:rsidR="00F61D52">
        <w:rPr>
          <w:rFonts w:ascii="Calibri" w:hAnsi="Calibri"/>
          <w:sz w:val="22"/>
          <w:szCs w:val="22"/>
        </w:rPr>
        <w:t xml:space="preserve"> nemá v evidenci daní zachycené daňové nedoplatky ve vztahu ke spot</w:t>
      </w:r>
      <w:r w:rsidRPr="00754807" w:rsidR="00F61D52">
        <w:rPr>
          <w:rFonts w:ascii="Calibri" w:hAnsi="Calibri"/>
          <w:sz w:val="22"/>
          <w:szCs w:val="22"/>
        </w:rPr>
        <w:t>řební dani, a to jak v České republice, tak v zemi sídla, místa</w:t>
      </w:r>
      <w:r w:rsidR="00425B07">
        <w:rPr>
          <w:rFonts w:ascii="Calibri" w:hAnsi="Calibri"/>
          <w:sz w:val="22"/>
          <w:szCs w:val="22"/>
        </w:rPr>
        <w:t xml:space="preserve"> podnikání či bydliště </w:t>
      </w:r>
      <w:r>
        <w:rPr>
          <w:rFonts w:ascii="Calibri" w:hAnsi="Calibri"/>
          <w:sz w:val="22"/>
          <w:szCs w:val="22"/>
        </w:rPr>
        <w:t>uchazeč</w:t>
      </w:r>
      <w:r w:rsidRPr="00754807" w:rsidR="00F61D52">
        <w:rPr>
          <w:rFonts w:ascii="Calibri" w:hAnsi="Calibri"/>
          <w:sz w:val="22"/>
          <w:szCs w:val="22"/>
        </w:rPr>
        <w:t>,</w:t>
      </w:r>
    </w:p>
    <w:p w:rsidRPr="001B6D56" w:rsidR="00F61D52" w:rsidP="00F61D52" w:rsidRDefault="00F61D52">
      <w:pPr>
        <w:pStyle w:val="Odstavecseseznamem"/>
        <w:jc w:val="both"/>
        <w:rPr>
          <w:rFonts w:ascii="Calibri" w:hAnsi="Calibri"/>
          <w:sz w:val="22"/>
          <w:szCs w:val="22"/>
        </w:rPr>
      </w:pPr>
    </w:p>
    <w:p w:rsidRPr="001B6D56" w:rsidR="00F61D52" w:rsidP="00F61D52" w:rsidRDefault="003B7E3F">
      <w:pPr>
        <w:pStyle w:val="Odstavecseseznamem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uchazeč</w:t>
      </w:r>
      <w:r w:rsidRPr="001B6D56" w:rsidR="00F61D52">
        <w:rPr>
          <w:rFonts w:ascii="Calibri" w:hAnsi="Calibri"/>
          <w:sz w:val="22"/>
          <w:szCs w:val="22"/>
        </w:rPr>
        <w:t xml:space="preserve"> </w:t>
      </w:r>
      <w:r w:rsidR="00F61D52">
        <w:rPr>
          <w:rFonts w:ascii="Calibri" w:hAnsi="Calibri"/>
          <w:sz w:val="22"/>
          <w:szCs w:val="22"/>
        </w:rPr>
        <w:t>nemá nedoplatek na pojistném a na penále na veřejné zdravotní pojištění, a to jak v České republice, tak v zemi sídla, míst</w:t>
      </w:r>
      <w:r>
        <w:rPr>
          <w:rFonts w:ascii="Calibri" w:hAnsi="Calibri"/>
          <w:sz w:val="22"/>
          <w:szCs w:val="22"/>
        </w:rPr>
        <w:t>a podnikání či bydliště uchazeč</w:t>
      </w:r>
      <w:r w:rsidR="00F61D52">
        <w:rPr>
          <w:rFonts w:ascii="Calibri" w:hAnsi="Calibri"/>
          <w:sz w:val="22"/>
          <w:szCs w:val="22"/>
        </w:rPr>
        <w:t>,</w:t>
      </w:r>
    </w:p>
    <w:p w:rsidRPr="001B6D56" w:rsidR="00F61D52" w:rsidP="00F61D52" w:rsidRDefault="00F61D52">
      <w:pPr>
        <w:pStyle w:val="Odstavecseseznamem"/>
        <w:jc w:val="both"/>
        <w:rPr>
          <w:rFonts w:ascii="Calibri" w:hAnsi="Calibri"/>
          <w:sz w:val="22"/>
          <w:szCs w:val="22"/>
        </w:rPr>
      </w:pPr>
    </w:p>
    <w:p w:rsidRPr="001B6D56" w:rsidR="00F61D52" w:rsidP="00F61D52" w:rsidRDefault="003B7E3F">
      <w:pPr>
        <w:pStyle w:val="Odstavecseseznamem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uchazeč</w:t>
      </w:r>
      <w:r w:rsidRPr="001B6D56" w:rsidR="00F61D52">
        <w:rPr>
          <w:rFonts w:ascii="Calibri" w:hAnsi="Calibri"/>
          <w:sz w:val="22"/>
          <w:szCs w:val="22"/>
        </w:rPr>
        <w:t xml:space="preserve"> nebyl v posledních 3 letech pravomocně disciplinárně potrestán či mu nebylo pravomocně uloženo kárné opatření podle zvláštních právních předpisů, je-li podle § 54 písm. d) požadováno prokázání odborné způsobilosti podle zvl</w:t>
      </w:r>
      <w:r w:rsidR="00425B07">
        <w:rPr>
          <w:rFonts w:ascii="Calibri" w:hAnsi="Calibri"/>
          <w:sz w:val="22"/>
          <w:szCs w:val="22"/>
        </w:rPr>
        <w:t xml:space="preserve">áštních právních předpisů; pokud </w:t>
      </w:r>
      <w:r>
        <w:rPr>
          <w:rFonts w:ascii="Calibri" w:hAnsi="Calibri"/>
          <w:sz w:val="22"/>
          <w:szCs w:val="22"/>
        </w:rPr>
        <w:t>uchazeč</w:t>
      </w:r>
      <w:r w:rsidRPr="001B6D56" w:rsidR="00F61D52">
        <w:rPr>
          <w:rFonts w:ascii="Calibri" w:hAnsi="Calibri"/>
          <w:sz w:val="22"/>
          <w:szCs w:val="22"/>
        </w:rPr>
        <w:t xml:space="preserve"> vykonává tuto činnost prostřednictvím odpovědného zástupce nebo jiné osoby odpovídající za činnost </w:t>
      </w:r>
      <w:r>
        <w:rPr>
          <w:rFonts w:ascii="Calibri" w:hAnsi="Calibri"/>
          <w:sz w:val="22"/>
          <w:szCs w:val="22"/>
        </w:rPr>
        <w:t>uchazeče</w:t>
      </w:r>
      <w:r w:rsidRPr="001B6D56" w:rsidR="00F61D52">
        <w:rPr>
          <w:rFonts w:ascii="Calibri" w:hAnsi="Calibri"/>
          <w:sz w:val="22"/>
          <w:szCs w:val="22"/>
        </w:rPr>
        <w:t>, vztahuje se</w:t>
      </w:r>
      <w:r w:rsidR="00F61D52">
        <w:rPr>
          <w:rFonts w:ascii="Calibri" w:hAnsi="Calibri"/>
          <w:sz w:val="22"/>
          <w:szCs w:val="22"/>
        </w:rPr>
        <w:t xml:space="preserve"> tento předpoklad na tyto osoby,</w:t>
      </w:r>
    </w:p>
    <w:p w:rsidR="00F61D52" w:rsidP="00F61D52" w:rsidRDefault="00F61D52">
      <w:pPr>
        <w:pStyle w:val="Odstavecseseznamem"/>
        <w:jc w:val="both"/>
        <w:rPr>
          <w:rFonts w:ascii="Calibri" w:hAnsi="Calibri"/>
          <w:sz w:val="22"/>
          <w:szCs w:val="22"/>
        </w:rPr>
      </w:pPr>
    </w:p>
    <w:p w:rsidR="00F61D52" w:rsidP="00F61D52" w:rsidRDefault="003B7E3F">
      <w:pPr>
        <w:pStyle w:val="Odstavecseseznamem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uchazeč</w:t>
      </w:r>
      <w:r w:rsidRPr="001B6D56" w:rsidR="00F61D52">
        <w:rPr>
          <w:rFonts w:ascii="Calibri" w:hAnsi="Calibri"/>
          <w:sz w:val="22"/>
          <w:szCs w:val="22"/>
        </w:rPr>
        <w:t xml:space="preserve"> není veden v rejstříku osob se zákazem plnění veřejných zakázek</w:t>
      </w:r>
      <w:r w:rsidR="00F61D52">
        <w:rPr>
          <w:rFonts w:ascii="Calibri" w:hAnsi="Calibri"/>
          <w:sz w:val="22"/>
          <w:szCs w:val="22"/>
        </w:rPr>
        <w:t xml:space="preserve"> a</w:t>
      </w:r>
    </w:p>
    <w:p w:rsidR="00F61D52" w:rsidP="00F61D52" w:rsidRDefault="00F61D52">
      <w:pPr>
        <w:pStyle w:val="Odstavecseseznamem"/>
        <w:jc w:val="both"/>
        <w:rPr>
          <w:rFonts w:ascii="Calibri" w:hAnsi="Calibri"/>
          <w:sz w:val="22"/>
          <w:szCs w:val="22"/>
        </w:rPr>
      </w:pPr>
    </w:p>
    <w:p w:rsidR="00F61D52" w:rsidP="00F61D52" w:rsidRDefault="003B7E3F">
      <w:pPr>
        <w:pStyle w:val="Odstavecseseznamem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uchazeči</w:t>
      </w:r>
      <w:r w:rsidR="00F61D52">
        <w:rPr>
          <w:rFonts w:ascii="Calibri" w:hAnsi="Calibri"/>
          <w:sz w:val="22"/>
          <w:szCs w:val="22"/>
        </w:rPr>
        <w:t xml:space="preserve"> nebyla </w:t>
      </w:r>
      <w:r w:rsidRPr="000C1BAA" w:rsidR="00F61D52">
        <w:rPr>
          <w:rFonts w:ascii="Calibri" w:hAnsi="Calibri"/>
          <w:sz w:val="22"/>
          <w:szCs w:val="22"/>
        </w:rPr>
        <w:t>v posledních 3 letech pravomocně uložena pokuta za umožnění výkonu nelegální práce podle zvláštního předpisu</w:t>
      </w:r>
      <w:r w:rsidR="00F61D52">
        <w:rPr>
          <w:rFonts w:ascii="Calibri" w:hAnsi="Calibri"/>
          <w:sz w:val="22"/>
          <w:szCs w:val="22"/>
        </w:rPr>
        <w:t>,</w:t>
      </w:r>
      <w:r w:rsidRPr="00FC7FEA" w:rsidR="00F61D52">
        <w:rPr>
          <w:sz w:val="22"/>
          <w:szCs w:val="22"/>
        </w:rPr>
        <w:t xml:space="preserve"> </w:t>
      </w:r>
      <w:r w:rsidRPr="00FC7FEA" w:rsidR="00F61D52">
        <w:rPr>
          <w:rFonts w:ascii="Calibri" w:hAnsi="Calibri"/>
          <w:sz w:val="22"/>
          <w:szCs w:val="22"/>
        </w:rPr>
        <w:t>kterým se rozumí § 5 písm. e) bod 3 zákona č. 435/2004 Sb., o zaměstnanosti, ve znění pozdějších předpisů.</w:t>
      </w:r>
    </w:p>
    <w:p w:rsidRPr="002A61BC" w:rsidR="002A61BC" w:rsidP="002A61BC" w:rsidRDefault="002A61BC">
      <w:pPr>
        <w:pStyle w:val="Odstavecseseznamem"/>
        <w:rPr>
          <w:rFonts w:ascii="Calibri" w:hAnsi="Calibri"/>
          <w:sz w:val="22"/>
          <w:szCs w:val="22"/>
        </w:rPr>
      </w:pPr>
    </w:p>
    <w:p w:rsidRPr="001B4E10" w:rsidR="001B4E10" w:rsidP="001B4E10" w:rsidRDefault="002A61BC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Dále čestně prohlašuji, </w:t>
      </w:r>
      <w:r w:rsidR="003B7E3F">
        <w:rPr>
          <w:rFonts w:ascii="Calibri" w:hAnsi="Calibri"/>
          <w:sz w:val="22"/>
          <w:szCs w:val="22"/>
        </w:rPr>
        <w:t>že uchazeč</w:t>
      </w:r>
      <w:r w:rsidR="00425B07">
        <w:rPr>
          <w:rFonts w:ascii="Calibri" w:hAnsi="Calibri"/>
          <w:sz w:val="22"/>
          <w:szCs w:val="22"/>
        </w:rPr>
        <w:t xml:space="preserve"> je ekonomicky a finančně způsobilý splnit veře</w:t>
      </w:r>
      <w:r w:rsidR="001B4E10">
        <w:rPr>
          <w:rFonts w:ascii="Calibri" w:hAnsi="Calibri"/>
          <w:sz w:val="22"/>
          <w:szCs w:val="22"/>
        </w:rPr>
        <w:t xml:space="preserve">jnou zakázku na služby s názvem </w:t>
      </w:r>
      <w:r w:rsidR="001B4E10">
        <w:rPr>
          <w:rFonts w:ascii="Calibri" w:hAnsi="Calibri"/>
          <w:b/>
          <w:sz w:val="22"/>
          <w:szCs w:val="22"/>
        </w:rPr>
        <w:t>„</w:t>
      </w:r>
      <w:r w:rsidRPr="001B4E10" w:rsidR="001B4E10">
        <w:rPr>
          <w:rFonts w:ascii="Calibri" w:hAnsi="Calibri"/>
          <w:b/>
          <w:sz w:val="22"/>
          <w:szCs w:val="22"/>
        </w:rPr>
        <w:t xml:space="preserve">Odborné vzdělávání zaměstnanců ve společnosti HTS s.r.o. – Technologie </w:t>
      </w:r>
      <w:r w:rsidR="00665C3C">
        <w:rPr>
          <w:rFonts w:ascii="Calibri" w:hAnsi="Calibri"/>
          <w:b/>
          <w:sz w:val="22"/>
          <w:szCs w:val="22"/>
        </w:rPr>
        <w:t>REOLON DINO &amp; C. SNC</w:t>
      </w:r>
      <w:r w:rsidRPr="001B4E10" w:rsidR="001B4E10">
        <w:rPr>
          <w:rFonts w:ascii="Calibri" w:hAnsi="Calibri"/>
          <w:b/>
          <w:sz w:val="22"/>
          <w:szCs w:val="22"/>
        </w:rPr>
        <w:t>“</w:t>
      </w:r>
      <w:r w:rsidR="001B4E10">
        <w:rPr>
          <w:rFonts w:ascii="Calibri" w:hAnsi="Calibri"/>
          <w:b/>
          <w:sz w:val="22"/>
          <w:szCs w:val="22"/>
        </w:rPr>
        <w:t>.</w:t>
      </w:r>
    </w:p>
    <w:p w:rsidRPr="002A61BC" w:rsidR="002A61BC" w:rsidP="002A61BC" w:rsidRDefault="002A61BC">
      <w:pPr>
        <w:jc w:val="both"/>
        <w:rPr>
          <w:rFonts w:ascii="Calibri" w:hAnsi="Calibri"/>
          <w:sz w:val="22"/>
          <w:szCs w:val="22"/>
        </w:rPr>
      </w:pPr>
    </w:p>
    <w:p w:rsidRPr="005E3FA0" w:rsidR="00F16B6D" w:rsidP="00485EAA" w:rsidRDefault="00F16B6D">
      <w:pPr>
        <w:rPr>
          <w:rFonts w:ascii="Calibri" w:hAnsi="Calibri"/>
        </w:rPr>
      </w:pPr>
    </w:p>
    <w:p w:rsidRPr="005E3FA0" w:rsidR="004E59CA" w:rsidP="00485EAA" w:rsidRDefault="004E59CA">
      <w:pPr>
        <w:rPr>
          <w:rFonts w:ascii="Calibri" w:hAnsi="Calibri"/>
        </w:rPr>
      </w:pPr>
    </w:p>
    <w:p w:rsidRPr="005E3FA0" w:rsidR="00BD7A32" w:rsidP="00BD7A32" w:rsidRDefault="00BD7A32">
      <w:pPr>
        <w:pStyle w:val="Odstavecseseznamem"/>
        <w:widowControl w:val="false"/>
        <w:autoSpaceDE w:val="false"/>
        <w:spacing w:before="120" w:after="120"/>
        <w:ind w:left="0"/>
        <w:contextualSpacing w:val="false"/>
        <w:rPr>
          <w:rFonts w:ascii="Calibri" w:hAnsi="Calibri"/>
          <w:b/>
          <w:bCs/>
          <w:sz w:val="22"/>
          <w:szCs w:val="22"/>
        </w:rPr>
      </w:pPr>
      <w:r w:rsidRPr="005E3FA0">
        <w:rPr>
          <w:rFonts w:ascii="Calibri" w:hAnsi="Calibri"/>
          <w:sz w:val="22"/>
          <w:szCs w:val="22"/>
        </w:rPr>
        <w:t xml:space="preserve">V </w:t>
      </w:r>
      <w:r w:rsidRPr="005E3FA0">
        <w:rPr>
          <w:rFonts w:ascii="Calibri" w:hAnsi="Calibri"/>
          <w:sz w:val="22"/>
          <w:szCs w:val="22"/>
          <w:highlight w:val="yellow"/>
        </w:rPr>
        <w:t>………………………………………………</w:t>
      </w:r>
      <w:r w:rsidRPr="005E3FA0">
        <w:rPr>
          <w:rFonts w:ascii="Calibri" w:hAnsi="Calibri"/>
          <w:sz w:val="22"/>
          <w:szCs w:val="22"/>
        </w:rPr>
        <w:t xml:space="preserve"> dne </w:t>
      </w:r>
      <w:r w:rsidRPr="005E3FA0">
        <w:rPr>
          <w:rFonts w:ascii="Calibri" w:hAnsi="Calibri"/>
          <w:sz w:val="22"/>
          <w:szCs w:val="22"/>
          <w:highlight w:val="yellow"/>
        </w:rPr>
        <w:t>……………………………………</w:t>
      </w:r>
    </w:p>
    <w:p w:rsidRPr="005E3FA0" w:rsidR="00BD7A32" w:rsidP="00BD7A32" w:rsidRDefault="00BD7A32">
      <w:pPr>
        <w:pStyle w:val="Odstavecseseznamem"/>
        <w:widowControl w:val="false"/>
        <w:autoSpaceDE w:val="false"/>
        <w:ind w:left="0"/>
        <w:contextualSpacing w:val="false"/>
        <w:rPr>
          <w:rFonts w:ascii="Calibri" w:hAnsi="Calibri"/>
          <w:b/>
          <w:bCs/>
          <w:sz w:val="22"/>
          <w:szCs w:val="22"/>
        </w:rPr>
      </w:pPr>
    </w:p>
    <w:p w:rsidRPr="005F75D0" w:rsidR="001B4E10" w:rsidP="001B4E10" w:rsidRDefault="001B4E10">
      <w:pPr>
        <w:pStyle w:val="Odstavecseseznamem"/>
        <w:autoSpaceDE w:val="false"/>
        <w:spacing w:before="120" w:after="120"/>
        <w:ind w:left="0"/>
        <w:contextualSpacing w:val="false"/>
        <w:rPr>
          <w:rFonts w:asciiTheme="minorHAnsi" w:hAnsiTheme="minorHAnsi"/>
          <w:b/>
          <w:bCs/>
          <w:sz w:val="22"/>
          <w:szCs w:val="22"/>
        </w:rPr>
      </w:pPr>
      <w:r w:rsidRPr="005F75D0">
        <w:rPr>
          <w:rFonts w:asciiTheme="minorHAnsi" w:hAnsiTheme="minorHAnsi"/>
          <w:b/>
          <w:bCs/>
          <w:sz w:val="22"/>
          <w:szCs w:val="22"/>
        </w:rPr>
        <w:t xml:space="preserve">Osoba oprávněná </w:t>
      </w:r>
      <w:r>
        <w:rPr>
          <w:rFonts w:asciiTheme="minorHAnsi" w:hAnsiTheme="minorHAnsi"/>
          <w:b/>
          <w:bCs/>
          <w:sz w:val="22"/>
          <w:szCs w:val="22"/>
        </w:rPr>
        <w:t xml:space="preserve">zastupovat </w:t>
      </w:r>
      <w:r w:rsidRPr="005F75D0">
        <w:rPr>
          <w:rFonts w:asciiTheme="minorHAnsi" w:hAnsiTheme="minorHAnsi"/>
          <w:b/>
          <w:bCs/>
          <w:sz w:val="22"/>
          <w:szCs w:val="22"/>
        </w:rPr>
        <w:t>uchazeče:</w:t>
      </w:r>
    </w:p>
    <w:p w:rsidRPr="005F75D0" w:rsidR="001B4E10" w:rsidP="001B4E10" w:rsidRDefault="001B4E10">
      <w:pPr>
        <w:pStyle w:val="Odstavecseseznamem"/>
        <w:autoSpaceDE w:val="false"/>
        <w:spacing w:after="120"/>
        <w:ind w:left="0"/>
        <w:contextualSpacing w:val="false"/>
        <w:rPr>
          <w:rFonts w:asciiTheme="minorHAnsi" w:hAnsiTheme="minorHAnsi"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Titul, jméno, příjmení:</w:t>
      </w:r>
    </w:p>
    <w:p w:rsidRPr="005F75D0" w:rsidR="001B4E10" w:rsidP="001B4E10" w:rsidRDefault="001B4E10">
      <w:pPr>
        <w:pStyle w:val="Odstavecseseznamem"/>
        <w:autoSpaceDE w:val="false"/>
        <w:spacing w:after="120"/>
        <w:ind w:left="0"/>
        <w:contextualSpacing w:val="false"/>
        <w:jc w:val="both"/>
        <w:rPr>
          <w:rFonts w:asciiTheme="minorHAnsi" w:hAnsiTheme="minorHAnsi"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Funkce:</w:t>
      </w:r>
    </w:p>
    <w:p w:rsidRPr="005F75D0" w:rsidR="001B4E10" w:rsidP="001B4E10" w:rsidRDefault="001B4E10">
      <w:pPr>
        <w:pStyle w:val="Odstavecseseznamem"/>
        <w:autoSpaceDE w:val="false"/>
        <w:spacing w:after="120"/>
        <w:ind w:left="0"/>
        <w:contextualSpacing w:val="false"/>
        <w:rPr>
          <w:rFonts w:asciiTheme="minorHAnsi" w:hAnsiTheme="minorHAnsi"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Podpis oprávněné osoby:</w:t>
      </w:r>
    </w:p>
    <w:p w:rsidR="001B4E10" w:rsidP="001B4E10" w:rsidRDefault="001B4E10">
      <w:pPr>
        <w:pStyle w:val="Odstavecseseznamem"/>
        <w:autoSpaceDE w:val="false"/>
        <w:spacing w:after="120"/>
        <w:ind w:left="0"/>
        <w:contextualSpacing w:val="false"/>
        <w:rPr>
          <w:rFonts w:asciiTheme="minorHAnsi" w:hAnsiTheme="minorHAnsi"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Případně razítko:</w:t>
      </w:r>
    </w:p>
    <w:p w:rsidRPr="00513307" w:rsidR="003B55AC" w:rsidP="001B4E10" w:rsidRDefault="003B55AC">
      <w:pPr>
        <w:pStyle w:val="Odstavecseseznamem"/>
        <w:widowControl w:val="false"/>
        <w:autoSpaceDE w:val="false"/>
        <w:spacing w:after="120"/>
        <w:ind w:left="0"/>
        <w:contextualSpacing w:val="false"/>
        <w:rPr>
          <w:rFonts w:ascii="Calibri" w:hAnsi="Calibri"/>
          <w:sz w:val="22"/>
          <w:szCs w:val="22"/>
        </w:rPr>
      </w:pPr>
    </w:p>
    <w:sectPr w:rsidRPr="00513307" w:rsidR="003B55AC" w:rsidSect="00724845">
      <w:footerReference w:type="default" r:id="rId8"/>
      <w:headerReference w:type="first" r:id="rId9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230A33" w:rsidP="00206F1A" w:rsidRDefault="00230A33">
      <w:r>
        <w:separator/>
      </w:r>
    </w:p>
  </w:endnote>
  <w:endnote w:type="continuationSeparator" w:id="0">
    <w:p w:rsidR="00230A33" w:rsidP="00206F1A" w:rsidRDefault="00230A3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814EC2" w:rsidRDefault="00814EC2">
    <w:pPr>
      <w:pStyle w:val="Zpat"/>
      <w:pBdr>
        <w:bottom w:val="single" w:color="auto" w:sz="6" w:space="1"/>
      </w:pBdr>
    </w:pPr>
  </w:p>
  <w:p w:rsidRPr="00206F1A" w:rsidR="00814EC2" w:rsidP="00206F1A" w:rsidRDefault="00814EC2">
    <w:pPr>
      <w:pStyle w:val="Zpat"/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Strana 2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230A33" w:rsidP="00206F1A" w:rsidRDefault="00230A33">
      <w:r>
        <w:separator/>
      </w:r>
    </w:p>
  </w:footnote>
  <w:footnote w:type="continuationSeparator" w:id="0">
    <w:p w:rsidR="00230A33" w:rsidP="00206F1A" w:rsidRDefault="00230A3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814EC2" w:rsidP="003B55AC" w:rsidRDefault="00F61D52">
    <w:pPr>
      <w:pStyle w:val="Zhlav"/>
      <w:jc w:val="center"/>
    </w:pPr>
    <w:r>
      <w:rPr>
        <w:rFonts w:ascii="Calibri" w:hAnsi="Calibri" w:eastAsia="Calibri" w:cs="Arial"/>
        <w:b/>
        <w:noProof/>
        <w:sz w:val="36"/>
        <w:szCs w:val="36"/>
      </w:rPr>
      <w:drawing>
        <wp:inline distT="0" distB="0" distL="0" distR="0">
          <wp:extent cx="5543550" cy="600075"/>
          <wp:effectExtent l="19050" t="0" r="0" b="0"/>
          <wp:docPr id="1" name="obrázek 9" descr="Popis: 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9" descr="Popis: 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B3E6CB7"/>
    <w:multiLevelType w:val="multilevel"/>
    <w:tmpl w:val="E02440E0"/>
    <w:lvl w:ilvl="0">
      <w:start w:val="1"/>
      <w:numFmt w:val="upperRoman"/>
      <w:pStyle w:val="Nadpis1"/>
      <w:lvlText w:val="%1."/>
      <w:lvlJc w:val="left"/>
      <w:pPr>
        <w:ind w:left="965" w:hanging="397"/>
      </w:pPr>
      <w:rPr>
        <w:rFonts w:hint="default" w:ascii="Calibri" w:hAnsi="Calibri"/>
        <w:b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hint="default" w:ascii="Calibri" w:hAnsi="Calibri"/>
        <w:b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794" w:hanging="397"/>
      </w:pPr>
      <w:rPr>
        <w:rFonts w:hint="default" w:ascii="Calibri" w:hAnsi="Calibri" w:eastAsia="Times New Roman" w:cs="Times New Roman"/>
        <w:b w:val="false"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hint="default" w:ascii="Symbol" w:hAnsi="Symbol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C2F14AD"/>
    <w:multiLevelType w:val="hybridMultilevel"/>
    <w:tmpl w:val="E0C43F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35409ED"/>
    <w:multiLevelType w:val="hybridMultilevel"/>
    <w:tmpl w:val="D2C44E9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hint="default" w:ascii="Calibri" w:hAnsi="Calibri" w:cs="Times New Roman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hint="default" w:ascii="Calibri" w:hAnsi="Calibri" w:cs="Times New Roman"/>
          <w:b/>
          <w:i w:val="false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hint="default" w:ascii="Calibri" w:hAnsi="Calibri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snapToGrid w:val="false"/>
          <w:vanish w:val="false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hint="default" w:ascii="Symbol" w:hAnsi="Symbol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hint="default" w:ascii="Symbol" w:hAnsi="Symbol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cs="Times New Roman" w:asciiTheme="minorHAnsi" w:hAnsiTheme="minorHAnsi"/>
          <w:b w:val="fals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53E"/>
    <w:rsid w:val="00033E2B"/>
    <w:rsid w:val="000419C1"/>
    <w:rsid w:val="00050B2B"/>
    <w:rsid w:val="000629ED"/>
    <w:rsid w:val="0006723E"/>
    <w:rsid w:val="00072D3E"/>
    <w:rsid w:val="00095047"/>
    <w:rsid w:val="000D3798"/>
    <w:rsid w:val="00103CAC"/>
    <w:rsid w:val="00145396"/>
    <w:rsid w:val="0017697B"/>
    <w:rsid w:val="001B4E10"/>
    <w:rsid w:val="001C0FA6"/>
    <w:rsid w:val="001D5BD6"/>
    <w:rsid w:val="001D749B"/>
    <w:rsid w:val="001F6888"/>
    <w:rsid w:val="00206F1A"/>
    <w:rsid w:val="00230A33"/>
    <w:rsid w:val="00296B34"/>
    <w:rsid w:val="002A61BC"/>
    <w:rsid w:val="002C77FC"/>
    <w:rsid w:val="003B55AC"/>
    <w:rsid w:val="003B7E3F"/>
    <w:rsid w:val="003E0C28"/>
    <w:rsid w:val="00406DC9"/>
    <w:rsid w:val="00425B07"/>
    <w:rsid w:val="00485EAA"/>
    <w:rsid w:val="004E59CA"/>
    <w:rsid w:val="00513307"/>
    <w:rsid w:val="00543D84"/>
    <w:rsid w:val="00580EA4"/>
    <w:rsid w:val="005E3FA0"/>
    <w:rsid w:val="005E4E4C"/>
    <w:rsid w:val="00636C39"/>
    <w:rsid w:val="00665C3C"/>
    <w:rsid w:val="006C2193"/>
    <w:rsid w:val="006E6953"/>
    <w:rsid w:val="006F5024"/>
    <w:rsid w:val="00724845"/>
    <w:rsid w:val="00747ED4"/>
    <w:rsid w:val="00757A82"/>
    <w:rsid w:val="00782AE4"/>
    <w:rsid w:val="008057E6"/>
    <w:rsid w:val="008135D6"/>
    <w:rsid w:val="00814EC2"/>
    <w:rsid w:val="00881D81"/>
    <w:rsid w:val="00896DDD"/>
    <w:rsid w:val="009173B9"/>
    <w:rsid w:val="00932AF7"/>
    <w:rsid w:val="0093792B"/>
    <w:rsid w:val="009B465E"/>
    <w:rsid w:val="009B797E"/>
    <w:rsid w:val="009D72EE"/>
    <w:rsid w:val="00A04962"/>
    <w:rsid w:val="00A512F8"/>
    <w:rsid w:val="00A6264B"/>
    <w:rsid w:val="00A672A0"/>
    <w:rsid w:val="00B06B85"/>
    <w:rsid w:val="00B103D3"/>
    <w:rsid w:val="00B731F9"/>
    <w:rsid w:val="00B915E4"/>
    <w:rsid w:val="00BD7A32"/>
    <w:rsid w:val="00BD7AF8"/>
    <w:rsid w:val="00BE3E33"/>
    <w:rsid w:val="00C90E5E"/>
    <w:rsid w:val="00C9510B"/>
    <w:rsid w:val="00CB553E"/>
    <w:rsid w:val="00CF16B2"/>
    <w:rsid w:val="00D140B4"/>
    <w:rsid w:val="00D26BC0"/>
    <w:rsid w:val="00D520EF"/>
    <w:rsid w:val="00DA4950"/>
    <w:rsid w:val="00DB4460"/>
    <w:rsid w:val="00DD1FF1"/>
    <w:rsid w:val="00DE6D9F"/>
    <w:rsid w:val="00DF0010"/>
    <w:rsid w:val="00DF7C10"/>
    <w:rsid w:val="00E11A39"/>
    <w:rsid w:val="00E4268D"/>
    <w:rsid w:val="00E53244"/>
    <w:rsid w:val="00E734B9"/>
    <w:rsid w:val="00EC0FCE"/>
    <w:rsid w:val="00EE5F0F"/>
    <w:rsid w:val="00F02968"/>
    <w:rsid w:val="00F11EFF"/>
    <w:rsid w:val="00F16B6D"/>
    <w:rsid w:val="00F24E59"/>
    <w:rsid w:val="00F5261C"/>
    <w:rsid w:val="00F61D52"/>
    <w:rsid w:val="00F65A19"/>
    <w:rsid w:val="00F72BE2"/>
    <w:rsid w:val="00FC1DF5"/>
    <w:rsid w:val="00FE2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85EAA"/>
    <w:rPr>
      <w:rFonts w:ascii="Times New Roman" w:hAnsi="Times New Roman"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6723E"/>
    <w:pPr>
      <w:numPr>
        <w:numId w:val="2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pct15" w:color="auto" w:fill="auto"/>
      <w:spacing w:before="120"/>
      <w:jc w:val="both"/>
      <w:outlineLvl w:val="0"/>
    </w:pPr>
    <w:rPr>
      <w:rFonts w:ascii="Calibri" w:hAnsi="Calibri" w:eastAsia="Calibri"/>
      <w:b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06723E"/>
    <w:pPr>
      <w:numPr>
        <w:ilvl w:val="1"/>
        <w:numId w:val="2"/>
      </w:numPr>
      <w:spacing w:before="120"/>
      <w:jc w:val="both"/>
      <w:outlineLvl w:val="1"/>
    </w:pPr>
    <w:rPr>
      <w:rFonts w:ascii="Calibri" w:hAnsi="Calibri" w:eastAsia="Calibri"/>
      <w:lang w:eastAsia="en-US"/>
    </w:rPr>
  </w:style>
  <w:style w:type="paragraph" w:styleId="Nadpis3">
    <w:name w:val="heading 3"/>
    <w:basedOn w:val="Nadpis2"/>
    <w:next w:val="Normln"/>
    <w:link w:val="Nadpis3Char"/>
    <w:uiPriority w:val="99"/>
    <w:qFormat/>
    <w:rsid w:val="0006723E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9"/>
    <w:qFormat/>
    <w:rsid w:val="0006723E"/>
    <w:pPr>
      <w:numPr>
        <w:ilvl w:val="3"/>
      </w:numPr>
      <w:outlineLvl w:val="3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5EAA"/>
    <w:pPr>
      <w:ind w:left="720"/>
      <w:contextualSpacing/>
    </w:pPr>
  </w:style>
  <w:style w:type="paragraph" w:styleId="Zkladntext">
    <w:name w:val="Body Text"/>
    <w:basedOn w:val="Normln"/>
    <w:link w:val="ZkladntextChar"/>
    <w:rsid w:val="00485EAA"/>
    <w:rPr>
      <w:color w:val="0000FF"/>
    </w:rPr>
  </w:style>
  <w:style w:type="character" w:styleId="ZkladntextChar" w:customStyle="true">
    <w:name w:val="Základní text Char"/>
    <w:link w:val="Zkladntext"/>
    <w:rsid w:val="00485EAA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485EAA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nhideWhenUsed/>
    <w:rsid w:val="00206F1A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rsid w:val="00206F1A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6F1A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206F1A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4845"/>
    <w:rPr>
      <w:rFonts w:ascii="Tahoma" w:hAnsi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724845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4E5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59CA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4E59C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9CA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4E59CA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character" w:styleId="Nadpis1Char" w:customStyle="true">
    <w:name w:val="Nadpis 1 Char"/>
    <w:link w:val="Nadpis1"/>
    <w:uiPriority w:val="99"/>
    <w:rsid w:val="0006723E"/>
    <w:rPr>
      <w:rFonts w:cs="Arial"/>
      <w:b/>
      <w:sz w:val="24"/>
      <w:szCs w:val="24"/>
      <w:shd w:val="pct15" w:color="auto" w:fill="auto"/>
      <w:lang w:eastAsia="en-US"/>
    </w:rPr>
  </w:style>
  <w:style w:type="character" w:styleId="Nadpis2Char" w:customStyle="true">
    <w:name w:val="Nadpis 2 Char"/>
    <w:link w:val="Nadpis2"/>
    <w:uiPriority w:val="99"/>
    <w:rsid w:val="0006723E"/>
    <w:rPr>
      <w:rFonts w:cs="Arial"/>
      <w:sz w:val="24"/>
      <w:szCs w:val="24"/>
      <w:lang w:eastAsia="en-US"/>
    </w:rPr>
  </w:style>
  <w:style w:type="character" w:styleId="Nadpis3Char" w:customStyle="true">
    <w:name w:val="Nadpis 3 Char"/>
    <w:link w:val="Nadpis3"/>
    <w:uiPriority w:val="99"/>
    <w:rsid w:val="0006723E"/>
    <w:rPr>
      <w:rFonts w:cs="Arial"/>
      <w:sz w:val="24"/>
      <w:szCs w:val="24"/>
      <w:lang w:eastAsia="en-US"/>
    </w:rPr>
  </w:style>
  <w:style w:type="character" w:styleId="Nadpis4Char" w:customStyle="true">
    <w:name w:val="Nadpis 4 Char"/>
    <w:link w:val="Nadpis4"/>
    <w:uiPriority w:val="99"/>
    <w:rsid w:val="0006723E"/>
    <w:rPr>
      <w:sz w:val="24"/>
      <w:szCs w:val="24"/>
      <w:lang w:eastAsia="en-US"/>
    </w:rPr>
  </w:style>
  <w:style w:type="character" w:styleId="Hypertextovodkaz">
    <w:name w:val="Hyperlink"/>
    <w:uiPriority w:val="99"/>
    <w:rsid w:val="00BD7AF8"/>
    <w:rPr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DD3D806-7CEA-43A7-A933-0AE686B9243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.</properties:Company>
  <properties:Pages>2</properties:Pages>
  <properties:Words>433</properties:Words>
  <properties:Characters>2560</properties:Characters>
  <properties:Lines>21</properties:Lines>
  <properties:Paragraphs>5</properties:Paragraphs>
  <properties:TotalTime>19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2988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cp:contentStatus/>
  <dcterms:created xmlns:xsi="http://www.w3.org/2001/XMLSchema-instance" xsi:type="dcterms:W3CDTF">2013-09-18T14:02:00Z</dcterms:created>
  <dc:creator/>
  <cp:keywords/>
  <cp:lastModifiedBy/>
  <cp:lastPrinted>2013-07-21T17:06:00Z</cp:lastPrinted>
  <dcterms:modified xmlns:xsi="http://www.w3.org/2001/XMLSchema-instance" xsi:type="dcterms:W3CDTF">2014-06-24T13:56:00Z</dcterms:modified>
  <cp:revision>14</cp:revision>
  <dc:subject/>
  <dc:title/>
</cp:coreProperties>
</file>