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53970" w:rsidR="007C31F7" w:rsidP="00F45537" w:rsidRDefault="007C31F7">
      <w:pPr>
        <w:rPr>
          <w:rFonts w:ascii="Arial" w:hAnsi="Arial" w:cs="Arial"/>
        </w:rPr>
      </w:pPr>
    </w:p>
    <w:p w:rsidRPr="00353970" w:rsidR="00F45537" w:rsidP="00F45537" w:rsidRDefault="007C31F7">
      <w:pPr>
        <w:rPr>
          <w:rFonts w:ascii="Arial" w:hAnsi="Arial" w:cs="Arial"/>
        </w:rPr>
      </w:pPr>
      <w:r w:rsidRPr="00353970">
        <w:rPr>
          <w:rFonts w:ascii="Arial" w:hAnsi="Arial" w:cs="Arial"/>
        </w:rPr>
        <w:t xml:space="preserve">Příloha </w:t>
      </w:r>
      <w:proofErr w:type="gramStart"/>
      <w:r w:rsidRPr="00353970">
        <w:rPr>
          <w:rFonts w:ascii="Arial" w:hAnsi="Arial" w:cs="Arial"/>
        </w:rPr>
        <w:t>č. 3</w:t>
      </w:r>
      <w:r w:rsidRPr="00353970" w:rsidR="003041DE">
        <w:rPr>
          <w:rFonts w:ascii="Arial" w:hAnsi="Arial" w:cs="Arial"/>
        </w:rPr>
        <w:t xml:space="preserve"> </w:t>
      </w:r>
      <w:r w:rsidRPr="00353970">
        <w:rPr>
          <w:rFonts w:ascii="Arial" w:hAnsi="Arial" w:cs="Arial"/>
        </w:rPr>
        <w:t>Harmonogram</w:t>
      </w:r>
      <w:proofErr w:type="gramEnd"/>
      <w:r w:rsidRPr="00353970">
        <w:rPr>
          <w:rFonts w:ascii="Arial" w:hAnsi="Arial" w:cs="Arial"/>
        </w:rPr>
        <w:t xml:space="preserve"> prací</w:t>
      </w:r>
    </w:p>
    <w:tbl>
      <w:tblPr>
        <w:tblStyle w:val="Svtltabulkasmkou1"/>
        <w:tblW w:w="13021" w:type="dxa"/>
        <w:jc w:val="center"/>
        <w:tblLayout w:type="fixed"/>
        <w:tblLook w:firstRow="1" w:lastRow="0" w:firstColumn="1" w:lastColumn="0" w:noHBand="0" w:noVBand="1" w:val="04A0"/>
      </w:tblPr>
      <w:tblGrid>
        <w:gridCol w:w="2694"/>
        <w:gridCol w:w="860"/>
        <w:gridCol w:w="861"/>
        <w:gridCol w:w="860"/>
        <w:gridCol w:w="861"/>
        <w:gridCol w:w="861"/>
        <w:gridCol w:w="860"/>
        <w:gridCol w:w="861"/>
        <w:gridCol w:w="861"/>
        <w:gridCol w:w="860"/>
        <w:gridCol w:w="861"/>
        <w:gridCol w:w="861"/>
        <w:gridCol w:w="860"/>
      </w:tblGrid>
      <w:tr w:rsidRPr="00353970" w:rsidR="00AC532C" w:rsidTr="00AC532C">
        <w:trPr>
          <w:cnfStyle w:val="100000000000"/>
          <w:jc w:val="center"/>
        </w:trPr>
        <w:tc>
          <w:tcPr>
            <w:cnfStyle w:val="001000000000"/>
            <w:tcW w:w="2694" w:type="dxa"/>
          </w:tcPr>
          <w:p w:rsidRPr="00353970" w:rsidR="00AC532C" w:rsidP="00F3343A" w:rsidRDefault="00AC532C">
            <w:pPr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Etapa</w:t>
            </w:r>
          </w:p>
        </w:tc>
        <w:tc>
          <w:tcPr>
            <w:tcW w:w="860" w:type="dxa"/>
          </w:tcPr>
          <w:p w:rsidRPr="00353970" w:rsidR="00AC532C" w:rsidP="00DC013B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M1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M2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M3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M4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M5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M6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M7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M8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M9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M10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M11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1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M12</w:t>
            </w:r>
          </w:p>
        </w:tc>
      </w:tr>
      <w:tr w:rsidRPr="00353970" w:rsidR="00AC532C" w:rsidTr="00AC532C">
        <w:trPr>
          <w:jc w:val="center"/>
        </w:trPr>
        <w:tc>
          <w:tcPr>
            <w:cnfStyle w:val="001000000000"/>
            <w:tcW w:w="2694" w:type="dxa"/>
          </w:tcPr>
          <w:p w:rsidRPr="00353970" w:rsidR="00AC532C" w:rsidP="007C31F7" w:rsidRDefault="00AC532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 w:val="false"/>
              </w:rPr>
            </w:pPr>
            <w:r w:rsidRPr="00353970">
              <w:rPr>
                <w:rFonts w:ascii="Arial" w:hAnsi="Arial" w:cs="Arial"/>
                <w:b w:val="false"/>
              </w:rPr>
              <w:t>Vytvoření mobilní aplikace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10 %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10 %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10 %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10 %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10 %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</w:tr>
      <w:tr w:rsidRPr="00353970" w:rsidR="00AC532C" w:rsidTr="00AC532C">
        <w:trPr>
          <w:jc w:val="center"/>
        </w:trPr>
        <w:tc>
          <w:tcPr>
            <w:cnfStyle w:val="001000000000"/>
            <w:tcW w:w="2694" w:type="dxa"/>
          </w:tcPr>
          <w:p w:rsidRPr="00353970" w:rsidR="00AC532C" w:rsidP="00F91EC8" w:rsidRDefault="00AC532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 w:val="false"/>
              </w:rPr>
            </w:pPr>
            <w:r w:rsidRPr="00353970">
              <w:rPr>
                <w:rFonts w:ascii="Arial" w:hAnsi="Arial" w:cs="Arial"/>
                <w:b w:val="false"/>
              </w:rPr>
              <w:t>Testování s vybranými uživateli CS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</w:tr>
      <w:tr w:rsidRPr="00353970" w:rsidR="00AC532C" w:rsidTr="00AC532C">
        <w:trPr>
          <w:jc w:val="center"/>
        </w:trPr>
        <w:tc>
          <w:tcPr>
            <w:cnfStyle w:val="001000000000"/>
            <w:tcW w:w="2694" w:type="dxa"/>
          </w:tcPr>
          <w:p w:rsidRPr="00353970" w:rsidR="00AC532C" w:rsidP="007C31F7" w:rsidRDefault="00AC532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 w:val="false"/>
              </w:rPr>
            </w:pPr>
            <w:r w:rsidRPr="00353970">
              <w:rPr>
                <w:rFonts w:ascii="Arial" w:hAnsi="Arial" w:cs="Arial"/>
                <w:b w:val="false"/>
              </w:rPr>
              <w:t>Instalace mobilní aplikace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</w:tr>
      <w:tr w:rsidRPr="00353970" w:rsidR="00AC532C" w:rsidTr="00AC532C">
        <w:trPr>
          <w:jc w:val="center"/>
        </w:trPr>
        <w:tc>
          <w:tcPr>
            <w:cnfStyle w:val="001000000000"/>
            <w:tcW w:w="2694" w:type="dxa"/>
          </w:tcPr>
          <w:p w:rsidRPr="00353970" w:rsidR="00AC532C" w:rsidP="007C31F7" w:rsidRDefault="00AC532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 w:val="false"/>
              </w:rPr>
            </w:pPr>
            <w:r w:rsidRPr="00353970">
              <w:rPr>
                <w:rFonts w:ascii="Arial" w:hAnsi="Arial" w:cs="Arial"/>
                <w:b w:val="false"/>
              </w:rPr>
              <w:t>Proškolení cílové skupiny (včetně školících materiálů)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91EC8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5 %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5 %</w:t>
            </w:r>
          </w:p>
        </w:tc>
        <w:tc>
          <w:tcPr>
            <w:tcW w:w="861" w:type="dxa"/>
          </w:tcPr>
          <w:p w:rsidRPr="00AC532C" w:rsidR="00AC532C" w:rsidP="00F3343A" w:rsidRDefault="00AC532C">
            <w:pPr>
              <w:cnfStyle w:val="0000000000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</w:tr>
      <w:tr w:rsidRPr="00353970" w:rsidR="00AC532C" w:rsidTr="00AC532C">
        <w:trPr>
          <w:jc w:val="center"/>
        </w:trPr>
        <w:tc>
          <w:tcPr>
            <w:cnfStyle w:val="001000000000"/>
            <w:tcW w:w="2694" w:type="dxa"/>
          </w:tcPr>
          <w:p w:rsidRPr="00353970" w:rsidR="00AC532C" w:rsidP="007C31F7" w:rsidRDefault="00AC532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 w:val="false"/>
              </w:rPr>
            </w:pPr>
            <w:r w:rsidRPr="00353970">
              <w:rPr>
                <w:rFonts w:ascii="Arial" w:hAnsi="Arial" w:cs="Arial"/>
                <w:b w:val="false"/>
              </w:rPr>
              <w:t>Zajištění provozu a funkčnosti mobilní aplikace, úpravy dle požadavků CS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1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  <w:tc>
          <w:tcPr>
            <w:tcW w:w="860" w:type="dxa"/>
          </w:tcPr>
          <w:p w:rsidRPr="00353970" w:rsidR="00AC532C" w:rsidP="00F3343A" w:rsidRDefault="00AC532C">
            <w:pPr>
              <w:cnfStyle w:val="000000000000"/>
              <w:rPr>
                <w:rFonts w:ascii="Arial" w:hAnsi="Arial" w:cs="Arial"/>
              </w:rPr>
            </w:pPr>
            <w:r w:rsidRPr="00353970">
              <w:rPr>
                <w:rFonts w:ascii="Arial" w:hAnsi="Arial" w:cs="Arial"/>
              </w:rPr>
              <w:t>2,5 %</w:t>
            </w:r>
          </w:p>
        </w:tc>
      </w:tr>
    </w:tbl>
    <w:p w:rsidRPr="00353970" w:rsidR="00F91EC8" w:rsidRDefault="00F91EC8">
      <w:pPr>
        <w:rPr>
          <w:rFonts w:ascii="Arial" w:hAnsi="Arial" w:cs="Arial"/>
        </w:rPr>
      </w:pPr>
    </w:p>
    <w:p w:rsidR="00F91EC8" w:rsidRDefault="00F91EC8">
      <w:pPr>
        <w:rPr>
          <w:rFonts w:ascii="Arial" w:hAnsi="Arial" w:cs="Arial"/>
        </w:rPr>
      </w:pPr>
      <w:r w:rsidRPr="00353970">
        <w:rPr>
          <w:rFonts w:ascii="Arial" w:hAnsi="Arial" w:cs="Arial"/>
        </w:rPr>
        <w:t>Harmonogram prací se odvíjí od okamžiku podpisu smlouvy (M0)</w:t>
      </w:r>
      <w:r w:rsidRPr="00353970" w:rsidR="00353970">
        <w:rPr>
          <w:rFonts w:ascii="Arial" w:hAnsi="Arial" w:cs="Arial"/>
        </w:rPr>
        <w:t>. Jednotlivé aktivit jsou členěny po měsících s uvedením výše platby z celkové nabídkové ceny.</w:t>
      </w:r>
    </w:p>
    <w:p w:rsidR="0027547B" w:rsidRDefault="00F40240">
      <w:pPr>
        <w:rPr>
          <w:rFonts w:ascii="Arial" w:hAnsi="Arial" w:cs="Arial"/>
        </w:rPr>
      </w:pPr>
      <w:r>
        <w:rPr>
          <w:rFonts w:ascii="Arial" w:hAnsi="Arial" w:cs="Arial"/>
        </w:rPr>
        <w:t>Zadavatel p</w:t>
      </w:r>
      <w:r w:rsidR="0027547B">
        <w:rPr>
          <w:rFonts w:ascii="Arial" w:hAnsi="Arial" w:cs="Arial"/>
        </w:rPr>
        <w:t xml:space="preserve">ředpokládá </w:t>
      </w:r>
      <w:r>
        <w:rPr>
          <w:rFonts w:ascii="Arial" w:hAnsi="Arial" w:cs="Arial"/>
        </w:rPr>
        <w:t>podpis smlouvy s vítězným uchazečem</w:t>
      </w:r>
      <w:r w:rsidR="0027547B">
        <w:rPr>
          <w:rFonts w:ascii="Arial" w:hAnsi="Arial" w:cs="Arial"/>
        </w:rPr>
        <w:t xml:space="preserve"> v červnu 2014.</w:t>
      </w:r>
      <w:bookmarkStart w:name="_GoBack" w:id="0"/>
      <w:bookmarkEnd w:id="0"/>
    </w:p>
    <w:sectPr w:rsidR="0027547B" w:rsidSect="007C31F7">
      <w:headerReference w:type="default" r:id="rId7"/>
      <w:pgSz w:w="16838" w:h="11906" w:orient="landscape"/>
      <w:pgMar w:top="1417" w:right="182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6062A" w:rsidP="003041DE" w:rsidRDefault="0006062A">
      <w:pPr>
        <w:spacing w:after="0" w:line="240" w:lineRule="auto"/>
      </w:pPr>
      <w:r>
        <w:separator/>
      </w:r>
    </w:p>
  </w:endnote>
  <w:endnote w:type="continuationSeparator" w:id="0">
    <w:p w:rsidR="0006062A" w:rsidP="003041DE" w:rsidRDefault="000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6062A" w:rsidP="003041DE" w:rsidRDefault="0006062A">
      <w:pPr>
        <w:spacing w:after="0" w:line="240" w:lineRule="auto"/>
      </w:pPr>
      <w:r>
        <w:separator/>
      </w:r>
    </w:p>
  </w:footnote>
  <w:footnote w:type="continuationSeparator" w:id="0">
    <w:p w:rsidR="0006062A" w:rsidP="003041DE" w:rsidRDefault="0006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041DE" w:rsidP="00B30021" w:rsidRDefault="003041D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298D880A" wp14:editId="35A8BF4D">
          <wp:simplePos x="0" y="0"/>
          <wp:positionH relativeFrom="column">
            <wp:posOffset>1600835</wp:posOffset>
          </wp:positionH>
          <wp:positionV relativeFrom="paragraph">
            <wp:posOffset>-170180</wp:posOffset>
          </wp:positionV>
          <wp:extent cx="5759450" cy="62230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B880AEB"/>
    <w:multiLevelType w:val="hybridMultilevel"/>
    <w:tmpl w:val="48488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9"/>
    <w:rsid w:val="0006062A"/>
    <w:rsid w:val="00086FDB"/>
    <w:rsid w:val="0027547B"/>
    <w:rsid w:val="003041DE"/>
    <w:rsid w:val="00330BA9"/>
    <w:rsid w:val="00353970"/>
    <w:rsid w:val="003F1D91"/>
    <w:rsid w:val="005111D0"/>
    <w:rsid w:val="005F50A4"/>
    <w:rsid w:val="007C31F7"/>
    <w:rsid w:val="008E6B1B"/>
    <w:rsid w:val="008F017E"/>
    <w:rsid w:val="00995103"/>
    <w:rsid w:val="00AC532C"/>
    <w:rsid w:val="00B30021"/>
    <w:rsid w:val="00B51F2C"/>
    <w:rsid w:val="00BF2E03"/>
    <w:rsid w:val="00C21199"/>
    <w:rsid w:val="00CC6D2D"/>
    <w:rsid w:val="00D41C2A"/>
    <w:rsid w:val="00DC013B"/>
    <w:rsid w:val="00F40240"/>
    <w:rsid w:val="00F45537"/>
    <w:rsid w:val="00F64B7E"/>
    <w:rsid w:val="00F91EC8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88C19F3-36EE-4995-A751-D34D88CBAE8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041DE"/>
  </w:style>
  <w:style w:type="paragraph" w:styleId="Zpat">
    <w:name w:val="footer"/>
    <w:basedOn w:val="Normln"/>
    <w:link w:val="Zpat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041DE"/>
  </w:style>
  <w:style w:type="table" w:styleId="Tabulkasmkou4zvraznn1">
    <w:name w:val="Grid Table 4 Accent 1"/>
    <w:basedOn w:val="Normlntabulka"/>
    <w:uiPriority w:val="49"/>
    <w:rsid w:val="00DC0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DC0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7C31F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3402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98</properties:Words>
  <properties:Characters>582</properties:Characters>
  <properties:Lines>4</properties:Lines>
  <properties:Paragraphs>1</properties:Paragraphs>
  <properties:TotalTime>102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2013-06-17T14:56:00Z</dcterms:created>
  <dc:creator/>
  <cp:lastModifiedBy/>
  <dcterms:modified xmlns:xsi="http://www.w3.org/2001/XMLSchema-instance" xsi:type="dcterms:W3CDTF">2014-05-05T18:09:00Z</dcterms:modified>
  <cp:revision>17</cp:revision>
</cp:coreProperties>
</file>