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="00E31C72" w:rsidP="00E31C72" w:rsidRDefault="00F118D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2 Popis </w:t>
      </w:r>
      <w:r w:rsidR="00856062">
        <w:rPr>
          <w:rFonts w:asciiTheme="minorHAnsi" w:hAnsiTheme="minorHAnsi"/>
        </w:rPr>
        <w:t>vybraných</w:t>
      </w:r>
      <w:r>
        <w:rPr>
          <w:rFonts w:asciiTheme="minorHAnsi" w:hAnsiTheme="minorHAnsi"/>
        </w:rPr>
        <w:t xml:space="preserve"> kurzů</w:t>
      </w:r>
    </w:p>
    <w:p w:rsidRPr="00226918" w:rsidR="00856062" w:rsidP="00E31C72" w:rsidRDefault="00856062">
      <w:pPr>
        <w:rPr>
          <w:rFonts w:asciiTheme="minorHAnsi" w:hAnsiTheme="minorHAnsi"/>
          <w:b/>
        </w:rPr>
      </w:pPr>
      <w:r w:rsidRPr="00226918">
        <w:rPr>
          <w:rFonts w:asciiTheme="minorHAnsi" w:hAnsiTheme="minorHAnsi"/>
          <w:b/>
        </w:rPr>
        <w:t>Microsoft Word 2010/2007 – základní kurz</w:t>
      </w:r>
    </w:p>
    <w:p w:rsidRPr="00226918" w:rsidR="00856062" w:rsidP="008B3A4F" w:rsidRDefault="00856062">
      <w:pPr>
        <w:spacing w:before="100" w:beforeAutospacing="true" w:after="100" w:afterAutospacing="true" w:line="240" w:lineRule="auto"/>
        <w:ind w:left="720"/>
        <w:jc w:val="both"/>
        <w:rPr>
          <w:rFonts w:eastAsia="Times New Roman" w:cs="Times New Roman" w:asciiTheme="minorHAnsi" w:hAnsiTheme="minorHAnsi"/>
          <w:lang w:eastAsia="cs-CZ"/>
        </w:rPr>
      </w:pPr>
      <w:r w:rsidRPr="00856062">
        <w:rPr>
          <w:rFonts w:eastAsia="Times New Roman" w:cs="Times New Roman" w:asciiTheme="minorHAnsi" w:hAnsiTheme="minorHAnsi"/>
          <w:lang w:eastAsia="cs-CZ"/>
        </w:rPr>
        <w:t>Osvojení správných návyků formátu dokumentu</w:t>
      </w:r>
      <w:r w:rsidRPr="00226918">
        <w:rPr>
          <w:rFonts w:eastAsia="Times New Roman" w:cs="Times New Roman" w:asciiTheme="minorHAnsi" w:hAnsiTheme="minorHAnsi"/>
          <w:lang w:eastAsia="cs-CZ"/>
        </w:rPr>
        <w:t xml:space="preserve">- </w:t>
      </w:r>
      <w:r w:rsidRPr="00856062">
        <w:rPr>
          <w:rFonts w:eastAsia="Times New Roman" w:cs="Times New Roman" w:asciiTheme="minorHAnsi" w:hAnsiTheme="minorHAnsi"/>
          <w:lang w:eastAsia="cs-CZ"/>
        </w:rPr>
        <w:t>Pořízení textu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Druhy výběrů, opravy a úpravy textu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Formátování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Členění textu do odstavců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Formát odstavců</w:t>
      </w:r>
      <w:r w:rsidRPr="00226918">
        <w:rPr>
          <w:rFonts w:eastAsia="Times New Roman" w:cs="Times New Roman" w:asciiTheme="minorHAnsi" w:hAnsiTheme="minorHAnsi"/>
          <w:lang w:eastAsia="cs-CZ"/>
        </w:rPr>
        <w:t xml:space="preserve">- </w:t>
      </w:r>
      <w:r w:rsidRPr="00856062">
        <w:rPr>
          <w:rFonts w:eastAsia="Times New Roman" w:cs="Times New Roman" w:asciiTheme="minorHAnsi" w:hAnsiTheme="minorHAnsi"/>
          <w:lang w:eastAsia="cs-CZ"/>
        </w:rPr>
        <w:t>Automatické opravy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Kontrola pravopisu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Automatický text</w:t>
      </w:r>
      <w:r w:rsidRPr="00226918">
        <w:rPr>
          <w:rFonts w:eastAsia="Times New Roman" w:cs="Times New Roman" w:asciiTheme="minorHAnsi" w:hAnsiTheme="minorHAnsi"/>
          <w:lang w:eastAsia="cs-CZ"/>
        </w:rPr>
        <w:t xml:space="preserve"> -</w:t>
      </w:r>
      <w:r w:rsidR="008B3A4F">
        <w:rPr>
          <w:rFonts w:eastAsia="Times New Roman" w:cs="Times New Roman" w:asciiTheme="minorHAnsi" w:hAnsiTheme="minorHAnsi"/>
          <w:lang w:eastAsia="cs-CZ"/>
        </w:rPr>
        <w:t>Hledání v dokumentu a </w:t>
      </w:r>
      <w:r w:rsidRPr="00856062">
        <w:rPr>
          <w:rFonts w:eastAsia="Times New Roman" w:cs="Times New Roman" w:asciiTheme="minorHAnsi" w:hAnsiTheme="minorHAnsi"/>
          <w:lang w:eastAsia="cs-CZ"/>
        </w:rPr>
        <w:t>nahrazení textu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Šablona dokumentu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Používání předdefinovaných šablon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Vkládání obrázků do textu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Objekty a jejich úprava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Ohraničení a stínování textu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="008B3A4F">
        <w:rPr>
          <w:rFonts w:eastAsia="Times New Roman" w:cs="Times New Roman" w:asciiTheme="minorHAnsi" w:hAnsiTheme="minorHAnsi"/>
          <w:lang w:eastAsia="cs-CZ"/>
        </w:rPr>
        <w:t>Tabulátory a </w:t>
      </w:r>
      <w:r w:rsidRPr="00856062">
        <w:rPr>
          <w:rFonts w:eastAsia="Times New Roman" w:cs="Times New Roman" w:asciiTheme="minorHAnsi" w:hAnsiTheme="minorHAnsi"/>
          <w:lang w:eastAsia="cs-CZ"/>
        </w:rPr>
        <w:t>tabulky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Tisk dokumentu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Nastavení vzhledu stránky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Záhlaví a zápatí</w:t>
      </w:r>
      <w:r w:rsidRPr="00226918">
        <w:rPr>
          <w:rFonts w:eastAsia="Times New Roman" w:cs="Times New Roman" w:asciiTheme="minorHAnsi" w:hAnsiTheme="minorHAnsi"/>
          <w:lang w:eastAsia="cs-CZ"/>
        </w:rPr>
        <w:t>-Styly-</w:t>
      </w:r>
      <w:r w:rsidRPr="00856062">
        <w:rPr>
          <w:rFonts w:eastAsia="Times New Roman" w:cs="Times New Roman" w:asciiTheme="minorHAnsi" w:hAnsiTheme="minorHAnsi"/>
          <w:lang w:eastAsia="cs-CZ"/>
        </w:rPr>
        <w:t>rychlé styly; motivy a jejich základní souvislosti s formátem textu a objektů</w:t>
      </w:r>
      <w:r w:rsidRPr="00226918">
        <w:rPr>
          <w:rFonts w:eastAsia="Times New Roman" w:cs="Times New Roman" w:asciiTheme="minorHAnsi" w:hAnsiTheme="minorHAnsi"/>
          <w:lang w:eastAsia="cs-CZ"/>
        </w:rPr>
        <w:t xml:space="preserve">. </w:t>
      </w:r>
    </w:p>
    <w:p w:rsidRPr="00226918" w:rsidR="00856062" w:rsidP="00856062" w:rsidRDefault="00856062">
      <w:pPr>
        <w:rPr>
          <w:rFonts w:asciiTheme="minorHAnsi" w:hAnsiTheme="minorHAnsi"/>
          <w:b/>
        </w:rPr>
      </w:pPr>
      <w:r w:rsidRPr="00226918">
        <w:rPr>
          <w:rFonts w:asciiTheme="minorHAnsi" w:hAnsiTheme="minorHAnsi"/>
          <w:b/>
        </w:rPr>
        <w:t>Microsoft Excel 2010/2007 – základní kurz</w:t>
      </w:r>
    </w:p>
    <w:p w:rsidRPr="00226918" w:rsidR="00856062" w:rsidP="008B3A4F" w:rsidRDefault="00856062">
      <w:pPr>
        <w:spacing w:before="100" w:beforeAutospacing="true" w:after="100" w:afterAutospacing="true" w:line="240" w:lineRule="auto"/>
        <w:ind w:left="720"/>
        <w:jc w:val="both"/>
        <w:rPr>
          <w:rFonts w:eastAsia="Times New Roman" w:cs="Times New Roman" w:asciiTheme="minorHAnsi" w:hAnsiTheme="minorHAnsi"/>
          <w:lang w:eastAsia="cs-CZ"/>
        </w:rPr>
      </w:pPr>
      <w:r w:rsidRPr="00856062">
        <w:rPr>
          <w:rFonts w:eastAsia="Times New Roman" w:cs="Times New Roman" w:asciiTheme="minorHAnsi" w:hAnsiTheme="minorHAnsi"/>
          <w:lang w:eastAsia="cs-CZ"/>
        </w:rPr>
        <w:t>Pracovní prostředí MS Excel, sešit, listy sešitu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Buňka, zadání textu nebo hodnoty do buňky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Skupina buněk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Přesouvání, vkládání a kopírování buněk</w:t>
      </w:r>
      <w:r w:rsidRPr="00226918">
        <w:rPr>
          <w:rFonts w:eastAsia="Times New Roman" w:cs="Times New Roman" w:asciiTheme="minorHAnsi" w:hAnsiTheme="minorHAnsi"/>
          <w:lang w:eastAsia="cs-CZ"/>
        </w:rPr>
        <w:t>-Formát buněk,-Z</w:t>
      </w:r>
      <w:r w:rsidRPr="00856062">
        <w:rPr>
          <w:rFonts w:eastAsia="Times New Roman" w:cs="Times New Roman" w:asciiTheme="minorHAnsi" w:hAnsiTheme="minorHAnsi"/>
          <w:lang w:eastAsia="cs-CZ"/>
        </w:rPr>
        <w:t>arovnání, okraje, písmo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Vytvoření grafu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Změna formátu grafu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Výpočty v Excelu, automatická suma, zadávání funkcí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Seznámení s některými užitečnými funkcemi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Vkládání objektů na pracovní plochu a jejich úprava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Předtiskové úpravy a tisk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Praktická cvičení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motivy a jejich základní souvislosti s formátem b</w:t>
      </w:r>
      <w:r w:rsidR="008B3A4F">
        <w:rPr>
          <w:rFonts w:eastAsia="Times New Roman" w:cs="Times New Roman" w:asciiTheme="minorHAnsi" w:hAnsiTheme="minorHAnsi"/>
          <w:lang w:eastAsia="cs-CZ"/>
        </w:rPr>
        <w:t>uněk, grafů a </w:t>
      </w:r>
      <w:r w:rsidRPr="00226918">
        <w:rPr>
          <w:rFonts w:eastAsia="Times New Roman" w:cs="Times New Roman" w:asciiTheme="minorHAnsi" w:hAnsiTheme="minorHAnsi"/>
          <w:lang w:eastAsia="cs-CZ"/>
        </w:rPr>
        <w:t>objektů; SmartArt.</w:t>
      </w:r>
    </w:p>
    <w:p w:rsidRPr="00856062" w:rsidR="00856062" w:rsidP="00856062" w:rsidRDefault="00856062">
      <w:pPr>
        <w:rPr>
          <w:rFonts w:asciiTheme="minorHAnsi" w:hAnsiTheme="minorHAnsi"/>
          <w:b/>
        </w:rPr>
      </w:pPr>
      <w:r w:rsidRPr="00226918">
        <w:rPr>
          <w:rFonts w:asciiTheme="minorHAnsi" w:hAnsiTheme="minorHAnsi"/>
          <w:b/>
        </w:rPr>
        <w:t>Microsoft Excel – manažerská analýza tabulek</w:t>
      </w:r>
    </w:p>
    <w:p w:rsidRPr="00856062" w:rsidR="00856062" w:rsidP="008B3A4F" w:rsidRDefault="00856062">
      <w:pPr>
        <w:spacing w:before="100" w:beforeAutospacing="true" w:after="100" w:afterAutospacing="true" w:line="240" w:lineRule="auto"/>
        <w:ind w:left="720"/>
        <w:jc w:val="both"/>
        <w:rPr>
          <w:rFonts w:eastAsia="Times New Roman" w:cs="Times New Roman" w:asciiTheme="minorHAnsi" w:hAnsiTheme="minorHAnsi"/>
          <w:lang w:eastAsia="cs-CZ"/>
        </w:rPr>
      </w:pPr>
      <w:r w:rsidRPr="00856062">
        <w:rPr>
          <w:rFonts w:eastAsia="Times New Roman" w:cs="Times New Roman" w:asciiTheme="minorHAnsi" w:hAnsiTheme="minorHAnsi"/>
          <w:lang w:eastAsia="cs-CZ"/>
        </w:rPr>
        <w:t>Možnosti a nástroje Excelu pro výpočty a analýzu velkých objemů dat včetně externích databází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Tabulka Excelu jako databáze, možnosti, omezení (velikost listu)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Práce s rozsáhlými tabulkami - souhrny, přehledy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Externí data - filtrování načítaných dat, kritéria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Formát buněk - možnosti vlastních číselných formátů, podmíněné formátování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Vzorce a funkce ve vzorcích - maticové vzorce, kombinace několika funkcí (vnořování funkcí)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Rozšíření možností Excelu - scénáře, správce scénářů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Grafy - vytvoření dynamických grafů z tabulek obsahujících souhrny, přehledy a scénáře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Kontingenční tabulka a graf - analýza dat pomocí kontingenční tabulky, filtrování analyzovaných dat, kritéria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Automatizace opakujících se úkonů pomocí maker - umístění ovládacích prvků na listy, propojení s buňkami, přiřazení maker</w:t>
      </w:r>
      <w:r w:rsidRPr="00226918">
        <w:rPr>
          <w:rFonts w:eastAsia="Times New Roman" w:cs="Times New Roman" w:asciiTheme="minorHAnsi" w:hAnsiTheme="minorHAnsi"/>
          <w:lang w:eastAsia="cs-CZ"/>
        </w:rPr>
        <w:t>-</w:t>
      </w:r>
      <w:r w:rsidRPr="00856062">
        <w:rPr>
          <w:rFonts w:eastAsia="Times New Roman" w:cs="Times New Roman" w:asciiTheme="minorHAnsi" w:hAnsiTheme="minorHAnsi"/>
          <w:lang w:eastAsia="cs-CZ"/>
        </w:rPr>
        <w:t>Přenesení tabulek a grafů do Wordu a PowerPointu</w:t>
      </w:r>
      <w:r w:rsidRPr="00226918">
        <w:rPr>
          <w:rFonts w:eastAsia="Times New Roman" w:cs="Times New Roman" w:asciiTheme="minorHAnsi" w:hAnsiTheme="minorHAnsi"/>
          <w:lang w:eastAsia="cs-CZ"/>
        </w:rPr>
        <w:t>.</w:t>
      </w:r>
    </w:p>
    <w:p w:rsidRPr="00856062" w:rsidR="00856062" w:rsidP="00856062" w:rsidRDefault="00856062">
      <w:pPr>
        <w:rPr>
          <w:rFonts w:asciiTheme="minorHAnsi" w:hAnsiTheme="minorHAnsi"/>
          <w:b/>
        </w:rPr>
      </w:pPr>
      <w:r w:rsidRPr="00226918">
        <w:rPr>
          <w:rFonts w:asciiTheme="minorHAnsi" w:hAnsiTheme="minorHAnsi"/>
          <w:b/>
        </w:rPr>
        <w:t>Microsoft Excel 2010/2007 – praktické využití + procvičování</w:t>
      </w:r>
    </w:p>
    <w:p w:rsidR="00856062" w:rsidP="008B3A4F" w:rsidRDefault="00856062">
      <w:pPr>
        <w:spacing w:before="100" w:beforeAutospacing="true" w:after="100" w:afterAutospacing="true" w:line="240" w:lineRule="auto"/>
        <w:ind w:left="720"/>
        <w:jc w:val="both"/>
        <w:rPr>
          <w:rFonts w:asciiTheme="minorHAnsi" w:hAnsiTheme="minorHAnsi"/>
        </w:rPr>
      </w:pPr>
      <w:r w:rsidRPr="00226918">
        <w:rPr>
          <w:rFonts w:asciiTheme="minorHAnsi" w:hAnsiTheme="minorHAnsi"/>
        </w:rPr>
        <w:t>plné ovládání tabulkového kalkulátoru</w:t>
      </w:r>
      <w:r w:rsidRPr="00226918" w:rsidR="00226918">
        <w:rPr>
          <w:rFonts w:asciiTheme="minorHAnsi" w:hAnsiTheme="minorHAnsi"/>
        </w:rPr>
        <w:t xml:space="preserve"> a využití jeho možností-</w:t>
      </w:r>
      <w:r w:rsidRPr="00226918">
        <w:rPr>
          <w:rFonts w:asciiTheme="minorHAnsi" w:hAnsiTheme="minorHAnsi"/>
        </w:rPr>
        <w:t xml:space="preserve"> </w:t>
      </w:r>
      <w:r w:rsidR="008B3A4F">
        <w:rPr>
          <w:rFonts w:asciiTheme="minorHAnsi" w:hAnsiTheme="minorHAnsi"/>
        </w:rPr>
        <w:t>vytváření vzorců a </w:t>
      </w:r>
      <w:r w:rsidRPr="00226918" w:rsidR="00226918">
        <w:rPr>
          <w:rFonts w:asciiTheme="minorHAnsi" w:hAnsiTheme="minorHAnsi"/>
        </w:rPr>
        <w:t>využívání funkce k výpočtům-</w:t>
      </w:r>
      <w:r w:rsidRPr="00226918">
        <w:rPr>
          <w:rFonts w:asciiTheme="minorHAnsi" w:hAnsiTheme="minorHAnsi"/>
        </w:rPr>
        <w:t>principy práce s databázemi a roz</w:t>
      </w:r>
      <w:r w:rsidRPr="00226918" w:rsidR="00226918">
        <w:rPr>
          <w:rFonts w:asciiTheme="minorHAnsi" w:hAnsiTheme="minorHAnsi"/>
        </w:rPr>
        <w:t>sáhlými tabulkami-</w:t>
      </w:r>
      <w:r w:rsidRPr="00226918">
        <w:rPr>
          <w:rFonts w:asciiTheme="minorHAnsi" w:hAnsiTheme="minorHAnsi"/>
        </w:rPr>
        <w:t xml:space="preserve">vytváření a formátování grafů. Na </w:t>
      </w:r>
      <w:r w:rsidRPr="00226918" w:rsidR="00226918">
        <w:rPr>
          <w:rFonts w:asciiTheme="minorHAnsi" w:hAnsiTheme="minorHAnsi"/>
        </w:rPr>
        <w:t>Procvičení probírané látky-</w:t>
      </w:r>
      <w:r w:rsidRPr="00226918">
        <w:rPr>
          <w:rFonts w:asciiTheme="minorHAnsi" w:hAnsiTheme="minorHAnsi"/>
        </w:rPr>
        <w:t xml:space="preserve">praktické využití na více příkladech. </w:t>
      </w:r>
      <w:r w:rsidRPr="00226918" w:rsidR="00226918">
        <w:rPr>
          <w:rFonts w:asciiTheme="minorHAnsi" w:hAnsiTheme="minorHAnsi"/>
        </w:rPr>
        <w:t xml:space="preserve">Kurz </w:t>
      </w:r>
      <w:r w:rsidRPr="00226918">
        <w:rPr>
          <w:rFonts w:asciiTheme="minorHAnsi" w:hAnsiTheme="minorHAnsi"/>
        </w:rPr>
        <w:t>na verzi Microsoft Excel 2010.</w:t>
      </w:r>
    </w:p>
    <w:p w:rsidRPr="00226918" w:rsidR="00226918" w:rsidP="00226918" w:rsidRDefault="00226918">
      <w:pPr>
        <w:spacing w:before="100" w:beforeAutospacing="true" w:after="100" w:afterAutospacing="true" w:line="240" w:lineRule="auto"/>
        <w:ind w:left="720"/>
        <w:rPr>
          <w:rFonts w:asciiTheme="minorHAnsi" w:hAnsiTheme="minorHAnsi"/>
        </w:rPr>
      </w:pPr>
    </w:p>
    <w:p w:rsidRPr="00226918" w:rsidR="00226918" w:rsidP="00856062" w:rsidRDefault="00226918">
      <w:pPr>
        <w:spacing w:before="100" w:beforeAutospacing="true" w:after="100" w:afterAutospacing="true" w:line="240" w:lineRule="auto"/>
        <w:ind w:left="720"/>
        <w:rPr>
          <w:rFonts w:asciiTheme="minorHAnsi" w:hAnsiTheme="minorHAnsi"/>
          <w:b/>
        </w:rPr>
      </w:pPr>
      <w:r w:rsidRPr="00226918">
        <w:rPr>
          <w:rFonts w:asciiTheme="minorHAnsi" w:hAnsiTheme="minorHAnsi"/>
          <w:b/>
        </w:rPr>
        <w:lastRenderedPageBreak/>
        <w:t>Microsoft Excel 2010/2007- pro ekonomy + procvičování</w:t>
      </w:r>
    </w:p>
    <w:p w:rsidRPr="00226918" w:rsidR="00226918" w:rsidP="008B3A4F" w:rsidRDefault="00226918">
      <w:pPr>
        <w:spacing w:before="100" w:beforeAutospacing="true" w:after="100" w:afterAutospacing="true" w:line="240" w:lineRule="auto"/>
        <w:ind w:left="720"/>
        <w:jc w:val="both"/>
        <w:rPr>
          <w:rFonts w:asciiTheme="minorHAnsi" w:hAnsiTheme="minorHAnsi"/>
        </w:rPr>
      </w:pPr>
      <w:r w:rsidRPr="00226918">
        <w:rPr>
          <w:rFonts w:asciiTheme="minorHAnsi" w:hAnsiTheme="minorHAnsi"/>
        </w:rPr>
        <w:t>Procvičení ekonomických funkcí a výpočtů na příkladech v tabulkovém editoru Microsoft Excel 2010. Na praktických příkladech použití nástroje a funkce Excelu pro efektivní analýzu dat, tvorbu složitějších modelů a přehledů a procvičení probírané látky.</w:t>
      </w:r>
    </w:p>
    <w:p w:rsidRPr="00F118DF" w:rsidR="00E31C72" w:rsidP="00306805" w:rsidRDefault="00306805">
      <w:pPr>
        <w:ind w:left="360"/>
        <w:rPr>
          <w:rFonts w:asciiTheme="minorHAnsi" w:hAnsiTheme="minorHAnsi"/>
          <w:u w:val="single"/>
        </w:rPr>
      </w:pPr>
      <w:r w:rsidRPr="00F118DF">
        <w:rPr>
          <w:rFonts w:asciiTheme="minorHAnsi" w:hAnsiTheme="minorHAnsi"/>
          <w:u w:val="single"/>
        </w:rPr>
        <w:t xml:space="preserve">6. </w:t>
      </w:r>
      <w:r w:rsidRPr="00F118DF" w:rsidR="0058550E">
        <w:rPr>
          <w:rFonts w:asciiTheme="minorHAnsi" w:hAnsiTheme="minorHAnsi"/>
          <w:u w:val="single"/>
        </w:rPr>
        <w:t>část</w:t>
      </w:r>
    </w:p>
    <w:tbl>
      <w:tblPr>
        <w:tblW w:w="9084" w:type="dxa"/>
        <w:tblInd w:w="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/>
      </w:tblPr>
      <w:tblGrid>
        <w:gridCol w:w="1541"/>
        <w:gridCol w:w="6693"/>
        <w:gridCol w:w="850"/>
      </w:tblGrid>
      <w:tr w:rsidRPr="00F118DF" w:rsidR="003E1358" w:rsidTr="008B3A4F">
        <w:trPr>
          <w:trHeight w:val="299"/>
        </w:trPr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F118DF">
              <w:rPr>
                <w:rFonts w:eastAsia="Times New Roman" w:cs="Arial CE" w:asciiTheme="minorHAnsi" w:hAnsiTheme="minorHAnsi"/>
                <w:lang w:eastAsia="cs-CZ"/>
              </w:rPr>
              <w:t>Minimální počet požadovaných  hodin</w:t>
            </w:r>
          </w:p>
        </w:tc>
        <w:tc>
          <w:tcPr>
            <w:tcW w:w="6693" w:type="dxa"/>
            <w:shd w:val="clear" w:color="000000" w:fill="FFFFFF"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bCs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bCs/>
                <w:lang w:eastAsia="cs-CZ"/>
              </w:rPr>
              <w:t>6. část</w:t>
            </w:r>
            <w:r w:rsidRPr="00F118DF">
              <w:rPr>
                <w:rFonts w:eastAsia="Times New Roman" w:cs="Arial CE" w:asciiTheme="minorHAnsi" w:hAnsiTheme="minorHAnsi"/>
                <w:color w:val="000000"/>
                <w:lang w:eastAsia="cs-CZ"/>
              </w:rPr>
              <w:t xml:space="preserve">  </w:t>
            </w:r>
            <w:r w:rsidRPr="002B53AC">
              <w:rPr>
                <w:rFonts w:eastAsia="Times New Roman" w:cs="Arial CE" w:asciiTheme="minorHAnsi" w:hAnsiTheme="minorHAnsi"/>
                <w:color w:val="000000"/>
                <w:lang w:eastAsia="cs-CZ"/>
              </w:rPr>
              <w:t>Kurzy měkkých dovedností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F118DF">
              <w:rPr>
                <w:rFonts w:eastAsia="Times New Roman" w:cs="Arial CE" w:asciiTheme="minorHAnsi" w:hAnsiTheme="minorHAnsi"/>
                <w:lang w:eastAsia="cs-CZ"/>
              </w:rPr>
              <w:t>Počet osob</w:t>
            </w:r>
          </w:p>
        </w:tc>
      </w:tr>
      <w:tr w:rsidRPr="00F118DF" w:rsidR="003E1358" w:rsidTr="008B3A4F">
        <w:trPr>
          <w:trHeight w:val="459"/>
        </w:trPr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12</w:t>
            </w:r>
          </w:p>
        </w:tc>
        <w:tc>
          <w:tcPr>
            <w:tcW w:w="6693" w:type="dxa"/>
            <w:shd w:val="clear" w:color="000000" w:fill="FFFFFF"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1. kurz: Komunikace a prodejní dovednosti v IT prostředí pro obchodní tým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jc w:val="right"/>
              <w:rPr>
                <w:rFonts w:eastAsia="Times New Roman" w:cs="Arial CE" w:asciiTheme="minorHAnsi" w:hAnsiTheme="minorHAnsi"/>
                <w:color w:val="000000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color w:val="000000"/>
                <w:lang w:eastAsia="cs-CZ"/>
              </w:rPr>
              <w:t>5</w:t>
            </w:r>
          </w:p>
        </w:tc>
      </w:tr>
      <w:tr w:rsidRPr="00F118DF" w:rsidR="003E1358" w:rsidTr="008B3A4F">
        <w:trPr>
          <w:trHeight w:val="459"/>
        </w:trPr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12</w:t>
            </w:r>
          </w:p>
        </w:tc>
        <w:tc>
          <w:tcPr>
            <w:tcW w:w="6693" w:type="dxa"/>
            <w:shd w:val="clear" w:color="000000" w:fill="FFFFFF"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2. kurz: Prezentační dovednosti v IT pro vrcholový management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jc w:val="right"/>
              <w:rPr>
                <w:rFonts w:eastAsia="Times New Roman" w:cs="Arial CE" w:asciiTheme="minorHAnsi" w:hAnsiTheme="minorHAnsi"/>
                <w:color w:val="000000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color w:val="000000"/>
                <w:lang w:eastAsia="cs-CZ"/>
              </w:rPr>
              <w:t>2</w:t>
            </w:r>
          </w:p>
        </w:tc>
      </w:tr>
      <w:tr w:rsidRPr="00F118DF" w:rsidR="003E1358" w:rsidTr="008B3A4F">
        <w:trPr>
          <w:trHeight w:val="459"/>
        </w:trPr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6</w:t>
            </w:r>
          </w:p>
        </w:tc>
        <w:tc>
          <w:tcPr>
            <w:tcW w:w="6693" w:type="dxa"/>
            <w:shd w:val="clear" w:color="000000" w:fill="FFFFFF"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3. kurz: Komunikace a prodejní dovednosti shoppassistant</w:t>
            </w:r>
            <w:r w:rsidRPr="00F118DF">
              <w:rPr>
                <w:rFonts w:eastAsia="Times New Roman" w:cs="Arial CE" w:asciiTheme="minorHAnsi" w:hAnsiTheme="minorHAnsi"/>
                <w:lang w:eastAsia="cs-CZ"/>
              </w:rPr>
              <w:t xml:space="preserve"> v maloobchodě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jc w:val="right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4</w:t>
            </w:r>
          </w:p>
        </w:tc>
      </w:tr>
      <w:tr w:rsidRPr="00F118DF" w:rsidR="003E1358" w:rsidTr="008B3A4F">
        <w:trPr>
          <w:trHeight w:val="459"/>
        </w:trPr>
        <w:tc>
          <w:tcPr>
            <w:tcW w:w="1541" w:type="dxa"/>
            <w:shd w:val="clear" w:color="000000" w:fill="FFFFFF"/>
            <w:noWrap/>
            <w:vAlign w:val="center"/>
            <w:hideMark/>
          </w:tcPr>
          <w:p w:rsidRPr="002B53AC" w:rsidR="003E1358" w:rsidP="003E1358" w:rsidRDefault="003E1358">
            <w:pPr>
              <w:spacing w:after="0" w:line="240" w:lineRule="auto"/>
              <w:jc w:val="center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12</w:t>
            </w:r>
          </w:p>
        </w:tc>
        <w:tc>
          <w:tcPr>
            <w:tcW w:w="6693" w:type="dxa"/>
            <w:shd w:val="clear" w:color="000000" w:fill="FFFFFF"/>
            <w:vAlign w:val="center"/>
            <w:hideMark/>
          </w:tcPr>
          <w:p w:rsidRPr="002B53AC" w:rsidR="003E1358" w:rsidP="000A6854" w:rsidRDefault="003E1358">
            <w:pPr>
              <w:spacing w:after="0" w:line="240" w:lineRule="auto"/>
              <w:rPr>
                <w:rFonts w:eastAsia="Times New Roman" w:cs="Arial CE" w:asciiTheme="minorHAnsi" w:hAnsiTheme="minorHAnsi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lang w:eastAsia="cs-CZ"/>
              </w:rPr>
              <w:t>4. kurz: Postupy komunikace supportu v</w:t>
            </w:r>
            <w:r w:rsidRPr="00F118DF">
              <w:rPr>
                <w:rFonts w:eastAsia="Times New Roman" w:cs="Arial CE" w:asciiTheme="minorHAnsi" w:hAnsiTheme="minorHAnsi"/>
                <w:lang w:eastAsia="cs-CZ"/>
              </w:rPr>
              <w:t> </w:t>
            </w:r>
            <w:r w:rsidRPr="002B53AC">
              <w:rPr>
                <w:rFonts w:eastAsia="Times New Roman" w:cs="Arial CE" w:asciiTheme="minorHAnsi" w:hAnsiTheme="minorHAnsi"/>
                <w:lang w:eastAsia="cs-CZ"/>
              </w:rPr>
              <w:t>IT</w:t>
            </w:r>
            <w:r w:rsidRPr="00F118DF">
              <w:rPr>
                <w:rFonts w:eastAsia="Times New Roman" w:cs="Arial CE" w:asciiTheme="minorHAnsi" w:hAnsiTheme="minorHAnsi"/>
                <w:lang w:eastAsia="cs-CZ"/>
              </w:rPr>
              <w:t xml:space="preserve"> pro informační, komunikační a zabezpečovací techniky </w:t>
            </w:r>
          </w:p>
        </w:tc>
        <w:tc>
          <w:tcPr>
            <w:tcW w:w="850" w:type="dxa"/>
            <w:shd w:val="clear" w:color="000000" w:fill="FFFFFF"/>
            <w:noWrap/>
            <w:vAlign w:val="center"/>
            <w:hideMark/>
          </w:tcPr>
          <w:p w:rsidRPr="002B53AC" w:rsidR="003E1358" w:rsidP="002B53AC" w:rsidRDefault="003E1358">
            <w:pPr>
              <w:spacing w:after="0" w:line="240" w:lineRule="auto"/>
              <w:jc w:val="right"/>
              <w:rPr>
                <w:rFonts w:eastAsia="Times New Roman" w:cs="Arial CE" w:asciiTheme="minorHAnsi" w:hAnsiTheme="minorHAnsi"/>
                <w:color w:val="000000"/>
                <w:lang w:eastAsia="cs-CZ"/>
              </w:rPr>
            </w:pPr>
            <w:r w:rsidRPr="002B53AC">
              <w:rPr>
                <w:rFonts w:eastAsia="Times New Roman" w:cs="Arial CE" w:asciiTheme="minorHAnsi" w:hAnsiTheme="minorHAnsi"/>
                <w:color w:val="000000"/>
                <w:lang w:eastAsia="cs-CZ"/>
              </w:rPr>
              <w:t>17</w:t>
            </w:r>
          </w:p>
        </w:tc>
      </w:tr>
    </w:tbl>
    <w:p w:rsidR="002B53AC" w:rsidP="00E31C72" w:rsidRDefault="002B53AC">
      <w:pPr>
        <w:rPr>
          <w:rFonts w:asciiTheme="minorHAnsi" w:hAnsiTheme="minorHAnsi"/>
          <w:sz w:val="22"/>
          <w:szCs w:val="22"/>
        </w:rPr>
      </w:pPr>
    </w:p>
    <w:p w:rsidRPr="00FF74A6" w:rsidR="00D82374" w:rsidP="00FF74A6" w:rsidRDefault="00D82374">
      <w:pPr>
        <w:jc w:val="both"/>
        <w:rPr>
          <w:rFonts w:asciiTheme="minorHAnsi" w:hAnsiTheme="minorHAnsi"/>
        </w:rPr>
      </w:pPr>
      <w:r w:rsidRPr="00FF74A6">
        <w:rPr>
          <w:rFonts w:asciiTheme="minorHAnsi" w:hAnsiTheme="minorHAnsi"/>
        </w:rPr>
        <w:t>U všech kurzů dodavatel poskytne účastníkům školící materiály</w:t>
      </w:r>
      <w:r w:rsidR="00B53594">
        <w:rPr>
          <w:rFonts w:asciiTheme="minorHAnsi" w:hAnsiTheme="minorHAnsi"/>
        </w:rPr>
        <w:t>,</w:t>
      </w:r>
      <w:r w:rsidRPr="00FF74A6">
        <w:rPr>
          <w:rFonts w:asciiTheme="minorHAnsi" w:hAnsiTheme="minorHAnsi"/>
        </w:rPr>
        <w:t xml:space="preserve"> potřebné pomůcky </w:t>
      </w:r>
      <w:r w:rsidR="00FF74A6">
        <w:rPr>
          <w:rFonts w:asciiTheme="minorHAnsi" w:hAnsiTheme="minorHAnsi"/>
        </w:rPr>
        <w:t>a </w:t>
      </w:r>
      <w:r w:rsidRPr="00FF74A6">
        <w:rPr>
          <w:rFonts w:asciiTheme="minorHAnsi" w:hAnsiTheme="minorHAnsi"/>
        </w:rPr>
        <w:t>v případě kurz</w:t>
      </w:r>
      <w:r w:rsidR="008B3A4F">
        <w:rPr>
          <w:rFonts w:asciiTheme="minorHAnsi" w:hAnsiTheme="minorHAnsi"/>
        </w:rPr>
        <w:t>u</w:t>
      </w:r>
      <w:r w:rsidRPr="00FF74A6">
        <w:rPr>
          <w:rFonts w:asciiTheme="minorHAnsi" w:hAnsiTheme="minorHAnsi"/>
        </w:rPr>
        <w:t xml:space="preserve"> č. 2. audio i videonahrávky a</w:t>
      </w:r>
      <w:r w:rsidR="00B53594">
        <w:rPr>
          <w:rFonts w:asciiTheme="minorHAnsi" w:hAnsiTheme="minorHAnsi"/>
        </w:rPr>
        <w:t xml:space="preserve"> případně</w:t>
      </w:r>
      <w:r w:rsidRPr="00FF74A6">
        <w:rPr>
          <w:rFonts w:asciiTheme="minorHAnsi" w:hAnsiTheme="minorHAnsi"/>
        </w:rPr>
        <w:t xml:space="preserve"> fotodokumentaci jednotli</w:t>
      </w:r>
      <w:r w:rsidR="00B53594">
        <w:rPr>
          <w:rFonts w:asciiTheme="minorHAnsi" w:hAnsiTheme="minorHAnsi"/>
        </w:rPr>
        <w:t>vých cvičení pro zpětnou vazbu.</w:t>
      </w:r>
    </w:p>
    <w:p w:rsidRPr="00F118DF" w:rsidR="003E1358" w:rsidP="00306805" w:rsidRDefault="003E1358">
      <w:pPr>
        <w:spacing w:after="0" w:line="240" w:lineRule="auto"/>
        <w:rPr>
          <w:rFonts w:eastAsia="Times New Roman" w:cs="Arial CE" w:asciiTheme="minorHAnsi" w:hAnsiTheme="minorHAnsi"/>
          <w:lang w:eastAsia="cs-CZ"/>
        </w:rPr>
      </w:pPr>
      <w:r w:rsidRPr="002B53AC">
        <w:rPr>
          <w:rFonts w:eastAsia="Times New Roman" w:cs="Arial CE" w:asciiTheme="minorHAnsi" w:hAnsiTheme="minorHAnsi"/>
          <w:b/>
          <w:lang w:eastAsia="cs-CZ"/>
        </w:rPr>
        <w:t>1. kurz: Komunikace a prodejní dovednosti v IT prostředí pro obchodní tým</w:t>
      </w:r>
    </w:p>
    <w:p w:rsidRPr="00F118DF" w:rsidR="005348FF" w:rsidP="00306805" w:rsidRDefault="003E1358">
      <w:pPr>
        <w:spacing w:after="0" w:line="240" w:lineRule="auto"/>
        <w:rPr>
          <w:rFonts w:eastAsia="Times New Roman" w:cs="Arial CE" w:asciiTheme="minorHAnsi" w:hAnsiTheme="minorHAnsi"/>
          <w:lang w:eastAsia="cs-CZ"/>
        </w:rPr>
      </w:pPr>
      <w:r w:rsidRPr="00F118DF">
        <w:rPr>
          <w:rFonts w:eastAsia="Times New Roman" w:cs="Arial CE" w:asciiTheme="minorHAnsi" w:hAnsiTheme="minorHAnsi"/>
          <w:lang w:eastAsia="cs-CZ"/>
        </w:rPr>
        <w:t xml:space="preserve">(účastníci jsou zaměstnanci na obchodních pozicích) </w:t>
      </w:r>
    </w:p>
    <w:p w:rsidRPr="00F118DF" w:rsidR="005348FF" w:rsidP="00833BA3" w:rsidRDefault="003E1358">
      <w:pPr>
        <w:pStyle w:val="Default"/>
        <w:jc w:val="both"/>
        <w:rPr>
          <w:rFonts w:eastAsia="Times New Roman" w:cs="Arial CE" w:asciiTheme="minorHAnsi" w:hAnsiTheme="minorHAnsi"/>
          <w:lang w:eastAsia="cs-CZ"/>
        </w:rPr>
      </w:pPr>
      <w:r w:rsidRPr="00F118DF">
        <w:rPr>
          <w:rFonts w:eastAsia="Times New Roman" w:cs="Arial CE" w:asciiTheme="minorHAnsi" w:hAnsiTheme="minorHAnsi"/>
          <w:u w:val="single"/>
          <w:lang w:eastAsia="cs-CZ"/>
        </w:rPr>
        <w:t>Očekávaný obsah kurzu:</w:t>
      </w:r>
      <w:r w:rsidRPr="00F118DF">
        <w:rPr>
          <w:rFonts w:eastAsia="Times New Roman" w:cs="Arial CE" w:asciiTheme="minorHAnsi" w:hAnsiTheme="minorHAnsi"/>
          <w:lang w:eastAsia="cs-CZ"/>
        </w:rPr>
        <w:t xml:space="preserve"> </w:t>
      </w:r>
      <w:r w:rsidR="00B53594">
        <w:rPr>
          <w:rFonts w:eastAsia="Times New Roman" w:cs="Arial CE" w:asciiTheme="minorHAnsi" w:hAnsiTheme="minorHAnsi"/>
          <w:lang w:eastAsia="cs-CZ"/>
        </w:rPr>
        <w:t>P</w:t>
      </w:r>
      <w:r w:rsidRPr="00F118DF" w:rsidR="00B53594">
        <w:rPr>
          <w:rFonts w:eastAsia="Times New Roman" w:cs="Arial CE" w:asciiTheme="minorHAnsi" w:hAnsiTheme="minorHAnsi"/>
          <w:lang w:eastAsia="cs-CZ"/>
        </w:rPr>
        <w:t xml:space="preserve">říprava na komunikaci </w:t>
      </w:r>
      <w:r w:rsidRPr="00F118DF">
        <w:rPr>
          <w:rFonts w:eastAsia="Times New Roman" w:cs="Arial CE" w:asciiTheme="minorHAnsi" w:hAnsiTheme="minorHAnsi"/>
          <w:lang w:eastAsia="cs-CZ"/>
        </w:rPr>
        <w:t>mezi zaměstnanci a zákazníky</w:t>
      </w:r>
      <w:r w:rsidR="00B53594">
        <w:rPr>
          <w:rFonts w:eastAsia="Times New Roman" w:cs="Arial CE" w:asciiTheme="minorHAnsi" w:hAnsiTheme="minorHAnsi"/>
          <w:lang w:eastAsia="cs-CZ"/>
        </w:rPr>
        <w:t>,</w:t>
      </w:r>
      <w:r w:rsidRPr="00F118DF">
        <w:rPr>
          <w:rFonts w:eastAsia="Times New Roman" w:cs="Arial CE" w:asciiTheme="minorHAnsi" w:hAnsiTheme="minorHAnsi"/>
          <w:lang w:eastAsia="cs-CZ"/>
        </w:rPr>
        <w:t xml:space="preserve">  zjištění potřeb</w:t>
      </w:r>
      <w:r w:rsidR="00B53594">
        <w:rPr>
          <w:rFonts w:eastAsia="Times New Roman" w:cs="Arial CE" w:asciiTheme="minorHAnsi" w:hAnsiTheme="minorHAnsi"/>
          <w:lang w:eastAsia="cs-CZ"/>
        </w:rPr>
        <w:t xml:space="preserve"> zákazníka</w:t>
      </w:r>
      <w:r w:rsidRPr="00F118DF">
        <w:rPr>
          <w:rFonts w:eastAsia="Times New Roman" w:cs="Arial CE" w:asciiTheme="minorHAnsi" w:hAnsiTheme="minorHAnsi"/>
          <w:lang w:eastAsia="cs-CZ"/>
        </w:rPr>
        <w:t xml:space="preserve">, návrh řešení, prosazení dohody, řeč těla, kladení otázek, poslech, atd., chování obchodníků z pohledu zákazníka, obchodní jednání, námitky při jednáních, procvičení modelových situací včetně telefonických hovorů. S  důrazem na nové obchodní metody, především na Trust selling, na řízené budování vztahů s klienty, </w:t>
      </w:r>
      <w:r w:rsidRPr="00F118DF" w:rsidR="00306805">
        <w:rPr>
          <w:rFonts w:eastAsia="Times New Roman" w:cs="Arial CE" w:asciiTheme="minorHAnsi" w:hAnsiTheme="minorHAnsi"/>
          <w:lang w:eastAsia="cs-CZ"/>
        </w:rPr>
        <w:t xml:space="preserve">vyvolání a </w:t>
      </w:r>
      <w:r w:rsidRPr="00F118DF">
        <w:rPr>
          <w:rFonts w:eastAsia="Times New Roman" w:cs="Arial CE" w:asciiTheme="minorHAnsi" w:hAnsiTheme="minorHAnsi"/>
          <w:lang w:eastAsia="cs-CZ"/>
        </w:rPr>
        <w:t>zjiš</w:t>
      </w:r>
      <w:r w:rsidRPr="00F118DF" w:rsidR="00306805">
        <w:rPr>
          <w:rFonts w:eastAsia="Times New Roman" w:cs="Arial CE" w:asciiTheme="minorHAnsi" w:hAnsiTheme="minorHAnsi"/>
          <w:lang w:eastAsia="cs-CZ"/>
        </w:rPr>
        <w:t>ťování</w:t>
      </w:r>
      <w:r w:rsidRPr="00F118DF">
        <w:rPr>
          <w:rFonts w:eastAsia="Times New Roman" w:cs="Arial CE" w:asciiTheme="minorHAnsi" w:hAnsiTheme="minorHAnsi"/>
          <w:lang w:eastAsia="cs-CZ"/>
        </w:rPr>
        <w:t xml:space="preserve"> </w:t>
      </w:r>
      <w:r w:rsidRPr="00F118DF" w:rsidR="00306805">
        <w:rPr>
          <w:rFonts w:eastAsia="Times New Roman" w:cs="Arial CE" w:asciiTheme="minorHAnsi" w:hAnsiTheme="minorHAnsi"/>
          <w:lang w:eastAsia="cs-CZ"/>
        </w:rPr>
        <w:t xml:space="preserve">potřeb zákazníka, signály určující </w:t>
      </w:r>
      <w:r w:rsidR="00D82374">
        <w:rPr>
          <w:rFonts w:eastAsia="Times New Roman" w:cs="Arial CE" w:asciiTheme="minorHAnsi" w:hAnsiTheme="minorHAnsi"/>
          <w:lang w:eastAsia="cs-CZ"/>
        </w:rPr>
        <w:t>jak si v </w:t>
      </w:r>
      <w:r w:rsidRPr="00F118DF" w:rsidR="00306805">
        <w:rPr>
          <w:rFonts w:eastAsia="Times New Roman" w:cs="Arial CE" w:asciiTheme="minorHAnsi" w:hAnsiTheme="minorHAnsi"/>
          <w:lang w:eastAsia="cs-CZ"/>
        </w:rPr>
        <w:t>zakázce stojíme</w:t>
      </w:r>
      <w:r w:rsidRPr="00F118DF">
        <w:rPr>
          <w:rFonts w:eastAsia="Times New Roman" w:cs="Arial CE" w:asciiTheme="minorHAnsi" w:hAnsiTheme="minorHAnsi"/>
          <w:lang w:eastAsia="cs-CZ"/>
        </w:rPr>
        <w:t xml:space="preserve"> a úspěšné obhájení ceny v IT businessu.</w:t>
      </w:r>
      <w:r w:rsidRPr="00F118DF" w:rsidR="00306805">
        <w:rPr>
          <w:rFonts w:eastAsia="Times New Roman" w:cs="Arial CE" w:asciiTheme="minorHAnsi" w:hAnsiTheme="minorHAnsi"/>
          <w:lang w:eastAsia="cs-CZ"/>
        </w:rPr>
        <w:t xml:space="preserve"> </w:t>
      </w:r>
      <w:r w:rsidRPr="00F118DF" w:rsidR="005348FF">
        <w:rPr>
          <w:rFonts w:eastAsia="Times New Roman" w:cs="Arial CE" w:asciiTheme="minorHAnsi" w:hAnsiTheme="minorHAnsi"/>
          <w:lang w:eastAsia="cs-CZ"/>
        </w:rPr>
        <w:t>Nejčastější ob</w:t>
      </w:r>
      <w:r w:rsidR="00D82374">
        <w:rPr>
          <w:rFonts w:eastAsia="Times New Roman" w:cs="Arial CE" w:asciiTheme="minorHAnsi" w:hAnsiTheme="minorHAnsi"/>
          <w:lang w:eastAsia="cs-CZ"/>
        </w:rPr>
        <w:t>chodní chyby z </w:t>
      </w:r>
      <w:r w:rsidRPr="00F118DF" w:rsidR="005348FF">
        <w:rPr>
          <w:rFonts w:eastAsia="Times New Roman" w:cs="Arial CE" w:asciiTheme="minorHAnsi" w:hAnsiTheme="minorHAnsi"/>
          <w:lang w:eastAsia="cs-CZ"/>
        </w:rPr>
        <w:t>pohledu procesu a jejich odstranění. Dosažení zajímavé prodejní ceny, cvičení rozlišení vlastností a přínosů pro zákazníka, spekulativní kalkulace návratnosti investice do řešení.</w:t>
      </w:r>
    </w:p>
    <w:p w:rsidR="00306805" w:rsidP="005348FF" w:rsidRDefault="00306805">
      <w:pPr>
        <w:spacing w:after="0" w:line="240" w:lineRule="auto"/>
        <w:jc w:val="both"/>
        <w:rPr>
          <w:rFonts w:eastAsia="Times New Roman" w:cs="Arial CE" w:asciiTheme="minorHAnsi" w:hAnsiTheme="minorHAnsi"/>
          <w:lang w:eastAsia="cs-CZ"/>
        </w:rPr>
      </w:pPr>
    </w:p>
    <w:p w:rsidRPr="00F118DF" w:rsidR="00D82374" w:rsidP="005348FF" w:rsidRDefault="00D82374">
      <w:pPr>
        <w:spacing w:after="0" w:line="240" w:lineRule="auto"/>
        <w:jc w:val="both"/>
        <w:rPr>
          <w:rFonts w:eastAsia="Times New Roman" w:cs="Arial CE" w:asciiTheme="minorHAnsi" w:hAnsiTheme="minorHAnsi"/>
          <w:lang w:eastAsia="cs-CZ"/>
        </w:rPr>
      </w:pPr>
    </w:p>
    <w:p w:rsidRPr="00F118DF" w:rsidR="003E1358" w:rsidP="00306805" w:rsidRDefault="005348FF">
      <w:pPr>
        <w:pStyle w:val="Default"/>
        <w:rPr>
          <w:rFonts w:eastAsia="Times New Roman" w:cs="Arial CE" w:asciiTheme="minorHAnsi" w:hAnsiTheme="minorHAnsi"/>
          <w:b/>
          <w:lang w:eastAsia="cs-CZ"/>
        </w:rPr>
      </w:pPr>
      <w:r w:rsidRPr="002B53AC">
        <w:rPr>
          <w:rFonts w:eastAsia="Times New Roman" w:cs="Arial CE" w:asciiTheme="minorHAnsi" w:hAnsiTheme="minorHAnsi"/>
          <w:b/>
          <w:lang w:eastAsia="cs-CZ"/>
        </w:rPr>
        <w:t>2. kurz: Prezentační dovednosti v IT pro vrcholový management</w:t>
      </w:r>
    </w:p>
    <w:p w:rsidRPr="00F118DF" w:rsidR="005348FF" w:rsidP="00833BA3" w:rsidRDefault="005348FF">
      <w:pPr>
        <w:pStyle w:val="Default"/>
        <w:jc w:val="both"/>
        <w:rPr>
          <w:rFonts w:eastAsia="Calibri" w:cs="Times New Roman" w:asciiTheme="minorHAnsi" w:hAnsiTheme="minorHAnsi"/>
        </w:rPr>
      </w:pPr>
      <w:r w:rsidRPr="00F118DF">
        <w:rPr>
          <w:rFonts w:eastAsia="Times New Roman" w:cs="Arial CE" w:asciiTheme="minorHAnsi" w:hAnsiTheme="minorHAnsi"/>
          <w:lang w:eastAsia="cs-CZ"/>
        </w:rPr>
        <w:t>(účastníci jsou zaměstnanci vrcholového managementu)</w:t>
      </w:r>
    </w:p>
    <w:p w:rsidRPr="00F118DF" w:rsidR="003E1358" w:rsidP="00833BA3" w:rsidRDefault="005348FF">
      <w:pPr>
        <w:pStyle w:val="Default"/>
        <w:jc w:val="both"/>
        <w:rPr>
          <w:rFonts w:eastAsia="Times New Roman" w:cs="Arial CE" w:asciiTheme="minorHAnsi" w:hAnsiTheme="minorHAnsi"/>
          <w:lang w:eastAsia="cs-CZ"/>
        </w:rPr>
      </w:pPr>
      <w:r w:rsidRPr="00F118DF">
        <w:rPr>
          <w:rFonts w:eastAsia="Times New Roman" w:cs="Arial CE" w:asciiTheme="minorHAnsi" w:hAnsiTheme="minorHAnsi"/>
          <w:u w:val="single"/>
          <w:lang w:eastAsia="cs-CZ"/>
        </w:rPr>
        <w:t>Očekávaný obsah kurzu</w:t>
      </w:r>
      <w:r w:rsidR="007A5A6E">
        <w:rPr>
          <w:rFonts w:eastAsia="Times New Roman" w:cs="Arial CE" w:asciiTheme="minorHAnsi" w:hAnsiTheme="minorHAnsi"/>
          <w:lang w:eastAsia="cs-CZ"/>
        </w:rPr>
        <w:t>: osvojení dojmových</w:t>
      </w:r>
      <w:r w:rsidRPr="00F118DF">
        <w:rPr>
          <w:rFonts w:eastAsia="Times New Roman" w:cs="Arial CE" w:asciiTheme="minorHAnsi" w:hAnsiTheme="minorHAnsi"/>
          <w:lang w:eastAsia="cs-CZ"/>
        </w:rPr>
        <w:t xml:space="preserve"> dovedností, na kterých se účastník naučí </w:t>
      </w:r>
      <w:r w:rsidRPr="00F118DF" w:rsidR="00833BA3">
        <w:rPr>
          <w:rFonts w:eastAsia="Times New Roman" w:cs="Arial CE" w:asciiTheme="minorHAnsi" w:hAnsiTheme="minorHAnsi"/>
          <w:lang w:eastAsia="cs-CZ"/>
        </w:rPr>
        <w:t>stavět a </w:t>
      </w:r>
      <w:r w:rsidRPr="00F118DF">
        <w:rPr>
          <w:rFonts w:eastAsia="Times New Roman" w:cs="Arial CE" w:asciiTheme="minorHAnsi" w:hAnsiTheme="minorHAnsi"/>
          <w:lang w:eastAsia="cs-CZ"/>
        </w:rPr>
        <w:t>prezentovat odbornou rovinu.</w:t>
      </w:r>
    </w:p>
    <w:p w:rsidRPr="00F118DF" w:rsidR="00833BA3" w:rsidP="00833BA3" w:rsidRDefault="005348FF">
      <w:pPr>
        <w:pStyle w:val="Default"/>
        <w:jc w:val="both"/>
        <w:rPr>
          <w:rFonts w:eastAsia="Times New Roman" w:cs="Arial CE" w:asciiTheme="minorHAnsi" w:hAnsiTheme="minorHAnsi"/>
          <w:lang w:eastAsia="cs-CZ"/>
        </w:rPr>
      </w:pPr>
      <w:r w:rsidRPr="00F118DF">
        <w:rPr>
          <w:rFonts w:eastAsia="Times New Roman" w:cs="Arial CE" w:asciiTheme="minorHAnsi" w:hAnsiTheme="minorHAnsi"/>
          <w:lang w:eastAsia="cs-CZ"/>
        </w:rPr>
        <w:lastRenderedPageBreak/>
        <w:t xml:space="preserve">Neverbální komunikace, rétorika, forma </w:t>
      </w:r>
      <w:r w:rsidR="007219A0">
        <w:rPr>
          <w:rFonts w:eastAsia="Times New Roman" w:cs="Arial CE" w:asciiTheme="minorHAnsi" w:hAnsiTheme="minorHAnsi"/>
          <w:lang w:eastAsia="cs-CZ"/>
        </w:rPr>
        <w:t xml:space="preserve">a struktura </w:t>
      </w:r>
      <w:r w:rsidRPr="00F118DF">
        <w:rPr>
          <w:rFonts w:eastAsia="Times New Roman" w:cs="Arial CE" w:asciiTheme="minorHAnsi" w:hAnsiTheme="minorHAnsi"/>
          <w:lang w:eastAsia="cs-CZ"/>
        </w:rPr>
        <w:t xml:space="preserve">prezentace a obsah </w:t>
      </w:r>
      <w:r w:rsidR="007219A0">
        <w:rPr>
          <w:rFonts w:eastAsia="Times New Roman" w:cs="Arial CE" w:asciiTheme="minorHAnsi" w:hAnsiTheme="minorHAnsi"/>
          <w:lang w:eastAsia="cs-CZ"/>
        </w:rPr>
        <w:t xml:space="preserve">se specifiky </w:t>
      </w:r>
      <w:r w:rsidRPr="00F118DF">
        <w:rPr>
          <w:rFonts w:eastAsia="Times New Roman" w:cs="Arial CE" w:asciiTheme="minorHAnsi" w:hAnsiTheme="minorHAnsi"/>
          <w:lang w:eastAsia="cs-CZ"/>
        </w:rPr>
        <w:t xml:space="preserve">pro </w:t>
      </w:r>
      <w:r w:rsidR="007219A0">
        <w:rPr>
          <w:rFonts w:eastAsia="Times New Roman" w:cs="Arial CE" w:asciiTheme="minorHAnsi" w:hAnsiTheme="minorHAnsi"/>
          <w:lang w:eastAsia="cs-CZ"/>
        </w:rPr>
        <w:t xml:space="preserve">oblast </w:t>
      </w:r>
      <w:r w:rsidRPr="00F118DF">
        <w:rPr>
          <w:rFonts w:eastAsia="Times New Roman" w:cs="Arial CE" w:asciiTheme="minorHAnsi" w:hAnsiTheme="minorHAnsi"/>
          <w:lang w:eastAsia="cs-CZ"/>
        </w:rPr>
        <w:t xml:space="preserve">SW </w:t>
      </w:r>
      <w:r w:rsidR="007219A0">
        <w:rPr>
          <w:rFonts w:eastAsia="Times New Roman" w:cs="Arial CE" w:asciiTheme="minorHAnsi" w:hAnsiTheme="minorHAnsi"/>
          <w:lang w:eastAsia="cs-CZ"/>
        </w:rPr>
        <w:t xml:space="preserve">a HW a prezentaci produktů </w:t>
      </w:r>
      <w:r w:rsidRPr="00F118DF">
        <w:rPr>
          <w:rFonts w:eastAsia="Times New Roman" w:cs="Arial CE" w:asciiTheme="minorHAnsi" w:hAnsiTheme="minorHAnsi"/>
          <w:lang w:eastAsia="cs-CZ"/>
        </w:rPr>
        <w:t>IT firmy</w:t>
      </w:r>
      <w:r w:rsidRPr="00F118DF" w:rsidR="00833BA3">
        <w:rPr>
          <w:rFonts w:eastAsia="Times New Roman" w:cs="Arial CE" w:asciiTheme="minorHAnsi" w:hAnsiTheme="minorHAnsi"/>
          <w:lang w:eastAsia="cs-CZ"/>
        </w:rPr>
        <w:t>. Prezentace vůči klientům, interní prezentace, prezentace samotného technického řešení. Prakt</w:t>
      </w:r>
      <w:r w:rsidR="00B24FC2">
        <w:rPr>
          <w:rFonts w:eastAsia="Times New Roman" w:cs="Arial CE" w:asciiTheme="minorHAnsi" w:hAnsiTheme="minorHAnsi"/>
          <w:lang w:eastAsia="cs-CZ"/>
        </w:rPr>
        <w:t>i</w:t>
      </w:r>
      <w:r w:rsidRPr="00F118DF" w:rsidR="00833BA3">
        <w:rPr>
          <w:rFonts w:eastAsia="Times New Roman" w:cs="Arial CE" w:asciiTheme="minorHAnsi" w:hAnsiTheme="minorHAnsi"/>
          <w:lang w:eastAsia="cs-CZ"/>
        </w:rPr>
        <w:t>cké procvičení s </w:t>
      </w:r>
      <w:r w:rsidR="007219A0">
        <w:rPr>
          <w:rFonts w:eastAsia="Times New Roman" w:cs="Arial CE" w:asciiTheme="minorHAnsi" w:hAnsiTheme="minorHAnsi"/>
          <w:lang w:eastAsia="cs-CZ"/>
        </w:rPr>
        <w:t>videonahrávkami pro sledování a </w:t>
      </w:r>
      <w:r w:rsidRPr="00F118DF" w:rsidR="00833BA3">
        <w:rPr>
          <w:rFonts w:eastAsia="Times New Roman" w:cs="Arial CE" w:asciiTheme="minorHAnsi" w:hAnsiTheme="minorHAnsi"/>
          <w:lang w:eastAsia="cs-CZ"/>
        </w:rPr>
        <w:t xml:space="preserve">zlepšení vlastního projevu. </w:t>
      </w:r>
      <w:r w:rsidR="007219A0">
        <w:rPr>
          <w:rFonts w:eastAsia="Times New Roman" w:cs="Arial CE" w:asciiTheme="minorHAnsi" w:hAnsiTheme="minorHAnsi"/>
          <w:lang w:eastAsia="cs-CZ"/>
        </w:rPr>
        <w:t>N</w:t>
      </w:r>
      <w:r w:rsidRPr="00F118DF" w:rsidR="00833BA3">
        <w:rPr>
          <w:rFonts w:eastAsia="Times New Roman" w:cs="Arial CE" w:asciiTheme="minorHAnsi" w:hAnsiTheme="minorHAnsi"/>
          <w:lang w:eastAsia="cs-CZ"/>
        </w:rPr>
        <w:t>ácvik reakcí na vybrané krizové situace, nácvik improvizace prostřednictvím „soubojové“ prezentace.</w:t>
      </w:r>
    </w:p>
    <w:p w:rsidR="00833BA3" w:rsidP="00833BA3" w:rsidRDefault="00833BA3">
      <w:pPr>
        <w:pStyle w:val="Default"/>
        <w:jc w:val="both"/>
        <w:rPr>
          <w:rFonts w:eastAsia="Times New Roman" w:cs="Arial CE" w:asciiTheme="minorHAnsi" w:hAnsiTheme="minorHAnsi"/>
          <w:lang w:eastAsia="cs-CZ"/>
        </w:rPr>
      </w:pPr>
      <w:r w:rsidRPr="00F118DF">
        <w:rPr>
          <w:rFonts w:eastAsia="Times New Roman" w:cs="Arial CE" w:asciiTheme="minorHAnsi" w:hAnsiTheme="minorHAnsi"/>
          <w:lang w:eastAsia="cs-CZ"/>
        </w:rPr>
        <w:t>N</w:t>
      </w:r>
      <w:r w:rsidRPr="00833BA3">
        <w:rPr>
          <w:rFonts w:eastAsia="Times New Roman" w:cs="Arial CE" w:asciiTheme="minorHAnsi" w:hAnsiTheme="minorHAnsi"/>
          <w:lang w:eastAsia="cs-CZ"/>
        </w:rPr>
        <w:t>ahrávky a fotodokumentace jednotl</w:t>
      </w:r>
      <w:r w:rsidR="00D82374">
        <w:rPr>
          <w:rFonts w:eastAsia="Times New Roman" w:cs="Arial CE" w:asciiTheme="minorHAnsi" w:hAnsiTheme="minorHAnsi"/>
          <w:lang w:eastAsia="cs-CZ"/>
        </w:rPr>
        <w:t>ivých cvičení pro zpětnou vazbu.</w:t>
      </w:r>
    </w:p>
    <w:p w:rsidRPr="00F118DF" w:rsidR="00F118DF" w:rsidP="00833BA3" w:rsidRDefault="00F118DF">
      <w:pPr>
        <w:pStyle w:val="Default"/>
        <w:jc w:val="both"/>
        <w:rPr>
          <w:rFonts w:eastAsia="Times New Roman" w:cs="Arial CE" w:asciiTheme="minorHAnsi" w:hAnsiTheme="minorHAnsi"/>
          <w:lang w:eastAsia="cs-CZ"/>
        </w:rPr>
      </w:pPr>
    </w:p>
    <w:p w:rsidRPr="00F118DF" w:rsidR="00833BA3" w:rsidP="00DD6B22" w:rsidRDefault="00833BA3">
      <w:pPr>
        <w:pStyle w:val="Default"/>
        <w:rPr>
          <w:rFonts w:eastAsia="Times New Roman" w:cs="Arial CE" w:asciiTheme="minorHAnsi" w:hAnsiTheme="minorHAnsi"/>
          <w:b/>
          <w:lang w:eastAsia="cs-CZ"/>
        </w:rPr>
      </w:pPr>
      <w:r w:rsidRPr="002B53AC">
        <w:rPr>
          <w:rFonts w:eastAsia="Times New Roman" w:cs="Arial CE" w:asciiTheme="minorHAnsi" w:hAnsiTheme="minorHAnsi"/>
          <w:b/>
          <w:lang w:eastAsia="cs-CZ"/>
        </w:rPr>
        <w:t>3. kurz: Komunikace a prodejní dovednosti shoppassistant</w:t>
      </w:r>
      <w:r w:rsidRPr="00F118DF">
        <w:rPr>
          <w:rFonts w:eastAsia="Times New Roman" w:cs="Arial CE" w:asciiTheme="minorHAnsi" w:hAnsiTheme="minorHAnsi"/>
          <w:b/>
          <w:lang w:eastAsia="cs-CZ"/>
        </w:rPr>
        <w:t xml:space="preserve"> v maloobchodě</w:t>
      </w:r>
    </w:p>
    <w:p w:rsidRPr="00F118DF" w:rsidR="007A0041" w:rsidP="00D82374" w:rsidRDefault="00DD6B22">
      <w:pPr>
        <w:spacing w:after="0"/>
        <w:jc w:val="both"/>
        <w:rPr>
          <w:rFonts w:asciiTheme="minorHAnsi" w:hAnsiTheme="minorHAnsi"/>
        </w:rPr>
      </w:pPr>
      <w:r w:rsidRPr="00F118DF">
        <w:rPr>
          <w:rFonts w:eastAsia="Times New Roman" w:cs="Arial CE" w:asciiTheme="minorHAnsi" w:hAnsiTheme="minorHAnsi"/>
          <w:lang w:eastAsia="cs-CZ"/>
        </w:rPr>
        <w:t xml:space="preserve"> </w:t>
      </w:r>
      <w:r w:rsidRPr="00F118DF" w:rsidR="007A0041">
        <w:rPr>
          <w:rFonts w:asciiTheme="minorHAnsi" w:hAnsiTheme="minorHAnsi"/>
        </w:rPr>
        <w:t>(účastníci jsou na pozicích prodavačů v maloobchodních prodejnách se sortimentem zaměřeným na výpočetní techniku a příslušenství).</w:t>
      </w:r>
    </w:p>
    <w:p w:rsidRPr="00F118DF" w:rsidR="007A0041" w:rsidP="00D82374" w:rsidRDefault="00DD6B22">
      <w:pPr>
        <w:jc w:val="both"/>
        <w:rPr>
          <w:rFonts w:asciiTheme="minorHAnsi" w:hAnsiTheme="minorHAnsi"/>
        </w:rPr>
      </w:pPr>
      <w:r w:rsidRPr="00F118DF">
        <w:rPr>
          <w:rFonts w:eastAsia="Times New Roman" w:cs="Arial CE" w:asciiTheme="minorHAnsi" w:hAnsiTheme="minorHAnsi"/>
          <w:u w:val="single"/>
          <w:lang w:eastAsia="cs-CZ"/>
        </w:rPr>
        <w:t>Očekávaný obsah kurzu</w:t>
      </w:r>
      <w:r w:rsidRPr="00F118DF">
        <w:rPr>
          <w:rFonts w:eastAsia="Times New Roman" w:cs="Arial CE" w:asciiTheme="minorHAnsi" w:hAnsiTheme="minorHAnsi"/>
          <w:color w:val="000000"/>
          <w:lang w:eastAsia="cs-CZ"/>
        </w:rPr>
        <w:t xml:space="preserve">: </w:t>
      </w:r>
      <w:r w:rsidRPr="00F118DF" w:rsidR="007A0041">
        <w:rPr>
          <w:rFonts w:eastAsia="Times New Roman" w:cs="Times New Roman" w:asciiTheme="minorHAnsi" w:hAnsiTheme="minorHAnsi"/>
          <w:bCs/>
          <w:lang w:eastAsia="cs-CZ"/>
        </w:rPr>
        <w:t>Prodejní dovednosti v maloobchodě, z</w:t>
      </w:r>
      <w:r w:rsidRPr="00F118DF" w:rsidR="007A0041">
        <w:rPr>
          <w:rFonts w:eastAsia="Times New Roman" w:cs="Times New Roman" w:asciiTheme="minorHAnsi" w:hAnsiTheme="minorHAnsi"/>
          <w:lang w:eastAsia="cs-CZ"/>
        </w:rPr>
        <w:t xml:space="preserve">ákladní pravidla efektivní komunikace prodejce, kritická místa verbální a neverbální komunikace,  asertivita v obchodní praxi a její praktické využití, mluvený projev a jeho kultivace, zdvořilost, prodej na základě přínosů pro zákazníka, </w:t>
      </w:r>
      <w:r w:rsidRPr="00F118DF" w:rsidR="007A0041">
        <w:rPr>
          <w:rFonts w:asciiTheme="minorHAnsi" w:hAnsiTheme="minorHAnsi"/>
        </w:rPr>
        <w:t xml:space="preserve">rozeznání kdy zákazník reklamuje a kdy si stěžuje, cíl zákazníka a cíl obchodníka, </w:t>
      </w:r>
      <w:r w:rsidRPr="00F118DF" w:rsidR="007A0041">
        <w:rPr>
          <w:rFonts w:eastAsia="Times New Roman" w:cs="Times New Roman" w:asciiTheme="minorHAnsi" w:hAnsiTheme="minorHAnsi"/>
          <w:lang w:eastAsia="cs-CZ"/>
        </w:rPr>
        <w:t xml:space="preserve">kladení otázek, vlídnost kontra lhostejnost, vztahový prodej, skutečná zákaznická věrnost, </w:t>
      </w:r>
      <w:r w:rsidRPr="00F118DF" w:rsidR="007A0041">
        <w:rPr>
          <w:rFonts w:asciiTheme="minorHAnsi" w:hAnsiTheme="minorHAnsi"/>
        </w:rPr>
        <w:t>o</w:t>
      </w:r>
      <w:r w:rsidRPr="00F118DF" w:rsidR="007A0041">
        <w:rPr>
          <w:rFonts w:eastAsia="Times New Roman" w:cs="Times New Roman" w:asciiTheme="minorHAnsi" w:hAnsiTheme="minorHAnsi"/>
          <w:lang w:eastAsia="cs-CZ"/>
        </w:rPr>
        <w:t>sobní zodpovědnost prodávajícího.</w:t>
      </w:r>
    </w:p>
    <w:p w:rsidR="00D82374" w:rsidP="00DD6B22" w:rsidRDefault="00D82374">
      <w:pPr>
        <w:spacing w:after="0" w:line="240" w:lineRule="auto"/>
        <w:rPr>
          <w:rFonts w:eastAsia="Times New Roman" w:cs="Arial CE" w:asciiTheme="minorHAnsi" w:hAnsiTheme="minorHAnsi"/>
          <w:b/>
          <w:color w:val="000000"/>
          <w:lang w:eastAsia="cs-CZ"/>
        </w:rPr>
      </w:pPr>
    </w:p>
    <w:p w:rsidRPr="00F118DF" w:rsidR="00DD6B22" w:rsidP="00DD6B22" w:rsidRDefault="00DD6B22">
      <w:pPr>
        <w:spacing w:after="0" w:line="240" w:lineRule="auto"/>
        <w:rPr>
          <w:rFonts w:eastAsia="Times New Roman" w:cs="Arial CE" w:asciiTheme="minorHAnsi" w:hAnsiTheme="minorHAnsi"/>
          <w:b/>
          <w:color w:val="000000"/>
          <w:lang w:eastAsia="cs-CZ"/>
        </w:rPr>
      </w:pPr>
      <w:r w:rsidRPr="002B53AC">
        <w:rPr>
          <w:rFonts w:eastAsia="Times New Roman" w:cs="Arial CE" w:asciiTheme="minorHAnsi" w:hAnsiTheme="minorHAnsi"/>
          <w:b/>
          <w:color w:val="000000"/>
          <w:lang w:eastAsia="cs-CZ"/>
        </w:rPr>
        <w:t>4. kurz: Postupy komunikace supportu v</w:t>
      </w:r>
      <w:r w:rsidRPr="00F118DF">
        <w:rPr>
          <w:rFonts w:eastAsia="Times New Roman" w:cs="Arial CE" w:asciiTheme="minorHAnsi" w:hAnsiTheme="minorHAnsi"/>
          <w:b/>
          <w:color w:val="000000"/>
          <w:lang w:eastAsia="cs-CZ"/>
        </w:rPr>
        <w:t> </w:t>
      </w:r>
      <w:r w:rsidRPr="002B53AC">
        <w:rPr>
          <w:rFonts w:eastAsia="Times New Roman" w:cs="Arial CE" w:asciiTheme="minorHAnsi" w:hAnsiTheme="minorHAnsi"/>
          <w:b/>
          <w:color w:val="000000"/>
          <w:lang w:eastAsia="cs-CZ"/>
        </w:rPr>
        <w:t>IT</w:t>
      </w:r>
      <w:r w:rsidRPr="00F118DF">
        <w:rPr>
          <w:rFonts w:eastAsia="Times New Roman" w:cs="Arial CE" w:asciiTheme="minorHAnsi" w:hAnsiTheme="minorHAnsi"/>
          <w:b/>
          <w:color w:val="000000"/>
          <w:lang w:eastAsia="cs-CZ"/>
        </w:rPr>
        <w:t xml:space="preserve"> </w:t>
      </w:r>
      <w:r w:rsidRPr="00F118DF" w:rsidR="00B67910">
        <w:rPr>
          <w:rFonts w:eastAsia="Times New Roman" w:cs="Arial CE" w:asciiTheme="minorHAnsi" w:hAnsiTheme="minorHAnsi"/>
          <w:b/>
          <w:color w:val="000000"/>
          <w:lang w:eastAsia="cs-CZ"/>
        </w:rPr>
        <w:t>pro informační, komunikační a </w:t>
      </w:r>
      <w:r w:rsidRPr="00F118DF">
        <w:rPr>
          <w:rFonts w:eastAsia="Times New Roman" w:cs="Arial CE" w:asciiTheme="minorHAnsi" w:hAnsiTheme="minorHAnsi"/>
          <w:b/>
          <w:color w:val="000000"/>
          <w:lang w:eastAsia="cs-CZ"/>
        </w:rPr>
        <w:t>zabezpečovací techniky</w:t>
      </w:r>
    </w:p>
    <w:p w:rsidRPr="00F118DF" w:rsidR="00DD6B22" w:rsidP="00D82374" w:rsidRDefault="00DD6B22">
      <w:pPr>
        <w:spacing w:after="0" w:line="240" w:lineRule="auto"/>
        <w:jc w:val="both"/>
        <w:rPr>
          <w:rFonts w:eastAsia="Times New Roman" w:cs="Arial CE" w:asciiTheme="minorHAnsi" w:hAnsiTheme="minorHAnsi"/>
          <w:b/>
          <w:color w:val="000000"/>
          <w:lang w:eastAsia="cs-CZ"/>
        </w:rPr>
      </w:pPr>
      <w:r w:rsidRPr="00F118DF">
        <w:rPr>
          <w:rFonts w:eastAsia="Times New Roman" w:cs="Arial CE" w:asciiTheme="minorHAnsi" w:hAnsiTheme="minorHAnsi"/>
          <w:lang w:eastAsia="cs-CZ"/>
        </w:rPr>
        <w:t xml:space="preserve">(účastníci jsou technici, </w:t>
      </w:r>
      <w:r w:rsidRPr="00F118DF" w:rsidR="00B67910">
        <w:rPr>
          <w:rFonts w:eastAsia="Times New Roman" w:cs="Arial CE" w:asciiTheme="minorHAnsi" w:hAnsiTheme="minorHAnsi"/>
          <w:lang w:eastAsia="cs-CZ"/>
        </w:rPr>
        <w:t xml:space="preserve">testeři a </w:t>
      </w:r>
      <w:r w:rsidRPr="00F118DF">
        <w:rPr>
          <w:rFonts w:eastAsia="Times New Roman" w:cs="Arial CE" w:asciiTheme="minorHAnsi" w:hAnsiTheme="minorHAnsi"/>
          <w:lang w:eastAsia="cs-CZ"/>
        </w:rPr>
        <w:t xml:space="preserve">vývojáři zajišťující </w:t>
      </w:r>
      <w:r w:rsidR="00B24FC2">
        <w:rPr>
          <w:rFonts w:eastAsia="Times New Roman" w:cs="Arial CE" w:asciiTheme="minorHAnsi" w:hAnsiTheme="minorHAnsi"/>
          <w:lang w:eastAsia="cs-CZ"/>
        </w:rPr>
        <w:t xml:space="preserve">návrhy, </w:t>
      </w:r>
      <w:r w:rsidRPr="00F118DF">
        <w:rPr>
          <w:rFonts w:eastAsia="Times New Roman" w:cs="Arial CE" w:asciiTheme="minorHAnsi" w:hAnsiTheme="minorHAnsi"/>
          <w:lang w:eastAsia="cs-CZ"/>
        </w:rPr>
        <w:t>plánování, montáže, servis IT, KZT)</w:t>
      </w:r>
    </w:p>
    <w:p w:rsidRPr="00F118DF" w:rsidR="00B67910" w:rsidP="00D82374" w:rsidRDefault="00DD6B22">
      <w:pPr>
        <w:pStyle w:val="Default"/>
        <w:jc w:val="both"/>
        <w:rPr>
          <w:rFonts w:asciiTheme="minorHAnsi" w:hAnsiTheme="minorHAnsi"/>
        </w:rPr>
      </w:pPr>
      <w:r w:rsidRPr="00F118DF">
        <w:rPr>
          <w:rFonts w:eastAsia="Times New Roman" w:cs="Arial CE" w:asciiTheme="minorHAnsi" w:hAnsiTheme="minorHAnsi"/>
          <w:u w:val="single"/>
          <w:lang w:eastAsia="cs-CZ"/>
        </w:rPr>
        <w:t>Očekávaný obsah kurzu</w:t>
      </w:r>
      <w:r w:rsidRPr="00F118DF">
        <w:rPr>
          <w:rFonts w:asciiTheme="minorHAnsi" w:hAnsiTheme="minorHAnsi"/>
        </w:rPr>
        <w:t xml:space="preserve">: nácvik techniky a postupy tvořící standardy profesionální komunikace v rámci procesu </w:t>
      </w:r>
      <w:r w:rsidR="004C3B95">
        <w:rPr>
          <w:rFonts w:asciiTheme="minorHAnsi" w:hAnsiTheme="minorHAnsi"/>
        </w:rPr>
        <w:t xml:space="preserve">návrhů a </w:t>
      </w:r>
      <w:r w:rsidRPr="00F118DF">
        <w:rPr>
          <w:rFonts w:asciiTheme="minorHAnsi" w:hAnsiTheme="minorHAnsi"/>
        </w:rPr>
        <w:t xml:space="preserve">podpory zákaznických požadavků. Rovina procesní a rovina psychologická a nácvik komunikace. Zpracování zákaznických požadavků v jednotlivých </w:t>
      </w:r>
      <w:r w:rsidR="00F118DF">
        <w:rPr>
          <w:rFonts w:asciiTheme="minorHAnsi" w:hAnsiTheme="minorHAnsi"/>
        </w:rPr>
        <w:t>fázích procesu.</w:t>
      </w:r>
    </w:p>
    <w:p w:rsidRPr="00F118DF" w:rsidR="00B67910" w:rsidP="00D82374" w:rsidRDefault="00B67910">
      <w:pPr>
        <w:pStyle w:val="Default"/>
        <w:jc w:val="both"/>
        <w:rPr>
          <w:rFonts w:asciiTheme="minorHAnsi" w:hAnsiTheme="minorHAnsi"/>
        </w:rPr>
      </w:pPr>
      <w:r w:rsidRPr="00F118DF">
        <w:rPr>
          <w:rFonts w:asciiTheme="minorHAnsi" w:hAnsiTheme="minorHAnsi"/>
        </w:rPr>
        <w:t>Procesní principy</w:t>
      </w:r>
      <w:r w:rsidR="00F118DF">
        <w:rPr>
          <w:rFonts w:asciiTheme="minorHAnsi" w:hAnsiTheme="minorHAnsi"/>
        </w:rPr>
        <w:t xml:space="preserve"> fungování supportu jako celku.</w:t>
      </w:r>
    </w:p>
    <w:p w:rsidRPr="00F118DF" w:rsidR="00B67910" w:rsidP="00D82374" w:rsidRDefault="00B67910">
      <w:pPr>
        <w:pStyle w:val="Default"/>
        <w:jc w:val="both"/>
        <w:rPr>
          <w:rFonts w:asciiTheme="minorHAnsi" w:hAnsiTheme="minorHAnsi"/>
        </w:rPr>
      </w:pPr>
      <w:r w:rsidRPr="00F118DF">
        <w:rPr>
          <w:rFonts w:asciiTheme="minorHAnsi" w:hAnsiTheme="minorHAnsi"/>
        </w:rPr>
        <w:t>Komunikační kanály a jejich preference v rámci jednotlivých fází procesu supportu.</w:t>
      </w:r>
    </w:p>
    <w:p w:rsidRPr="00F118DF" w:rsidR="00B67910" w:rsidP="00D82374" w:rsidRDefault="00B67910">
      <w:pPr>
        <w:pStyle w:val="Default"/>
        <w:jc w:val="both"/>
        <w:rPr>
          <w:rFonts w:asciiTheme="minorHAnsi" w:hAnsiTheme="minorHAnsi"/>
        </w:rPr>
      </w:pPr>
      <w:r w:rsidRPr="00F118DF">
        <w:rPr>
          <w:rFonts w:asciiTheme="minorHAnsi" w:hAnsiTheme="minorHAnsi"/>
        </w:rPr>
        <w:t>Proces zpracování zákaznického požadavku a navázané komunikační techniky.</w:t>
      </w:r>
    </w:p>
    <w:p w:rsidRPr="00F118DF" w:rsidR="00B67910" w:rsidP="00D82374" w:rsidRDefault="00B67910">
      <w:pPr>
        <w:pStyle w:val="Default"/>
        <w:jc w:val="both"/>
        <w:rPr>
          <w:rFonts w:asciiTheme="minorHAnsi" w:hAnsiTheme="minorHAnsi"/>
        </w:rPr>
      </w:pPr>
      <w:r w:rsidRPr="00F118DF">
        <w:rPr>
          <w:rFonts w:asciiTheme="minorHAnsi" w:hAnsiTheme="minorHAnsi"/>
        </w:rPr>
        <w:t>Řešení obtížných situací z pohledu komunikace na supportu.</w:t>
      </w:r>
    </w:p>
    <w:p w:rsidRPr="00F118DF" w:rsidR="00B67910" w:rsidP="00D82374" w:rsidRDefault="00B67910">
      <w:pPr>
        <w:pStyle w:val="Default"/>
        <w:jc w:val="both"/>
        <w:rPr>
          <w:rFonts w:asciiTheme="minorHAnsi" w:hAnsiTheme="minorHAnsi"/>
        </w:rPr>
      </w:pPr>
      <w:r w:rsidRPr="00F118DF">
        <w:rPr>
          <w:rFonts w:asciiTheme="minorHAnsi" w:hAnsiTheme="minorHAnsi"/>
        </w:rPr>
        <w:t>Jak postupovat v případě, že aktuálně nemáme kapacity na řešení požadavku zákazníka. Postup, když pokud někdo jiný z naší firmy nedodržel u zákazníka slíbené</w:t>
      </w:r>
      <w:r w:rsidR="00F118DF">
        <w:rPr>
          <w:rFonts w:asciiTheme="minorHAnsi" w:hAnsiTheme="minorHAnsi"/>
        </w:rPr>
        <w:t>.</w:t>
      </w:r>
    </w:p>
    <w:sectPr w:rsidRPr="00F118DF" w:rsidR="00B67910" w:rsidSect="00306805">
      <w:headerReference w:type="default" r:id="rId8"/>
      <w:pgSz w:w="11906" w:h="16838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025AE6" w:rsidP="0058550E" w:rsidRDefault="00025AE6">
      <w:pPr>
        <w:spacing w:after="0" w:line="240" w:lineRule="auto"/>
      </w:pPr>
      <w:r>
        <w:separator/>
      </w:r>
    </w:p>
  </w:endnote>
  <w:endnote w:type="continuationSeparator" w:id="0">
    <w:p w:rsidR="00025AE6" w:rsidP="0058550E" w:rsidRDefault="00025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025AE6" w:rsidP="0058550E" w:rsidRDefault="00025AE6">
      <w:pPr>
        <w:spacing w:after="0" w:line="240" w:lineRule="auto"/>
      </w:pPr>
      <w:r>
        <w:separator/>
      </w:r>
    </w:p>
  </w:footnote>
  <w:footnote w:type="continuationSeparator" w:id="0">
    <w:p w:rsidR="00025AE6" w:rsidP="0058550E" w:rsidRDefault="00025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58550E" w:rsidRDefault="0058550E">
    <w:pPr>
      <w:pStyle w:val="Zhlav"/>
    </w:pPr>
    <w:r w:rsidRPr="0058550E">
      <w:rPr>
        <w:noProof/>
        <w:lang w:eastAsia="cs-CZ"/>
      </w:rPr>
      <w:drawing>
        <wp:inline distT="0" distB="0" distL="0" distR="0">
          <wp:extent cx="5760720" cy="621297"/>
          <wp:effectExtent l="19050" t="0" r="0" b="0"/>
          <wp:docPr id="3" name="obrázek 2"/>
          <wp:cNvGraphicFramePr/>
          <a:graphic>
            <a:graphicData uri="http://schemas.openxmlformats.org/drawingml/2006/picture">
              <pic:pic>
                <pic:nvPicPr>
                  <pic:cNvPr id="2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212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A3121F"/>
    <w:multiLevelType w:val="hybridMultilevel"/>
    <w:tmpl w:val="A6A82324"/>
    <w:lvl w:ilvl="0" w:tplc="99C81E16">
      <w:start w:val="1"/>
      <w:numFmt w:val="decimal"/>
      <w:pStyle w:val="Odstavecseseznamem"/>
      <w:lvlText w:val="%1."/>
      <w:lvlJc w:val="left"/>
      <w:pPr>
        <w:ind w:left="720" w:hanging="360"/>
      </w:pPr>
      <w:rPr>
        <w:b w:val="false"/>
        <w:bCs w:val="false"/>
        <w:i w:val="false"/>
        <w:iCs w:val="false"/>
        <w:caps w:val="false"/>
        <w:smallCaps w:val="false"/>
        <w:strike w:val="false"/>
        <w:dstrike w:val="false"/>
        <w:outline w:val="false"/>
        <w:shadow w:val="false"/>
        <w:emboss w:val="false"/>
        <w:imprint w:val="false"/>
        <w:noProof w:val="false"/>
        <w:vanish w:val="false"/>
        <w:spacing w:val="0"/>
        <w:kern w:val="0"/>
        <w:position w:val="0"/>
        <w:u w:val="none"/>
        <w:vertAlign w:val="baseline"/>
        <w:em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2D53C9"/>
    <w:multiLevelType w:val="multilevel"/>
    <w:tmpl w:val="01C09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CFC560D"/>
    <w:multiLevelType w:val="hybridMultilevel"/>
    <w:tmpl w:val="A5D67F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false"/>
        <w:u w:val="non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91609"/>
    <w:multiLevelType w:val="hybridMultilevel"/>
    <w:tmpl w:val="8C30B246"/>
    <w:lvl w:ilvl="0" w:tplc="51F80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rial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>
    <w:nsid w:val="621F1479"/>
    <w:multiLevelType w:val="hybridMultilevel"/>
    <w:tmpl w:val="E3B40B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E553EE"/>
    <w:multiLevelType w:val="hybridMultilevel"/>
    <w:tmpl w:val="A4C0D63E"/>
    <w:lvl w:ilvl="0" w:tplc="55E4A3F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Verdana" w:hAnsi="Verdana" w:eastAsia="Times New Roman" w:cs="Arial"/>
        <w:b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6">
    <w:nsid w:val="69791696"/>
    <w:multiLevelType w:val="multilevel"/>
    <w:tmpl w:val="4F140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>
    <w:nsid w:val="698E4756"/>
    <w:multiLevelType w:val="multilevel"/>
    <w:tmpl w:val="DC24E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7438621C"/>
    <w:multiLevelType w:val="multilevel"/>
    <w:tmpl w:val="511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7E87680E"/>
    <w:multiLevelType w:val="multilevel"/>
    <w:tmpl w:val="1436D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0"/>
  </w:num>
  <w:num w:numId="8">
    <w:abstractNumId w:val="7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C72"/>
    <w:rsid w:val="00025AE6"/>
    <w:rsid w:val="00045090"/>
    <w:rsid w:val="000A0301"/>
    <w:rsid w:val="000A6854"/>
    <w:rsid w:val="001F7B33"/>
    <w:rsid w:val="00226918"/>
    <w:rsid w:val="002367FB"/>
    <w:rsid w:val="002B53AC"/>
    <w:rsid w:val="00306805"/>
    <w:rsid w:val="003E1358"/>
    <w:rsid w:val="00450F8E"/>
    <w:rsid w:val="00483B11"/>
    <w:rsid w:val="004C3B95"/>
    <w:rsid w:val="005348FF"/>
    <w:rsid w:val="0058550E"/>
    <w:rsid w:val="00636067"/>
    <w:rsid w:val="00677E1E"/>
    <w:rsid w:val="00701202"/>
    <w:rsid w:val="007219A0"/>
    <w:rsid w:val="0075318C"/>
    <w:rsid w:val="007A0041"/>
    <w:rsid w:val="007A5A6E"/>
    <w:rsid w:val="0081717B"/>
    <w:rsid w:val="00833BA3"/>
    <w:rsid w:val="00856062"/>
    <w:rsid w:val="00883405"/>
    <w:rsid w:val="008B3A4F"/>
    <w:rsid w:val="008C0F44"/>
    <w:rsid w:val="00914E69"/>
    <w:rsid w:val="009D61F6"/>
    <w:rsid w:val="00B24FC2"/>
    <w:rsid w:val="00B53594"/>
    <w:rsid w:val="00B67910"/>
    <w:rsid w:val="00B876C0"/>
    <w:rsid w:val="00BD1A0E"/>
    <w:rsid w:val="00CD37AD"/>
    <w:rsid w:val="00D82374"/>
    <w:rsid w:val="00DD389C"/>
    <w:rsid w:val="00DD6B22"/>
    <w:rsid w:val="00E31C72"/>
    <w:rsid w:val="00E8642B"/>
    <w:rsid w:val="00F118DF"/>
    <w:rsid w:val="00FB44AA"/>
    <w:rsid w:val="00FF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5122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="Bookman Old Style" w:hAnsi="Bookman Old Style" w:eastAsiaTheme="minorHAnsi" w:cstheme="minorBidi"/>
        <w:sz w:val="24"/>
        <w:szCs w:val="24"/>
        <w:lang w:val="cs-CZ" w:eastAsia="en-US" w:bidi="ar-SA"/>
      </w:rPr>
    </w:rPrDefault>
    <w:pPrDefault>
      <w:pPr>
        <w:spacing w:before="60"/>
        <w:ind w:left="1474" w:hanging="737"/>
        <w:jc w:val="both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E31C72"/>
    <w:pPr>
      <w:spacing w:before="0" w:after="200" w:line="276" w:lineRule="auto"/>
      <w:ind w:left="0" w:firstLine="0"/>
      <w:jc w:val="left"/>
    </w:pPr>
  </w:style>
  <w:style w:type="paragraph" w:styleId="Nadpis3">
    <w:name w:val="heading 3"/>
    <w:basedOn w:val="Normln"/>
    <w:link w:val="Nadpis3Char"/>
    <w:uiPriority w:val="9"/>
    <w:qFormat/>
    <w:rsid w:val="007A0041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E31C72"/>
    <w:pPr>
      <w:spacing w:before="0"/>
      <w:ind w:left="0" w:firstLine="0"/>
      <w:jc w:val="left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E31C72"/>
    <w:pPr>
      <w:numPr>
        <w:numId w:val="1"/>
      </w:numPr>
      <w:contextualSpacing/>
    </w:pPr>
    <w:rPr>
      <w:rFonts w:asciiTheme="minorHAnsi" w:hAnsiTheme="minorHAnsi"/>
      <w:sz w:val="22"/>
      <w:szCs w:val="22"/>
    </w:rPr>
  </w:style>
  <w:style w:type="character" w:styleId="StylLatinkaVerdanaSloitArial10bLatinkaTunS" w:customStyle="true">
    <w:name w:val="Styl (Latinka) Verdana (Složité) Arial 10 b. (Latinka) Tučné S..."/>
    <w:basedOn w:val="Standardnpsmoodstavce"/>
    <w:rsid w:val="00E31C72"/>
    <w:rPr>
      <w:rFonts w:ascii="Verdana" w:hAnsi="Verdana" w:cs="Arial"/>
      <w:b/>
      <w:color w:val="3366FF"/>
      <w:sz w:val="20"/>
      <w:szCs w:val="2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85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58550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58550E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semiHidden/>
    <w:rsid w:val="0058550E"/>
  </w:style>
  <w:style w:type="paragraph" w:styleId="Zpat">
    <w:name w:val="footer"/>
    <w:basedOn w:val="Normln"/>
    <w:link w:val="ZpatChar"/>
    <w:uiPriority w:val="99"/>
    <w:semiHidden/>
    <w:unhideWhenUsed/>
    <w:rsid w:val="0058550E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semiHidden/>
    <w:rsid w:val="0058550E"/>
  </w:style>
  <w:style w:type="paragraph" w:styleId="Default" w:customStyle="true">
    <w:name w:val="Default"/>
    <w:rsid w:val="00306805"/>
    <w:pPr>
      <w:autoSpaceDE w:val="false"/>
      <w:autoSpaceDN w:val="false"/>
      <w:adjustRightInd w:val="false"/>
      <w:spacing w:before="0"/>
      <w:ind w:left="0" w:firstLine="0"/>
      <w:jc w:val="left"/>
    </w:pPr>
    <w:rPr>
      <w:rFonts w:ascii="Arial" w:hAnsi="Arial" w:cs="Arial"/>
      <w:color w:val="000000"/>
    </w:rPr>
  </w:style>
  <w:style w:type="character" w:styleId="Nadpis3Char" w:customStyle="true">
    <w:name w:val="Nadpis 3 Char"/>
    <w:basedOn w:val="Standardnpsmoodstavce"/>
    <w:link w:val="Nadpis3"/>
    <w:uiPriority w:val="9"/>
    <w:rsid w:val="007A0041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7A0041"/>
    <w:rPr>
      <w:b/>
      <w:bCs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0562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6967731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424824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704271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875223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55916905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7076080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21162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180399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579800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ISO690Nmerical.XSL" StyleName="ISO 690 - Numerical Reference"/>
</file>

<file path=customXml/itemProps1.xml><?xml version="1.0" encoding="utf-8"?>
<ds:datastoreItem xmlns:ds="http://schemas.openxmlformats.org/officeDocument/2006/customXml" ds:itemID="{38DD3D71-55C9-4C74-9441-DF1455A30855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3</properties:Pages>
  <properties:Words>943</properties:Words>
  <properties:Characters>5567</properties:Characters>
  <properties:Lines>46</properties:Lines>
  <properties:Paragraphs>12</properties:Paragraphs>
  <properties:TotalTime>391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6498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2015-03-05T11:39:00Z</dcterms:created>
  <dc:creator/>
  <cp:lastModifiedBy/>
  <cp:lastPrinted>2015-03-05T15:07:00Z</cp:lastPrinted>
  <dcterms:modified xmlns:xsi="http://www.w3.org/2001/XMLSchema-instance" xsi:type="dcterms:W3CDTF">2015-03-09T11:58:00Z</dcterms:modified>
  <cp:revision>13</cp:revision>
</cp:coreProperties>
</file>