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D17EFD" w:rsidR="00CD3B58" w:rsidP="0053510D" w:rsidRDefault="00CD3B58" w14:paraId="205F2C53" w14:textId="52AE61E8">
      <w:pPr>
        <w:spacing w:line="280" w:lineRule="atLeast"/>
        <w:jc w:val="center"/>
        <w:rPr>
          <w:rFonts w:ascii="Times New Roman" w:hAnsi="Times New Roman"/>
          <w:b/>
          <w:sz w:val="24"/>
          <w:u w:val="single"/>
        </w:rPr>
      </w:pPr>
      <w:bookmarkStart w:name="_GoBack" w:id="0"/>
      <w:bookmarkEnd w:id="0"/>
      <w:r w:rsidRPr="00D17EFD">
        <w:rPr>
          <w:rFonts w:ascii="Times New Roman" w:hAnsi="Times New Roman"/>
          <w:b/>
          <w:sz w:val="24"/>
          <w:u w:val="single"/>
        </w:rPr>
        <w:t xml:space="preserve">Příloha č. </w:t>
      </w:r>
      <w:r w:rsidRPr="00D17EFD" w:rsidR="004579DF">
        <w:rPr>
          <w:rFonts w:ascii="Times New Roman" w:hAnsi="Times New Roman"/>
          <w:b/>
          <w:sz w:val="24"/>
          <w:u w:val="single"/>
        </w:rPr>
        <w:t>4</w:t>
      </w:r>
    </w:p>
    <w:p w:rsidRPr="00D17EFD" w:rsidR="0053510D" w:rsidP="0053510D" w:rsidRDefault="0053510D" w14:paraId="205F2C54" w14:textId="0D182AD8">
      <w:pPr>
        <w:spacing w:line="280" w:lineRule="atLeast"/>
        <w:jc w:val="center"/>
        <w:rPr>
          <w:rFonts w:ascii="Times New Roman" w:hAnsi="Times New Roman"/>
          <w:b/>
          <w:sz w:val="24"/>
          <w:u w:val="single"/>
        </w:rPr>
      </w:pPr>
      <w:r w:rsidRPr="00D17EFD">
        <w:rPr>
          <w:rFonts w:ascii="Times New Roman" w:hAnsi="Times New Roman"/>
          <w:b/>
          <w:sz w:val="24"/>
          <w:u w:val="single"/>
        </w:rPr>
        <w:t xml:space="preserve">Vzor čestného prohlášení o splnění základních kvalifikačních předpokladů </w:t>
      </w:r>
    </w:p>
    <w:p w:rsidRPr="006156DC" w:rsidR="0053510D" w:rsidP="0053510D" w:rsidRDefault="0053510D" w14:paraId="205F2C55" w14:textId="77777777">
      <w:pPr>
        <w:spacing w:line="280" w:lineRule="atLeast"/>
        <w:jc w:val="center"/>
        <w:rPr>
          <w:rFonts w:ascii="Times New Roman" w:hAnsi="Times New Roman"/>
          <w:b/>
          <w:sz w:val="24"/>
        </w:rPr>
      </w:pPr>
    </w:p>
    <w:p w:rsidRPr="006156DC" w:rsidR="0053510D" w:rsidP="0053510D" w:rsidRDefault="0053510D" w14:paraId="205F2C56" w14:textId="77777777">
      <w:pPr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b/>
          <w:bCs/>
          <w:color w:val="000000"/>
          <w:sz w:val="24"/>
        </w:rPr>
        <w:t>Čestné prohlášení</w:t>
      </w:r>
    </w:p>
    <w:p w:rsidRPr="004579DF" w:rsidR="0053510D" w:rsidP="0053510D" w:rsidRDefault="0053510D" w14:paraId="205F2C57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i/>
          <w:color w:val="000000"/>
          <w:sz w:val="24"/>
        </w:rPr>
      </w:pPr>
      <w:r w:rsidRPr="004579DF">
        <w:rPr>
          <w:rFonts w:ascii="Times New Roman" w:hAnsi="Times New Roman"/>
          <w:i/>
          <w:color w:val="000000"/>
          <w:sz w:val="24"/>
        </w:rPr>
        <w:t>obchodní firma / jméno a příjmení</w:t>
      </w:r>
      <w:r w:rsidRPr="004579DF">
        <w:rPr>
          <w:rFonts w:ascii="Times New Roman" w:hAnsi="Times New Roman"/>
          <w:i/>
          <w:color w:val="000000"/>
          <w:sz w:val="24"/>
          <w:vertAlign w:val="superscript"/>
        </w:rPr>
        <w:footnoteReference w:id="1"/>
      </w:r>
    </w:p>
    <w:p w:rsidRPr="004579DF" w:rsidR="0053510D" w:rsidP="0053510D" w:rsidRDefault="0053510D" w14:paraId="205F2C58" w14:textId="4ED09622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>se sídlem</w:t>
      </w:r>
      <w:r w:rsidRPr="004579DF">
        <w:rPr>
          <w:rFonts w:ascii="Times New Roman" w:hAnsi="Times New Roman"/>
          <w:color w:val="000000"/>
          <w:sz w:val="24"/>
        </w:rPr>
        <w:softHyphen/>
      </w:r>
      <w:r w:rsidRPr="004579DF">
        <w:rPr>
          <w:rFonts w:ascii="Times New Roman" w:hAnsi="Times New Roman"/>
          <w:color w:val="000000"/>
          <w:sz w:val="24"/>
        </w:rPr>
        <w:softHyphen/>
        <w:t xml:space="preserve"> / trvale bytem</w:t>
      </w:r>
      <w:r w:rsidRPr="004579DF" w:rsidR="009A3A8F">
        <w:rPr>
          <w:rFonts w:ascii="Times New Roman" w:hAnsi="Times New Roman"/>
          <w:color w:val="000000"/>
          <w:sz w:val="24"/>
        </w:rPr>
        <w:t xml:space="preserve">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4579DF" w:rsidR="0053510D" w:rsidP="0053510D" w:rsidRDefault="0053510D" w14:paraId="205F2C59" w14:textId="7CDD3384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>IČO:</w:t>
      </w:r>
      <w:r w:rsidRPr="004579DF" w:rsidR="009A3A8F">
        <w:rPr>
          <w:rFonts w:ascii="Times New Roman" w:hAnsi="Times New Roman"/>
          <w:color w:val="000000"/>
          <w:sz w:val="24"/>
          <w:highlight w:val="yellow"/>
        </w:rPr>
        <w:t xml:space="preserve">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4579DF" w:rsidR="0053510D" w:rsidP="0053510D" w:rsidRDefault="0053510D" w14:paraId="205F2C5A" w14:textId="3044F8FD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 xml:space="preserve">společnost zapsaná v obchodním rejstříku vedeném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Pr="004579DF" w:rsidR="004579DF">
        <w:rPr>
          <w:rFonts w:ascii="Times New Roman" w:hAnsi="Times New Roman"/>
          <w:color w:val="000000"/>
          <w:sz w:val="24"/>
        </w:rPr>
        <w:t>,</w:t>
      </w:r>
    </w:p>
    <w:p w:rsidRPr="004579DF" w:rsidR="0053510D" w:rsidP="0053510D" w:rsidRDefault="0053510D" w14:paraId="205F2C5B" w14:textId="3AE74673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 xml:space="preserve">oddíl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Pr="004579DF" w:rsidR="004579DF">
        <w:rPr>
          <w:rFonts w:ascii="Times New Roman" w:hAnsi="Times New Roman"/>
          <w:color w:val="000000"/>
          <w:sz w:val="24"/>
        </w:rPr>
        <w:t xml:space="preserve">, </w:t>
      </w:r>
      <w:r w:rsidRPr="004579DF">
        <w:rPr>
          <w:rFonts w:ascii="Times New Roman" w:hAnsi="Times New Roman"/>
          <w:color w:val="000000"/>
          <w:sz w:val="24"/>
        </w:rPr>
        <w:t xml:space="preserve">vložka </w:t>
      </w:r>
      <w:r w:rsidRPr="004579DF">
        <w:rPr>
          <w:rFonts w:ascii="Times New Roman" w:hAnsi="Times New Roman"/>
          <w:color w:val="000000"/>
          <w:sz w:val="24"/>
        </w:rPr>
        <w:softHyphen/>
      </w:r>
      <w:r w:rsidRPr="004579DF">
        <w:rPr>
          <w:rFonts w:ascii="Times New Roman" w:hAnsi="Times New Roman"/>
          <w:color w:val="000000"/>
          <w:sz w:val="24"/>
        </w:rPr>
        <w:softHyphen/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4579DF" w:rsidR="0053510D" w:rsidP="0053510D" w:rsidRDefault="002B4807" w14:paraId="205F2C5C" w14:textId="3F5DB22B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>zastoupená</w:t>
      </w:r>
      <w:r w:rsidRPr="004579DF" w:rsidR="0053510D">
        <w:rPr>
          <w:rFonts w:ascii="Times New Roman" w:hAnsi="Times New Roman"/>
          <w:color w:val="000000"/>
          <w:sz w:val="24"/>
        </w:rPr>
        <w:t xml:space="preserve">: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6156DC" w:rsidR="0053510D" w:rsidP="0053510D" w:rsidRDefault="0053510D" w14:paraId="205F2C5D" w14:textId="77777777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6156DC" w:rsidR="0053510D" w:rsidP="0053510D" w:rsidRDefault="0053510D" w14:paraId="205F2C5E" w14:textId="77777777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>čestně prohlašuje, že:</w:t>
      </w:r>
    </w:p>
    <w:p w:rsidRPr="006156DC" w:rsidR="00916CC8" w:rsidP="00916CC8" w:rsidRDefault="00B71BB6" w14:paraId="0469F528" w14:textId="4B826586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</w:t>
      </w:r>
      <w:r w:rsidRPr="006156DC" w:rsidR="00916CC8">
        <w:rPr>
          <w:rFonts w:ascii="Times New Roman" w:hAnsi="Times New Roman"/>
          <w:color w:val="000000"/>
          <w:sz w:val="24"/>
        </w:rPr>
        <w:t>ebyl</w:t>
      </w:r>
      <w:r>
        <w:rPr>
          <w:rFonts w:ascii="Times New Roman" w:hAnsi="Times New Roman"/>
          <w:color w:val="000000"/>
          <w:sz w:val="24"/>
        </w:rPr>
        <w:t>/a</w:t>
      </w:r>
      <w:r w:rsidRPr="006156DC" w:rsidR="00916CC8">
        <w:rPr>
          <w:rFonts w:ascii="Times New Roman" w:hAnsi="Times New Roman"/>
          <w:color w:val="000000"/>
          <w:sz w:val="24"/>
        </w:rPr>
        <w:t xml:space="preserve">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tento předpoklad splňuje jak tato právnická osoba, tak její statutární orgán nebo každý člen statutárního orgánu, a je-li statutárním orgánem dodavatele či členem statutárního orgánu dodavatele právnická osoba, tento předpoklad splňuje jak tato právnická osoba, tak její statutární orgán nebo každý člen statutárního orgánu této právnické osoby; tento kvalifikační předpoklad dodavatel splňuje jak ve vztahu k území České republiky, tak k zemi svého sídla, místa podnikání či bydliště,</w:t>
      </w:r>
    </w:p>
    <w:p w:rsidRPr="006156DC" w:rsidR="00916CC8" w:rsidP="00916CC8" w:rsidRDefault="00916CC8" w14:paraId="7956AF3A" w14:textId="237DBCB7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>nebyl</w:t>
      </w:r>
      <w:r w:rsidR="00B71BB6">
        <w:rPr>
          <w:rFonts w:ascii="Times New Roman" w:hAnsi="Times New Roman"/>
          <w:color w:val="000000"/>
          <w:sz w:val="24"/>
        </w:rPr>
        <w:t>/a</w:t>
      </w:r>
      <w:r w:rsidRPr="006156DC">
        <w:rPr>
          <w:rFonts w:ascii="Times New Roman" w:hAnsi="Times New Roman"/>
          <w:color w:val="000000"/>
          <w:sz w:val="24"/>
        </w:rPr>
        <w:t xml:space="preserve"> pravomocně odsouzen pro trestný čin, jehož skutková podstata souvisí </w:t>
      </w:r>
      <w:r w:rsidR="007D4962">
        <w:rPr>
          <w:rFonts w:ascii="Times New Roman" w:hAnsi="Times New Roman"/>
          <w:color w:val="000000"/>
          <w:sz w:val="24"/>
        </w:rPr>
        <w:br/>
      </w:r>
      <w:r w:rsidRPr="006156DC">
        <w:rPr>
          <w:rFonts w:ascii="Times New Roman" w:hAnsi="Times New Roman"/>
          <w:color w:val="000000"/>
          <w:sz w:val="24"/>
        </w:rPr>
        <w:t xml:space="preserve">s předmětem podnikání dodavatele podle zvláštních právních předpisů nebo došlo </w:t>
      </w:r>
      <w:r w:rsidR="007D4962">
        <w:rPr>
          <w:rFonts w:ascii="Times New Roman" w:hAnsi="Times New Roman"/>
          <w:color w:val="000000"/>
          <w:sz w:val="24"/>
        </w:rPr>
        <w:br/>
      </w:r>
      <w:r w:rsidRPr="006156DC">
        <w:rPr>
          <w:rFonts w:ascii="Times New Roman" w:hAnsi="Times New Roman"/>
          <w:color w:val="000000"/>
          <w:sz w:val="24"/>
        </w:rPr>
        <w:t xml:space="preserve">k zahlazení odsouzení za spáchání takového trestného činu; tuto podmínku splňuje jak tato právnická osoba, tak její statutární orgán nebo každý člen statutárního orgánu, </w:t>
      </w:r>
      <w:r w:rsidR="007D4962">
        <w:rPr>
          <w:rFonts w:ascii="Times New Roman" w:hAnsi="Times New Roman"/>
          <w:color w:val="000000"/>
          <w:sz w:val="24"/>
        </w:rPr>
        <w:br/>
      </w:r>
      <w:r w:rsidRPr="006156DC">
        <w:rPr>
          <w:rFonts w:ascii="Times New Roman" w:hAnsi="Times New Roman"/>
          <w:color w:val="000000"/>
          <w:sz w:val="24"/>
        </w:rPr>
        <w:t>a je-li statutárním orgánem dodavatele či členem statutárního orgánu dodavatele právnická osoba, tento předpoklad splňuje jak tato právnická osoba, tak její statutární orgán nebo každý člen statutárního orgánu této právnické osoby; tento kvalifikační předpoklad dodavatel splňuje jak ve vztahu k území České republiky, tak k zemi svého sídla, místa podnikání či bydliště</w:t>
      </w:r>
    </w:p>
    <w:p w:rsidRPr="006156DC" w:rsidR="0053510D" w:rsidP="0007261E" w:rsidRDefault="0053510D" w14:paraId="205F2C5F" w14:textId="4043FB2C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lastRenderedPageBreak/>
        <w:t>nenaplnil</w:t>
      </w:r>
      <w:r w:rsidR="00B71BB6">
        <w:rPr>
          <w:rFonts w:ascii="Times New Roman" w:hAnsi="Times New Roman"/>
          <w:color w:val="000000"/>
          <w:sz w:val="24"/>
        </w:rPr>
        <w:t>/</w:t>
      </w:r>
      <w:r w:rsidRPr="006156DC" w:rsidR="009A3A8F">
        <w:rPr>
          <w:rFonts w:ascii="Times New Roman" w:hAnsi="Times New Roman"/>
          <w:color w:val="000000"/>
          <w:sz w:val="24"/>
        </w:rPr>
        <w:t>a</w:t>
      </w:r>
      <w:r w:rsidRPr="006156DC">
        <w:rPr>
          <w:rFonts w:ascii="Times New Roman" w:hAnsi="Times New Roman"/>
          <w:color w:val="000000"/>
          <w:sz w:val="24"/>
        </w:rPr>
        <w:t xml:space="preserve"> v posledních třech (3) letech skutkovou podstatu jednání nekalé soutěže formou podplácení podle zvláštního právního předpisu, </w:t>
      </w:r>
    </w:p>
    <w:p w:rsidRPr="006156DC" w:rsidR="0053510D" w:rsidP="009A3A8F" w:rsidRDefault="009A3A8F" w14:paraId="205F2C60" w14:textId="68C4A538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>vůči jeho/jejímu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Pr="006156DC" w:rsidR="0053510D">
        <w:rPr>
          <w:rFonts w:ascii="Times New Roman" w:hAnsi="Times New Roman"/>
          <w:color w:val="000000"/>
          <w:sz w:val="24"/>
        </w:rPr>
        <w:t xml:space="preserve">, </w:t>
      </w:r>
    </w:p>
    <w:p w:rsidRPr="006156DC" w:rsidR="0053510D" w:rsidP="0007261E" w:rsidRDefault="0053510D" w14:paraId="205F2C61" w14:textId="77777777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 xml:space="preserve">není v likvidaci, </w:t>
      </w:r>
    </w:p>
    <w:p w:rsidRPr="006156DC" w:rsidR="0053510D" w:rsidP="009A3A8F" w:rsidRDefault="0053510D" w14:paraId="205F2C62" w14:textId="29BD850F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 xml:space="preserve">nemá v evidenci daní zachyceny daňové nedoplatky, </w:t>
      </w:r>
      <w:r w:rsidRPr="006156DC" w:rsidR="009A3A8F">
        <w:rPr>
          <w:rFonts w:ascii="Times New Roman" w:hAnsi="Times New Roman"/>
          <w:color w:val="000000"/>
          <w:sz w:val="24"/>
        </w:rPr>
        <w:t xml:space="preserve">a to jak v České republice, tak </w:t>
      </w:r>
      <w:r w:rsidR="007D4962">
        <w:rPr>
          <w:rFonts w:ascii="Times New Roman" w:hAnsi="Times New Roman"/>
          <w:color w:val="000000"/>
          <w:sz w:val="24"/>
        </w:rPr>
        <w:br/>
      </w:r>
      <w:r w:rsidRPr="006156DC" w:rsidR="009A3A8F">
        <w:rPr>
          <w:rFonts w:ascii="Times New Roman" w:hAnsi="Times New Roman"/>
          <w:color w:val="000000"/>
          <w:sz w:val="24"/>
        </w:rPr>
        <w:t>v zemi svého sídla, místa podnikání či bydliště</w:t>
      </w:r>
      <w:r w:rsidRPr="006156DC">
        <w:rPr>
          <w:rFonts w:ascii="Times New Roman" w:hAnsi="Times New Roman"/>
          <w:color w:val="000000"/>
          <w:sz w:val="24"/>
        </w:rPr>
        <w:t xml:space="preserve">, </w:t>
      </w:r>
    </w:p>
    <w:p w:rsidRPr="006156DC" w:rsidR="0053510D" w:rsidP="009A3A8F" w:rsidRDefault="009A3A8F" w14:paraId="205F2C63" w14:textId="66A65C59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 xml:space="preserve">nemá nedoplatek na pojistném a na penále na veřejné zdravotní pojištění, a to jak </w:t>
      </w:r>
      <w:r w:rsidR="007D4962">
        <w:rPr>
          <w:rFonts w:ascii="Times New Roman" w:hAnsi="Times New Roman"/>
          <w:color w:val="000000"/>
          <w:sz w:val="24"/>
        </w:rPr>
        <w:br/>
      </w:r>
      <w:r w:rsidRPr="006156DC">
        <w:rPr>
          <w:rFonts w:ascii="Times New Roman" w:hAnsi="Times New Roman"/>
          <w:color w:val="000000"/>
          <w:sz w:val="24"/>
        </w:rPr>
        <w:t>v České republice, tak v zemi svého sídla, místa podnikání či bydliště</w:t>
      </w:r>
      <w:r w:rsidRPr="006156DC" w:rsidR="0053510D">
        <w:rPr>
          <w:rFonts w:ascii="Times New Roman" w:hAnsi="Times New Roman"/>
          <w:b/>
          <w:bCs/>
          <w:color w:val="000000"/>
          <w:sz w:val="24"/>
        </w:rPr>
        <w:t xml:space="preserve">, </w:t>
      </w:r>
    </w:p>
    <w:p w:rsidRPr="006156DC" w:rsidR="009A3A8F" w:rsidP="009A3A8F" w:rsidRDefault="009A3A8F" w14:paraId="0BF96021" w14:textId="1731C29D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 xml:space="preserve">nemá nedoplatek na pojistném a na penále na sociální zabezpečení a příspěvku </w:t>
      </w:r>
      <w:r w:rsidR="007D4962">
        <w:rPr>
          <w:rFonts w:ascii="Times New Roman" w:hAnsi="Times New Roman"/>
          <w:color w:val="000000"/>
          <w:sz w:val="24"/>
        </w:rPr>
        <w:br/>
      </w:r>
      <w:r w:rsidRPr="006156DC">
        <w:rPr>
          <w:rFonts w:ascii="Times New Roman" w:hAnsi="Times New Roman"/>
          <w:color w:val="000000"/>
          <w:sz w:val="24"/>
        </w:rPr>
        <w:t>na státní politiku zaměstnanosti, a to jak v České republice, tak v zemi svého sídla, místa podnikání či bydliště</w:t>
      </w:r>
      <w:r w:rsidR="006156DC">
        <w:rPr>
          <w:rFonts w:ascii="Times New Roman" w:hAnsi="Times New Roman"/>
          <w:color w:val="000000"/>
          <w:sz w:val="24"/>
        </w:rPr>
        <w:t>,</w:t>
      </w:r>
    </w:p>
    <w:p w:rsidRPr="006156DC" w:rsidR="0053510D" w:rsidP="0007261E" w:rsidRDefault="0053510D" w14:paraId="205F2C64" w14:textId="0A76567F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color w:val="000000"/>
          <w:sz w:val="24"/>
        </w:rPr>
        <w:t>není veden</w:t>
      </w:r>
      <w:r w:rsidR="00B71BB6">
        <w:rPr>
          <w:rFonts w:ascii="Times New Roman" w:hAnsi="Times New Roman"/>
          <w:color w:val="000000"/>
          <w:sz w:val="24"/>
        </w:rPr>
        <w:t>/</w:t>
      </w:r>
      <w:r w:rsidRPr="006156DC" w:rsidR="002B4807">
        <w:rPr>
          <w:rFonts w:ascii="Times New Roman" w:hAnsi="Times New Roman"/>
          <w:color w:val="000000"/>
          <w:sz w:val="24"/>
        </w:rPr>
        <w:t>a</w:t>
      </w:r>
      <w:r w:rsidRPr="006156DC">
        <w:rPr>
          <w:rFonts w:ascii="Times New Roman" w:hAnsi="Times New Roman"/>
          <w:color w:val="000000"/>
          <w:sz w:val="24"/>
        </w:rPr>
        <w:t xml:space="preserve"> v rejstříku osob se zákazem plnění veřejných zakázek, </w:t>
      </w:r>
    </w:p>
    <w:p w:rsidRPr="006156DC" w:rsidR="0053510D" w:rsidP="0007261E" w:rsidRDefault="002B4807" w14:paraId="205F2C65" w14:textId="59BA4CA5">
      <w:pPr>
        <w:numPr>
          <w:ilvl w:val="0"/>
          <w:numId w:val="1"/>
        </w:numPr>
        <w:autoSpaceDE w:val="false"/>
        <w:autoSpaceDN w:val="false"/>
        <w:adjustRightInd w:val="false"/>
        <w:spacing w:after="120" w:line="360" w:lineRule="auto"/>
        <w:rPr>
          <w:rFonts w:ascii="Times New Roman" w:hAnsi="Times New Roman"/>
          <w:color w:val="000000"/>
          <w:sz w:val="24"/>
        </w:rPr>
      </w:pPr>
      <w:r w:rsidRPr="006156DC">
        <w:rPr>
          <w:rFonts w:ascii="Times New Roman" w:hAnsi="Times New Roman"/>
          <w:sz w:val="24"/>
        </w:rPr>
        <w:t>jí</w:t>
      </w:r>
      <w:r w:rsidR="006156DC">
        <w:rPr>
          <w:rFonts w:ascii="Times New Roman" w:hAnsi="Times New Roman"/>
          <w:sz w:val="24"/>
        </w:rPr>
        <w:t>/mu</w:t>
      </w:r>
      <w:r w:rsidRPr="006156DC">
        <w:rPr>
          <w:rFonts w:ascii="Times New Roman" w:hAnsi="Times New Roman"/>
          <w:sz w:val="24"/>
        </w:rPr>
        <w:t xml:space="preserve"> </w:t>
      </w:r>
      <w:r w:rsidRPr="006156DC" w:rsidR="0053510D">
        <w:rPr>
          <w:rFonts w:ascii="Times New Roman" w:hAnsi="Times New Roman"/>
          <w:sz w:val="24"/>
        </w:rPr>
        <w:t>nebyla v posledních třech (3) letech pravomocně uložena pokuta za umožnění výkonu nelegální práce podle zvláštního právního předpisu.</w:t>
      </w:r>
    </w:p>
    <w:p w:rsidRPr="004579DF" w:rsidR="0053510D" w:rsidP="0053510D" w:rsidRDefault="0053510D" w14:paraId="205F2C66" w14:textId="77777777">
      <w:pPr>
        <w:autoSpaceDE w:val="false"/>
        <w:autoSpaceDN w:val="false"/>
        <w:adjustRightInd w:val="false"/>
        <w:spacing w:after="120" w:line="320" w:lineRule="atLeast"/>
        <w:jc w:val="left"/>
        <w:rPr>
          <w:rFonts w:ascii="Times New Roman" w:hAnsi="Times New Roman"/>
          <w:color w:val="000000"/>
          <w:sz w:val="24"/>
        </w:rPr>
      </w:pPr>
    </w:p>
    <w:p w:rsidRPr="004579DF" w:rsidR="0053510D" w:rsidP="0053510D" w:rsidRDefault="0053510D" w14:paraId="205F2C67" w14:textId="0F51C173">
      <w:pPr>
        <w:autoSpaceDE w:val="false"/>
        <w:autoSpaceDN w:val="false"/>
        <w:adjustRightInd w:val="false"/>
        <w:spacing w:after="120" w:line="320" w:lineRule="atLeast"/>
        <w:jc w:val="left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 xml:space="preserve">V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Pr="004579DF">
        <w:rPr>
          <w:rFonts w:ascii="Times New Roman" w:hAnsi="Times New Roman"/>
          <w:color w:val="000000"/>
          <w:sz w:val="24"/>
        </w:rPr>
        <w:t xml:space="preserve">dne </w:t>
      </w:r>
      <w:r w:rsidRPr="004579DF" w:rsid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4579DF" w:rsidR="0053510D" w:rsidP="0053510D" w:rsidRDefault="0053510D" w14:paraId="205F2C68" w14:textId="77777777">
      <w:pPr>
        <w:autoSpaceDE w:val="false"/>
        <w:autoSpaceDN w:val="false"/>
        <w:adjustRightInd w:val="false"/>
        <w:spacing w:after="120" w:line="320" w:lineRule="atLeast"/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35507A0F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6B676225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4189E90A" w14:textId="77777777">
      <w:pPr>
        <w:jc w:val="left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>Jméno, příjmení a p</w:t>
      </w:r>
      <w:r w:rsidRPr="004579DF" w:rsidR="0053510D">
        <w:rPr>
          <w:rFonts w:ascii="Times New Roman" w:hAnsi="Times New Roman"/>
          <w:color w:val="000000"/>
          <w:sz w:val="24"/>
        </w:rPr>
        <w:t xml:space="preserve">odpis osoby </w:t>
      </w:r>
      <w:r w:rsidRPr="004579DF" w:rsidR="002B4807">
        <w:rPr>
          <w:rFonts w:ascii="Times New Roman" w:hAnsi="Times New Roman"/>
          <w:color w:val="000000"/>
          <w:sz w:val="24"/>
        </w:rPr>
        <w:t>zastupující</w:t>
      </w:r>
      <w:r w:rsidRPr="004579DF" w:rsidR="00850C0D">
        <w:rPr>
          <w:rFonts w:ascii="Times New Roman" w:hAnsi="Times New Roman"/>
          <w:sz w:val="24"/>
        </w:rPr>
        <w:t xml:space="preserve"> </w:t>
      </w:r>
      <w:r w:rsidRPr="004579DF" w:rsidR="00850C0D">
        <w:rPr>
          <w:rFonts w:ascii="Times New Roman" w:hAnsi="Times New Roman"/>
          <w:color w:val="000000"/>
          <w:sz w:val="24"/>
        </w:rPr>
        <w:t xml:space="preserve">uchazeče: </w:t>
      </w:r>
    </w:p>
    <w:p w:rsidRPr="004579DF" w:rsidR="009A3A8F" w:rsidP="0053510D" w:rsidRDefault="009A3A8F" w14:paraId="2F39C9B9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56FC8F6E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321744E8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41BB38DF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46818C84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9A3A8F" w:rsidP="0053510D" w:rsidRDefault="009A3A8F" w14:paraId="72F8850F" w14:textId="77777777">
      <w:pPr>
        <w:jc w:val="left"/>
        <w:rPr>
          <w:rFonts w:ascii="Times New Roman" w:hAnsi="Times New Roman"/>
          <w:color w:val="000000"/>
          <w:sz w:val="24"/>
        </w:rPr>
      </w:pPr>
    </w:p>
    <w:p w:rsidRPr="004579DF" w:rsidR="0053510D" w:rsidP="009A3A8F" w:rsidRDefault="006156DC" w14:paraId="205F2C69" w14:textId="05A0006D">
      <w:pPr>
        <w:ind w:left="5664" w:firstLine="708"/>
        <w:jc w:val="left"/>
        <w:rPr>
          <w:rFonts w:ascii="Times New Roman" w:hAnsi="Times New Roman"/>
          <w:color w:val="000000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>……………………………</w:t>
      </w:r>
    </w:p>
    <w:p w:rsidRPr="004579DF" w:rsidR="006156DC" w:rsidP="009A3A8F" w:rsidRDefault="006156DC" w14:paraId="663D1AFB" w14:textId="77777777">
      <w:pPr>
        <w:ind w:left="5664" w:firstLine="708"/>
        <w:jc w:val="left"/>
        <w:rPr>
          <w:rFonts w:ascii="Times New Roman" w:hAnsi="Times New Roman"/>
          <w:sz w:val="24"/>
        </w:rPr>
      </w:pPr>
    </w:p>
    <w:p w:rsidRPr="004579DF" w:rsidR="0053510D" w:rsidP="009A3A8F" w:rsidRDefault="004579DF" w14:paraId="205F2C6A" w14:textId="0E6F1034">
      <w:pPr>
        <w:ind w:left="5664" w:firstLine="708"/>
        <w:jc w:val="left"/>
        <w:rPr>
          <w:rFonts w:ascii="Times New Roman" w:hAnsi="Times New Roman"/>
          <w:snapToGrid w:val="false"/>
          <w:sz w:val="24"/>
        </w:rPr>
      </w:pPr>
      <w:r w:rsidRPr="004579DF">
        <w:rPr>
          <w:rFonts w:ascii="Times New Roman" w:hAnsi="Times New Roman"/>
          <w:color w:val="000000"/>
          <w:sz w:val="24"/>
        </w:rPr>
        <w:t xml:space="preserve">    </w:t>
      </w:r>
      <w:r w:rsidRPr="004579DF" w:rsidR="006156DC">
        <w:rPr>
          <w:rFonts w:ascii="Times New Roman" w:hAnsi="Times New Roman"/>
          <w:color w:val="000000"/>
          <w:sz w:val="24"/>
        </w:rPr>
        <w:t xml:space="preserve"> </w:t>
      </w:r>
      <w:r w:rsidRP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sectPr w:rsidRPr="004579DF" w:rsidR="005351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B525E" w:rsidP="00C16B36" w:rsidRDefault="009B525E" w14:paraId="15A063B9" w14:textId="77777777">
      <w:r>
        <w:separator/>
      </w:r>
    </w:p>
  </w:endnote>
  <w:endnote w:type="continuationSeparator" w:id="0">
    <w:p w:rsidR="009B525E" w:rsidP="00C16B36" w:rsidRDefault="009B525E" w14:paraId="3DDC947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21854" w:rsidR="00AE2D4C" w:rsidP="00AE2D4C" w:rsidRDefault="00AE2D4C" w14:paraId="0073D5A6" w14:textId="437D2FC0">
    <w:pPr>
      <w:spacing w:line="360" w:lineRule="auto"/>
      <w:jc w:val="center"/>
      <w:rPr>
        <w:i/>
      </w:rPr>
    </w:pPr>
    <w:r w:rsidRPr="00F21854">
      <w:rPr>
        <w:i/>
      </w:rPr>
      <w:t>„ Optimalizace životních situací ve vztahu k registru práv a povinností</w:t>
    </w:r>
    <w:r>
      <w:rPr>
        <w:i/>
      </w:rPr>
      <w:t>“</w:t>
    </w:r>
    <w:r w:rsidRPr="00F21854">
      <w:rPr>
        <w:i/>
      </w:rPr>
      <w:t xml:space="preserve"> </w:t>
    </w:r>
  </w:p>
  <w:p w:rsidRPr="00F21854" w:rsidR="00AE2D4C" w:rsidP="00AE2D4C" w:rsidRDefault="00AE2D4C" w14:paraId="76D7E3D8" w14:textId="77777777">
    <w:pPr>
      <w:spacing w:line="360" w:lineRule="auto"/>
      <w:jc w:val="center"/>
      <w:rPr>
        <w:i/>
      </w:rPr>
    </w:pPr>
    <w:r w:rsidRPr="00F21854">
      <w:rPr>
        <w:i/>
      </w:rPr>
      <w:t xml:space="preserve">Registrační číslo projektu: </w:t>
    </w:r>
    <w:proofErr w:type="gramStart"/>
    <w:r w:rsidRPr="00F21854">
      <w:rPr>
        <w:i/>
      </w:rPr>
      <w:t>CZ.1.04</w:t>
    </w:r>
    <w:proofErr w:type="gramEnd"/>
    <w:r w:rsidRPr="00F21854">
      <w:rPr>
        <w:i/>
      </w:rPr>
      <w:t xml:space="preserve"> /4.1.00 /D9.00002</w:t>
    </w:r>
  </w:p>
  <w:p w:rsidR="00AE2D4C" w:rsidRDefault="00AE2D4C" w14:paraId="1E1AD22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B525E" w:rsidP="00C16B36" w:rsidRDefault="009B525E" w14:paraId="24730B78" w14:textId="77777777">
      <w:r>
        <w:separator/>
      </w:r>
    </w:p>
  </w:footnote>
  <w:footnote w:type="continuationSeparator" w:id="0">
    <w:p w:rsidR="009B525E" w:rsidP="00C16B36" w:rsidRDefault="009B525E" w14:paraId="4947F02E" w14:textId="77777777">
      <w:r>
        <w:continuationSeparator/>
      </w:r>
    </w:p>
  </w:footnote>
  <w:footnote w:id="1">
    <w:p w:rsidRPr="00682332" w:rsidR="0053510D" w:rsidP="0053510D" w:rsidRDefault="0053510D" w14:paraId="205F2C87" w14:textId="77777777">
      <w:pPr>
        <w:pStyle w:val="Textpoznpodarou"/>
        <w:rPr>
          <w:rFonts w:ascii="Arial" w:hAnsi="Arial" w:cs="Arial"/>
          <w:sz w:val="16"/>
          <w:szCs w:val="16"/>
        </w:rPr>
      </w:pPr>
      <w:r w:rsidRPr="00682332">
        <w:rPr>
          <w:rStyle w:val="Znakapoznpodarou"/>
          <w:rFonts w:ascii="Arial" w:hAnsi="Arial" w:cs="Arial"/>
          <w:sz w:val="16"/>
          <w:szCs w:val="16"/>
        </w:rPr>
        <w:footnoteRef/>
      </w:r>
      <w:r w:rsidRPr="00682332">
        <w:rPr>
          <w:rFonts w:ascii="Arial" w:hAnsi="Arial" w:cs="Arial"/>
          <w:sz w:val="16"/>
          <w:szCs w:val="16"/>
        </w:rPr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p w:rsidR="00C16B36" w:rsidRDefault="00D17EFD" w14:paraId="205F2C83" w14:textId="0D7EA66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false" relativeHeight="251659264" behindDoc="false" locked="false" layoutInCell="true" allowOverlap="true" wp14:anchorId="4EC173C9" wp14:editId="5B10C563">
              <wp:simplePos x="0" y="0"/>
              <wp:positionH relativeFrom="column">
                <wp:posOffset>285750</wp:posOffset>
              </wp:positionH>
              <wp:positionV relativeFrom="paragraph">
                <wp:posOffset>-229235</wp:posOffset>
              </wp:positionV>
              <wp:extent cx="5219700" cy="407035"/>
              <wp:effectExtent l="0" t="0" r="0" b="0"/>
              <wp:wrapNone/>
              <wp:docPr id="1" name="Skupina 1"/>
              <wp:cNvGraphicFramePr>
                <a:graphicFrameLocks/>
              </wp:cNvGraphicFramePr>
              <a:graphic>
                <a:graphicData uri="http://schemas.microsoft.com/office/word/2010/wordprocessingGroup">
                  <wpg:wgp xmlns:wpc="http://schemas.microsoft.com/office/word/2010/wordprocessingCanvas" xmlns:wpi="http://schemas.microsoft.com/office/word/2010/wordprocessingInk">
                    <wpg:cNvGrpSpPr>
                      <a:grpSpLocks/>
                    </wpg:cNvGrpSpPr>
                    <wpg:grpSpPr bwMode="auto">
                      <a:xfrm>
                        <a:off x="0" y="0"/>
                        <a:ext cx="5219700" cy="407035"/>
                        <a:chOff x="0" y="0"/>
                        <a:chExt cx="8417" cy="656"/>
                      </a:xfrm>
                    </wpg:grpSpPr>
                    <pic:pic>
                      <pic:nvPicPr>
                        <pic:cNvPr id="2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3" name="Picture 3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37" y="0"/>
                          <a:ext cx="138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4" name="Picture 4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5" y="56"/>
                          <a:ext cx="2175" cy="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5" name="Picture 5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0"/>
                          <a:ext cx="2149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coordsize="8417,656" style="position:absolute;margin-left:22.5pt;margin-top:-18.05pt;width:411pt;height:32.05pt;z-index:251659264" id="Skupina 1" o:spid="_x0000_s1026"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" type="#_x0000_t75" style="position:absolute;width:2070;height:630;visibility:visible;mso-wrap-style:square" id="Picture 2" o:spid="_x0000_s1027">
                <v:imagedata o:title="" r:id="rId5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" type="#_x0000_t75" style="position:absolute;left:7037;width:1380;height:630;visibility:visible;mso-wrap-style:square" id="Picture 3" o:spid="_x0000_s1028">
                <v:imagedata o:title="" r:id="rId6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wWL67EAAAA2gAAAA8AAABkcnMvZG93bnJldi54bWxEj1trwkAUhN+F/oflCL7pxlK0Rlcp1tuLUG/4esgek2D2bJpdNe2vdwXBx2FmvmFGk9oU4kqVyy0r6HYiEMSJ1TmnCva7efsThPPIGgvLpOCPHEzGb40RxtreeEPXrU9FgLCLUUHmfRlL6ZKMDLqOLYmDd7KVQR9klUpd4S3ATSHfo6gnDeYcFjIsaZpRct5ejILjgP8Pv7PD93lpp8WsPzfr6GehVKtZfw1BeKr9K/xsr7SCD3hcCTdAju8AAAD//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=" type="#_x0000_t75" style="position:absolute;left:4655;top:56;width:2175;height:600;visibility:visible;mso-wrap-style:square" id="Picture 4" o:spid="_x0000_s1029">
                <v:imagedata o:title="" r:id="rId7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nkbUPAAAAA2gAAAA8AAABkcnMvZG93bnJldi54bWxEj0FrwkAUhO8F/8PyBG91Y8ESoquIIvQgQq0Xb4/sMwlm34Z9a4z/3i0Uehxm5htmuR5cq3oK0ng2MJtmoIhLbxuuDJx/9u85KInIFlvPZOBJAuvV6G2JhfUP/qb+FCuVICwFGqhj7AqtpazJoUx9R5y8qw8OY5Kh0jbgI8Fdqz+y7FM7bDgt1NjRtqbydro7A0eKIet4nz+dXPrD7ioHltyYyXjYLEBFGuJ/+K/9ZQ3M4fdKugF69QIAAP//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==" type="#_x0000_t75" style="position:absolute;left:2274;width:2149;height:624;visibility:visible;mso-wrap-style:square" id="Picture 5" o:spid="_x0000_s1030">
                <v:imagedata o:title="" r:id="rId8"/>
              </v:shape>
            </v:group>
          </w:pict>
        </mc:Fallback>
      </mc:AlternateContent>
    </w:r>
  </w:p>
  <w:p w:rsidR="00C16B36" w:rsidRDefault="00C16B36" w14:paraId="205F2C8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A176C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0ADF68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E90B0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A66A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AC450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E0B94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2EFDD2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F2693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6"/>
    <w:rsid w:val="00030A66"/>
    <w:rsid w:val="0007261E"/>
    <w:rsid w:val="000807E4"/>
    <w:rsid w:val="000F014C"/>
    <w:rsid w:val="00160D76"/>
    <w:rsid w:val="001D338B"/>
    <w:rsid w:val="001D515F"/>
    <w:rsid w:val="002027D0"/>
    <w:rsid w:val="002B061C"/>
    <w:rsid w:val="002B4807"/>
    <w:rsid w:val="00357DCB"/>
    <w:rsid w:val="00377107"/>
    <w:rsid w:val="003E2F03"/>
    <w:rsid w:val="004579DF"/>
    <w:rsid w:val="0053510D"/>
    <w:rsid w:val="00601B3E"/>
    <w:rsid w:val="006156DC"/>
    <w:rsid w:val="006634EE"/>
    <w:rsid w:val="00682332"/>
    <w:rsid w:val="00730864"/>
    <w:rsid w:val="007D4962"/>
    <w:rsid w:val="00850C0D"/>
    <w:rsid w:val="00916CC8"/>
    <w:rsid w:val="009414DD"/>
    <w:rsid w:val="009A3A8F"/>
    <w:rsid w:val="009B525E"/>
    <w:rsid w:val="00AC0BAD"/>
    <w:rsid w:val="00AE2D4C"/>
    <w:rsid w:val="00B51644"/>
    <w:rsid w:val="00B7027A"/>
    <w:rsid w:val="00B71BB6"/>
    <w:rsid w:val="00BB2ABC"/>
    <w:rsid w:val="00C16B36"/>
    <w:rsid w:val="00C35F3E"/>
    <w:rsid w:val="00CD3B58"/>
    <w:rsid w:val="00D17EFD"/>
    <w:rsid w:val="00D45A2A"/>
    <w:rsid w:val="00DF3238"/>
    <w:rsid w:val="00E273E0"/>
    <w:rsid w:val="00EB2830"/>
    <w:rsid w:val="00F21854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05F2C5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16B36"/>
    <w:pPr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53510D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hint="default" w:ascii="Times New Roman" w:hAnsi="Times New Roman"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B51644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51644"/>
    <w:rPr>
      <w:rFonts w:ascii="Arial" w:hAnsi="Arial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16B36"/>
    <w:pPr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16B3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C16B36"/>
  </w:style>
  <w:style w:styleId="Zpat" w:type="paragraph">
    <w:name w:val="footer"/>
    <w:basedOn w:val="Normln"/>
    <w:link w:val="ZpatChar"/>
    <w:uiPriority w:val="99"/>
    <w:unhideWhenUsed/>
    <w:rsid w:val="00C16B3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16B36"/>
  </w:style>
  <w:style w:styleId="Textbubliny" w:type="paragraph">
    <w:name w:val="Balloon Text"/>
    <w:basedOn w:val="Normln"/>
    <w:link w:val="TextbublinyChar"/>
    <w:uiPriority w:val="99"/>
    <w:semiHidden/>
    <w:unhideWhenUsed/>
    <w:rsid w:val="00C16B3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16B36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53510D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iPriority w:val="99"/>
    <w:semiHidden/>
    <w:rsid w:val="0053510D"/>
    <w:rPr>
      <w:rFonts w:ascii="Times New Roman" w:cs="Times New Roman" w:hAnsi="Times New Roman" w:hint="default"/>
      <w:vertAlign w:val="superscript"/>
    </w:rPr>
  </w:style>
  <w:style w:styleId="Odkaznakoment" w:type="character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B51644"/>
    <w:rPr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B51644"/>
    <w:rPr>
      <w:rFonts w:ascii="Arial" w:cs="Times New Roman" w:eastAsia="Times New Roman" w:hAnsi="Arial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51644"/>
    <w:rPr>
      <w:rFonts w:ascii="Arial" w:cs="Times New Roman" w:eastAsia="Times New Roman" w:hAnsi="Arial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8.png" Type="http://schemas.openxmlformats.org/officeDocument/2006/relationships/image" Id="rId8"/>
    <Relationship Target="media/image3.png" Type="http://schemas.openxmlformats.org/officeDocument/2006/relationships/image" Id="rId3"/>
    <Relationship Target="media/image7.png" Type="http://schemas.openxmlformats.org/officeDocument/2006/relationships/image" Id="rId7"/>
    <Relationship Target="media/image2.png" Type="http://schemas.openxmlformats.org/officeDocument/2006/relationships/image" Id="rId2"/>
    <Relationship Target="media/image1.png" Type="http://schemas.openxmlformats.org/officeDocument/2006/relationships/image" Id="rId1"/>
    <Relationship Target="media/image6.png" Type="http://schemas.openxmlformats.org/officeDocument/2006/relationships/image" Id="rId6"/>
    <Relationship Target="media/image5.png" Type="http://schemas.openxmlformats.org/officeDocument/2006/relationships/image" Id="rId5"/>
    <Relationship Target="media/image4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4</English_x0020_Title>
    <Document_x0020_State xmlns="5e6c6c5c-474c-4ef7-b7d6-59a0e77cc256">Draft</Document_x0020_State>
    <Category1 xmlns="5e6c6c5c-474c-4ef7-b7d6-59a0e77cc256">Order/Terms/Communication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B6FE58E7531204B8A010953C878BD9F" ma:contentTypeName="Document" ma:contentTypeScope="" ma:contentTypeVersion="17" ma:versionID="5bd4cef87f340e642d68ece87f1c7f22">
  <xsd:schema xmlns:xsd="http://www.w3.org/2001/XMLSchema" xmlns:ns2="5e6c6c5c-474c-4ef7-b7d6-59a0e77cc256" xmlns:ns3="4085a4f5-5f40-4143-b221-75ee5dde648a" xmlns:ns4="8662c659-72ab-411b-b755-fbef5cbbde18" xmlns:p="http://schemas.microsoft.com/office/2006/metadata/properties" ma:fieldsID="9ddd4b32fb265ca3477ef2efb7bc9047" ma:root="true" ns2:_="" ns3:_="" ns4:_="" targetNamespace="http://schemas.microsoft.com/office/2006/metadata/properties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minOccurs="0" ref="ns2:Real_x0020_Author"/>
                <xsd:element minOccurs="0" ref="ns4:Acquired_x0020_on"/>
                <xsd:element minOccurs="0" ref="ns4:In_x0020_fact_x0020_created_x0020_on"/>
                <xsd:element minOccurs="0" ref="ns4:Date_x0020_of_x0020_Delivery"/>
                <xsd:element minOccurs="0" ref="ns2:Related_x0020_Documents"/>
                <xsd:element minOccurs="0" ref="ns2:Notes1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elementFormDefault="qualified" targetNamespace="5e6c6c5c-474c-4ef7-b7d6-59a0e77cc256">
    <xsd:import namespace="http://schemas.microsoft.com/office/2006/documentManagement/types"/>
    <xsd:element ma:displayName="English Title" ma:index="8" ma:internalName="English_x0020_Title" name="English_x0020_Title">
      <xsd:simpleType>
        <xsd:restriction base="dms:Text">
          <xsd:maxLength value="255"/>
        </xsd:restriction>
      </xsd:simpleType>
    </xsd:element>
    <xsd:element ma:displayName="Document State" ma:format="Dropdown" ma:index="9" ma:internalName="Document_x0020_State" 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ma:displayName="Category" ma:format="Dropdown" ma:index="10" ma:internalName="Category1" 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ma:displayName="Procedural State" ma:format="Dropdown" ma:index="12" ma:internalName="Procedural_x0020_State" 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ma:displayName="Real Author" ma:index="13" ma:internalName="Real_x0020_Author" name="Real_x0020_Author" nillable="true">
      <xsd:simpleType>
        <xsd:restriction base="dms:Text">
          <xsd:maxLength value="255"/>
        </xsd:restriction>
      </xsd:simpleType>
    </xsd:element>
    <xsd:element ma:description="Related documents" ma:displayName="Related Documents" ma:index="17" ma:internalName="Related_x0020_Documents" name="Related_x0020_Documents" nillable="true">
      <xsd:simpleType>
        <xsd:restriction base="dms:Note"/>
      </xsd:simpleType>
    </xsd:element>
    <xsd:element ma:displayName="Notes" ma:index="18" ma:internalName="Notes1" name="Notes1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elementFormDefault="qualified" targetNamespace="4085a4f5-5f40-4143-b221-75ee5dde648a">
    <xsd:import namespace="http://schemas.microsoft.com/office/2006/documentManagement/types"/>
    <xsd:element ma:displayName="Source" ma:format="Dropdown" ma:index="11" ma:internalName="_Source" 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elementFormDefault="qualified" targetNamespace="8662c659-72ab-411b-b755-fbef5cbbde18">
    <xsd:import namespace="http://schemas.microsoft.com/office/2006/documentManagement/types"/>
    <xsd:element ma:displayName="Acquired on" ma:format="DateOnly" ma:index="14" ma:internalName="Acquired_x0020_on" name="Acquired_x0020_on" nillable="true">
      <xsd:simpleType>
        <xsd:restriction base="dms:DateTime"/>
      </xsd:simpleType>
    </xsd:element>
    <xsd:element ma:displayName="In fact created on" ma:format="DateOnly" ma:index="15" ma:internalName="In_x0020_fact_x0020_created_x0020_on" name="In_x0020_fact_x0020_created_x0020_on" nillable="true">
      <xsd:simpleType>
        <xsd:restriction base="dms:DateTime"/>
      </xsd:simpleType>
    </xsd:element>
    <xsd:element ma:displayName="Date of Delivery" ma:format="DateOnly" ma:index="16" ma:internalName="Date_x0020_of_x0020_Delivery" name="Date_x0020_of_x0020_Delivery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office/internal/2005/internalDocumentation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E8DB6-B043-47D6-8E88-65BA00D9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2</properties:Pages>
  <properties:Words>487</properties:Words>
  <properties:Characters>2878</properties:Characters>
  <properties:Lines>23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2015-08-12T09:25:00Z</dcterms:created>
  <dc:creator/>
  <cp:lastModifiedBy/>
  <cp:lastPrinted>2014-01-09T09:45:00Z</cp:lastPrinted>
  <dcterms:modified xmlns:xsi="http://www.w3.org/2001/XMLSchema-instance" xsi:type="dcterms:W3CDTF">2015-08-12T10:57:00Z</dcterms:modified>
  <cp:revision>4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0x0101000B6FE58E7531204B8A010953C878BD9F</vt:lpwstr>
  </prop:property>
</prop:Properties>
</file>