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8654B1" w:rsidR="00A33897" w:rsidP="000906AE" w:rsidRDefault="000252C3" w14:paraId="7554DE2E" w14:textId="77777777">
      <w:pPr>
        <w:pStyle w:val="Textbody"/>
        <w:spacing w:before="120" w:after="100" w:afterAutospacing="true"/>
        <w:jc w:val="center"/>
      </w:pPr>
      <w:r w:rsidRPr="008654B1">
        <w:rPr>
          <w:rStyle w:val="StrongEmphasis"/>
        </w:rPr>
        <w:t>Smlouva o dílo</w:t>
      </w:r>
    </w:p>
    <w:p w:rsidRPr="008654B1" w:rsidR="00A33897" w:rsidP="00F14AF6" w:rsidRDefault="000252C3" w14:paraId="53DC7748" w14:textId="77777777">
      <w:pPr>
        <w:pStyle w:val="Textbody"/>
        <w:spacing w:before="100" w:beforeAutospacing="true" w:after="100" w:afterAutospacing="true"/>
        <w:jc w:val="center"/>
      </w:pPr>
      <w:r w:rsidRPr="008654B1">
        <w:rPr>
          <w:rStyle w:val="Zdraznn"/>
        </w:rPr>
        <w:t>dle § 2586 a následujících zákona č. 89/2012 Sb., občanského zákoníku</w:t>
      </w:r>
    </w:p>
    <w:p w:rsidRPr="008654B1" w:rsidR="00A33897" w:rsidP="00F14AF6" w:rsidRDefault="000252C3" w14:paraId="4B0D16F0" w14:textId="77777777">
      <w:pPr>
        <w:pStyle w:val="Textbody"/>
        <w:spacing w:before="100" w:beforeAutospacing="true" w:after="100" w:afterAutospacing="true"/>
        <w:jc w:val="both"/>
      </w:pPr>
      <w:r w:rsidRPr="008654B1">
        <w:t>Smluvní strany:</w:t>
      </w:r>
    </w:p>
    <w:p w:rsidRPr="008654B1" w:rsidR="00A33897" w:rsidP="00F14AF6" w:rsidRDefault="000252C3" w14:paraId="5035C343" w14:textId="14BD800E">
      <w:pPr>
        <w:pStyle w:val="Textbody"/>
        <w:spacing w:after="0"/>
        <w:jc w:val="both"/>
      </w:pPr>
      <w:r w:rsidRPr="008654B1">
        <w:rPr>
          <w:rStyle w:val="StrongEmphasis"/>
        </w:rPr>
        <w:t>1. Univerzita Karlova v Praze,</w:t>
      </w:r>
    </w:p>
    <w:p w:rsidRPr="008654B1" w:rsidR="00A33897" w:rsidP="00F14AF6" w:rsidRDefault="000252C3" w14:paraId="3990C585" w14:textId="77777777">
      <w:pPr>
        <w:pStyle w:val="Textbody"/>
        <w:spacing w:after="0"/>
        <w:jc w:val="both"/>
      </w:pPr>
      <w:r w:rsidRPr="008654B1">
        <w:rPr>
          <w:rStyle w:val="StrongEmphasis"/>
        </w:rPr>
        <w:t>Farmaceutická fakulta</w:t>
      </w:r>
      <w:r w:rsidRPr="008654B1" w:rsidR="000F2163">
        <w:rPr>
          <w:rStyle w:val="StrongEmphasis"/>
        </w:rPr>
        <w:t xml:space="preserve"> v Hrad</w:t>
      </w:r>
      <w:r w:rsidRPr="008654B1">
        <w:rPr>
          <w:rStyle w:val="StrongEmphasis"/>
        </w:rPr>
        <w:t>c</w:t>
      </w:r>
      <w:r w:rsidRPr="008654B1" w:rsidR="000F2163">
        <w:rPr>
          <w:rStyle w:val="StrongEmphasis"/>
        </w:rPr>
        <w:t>i</w:t>
      </w:r>
      <w:r w:rsidRPr="008654B1">
        <w:rPr>
          <w:rStyle w:val="StrongEmphasis"/>
        </w:rPr>
        <w:t xml:space="preserve"> Králové</w:t>
      </w:r>
    </w:p>
    <w:p w:rsidRPr="008654B1" w:rsidR="00A33897" w:rsidP="00F14AF6" w:rsidRDefault="000252C3" w14:paraId="01F6538A" w14:textId="77777777">
      <w:pPr>
        <w:pStyle w:val="Textbody"/>
        <w:spacing w:after="0"/>
        <w:jc w:val="both"/>
      </w:pPr>
      <w:r w:rsidRPr="008654B1">
        <w:t>se sídlem</w:t>
      </w:r>
      <w:r w:rsidRPr="008654B1" w:rsidR="00D101D4">
        <w:t>:</w:t>
      </w:r>
      <w:r w:rsidRPr="008654B1">
        <w:t xml:space="preserve"> </w:t>
      </w:r>
      <w:r w:rsidRPr="008654B1" w:rsidR="000F2163">
        <w:t xml:space="preserve">akademika </w:t>
      </w:r>
      <w:r w:rsidRPr="008654B1">
        <w:t>Heyrovského 1203, 500 05 Hradec Králové</w:t>
      </w:r>
    </w:p>
    <w:p w:rsidRPr="008654B1" w:rsidR="00A33897" w:rsidP="00F14AF6" w:rsidRDefault="00D101D4" w14:paraId="61EF8EE7" w14:textId="77777777">
      <w:pPr>
        <w:pStyle w:val="Textbody"/>
        <w:spacing w:after="0"/>
        <w:jc w:val="both"/>
      </w:pPr>
      <w:r w:rsidRPr="008654B1">
        <w:t>IČO</w:t>
      </w:r>
      <w:r w:rsidRPr="008654B1" w:rsidR="000252C3">
        <w:t>: 00216208</w:t>
      </w:r>
    </w:p>
    <w:p w:rsidRPr="008654B1" w:rsidR="00A33897" w:rsidP="00F14AF6" w:rsidRDefault="000252C3" w14:paraId="3E4A0F7C" w14:textId="77777777">
      <w:pPr>
        <w:pStyle w:val="Textbody"/>
        <w:spacing w:after="0"/>
        <w:jc w:val="both"/>
      </w:pPr>
      <w:r w:rsidRPr="008654B1">
        <w:t>zastoupena: doc. PharmDr. Tomášem Šimůnkem, Ph.D., děkanem fakulty</w:t>
      </w:r>
    </w:p>
    <w:p w:rsidRPr="008654B1" w:rsidR="00A33897" w:rsidP="00F14AF6" w:rsidRDefault="000252C3" w14:paraId="3A40D12D" w14:textId="1107ABD0">
      <w:pPr>
        <w:pStyle w:val="Textbody"/>
        <w:spacing w:after="0"/>
        <w:jc w:val="both"/>
      </w:pPr>
      <w:r w:rsidRPr="008654B1">
        <w:t>bankovní spojení: ČSOB, a.</w:t>
      </w:r>
      <w:r w:rsidRPr="008654B1" w:rsidR="00E91B5E">
        <w:t xml:space="preserve">s., pobočka Hradec Králové, </w:t>
      </w:r>
      <w:proofErr w:type="spellStart"/>
      <w:proofErr w:type="gramStart"/>
      <w:r w:rsidRPr="008654B1" w:rsidR="00E91B5E">
        <w:t>č.ú</w:t>
      </w:r>
      <w:proofErr w:type="spellEnd"/>
      <w:r w:rsidRPr="008654B1" w:rsidR="00E91B5E">
        <w:t xml:space="preserve">. </w:t>
      </w:r>
      <w:r w:rsidRPr="008654B1">
        <w:t>153149586/0300</w:t>
      </w:r>
      <w:proofErr w:type="gramEnd"/>
    </w:p>
    <w:p w:rsidRPr="008654B1" w:rsidR="0057724D" w:rsidP="00F14AF6" w:rsidRDefault="0057724D" w14:paraId="63A58FF9" w14:textId="1FFCDCA8">
      <w:pPr>
        <w:pStyle w:val="Textbody"/>
        <w:spacing w:after="0"/>
        <w:jc w:val="both"/>
      </w:pPr>
      <w:r w:rsidRPr="008654B1">
        <w:t xml:space="preserve">Kontaktní osoba pro věci </w:t>
      </w:r>
      <w:r w:rsidRPr="008654B1" w:rsidR="00856300">
        <w:t>technické: Ing. Polanský Pavel</w:t>
      </w:r>
    </w:p>
    <w:p w:rsidRPr="008654B1" w:rsidR="00A33897" w:rsidP="00F14AF6" w:rsidRDefault="000252C3" w14:paraId="6191417C" w14:textId="1FDB12C5">
      <w:pPr>
        <w:pStyle w:val="Textbody"/>
        <w:spacing w:after="0"/>
        <w:jc w:val="both"/>
      </w:pPr>
      <w:r w:rsidRPr="008654B1">
        <w:t xml:space="preserve">dále jen </w:t>
      </w:r>
      <w:r w:rsidR="00F14AF6">
        <w:rPr>
          <w:rStyle w:val="StrongEmphasis"/>
        </w:rPr>
        <w:t>„O</w:t>
      </w:r>
      <w:r w:rsidRPr="008654B1">
        <w:rPr>
          <w:rStyle w:val="StrongEmphasis"/>
        </w:rPr>
        <w:t>bjednatel“,</w:t>
      </w:r>
    </w:p>
    <w:p w:rsidRPr="008654B1" w:rsidR="00A33897" w:rsidP="00F14AF6" w:rsidRDefault="000252C3" w14:paraId="79F372BC" w14:textId="77777777">
      <w:pPr>
        <w:pStyle w:val="Textbody"/>
        <w:spacing w:before="100" w:beforeAutospacing="true" w:after="100" w:afterAutospacing="true"/>
        <w:jc w:val="both"/>
      </w:pPr>
      <w:r w:rsidRPr="008654B1">
        <w:t>a</w:t>
      </w:r>
    </w:p>
    <w:p w:rsidRPr="008654B1" w:rsidR="00A33897" w:rsidP="00F14AF6" w:rsidRDefault="000252C3" w14:paraId="1B8D250C" w14:textId="21C2A3D8">
      <w:pPr>
        <w:pStyle w:val="Textbody"/>
        <w:spacing w:after="0"/>
        <w:jc w:val="both"/>
      </w:pPr>
      <w:r w:rsidRPr="008654B1">
        <w:rPr>
          <w:rStyle w:val="StrongEmphasis"/>
        </w:rPr>
        <w:t xml:space="preserve">2. </w:t>
      </w:r>
      <w:r w:rsidRPr="008654B1" w:rsidR="00FE4348">
        <w:rPr>
          <w:rStyle w:val="StrongEmphasis"/>
          <w:highlight w:val="yellow"/>
        </w:rPr>
        <w:t>Název firmy</w:t>
      </w:r>
    </w:p>
    <w:p w:rsidRPr="008654B1" w:rsidR="00A33897" w:rsidP="00F14AF6" w:rsidRDefault="00FE4348" w14:paraId="10D3000C" w14:textId="6E332206">
      <w:pPr>
        <w:pStyle w:val="Textbody"/>
        <w:spacing w:after="0"/>
        <w:jc w:val="both"/>
      </w:pPr>
      <w:r w:rsidRPr="008654B1">
        <w:t>se sídlem:</w:t>
      </w:r>
    </w:p>
    <w:p w:rsidRPr="008654B1" w:rsidR="00FE4348" w:rsidP="00F14AF6" w:rsidRDefault="000252C3" w14:paraId="1000BC1A" w14:textId="43144F77">
      <w:pPr>
        <w:pStyle w:val="Textbody"/>
        <w:spacing w:after="0"/>
        <w:jc w:val="both"/>
      </w:pPr>
      <w:r w:rsidRPr="008654B1">
        <w:t>IČ</w:t>
      </w:r>
      <w:r w:rsidRPr="008654B1" w:rsidR="00DD2BEB">
        <w:t>O</w:t>
      </w:r>
      <w:r w:rsidRPr="008654B1">
        <w:t>:</w:t>
      </w:r>
    </w:p>
    <w:p w:rsidRPr="008654B1" w:rsidR="00A33897" w:rsidP="00F14AF6" w:rsidRDefault="00FE4348" w14:paraId="09B5992A" w14:textId="3AAD4135">
      <w:pPr>
        <w:pStyle w:val="Textbody"/>
        <w:spacing w:after="0"/>
        <w:jc w:val="both"/>
      </w:pPr>
      <w:r w:rsidRPr="008654B1">
        <w:t>zastoupena:</w:t>
      </w:r>
    </w:p>
    <w:p w:rsidRPr="008654B1" w:rsidR="00FE4348" w:rsidP="00F14AF6" w:rsidRDefault="000252C3" w14:paraId="135DDA3C" w14:textId="7D395255">
      <w:pPr>
        <w:pStyle w:val="Textbody"/>
        <w:spacing w:after="0"/>
        <w:jc w:val="both"/>
        <w:rPr>
          <w:rStyle w:val="StrongEmphasis"/>
          <w:b w:val="false"/>
          <w:bCs w:val="false"/>
        </w:rPr>
      </w:pPr>
      <w:r w:rsidRPr="008654B1">
        <w:rPr>
          <w:rStyle w:val="StrongEmphasis"/>
          <w:b w:val="false"/>
          <w:bCs w:val="false"/>
        </w:rPr>
        <w:t>bankovní spojení:</w:t>
      </w:r>
    </w:p>
    <w:p w:rsidRPr="008654B1" w:rsidR="00A33897" w:rsidP="00F14AF6" w:rsidRDefault="00FE4348" w14:paraId="1C58B8F2" w14:textId="008EC05D">
      <w:pPr>
        <w:pStyle w:val="Textbody"/>
        <w:spacing w:after="0"/>
        <w:jc w:val="both"/>
      </w:pPr>
      <w:r w:rsidRPr="008654B1">
        <w:rPr>
          <w:rStyle w:val="StrongEmphasis"/>
          <w:b w:val="false"/>
          <w:bCs w:val="false"/>
        </w:rPr>
        <w:t>Zapsaná:</w:t>
      </w:r>
    </w:p>
    <w:p w:rsidRPr="008654B1" w:rsidR="00A33897" w:rsidP="00F14AF6" w:rsidRDefault="000252C3" w14:paraId="12BBCF51" w14:textId="6D8A931E">
      <w:pPr>
        <w:pStyle w:val="Textbody"/>
        <w:spacing w:after="0"/>
        <w:jc w:val="both"/>
      </w:pPr>
      <w:r w:rsidRPr="008654B1">
        <w:t>dále jen</w:t>
      </w:r>
      <w:r w:rsidR="00F14AF6">
        <w:rPr>
          <w:rStyle w:val="StrongEmphasis"/>
        </w:rPr>
        <w:t xml:space="preserve"> „Z</w:t>
      </w:r>
      <w:r w:rsidRPr="008654B1">
        <w:rPr>
          <w:rStyle w:val="StrongEmphasis"/>
        </w:rPr>
        <w:t>hotovitel“,</w:t>
      </w:r>
    </w:p>
    <w:p w:rsidRPr="008654B1" w:rsidR="00A33897" w:rsidP="00F14AF6" w:rsidRDefault="000252C3" w14:paraId="73F9040B" w14:textId="77777777">
      <w:pPr>
        <w:pStyle w:val="Textbody"/>
        <w:spacing w:after="0"/>
        <w:jc w:val="center"/>
      </w:pPr>
      <w:r w:rsidRPr="008654B1">
        <w:rPr>
          <w:rStyle w:val="StrongEmphasis"/>
        </w:rPr>
        <w:t>Článek I.</w:t>
      </w:r>
    </w:p>
    <w:p w:rsidRPr="008654B1" w:rsidR="00A33897" w:rsidP="00F14AF6" w:rsidRDefault="000252C3" w14:paraId="331D018C" w14:textId="77777777">
      <w:pPr>
        <w:pStyle w:val="Textbody"/>
        <w:spacing w:after="0"/>
        <w:jc w:val="center"/>
      </w:pPr>
      <w:r w:rsidRPr="008654B1">
        <w:rPr>
          <w:rStyle w:val="StrongEmphasis"/>
        </w:rPr>
        <w:t>Předmět smlouvy</w:t>
      </w:r>
    </w:p>
    <w:p w:rsidRPr="008654B1" w:rsidR="00A33897" w:rsidP="00F14AF6" w:rsidRDefault="000252C3" w14:paraId="7AD132E5" w14:textId="51DA514A">
      <w:pPr>
        <w:pStyle w:val="Textbody"/>
        <w:numPr>
          <w:ilvl w:val="0"/>
          <w:numId w:val="14"/>
        </w:numPr>
        <w:spacing w:before="100" w:beforeAutospacing="true" w:after="100" w:afterAutospacing="true"/>
        <w:jc w:val="both"/>
      </w:pPr>
      <w:r w:rsidRPr="00F14AF6">
        <w:t xml:space="preserve">Předmětem této smlouvy je </w:t>
      </w:r>
      <w:r w:rsidRPr="00F14AF6" w:rsidR="00856300">
        <w:t>zajištění stavebních prací v</w:t>
      </w:r>
      <w:r w:rsidR="0094133D">
        <w:t xml:space="preserve"> nově zřizované </w:t>
      </w:r>
      <w:r w:rsidR="007D267A">
        <w:t>dětské skupině (DS)</w:t>
      </w:r>
      <w:r w:rsidR="0094133D">
        <w:t>.</w:t>
      </w:r>
      <w:r w:rsidRPr="00F14AF6" w:rsidR="00856300">
        <w:t xml:space="preserve"> </w:t>
      </w:r>
      <w:r w:rsidR="0094133D">
        <w:t>P</w:t>
      </w:r>
      <w:r w:rsidR="0094133D">
        <w:t>rojekt je s</w:t>
      </w:r>
      <w:r w:rsidRPr="00F14AF6" w:rsidR="0094133D">
        <w:t xml:space="preserve">polufinancován z OP Zaměstnanost, název projektu: Vybudování a provoz dětské skupiny v HK, </w:t>
      </w:r>
      <w:proofErr w:type="spellStart"/>
      <w:r w:rsidRPr="00F14AF6" w:rsidR="0094133D">
        <w:t>reg</w:t>
      </w:r>
      <w:proofErr w:type="spellEnd"/>
      <w:r w:rsidRPr="00F14AF6" w:rsidR="0094133D">
        <w:t xml:space="preserve">. </w:t>
      </w:r>
      <w:proofErr w:type="gramStart"/>
      <w:r w:rsidRPr="00F14AF6" w:rsidR="0094133D">
        <w:t>č.</w:t>
      </w:r>
      <w:proofErr w:type="gramEnd"/>
      <w:r w:rsidRPr="00F14AF6" w:rsidR="0094133D">
        <w:t xml:space="preserve"> CZ.03.1.51/0.0/0.0/15_035/0002168</w:t>
      </w:r>
      <w:r w:rsidR="0094133D">
        <w:t xml:space="preserve">. DS </w:t>
      </w:r>
      <w:bookmarkStart w:name="_GoBack" w:id="0"/>
      <w:bookmarkEnd w:id="0"/>
      <w:r w:rsidR="0094133D">
        <w:t xml:space="preserve">je umístěna </w:t>
      </w:r>
      <w:r w:rsidRPr="008654B1" w:rsidR="00856300">
        <w:t xml:space="preserve">v prostorách Podnikatelského centra, Hradecká 1151, 500 03 Hradec Králové. </w:t>
      </w:r>
      <w:r w:rsidRPr="008654B1">
        <w:t xml:space="preserve">Dílo bude zpracováno dle </w:t>
      </w:r>
      <w:r w:rsidRPr="008654B1" w:rsidR="00E42FD8">
        <w:t xml:space="preserve">Přílohy č. </w:t>
      </w:r>
      <w:r w:rsidRPr="008654B1" w:rsidR="00BC564C">
        <w:t>1</w:t>
      </w:r>
      <w:r w:rsidRPr="008654B1" w:rsidR="00E42FD8">
        <w:t xml:space="preserve"> </w:t>
      </w:r>
      <w:r w:rsidRPr="008654B1" w:rsidR="00BC564C">
        <w:t>– Půdorys DS a náčrt prací a dále dle Přílohy č. 2 – Výkaz výměr.</w:t>
      </w:r>
      <w:r w:rsidRPr="008654B1" w:rsidR="005C08A4">
        <w:t xml:space="preserve"> Objednatel podpisem této smlouvy odpovídá za správnost a úplnost obsahu uvedených příloh.</w:t>
      </w:r>
    </w:p>
    <w:p w:rsidRPr="008654B1" w:rsidR="00C54B67" w:rsidP="00F14AF6" w:rsidRDefault="00C54B67" w14:paraId="1158843B" w14:textId="19E5D1D6">
      <w:pPr>
        <w:pStyle w:val="Textbody"/>
        <w:numPr>
          <w:ilvl w:val="0"/>
          <w:numId w:val="14"/>
        </w:numPr>
        <w:spacing w:before="100" w:beforeAutospacing="true" w:after="100" w:afterAutospacing="true"/>
        <w:jc w:val="both"/>
      </w:pPr>
      <w:r w:rsidRPr="008654B1">
        <w:t>V případě nutnosti rozsahu změn prací je nutný souhlas</w:t>
      </w:r>
      <w:r w:rsidRPr="008654B1" w:rsidR="005F6920">
        <w:t xml:space="preserve"> obou smluvních stran</w:t>
      </w:r>
      <w:r w:rsidRPr="008654B1" w:rsidR="008654B1">
        <w:t xml:space="preserve"> a to formou písemného dodatku.</w:t>
      </w:r>
    </w:p>
    <w:p w:rsidRPr="00F14AF6" w:rsidR="00A33897" w:rsidP="00F14AF6" w:rsidRDefault="000252C3" w14:paraId="2DB957D2" w14:textId="77777777">
      <w:pPr>
        <w:pStyle w:val="Textbody"/>
        <w:spacing w:after="0"/>
        <w:jc w:val="center"/>
        <w:rPr>
          <w:rStyle w:val="StrongEmphasis"/>
        </w:rPr>
      </w:pPr>
      <w:r w:rsidRPr="008654B1">
        <w:rPr>
          <w:rStyle w:val="StrongEmphasis"/>
        </w:rPr>
        <w:t>Článek II.</w:t>
      </w:r>
    </w:p>
    <w:p w:rsidRPr="00F14AF6" w:rsidR="00A33897" w:rsidP="00F14AF6" w:rsidRDefault="000252C3" w14:paraId="3A6ACF15" w14:textId="77777777">
      <w:pPr>
        <w:pStyle w:val="Textbody"/>
        <w:spacing w:after="0"/>
        <w:jc w:val="center"/>
        <w:rPr>
          <w:rStyle w:val="StrongEmphasis"/>
        </w:rPr>
      </w:pPr>
      <w:r w:rsidRPr="008654B1">
        <w:rPr>
          <w:rStyle w:val="StrongEmphasis"/>
        </w:rPr>
        <w:t>Doba plnění</w:t>
      </w:r>
    </w:p>
    <w:p w:rsidRPr="008654B1" w:rsidR="00A33897" w:rsidP="00F14AF6" w:rsidRDefault="0032746A" w14:paraId="2E973085" w14:textId="729C7143">
      <w:pPr>
        <w:pStyle w:val="Textbody"/>
        <w:numPr>
          <w:ilvl w:val="0"/>
          <w:numId w:val="15"/>
        </w:numPr>
        <w:spacing w:before="100" w:beforeAutospacing="true" w:after="100" w:afterAutospacing="true"/>
        <w:jc w:val="both"/>
      </w:pPr>
      <w:r w:rsidRPr="008654B1">
        <w:t>Smluvní strany se dohodly, že předání staveniště Objednatelem a převzetí Zhotovitelem proběhne do pěti dnů od podpisu této smlouvy.</w:t>
      </w:r>
    </w:p>
    <w:p w:rsidRPr="008654B1" w:rsidR="0032746A" w:rsidP="00F14AF6" w:rsidRDefault="0032746A" w14:paraId="13D52295" w14:textId="3BAAFF0B">
      <w:pPr>
        <w:pStyle w:val="Textbody"/>
        <w:numPr>
          <w:ilvl w:val="0"/>
          <w:numId w:val="15"/>
        </w:numPr>
        <w:spacing w:before="100" w:beforeAutospacing="true" w:after="100" w:afterAutospacing="true"/>
        <w:jc w:val="both"/>
      </w:pPr>
      <w:r w:rsidRPr="008654B1">
        <w:t>Zhotovitel se zavazuje zahájit stavební práce do pěti dnů od převzetí staveniště</w:t>
      </w:r>
      <w:r w:rsidRPr="008654B1" w:rsidR="005C08A4">
        <w:t>.</w:t>
      </w:r>
    </w:p>
    <w:p w:rsidRPr="008654B1" w:rsidR="0032746A" w:rsidP="00F14AF6" w:rsidRDefault="0032746A" w14:paraId="4E55463D" w14:textId="12E66F9E">
      <w:pPr>
        <w:pStyle w:val="Textbody"/>
        <w:numPr>
          <w:ilvl w:val="0"/>
          <w:numId w:val="15"/>
        </w:numPr>
        <w:spacing w:before="100" w:beforeAutospacing="true" w:after="100" w:afterAutospacing="true"/>
        <w:jc w:val="both"/>
      </w:pPr>
      <w:r w:rsidRPr="008654B1">
        <w:t>Dokončení stavebních prací, včetně předání stavby Objednateli bude realizováno do 30. 6. 2016.</w:t>
      </w:r>
    </w:p>
    <w:p w:rsidRPr="00F14AF6" w:rsidR="00A33897" w:rsidP="00F14AF6" w:rsidRDefault="000252C3" w14:paraId="41B6D2BF" w14:textId="2D54CA47">
      <w:pPr>
        <w:pStyle w:val="Textbody"/>
        <w:spacing w:after="0"/>
        <w:jc w:val="center"/>
        <w:rPr>
          <w:rStyle w:val="StrongEmphasis"/>
        </w:rPr>
      </w:pPr>
      <w:r w:rsidRPr="008654B1">
        <w:rPr>
          <w:rStyle w:val="StrongEmphasis"/>
        </w:rPr>
        <w:t>Článek III.</w:t>
      </w:r>
    </w:p>
    <w:p w:rsidRPr="00F14AF6" w:rsidR="00A33897" w:rsidP="00F14AF6" w:rsidRDefault="000252C3" w14:paraId="1DBFCAF2" w14:textId="77777777">
      <w:pPr>
        <w:pStyle w:val="Textbody"/>
        <w:spacing w:after="0"/>
        <w:jc w:val="center"/>
        <w:rPr>
          <w:rStyle w:val="StrongEmphasis"/>
        </w:rPr>
      </w:pPr>
      <w:r w:rsidRPr="008654B1">
        <w:rPr>
          <w:rStyle w:val="StrongEmphasis"/>
        </w:rPr>
        <w:t>Cena za dílo</w:t>
      </w:r>
    </w:p>
    <w:p w:rsidRPr="008654B1" w:rsidR="0092235E" w:rsidP="00F14AF6" w:rsidRDefault="000A3A0F" w14:paraId="239F95B0" w14:textId="1F5C66D1">
      <w:pPr>
        <w:pStyle w:val="Textbody"/>
        <w:spacing w:before="100" w:beforeAutospacing="true" w:after="100" w:afterAutospacing="true"/>
        <w:jc w:val="both"/>
      </w:pPr>
      <w:r w:rsidRPr="008654B1">
        <w:t xml:space="preserve">1. </w:t>
      </w:r>
      <w:r w:rsidRPr="008654B1" w:rsidR="000252C3">
        <w:t>Cena za provedení díla v rozsahu této smlouvy činí</w:t>
      </w:r>
      <w:r w:rsidRPr="008654B1" w:rsidR="0092235E">
        <w:t>:</w:t>
      </w:r>
    </w:p>
    <w:p w:rsidRPr="008654B1" w:rsidR="00A33897" w:rsidP="000906AE" w:rsidRDefault="0092235E" w14:paraId="6D214226" w14:textId="45DA1551">
      <w:pPr>
        <w:pStyle w:val="Textbody"/>
        <w:spacing w:after="0"/>
        <w:ind w:left="709"/>
        <w:jc w:val="both"/>
      </w:pPr>
      <w:r w:rsidRPr="008654B1">
        <w:t>Cena bez DPH:</w:t>
      </w:r>
      <w:r w:rsidRPr="008654B1" w:rsidR="00457EFD">
        <w:t xml:space="preserve"> </w:t>
      </w:r>
      <w:r w:rsidRPr="008654B1">
        <w:rPr>
          <w:highlight w:val="yellow"/>
        </w:rPr>
        <w:t>…</w:t>
      </w:r>
      <w:proofErr w:type="gramStart"/>
      <w:r w:rsidRPr="008654B1">
        <w:rPr>
          <w:highlight w:val="yellow"/>
        </w:rPr>
        <w:t>…..</w:t>
      </w:r>
      <w:proofErr w:type="gramEnd"/>
    </w:p>
    <w:p w:rsidRPr="008654B1" w:rsidR="0092235E" w:rsidP="000906AE" w:rsidRDefault="0092235E" w14:paraId="77230ACD" w14:textId="0F96C16E">
      <w:pPr>
        <w:pStyle w:val="Textbody"/>
        <w:spacing w:after="0"/>
        <w:ind w:left="709"/>
        <w:jc w:val="both"/>
      </w:pPr>
      <w:r w:rsidRPr="008654B1">
        <w:lastRenderedPageBreak/>
        <w:t xml:space="preserve">DPH: </w:t>
      </w:r>
      <w:r w:rsidRPr="008654B1">
        <w:rPr>
          <w:highlight w:val="yellow"/>
        </w:rPr>
        <w:t>……</w:t>
      </w:r>
    </w:p>
    <w:p w:rsidR="0092235E" w:rsidP="000906AE" w:rsidRDefault="0092235E" w14:paraId="46337C3D" w14:textId="5897B28B">
      <w:pPr>
        <w:pStyle w:val="Textbody"/>
        <w:spacing w:after="0"/>
        <w:ind w:left="709"/>
        <w:jc w:val="both"/>
      </w:pPr>
      <w:r w:rsidRPr="008654B1">
        <w:t xml:space="preserve">Cena s DPH: </w:t>
      </w:r>
      <w:r w:rsidRPr="008654B1">
        <w:rPr>
          <w:highlight w:val="yellow"/>
        </w:rPr>
        <w:t>……</w:t>
      </w:r>
    </w:p>
    <w:p w:rsidRPr="008654B1" w:rsidR="008654B1" w:rsidP="00F14AF6" w:rsidRDefault="008654B1" w14:paraId="20AFC51A" w14:textId="50F21040">
      <w:pPr>
        <w:pStyle w:val="Textbody"/>
        <w:spacing w:before="100" w:beforeAutospacing="true" w:after="100" w:afterAutospacing="true"/>
        <w:jc w:val="both"/>
      </w:pPr>
      <w:r>
        <w:t xml:space="preserve">2. Ceny uvedené zhotovitelem v Příloze č. 2 – Výkaz výměr </w:t>
      </w:r>
      <w:r w:rsidR="00651249">
        <w:t>obsahují všechny náklady související se zhotovením díla, vedlejší náklady související s umístěním stavby, zařízením staveniště a také ostatní náklady souvisejí s plněním podmínek zadávací dokumentace.</w:t>
      </w:r>
    </w:p>
    <w:p w:rsidRPr="008654B1" w:rsidR="00C54B67" w:rsidP="00F14AF6" w:rsidRDefault="008654B1" w14:paraId="6B1F7F75" w14:textId="1E4B8D8B">
      <w:pPr>
        <w:pStyle w:val="Textbody"/>
        <w:spacing w:before="100" w:beforeAutospacing="true" w:after="100" w:afterAutospacing="true"/>
        <w:jc w:val="both"/>
      </w:pPr>
      <w:r>
        <w:t>3</w:t>
      </w:r>
      <w:r w:rsidRPr="008654B1" w:rsidR="00C54B67">
        <w:t xml:space="preserve">. V případě </w:t>
      </w:r>
      <w:r w:rsidRPr="008654B1">
        <w:t>změn dle odstavce 2. čl</w:t>
      </w:r>
      <w:r w:rsidR="0041547F">
        <w:t>. I této smlouvy, při které doj</w:t>
      </w:r>
      <w:r w:rsidRPr="008654B1">
        <w:t xml:space="preserve">de ke změně ceny díla, bude tato cena odsouhlasena písemným dodatkem oběma smluvními stranami. </w:t>
      </w:r>
    </w:p>
    <w:p w:rsidRPr="00F14AF6" w:rsidR="00A33897" w:rsidP="00F14AF6" w:rsidRDefault="000252C3" w14:paraId="3065AE22" w14:textId="77777777">
      <w:pPr>
        <w:pStyle w:val="Textbody"/>
        <w:spacing w:after="0"/>
        <w:jc w:val="center"/>
        <w:rPr>
          <w:rStyle w:val="StrongEmphasis"/>
        </w:rPr>
      </w:pPr>
      <w:r w:rsidRPr="008654B1">
        <w:rPr>
          <w:rStyle w:val="StrongEmphasis"/>
        </w:rPr>
        <w:t>Článek IV.</w:t>
      </w:r>
    </w:p>
    <w:p w:rsidRPr="00F14AF6" w:rsidR="00A33897" w:rsidP="00F14AF6" w:rsidRDefault="000252C3" w14:paraId="47D614EF" w14:textId="77777777">
      <w:pPr>
        <w:pStyle w:val="Textbody"/>
        <w:spacing w:after="0"/>
        <w:jc w:val="center"/>
        <w:rPr>
          <w:rStyle w:val="StrongEmphasis"/>
        </w:rPr>
      </w:pPr>
      <w:r w:rsidRPr="008654B1">
        <w:rPr>
          <w:rStyle w:val="StrongEmphasis"/>
        </w:rPr>
        <w:t>Platební podmínky</w:t>
      </w:r>
    </w:p>
    <w:p w:rsidRPr="008654B1" w:rsidR="00A33897" w:rsidP="00F14AF6" w:rsidRDefault="000252C3" w14:paraId="7AEDF2B5" w14:textId="1830F3C8">
      <w:pPr>
        <w:pStyle w:val="Textbody"/>
        <w:numPr>
          <w:ilvl w:val="0"/>
          <w:numId w:val="5"/>
        </w:numPr>
        <w:spacing w:before="100" w:beforeAutospacing="true" w:after="100" w:afterAutospacing="true"/>
        <w:jc w:val="both"/>
      </w:pPr>
      <w:r w:rsidRPr="008654B1">
        <w:t xml:space="preserve">Cena za provedení díla bude uhrazena na základě daňového dokladu vystaveného zhotovitelem do 5 dnů od předání </w:t>
      </w:r>
      <w:r w:rsidRPr="008654B1" w:rsidR="0092235E">
        <w:t>díla objednateli se splatností 30</w:t>
      </w:r>
      <w:r w:rsidRPr="008654B1">
        <w:t xml:space="preserve"> dní od doručení, a to na </w:t>
      </w:r>
      <w:r w:rsidRPr="008654B1" w:rsidR="00457EFD">
        <w:t xml:space="preserve">výše uvedený </w:t>
      </w:r>
      <w:r w:rsidRPr="008654B1">
        <w:t xml:space="preserve">účet </w:t>
      </w:r>
      <w:r w:rsidRPr="008654B1" w:rsidR="00457EFD">
        <w:t>zhotovitele.</w:t>
      </w:r>
    </w:p>
    <w:p w:rsidRPr="008654B1" w:rsidR="00A33897" w:rsidP="00F14AF6" w:rsidRDefault="000252C3" w14:paraId="2988C873" w14:textId="2E088098">
      <w:pPr>
        <w:pStyle w:val="Textbody"/>
        <w:numPr>
          <w:ilvl w:val="0"/>
          <w:numId w:val="5"/>
        </w:numPr>
        <w:spacing w:before="100" w:beforeAutospacing="true" w:after="100" w:afterAutospacing="true"/>
        <w:jc w:val="both"/>
      </w:pPr>
      <w:r w:rsidRPr="008654B1">
        <w:t>Veškeré náklady, které vzniknou zhotoviteli nad rámec této smlouvy je zhotovitel povinen neprodleně oznámit objednateli.</w:t>
      </w:r>
      <w:r w:rsidRPr="008654B1" w:rsidR="00457EFD">
        <w:t xml:space="preserve"> Tyto n</w:t>
      </w:r>
      <w:r w:rsidRPr="008654B1">
        <w:t>áklady mohou být zhotoviteli uhrazeny</w:t>
      </w:r>
      <w:r w:rsidRPr="008654B1" w:rsidR="00911B84">
        <w:t>,</w:t>
      </w:r>
      <w:r w:rsidRPr="008654B1">
        <w:t xml:space="preserve"> </w:t>
      </w:r>
      <w:r w:rsidRPr="008654B1" w:rsidR="00911B84">
        <w:t>p</w:t>
      </w:r>
      <w:r w:rsidRPr="008654B1">
        <w:t xml:space="preserve">ouze pokud </w:t>
      </w:r>
      <w:r w:rsidRPr="008654B1" w:rsidR="00457EFD">
        <w:t xml:space="preserve">je </w:t>
      </w:r>
      <w:r w:rsidRPr="008654B1">
        <w:t>objednatel uzná jako oprávněné.</w:t>
      </w:r>
    </w:p>
    <w:p w:rsidRPr="008654B1" w:rsidR="00053BB8" w:rsidP="00F14AF6" w:rsidRDefault="000252C3" w14:paraId="7F7E9FDE" w14:textId="19777E8B">
      <w:pPr>
        <w:pStyle w:val="Textbody"/>
        <w:numPr>
          <w:ilvl w:val="0"/>
          <w:numId w:val="5"/>
        </w:numPr>
        <w:spacing w:before="100" w:beforeAutospacing="true" w:after="100" w:afterAutospacing="true"/>
        <w:jc w:val="both"/>
        <w:rPr>
          <w:snapToGrid w:val="false"/>
        </w:rPr>
      </w:pPr>
      <w:r w:rsidRPr="008654B1">
        <w:t xml:space="preserve">Za nesplnění termínu plnění dle čl. II zaplatí zhotovitel objednateli </w:t>
      </w:r>
      <w:r w:rsidRPr="008654B1" w:rsidR="00457EFD">
        <w:t xml:space="preserve">smluvní pokutu </w:t>
      </w:r>
      <w:r w:rsidRPr="008654B1" w:rsidR="00FA67C8">
        <w:t>ve výši 0,2%</w:t>
      </w:r>
      <w:r w:rsidRPr="008654B1">
        <w:t xml:space="preserve"> z celkové </w:t>
      </w:r>
      <w:r w:rsidRPr="008654B1" w:rsidR="009A74B1">
        <w:t xml:space="preserve">ceny díla za každý i započatý </w:t>
      </w:r>
      <w:r w:rsidRPr="008654B1">
        <w:t xml:space="preserve">den prodlení zhotovitele. </w:t>
      </w:r>
      <w:r w:rsidRPr="008654B1" w:rsidR="00457EFD">
        <w:t xml:space="preserve">Smluvní pokutu </w:t>
      </w:r>
      <w:r w:rsidRPr="008654B1">
        <w:t xml:space="preserve">zaplatí zhotovitel na </w:t>
      </w:r>
      <w:r w:rsidRPr="008654B1" w:rsidR="00053BB8">
        <w:t xml:space="preserve">výše uvedený </w:t>
      </w:r>
      <w:r w:rsidRPr="008654B1">
        <w:t xml:space="preserve">účet objednatele do 10 dnů ode dne </w:t>
      </w:r>
      <w:r w:rsidRPr="008654B1" w:rsidR="00457EFD">
        <w:t xml:space="preserve">jejího </w:t>
      </w:r>
      <w:r w:rsidRPr="008654B1">
        <w:t>uplatnění.</w:t>
      </w:r>
      <w:r w:rsidRPr="008654B1" w:rsidR="00457EFD">
        <w:t xml:space="preserve"> Zaplacením smluvní pokuty nezbavuje zhotovitele povinnosti dílo dokončit</w:t>
      </w:r>
      <w:r w:rsidRPr="008654B1" w:rsidR="00053BB8">
        <w:t xml:space="preserve"> a předat</w:t>
      </w:r>
      <w:r w:rsidRPr="008654B1" w:rsidR="00457EFD">
        <w:t>. Tímto ujednáním o smluvní pokutě není dotčeno právo objednatele na náhradu škody vzniklé z porušení povinnosti, ke kterému se smluvní pokuta vztahuje.</w:t>
      </w:r>
    </w:p>
    <w:p w:rsidRPr="008654B1" w:rsidR="00A33897" w:rsidP="00F14AF6" w:rsidRDefault="000252C3" w14:paraId="37C7FB6A" w14:textId="1122A5C6">
      <w:pPr>
        <w:pStyle w:val="Textbody"/>
        <w:numPr>
          <w:ilvl w:val="0"/>
          <w:numId w:val="5"/>
        </w:numPr>
        <w:spacing w:before="100" w:beforeAutospacing="true" w:after="100" w:afterAutospacing="true"/>
        <w:jc w:val="both"/>
        <w:rPr>
          <w:snapToGrid w:val="false"/>
        </w:rPr>
      </w:pPr>
      <w:r w:rsidRPr="008654B1">
        <w:t xml:space="preserve">Za prodlení s úhradou ceny za provedení díla zaplatí objednatel zhotoviteli na jeho účet </w:t>
      </w:r>
      <w:r w:rsidRPr="008654B1" w:rsidR="00053BB8">
        <w:t xml:space="preserve">smluvní pokutu </w:t>
      </w:r>
      <w:r w:rsidRPr="008654B1">
        <w:t xml:space="preserve">ve výši </w:t>
      </w:r>
      <w:r w:rsidRPr="008654B1" w:rsidR="00C7136B">
        <w:t>0,</w:t>
      </w:r>
      <w:r w:rsidRPr="008654B1" w:rsidR="001910FC">
        <w:t>015</w:t>
      </w:r>
      <w:r w:rsidRPr="008654B1">
        <w:t xml:space="preserve"> % dlužné částky</w:t>
      </w:r>
      <w:r w:rsidRPr="008654B1" w:rsidR="009A74B1">
        <w:t>, a to za každý den prodlení</w:t>
      </w:r>
      <w:r w:rsidRPr="008654B1">
        <w:t xml:space="preserve"> obje</w:t>
      </w:r>
      <w:r w:rsidRPr="008654B1" w:rsidR="00911B84">
        <w:t>d</w:t>
      </w:r>
      <w:r w:rsidRPr="008654B1">
        <w:t>natele. S</w:t>
      </w:r>
      <w:r w:rsidRPr="008654B1" w:rsidR="00053BB8">
        <w:t xml:space="preserve">mluvní pokutu </w:t>
      </w:r>
      <w:r w:rsidRPr="008654B1">
        <w:t xml:space="preserve">zaplatí objednatel na účet zhotovitele do 10 dnů ode dne </w:t>
      </w:r>
      <w:r w:rsidRPr="008654B1" w:rsidR="00053BB8">
        <w:t xml:space="preserve">jejího </w:t>
      </w:r>
      <w:r w:rsidRPr="008654B1">
        <w:t>uplatnění.</w:t>
      </w:r>
      <w:r w:rsidRPr="008654B1" w:rsidR="00053BB8">
        <w:t xml:space="preserve"> Tato smluvní pokuta </w:t>
      </w:r>
      <w:r w:rsidRPr="008654B1" w:rsidR="00053BB8">
        <w:rPr>
          <w:snapToGrid w:val="false"/>
        </w:rPr>
        <w:t>nahrazuje právo zhotovitele požadovat zaplacení úroku z prodlení.</w:t>
      </w:r>
    </w:p>
    <w:p w:rsidRPr="00F14AF6" w:rsidR="00A33897" w:rsidP="00F14AF6" w:rsidRDefault="000252C3" w14:paraId="6BAEDF0E" w14:textId="77777777">
      <w:pPr>
        <w:pStyle w:val="Textbody"/>
        <w:spacing w:after="0"/>
        <w:jc w:val="center"/>
        <w:rPr>
          <w:rStyle w:val="StrongEmphasis"/>
        </w:rPr>
      </w:pPr>
      <w:r w:rsidRPr="008654B1">
        <w:rPr>
          <w:rStyle w:val="StrongEmphasis"/>
        </w:rPr>
        <w:t>Článek V.</w:t>
      </w:r>
    </w:p>
    <w:p w:rsidRPr="00F14AF6" w:rsidR="00A33897" w:rsidP="00F14AF6" w:rsidRDefault="000252C3" w14:paraId="2EB01B17" w14:textId="77777777">
      <w:pPr>
        <w:pStyle w:val="Textbody"/>
        <w:spacing w:after="0"/>
        <w:jc w:val="center"/>
        <w:rPr>
          <w:rStyle w:val="StrongEmphasis"/>
        </w:rPr>
      </w:pPr>
      <w:r w:rsidRPr="008654B1">
        <w:rPr>
          <w:rStyle w:val="StrongEmphasis"/>
        </w:rPr>
        <w:t>Záruční doba</w:t>
      </w:r>
    </w:p>
    <w:p w:rsidRPr="008654B1" w:rsidR="00A33897" w:rsidP="00F14AF6" w:rsidRDefault="000252C3" w14:paraId="350C16B3" w14:textId="614E028E">
      <w:pPr>
        <w:pStyle w:val="Textbody"/>
        <w:numPr>
          <w:ilvl w:val="0"/>
          <w:numId w:val="6"/>
        </w:numPr>
        <w:spacing w:before="100" w:beforeAutospacing="true" w:after="100" w:afterAutospacing="true"/>
        <w:jc w:val="both"/>
      </w:pPr>
      <w:r w:rsidRPr="008654B1">
        <w:t xml:space="preserve">Na předmět této smlouvy poskytuje zhotovitel objednateli </w:t>
      </w:r>
      <w:r w:rsidRPr="008654B1" w:rsidR="00B32252">
        <w:t xml:space="preserve">záruku na </w:t>
      </w:r>
      <w:r w:rsidRPr="008654B1">
        <w:t>dobu 36 měsíců.</w:t>
      </w:r>
    </w:p>
    <w:p w:rsidRPr="008654B1" w:rsidR="00A33897" w:rsidP="00F14AF6" w:rsidRDefault="000252C3" w14:paraId="2BCFA699" w14:textId="08C4EA57">
      <w:pPr>
        <w:pStyle w:val="Textbody"/>
        <w:numPr>
          <w:ilvl w:val="0"/>
          <w:numId w:val="6"/>
        </w:numPr>
        <w:spacing w:before="100" w:beforeAutospacing="true" w:after="100" w:afterAutospacing="true"/>
        <w:jc w:val="both"/>
      </w:pPr>
      <w:r w:rsidRPr="008654B1">
        <w:t xml:space="preserve">Záruční doba začíná běžet dnem podpisu </w:t>
      </w:r>
      <w:r w:rsidRPr="008654B1" w:rsidR="00B32252">
        <w:t xml:space="preserve">protokolu </w:t>
      </w:r>
      <w:r w:rsidRPr="008654B1">
        <w:t>o splnění, předání a převzetí díla.</w:t>
      </w:r>
    </w:p>
    <w:p w:rsidRPr="008654B1" w:rsidR="00A33897" w:rsidP="00F14AF6" w:rsidRDefault="000252C3" w14:paraId="5836FFB1" w14:textId="77777777">
      <w:pPr>
        <w:pStyle w:val="Textbody"/>
        <w:numPr>
          <w:ilvl w:val="0"/>
          <w:numId w:val="6"/>
        </w:numPr>
        <w:spacing w:before="100" w:beforeAutospacing="true" w:after="100" w:afterAutospacing="true"/>
        <w:jc w:val="both"/>
      </w:pPr>
      <w:r w:rsidRPr="008654B1">
        <w:t>Vady díla bude objednatel v průběhu záruční doby reklamovat písemně na adrese zhotovitele. Zhotovitel bezplatně odstraní reklamovanou vadu v místě objednatele v dohodnutém termínu. O dobu odstraňování vady se prodlužuje záruční doba.</w:t>
      </w:r>
    </w:p>
    <w:p w:rsidRPr="008654B1" w:rsidR="00A33897" w:rsidP="00F14AF6" w:rsidRDefault="000252C3" w14:paraId="50FC0769" w14:textId="77777777">
      <w:pPr>
        <w:pStyle w:val="Textbody"/>
        <w:numPr>
          <w:ilvl w:val="0"/>
          <w:numId w:val="6"/>
        </w:numPr>
        <w:spacing w:before="100" w:beforeAutospacing="true" w:after="100" w:afterAutospacing="true"/>
        <w:jc w:val="both"/>
      </w:pPr>
      <w:r w:rsidRPr="008654B1">
        <w:t>Případné neodstranitelné vady, které budou bránit užívání předmětu smlouvy, nahradí zhotovitel objednateli novým, bezvadným plněním.</w:t>
      </w:r>
    </w:p>
    <w:p w:rsidRPr="00F14AF6" w:rsidR="00A33897" w:rsidP="00F14AF6" w:rsidRDefault="000252C3" w14:paraId="50374703" w14:textId="5F0DA266">
      <w:pPr>
        <w:pStyle w:val="Textbody"/>
        <w:spacing w:after="0"/>
        <w:jc w:val="center"/>
        <w:rPr>
          <w:rStyle w:val="StrongEmphasis"/>
        </w:rPr>
      </w:pPr>
      <w:r w:rsidRPr="008654B1">
        <w:rPr>
          <w:rStyle w:val="StrongEmphasis"/>
        </w:rPr>
        <w:t>Článek VI.</w:t>
      </w:r>
    </w:p>
    <w:p w:rsidRPr="00F14AF6" w:rsidR="00A33897" w:rsidP="00F14AF6" w:rsidRDefault="000252C3" w14:paraId="73AC0EDC" w14:textId="77777777">
      <w:pPr>
        <w:pStyle w:val="Textbody"/>
        <w:spacing w:after="0"/>
        <w:jc w:val="center"/>
        <w:rPr>
          <w:rStyle w:val="StrongEmphasis"/>
        </w:rPr>
      </w:pPr>
      <w:r w:rsidRPr="008654B1">
        <w:rPr>
          <w:rStyle w:val="StrongEmphasis"/>
        </w:rPr>
        <w:t>Předání a převzetí díla</w:t>
      </w:r>
    </w:p>
    <w:p w:rsidRPr="008654B1" w:rsidR="00A33897" w:rsidP="00F14AF6" w:rsidRDefault="000252C3" w14:paraId="2AC306C8" w14:textId="055EBC8A">
      <w:pPr>
        <w:pStyle w:val="Textbody"/>
        <w:numPr>
          <w:ilvl w:val="0"/>
          <w:numId w:val="7"/>
        </w:numPr>
        <w:spacing w:before="100" w:beforeAutospacing="true" w:after="100" w:afterAutospacing="true"/>
        <w:jc w:val="both"/>
      </w:pPr>
      <w:r w:rsidRPr="008654B1">
        <w:t xml:space="preserve">Dílo je předáno a převzato písemným </w:t>
      </w:r>
      <w:r w:rsidRPr="008654B1" w:rsidR="00B32252">
        <w:t>p</w:t>
      </w:r>
      <w:r w:rsidRPr="008654B1">
        <w:t>rotokolem o předání a převzetí díla podepsaným oprávněnými zástupci obou smluvních stran</w:t>
      </w:r>
      <w:r w:rsidRPr="008654B1" w:rsidR="00B32252">
        <w:t>.</w:t>
      </w:r>
    </w:p>
    <w:p w:rsidRPr="008654B1" w:rsidR="00A33897" w:rsidP="00F14AF6" w:rsidRDefault="000252C3" w14:paraId="16E8000C" w14:textId="77777777">
      <w:pPr>
        <w:pStyle w:val="Textbody"/>
        <w:numPr>
          <w:ilvl w:val="0"/>
          <w:numId w:val="7"/>
        </w:numPr>
        <w:spacing w:before="100" w:beforeAutospacing="true" w:after="100" w:afterAutospacing="true"/>
        <w:jc w:val="both"/>
      </w:pPr>
      <w:r w:rsidRPr="008654B1">
        <w:t>Protokol o předání a převzetí díla bude obsahovat zejména:</w:t>
      </w:r>
    </w:p>
    <w:p w:rsidRPr="008654B1" w:rsidR="00A33897" w:rsidP="00F14AF6" w:rsidRDefault="00911B84" w14:paraId="5D569A95" w14:textId="77777777">
      <w:pPr>
        <w:pStyle w:val="Textbody"/>
        <w:numPr>
          <w:ilvl w:val="0"/>
          <w:numId w:val="13"/>
        </w:numPr>
        <w:spacing w:before="100" w:beforeAutospacing="true" w:after="100" w:afterAutospacing="true"/>
        <w:jc w:val="both"/>
      </w:pPr>
      <w:r w:rsidRPr="008654B1">
        <w:t>datum předání a převzetí</w:t>
      </w:r>
    </w:p>
    <w:p w:rsidRPr="008654B1" w:rsidR="00A33897" w:rsidP="00F14AF6" w:rsidRDefault="000252C3" w14:paraId="5E75383E" w14:textId="77777777">
      <w:pPr>
        <w:pStyle w:val="Textbody"/>
        <w:numPr>
          <w:ilvl w:val="0"/>
          <w:numId w:val="13"/>
        </w:numPr>
        <w:spacing w:before="100" w:beforeAutospacing="true" w:after="100" w:afterAutospacing="true"/>
        <w:jc w:val="both"/>
      </w:pPr>
      <w:r w:rsidRPr="008654B1">
        <w:t>jméno a pří</w:t>
      </w:r>
      <w:r w:rsidRPr="008654B1" w:rsidR="00911B84">
        <w:t>jmení přejímacího a předávacího</w:t>
      </w:r>
    </w:p>
    <w:p w:rsidRPr="008654B1" w:rsidR="00A33897" w:rsidP="00F14AF6" w:rsidRDefault="00911B84" w14:paraId="51FB94DD" w14:textId="77777777">
      <w:pPr>
        <w:pStyle w:val="Textbody"/>
        <w:numPr>
          <w:ilvl w:val="0"/>
          <w:numId w:val="13"/>
        </w:numPr>
        <w:spacing w:before="100" w:beforeAutospacing="true" w:after="100" w:afterAutospacing="true"/>
        <w:jc w:val="both"/>
      </w:pPr>
      <w:r w:rsidRPr="008654B1">
        <w:t>popis předávaného díla</w:t>
      </w:r>
    </w:p>
    <w:p w:rsidRPr="008654B1" w:rsidR="00A33897" w:rsidP="00F14AF6" w:rsidRDefault="000252C3" w14:paraId="3B8AC32B" w14:textId="77777777">
      <w:pPr>
        <w:pStyle w:val="Textbody"/>
        <w:numPr>
          <w:ilvl w:val="0"/>
          <w:numId w:val="13"/>
        </w:numPr>
        <w:spacing w:before="100" w:beforeAutospacing="true" w:after="100" w:afterAutospacing="true"/>
        <w:jc w:val="both"/>
      </w:pPr>
      <w:r w:rsidRPr="008654B1">
        <w:lastRenderedPageBreak/>
        <w:t>soupis dokladů předložených při pře</w:t>
      </w:r>
      <w:r w:rsidRPr="008654B1" w:rsidR="00911B84">
        <w:t>jímce a předávaných objednateli</w:t>
      </w:r>
    </w:p>
    <w:p w:rsidRPr="008654B1" w:rsidR="00A33897" w:rsidP="00F14AF6" w:rsidRDefault="000252C3" w14:paraId="556E1D24" w14:textId="77777777">
      <w:pPr>
        <w:pStyle w:val="Textbody"/>
        <w:numPr>
          <w:ilvl w:val="0"/>
          <w:numId w:val="13"/>
        </w:numPr>
        <w:spacing w:before="100" w:beforeAutospacing="true" w:after="100" w:afterAutospacing="true"/>
        <w:jc w:val="both"/>
      </w:pPr>
      <w:r w:rsidRPr="008654B1">
        <w:t>případné nedodělky, včetně termínu do</w:t>
      </w:r>
      <w:r w:rsidRPr="008654B1" w:rsidR="00911B84">
        <w:t>hodnutého pro jejich odstranění</w:t>
      </w:r>
    </w:p>
    <w:p w:rsidRPr="008654B1" w:rsidR="00A33897" w:rsidP="00F14AF6" w:rsidRDefault="000252C3" w14:paraId="7C60C3B8" w14:textId="77777777">
      <w:pPr>
        <w:pStyle w:val="Textbody"/>
        <w:numPr>
          <w:ilvl w:val="0"/>
          <w:numId w:val="13"/>
        </w:numPr>
        <w:spacing w:before="100" w:beforeAutospacing="true" w:after="100" w:afterAutospacing="true"/>
        <w:jc w:val="both"/>
      </w:pPr>
      <w:r w:rsidRPr="008654B1">
        <w:t>prohl</w:t>
      </w:r>
      <w:r w:rsidRPr="008654B1" w:rsidR="00911B84">
        <w:t>ášení o převzetí a předání díla</w:t>
      </w:r>
    </w:p>
    <w:p w:rsidRPr="008654B1" w:rsidR="00A33897" w:rsidP="00F14AF6" w:rsidRDefault="000252C3" w14:paraId="27415B49" w14:textId="1E739EB3">
      <w:pPr>
        <w:pStyle w:val="Textbody"/>
        <w:numPr>
          <w:ilvl w:val="0"/>
          <w:numId w:val="13"/>
        </w:numPr>
        <w:spacing w:before="100" w:beforeAutospacing="true" w:after="100" w:afterAutospacing="true"/>
        <w:jc w:val="both"/>
      </w:pPr>
      <w:r w:rsidRPr="008654B1">
        <w:t>vlastnoruční podpisy předávajícího a přejímacího</w:t>
      </w:r>
      <w:r w:rsidRPr="008654B1" w:rsidR="00B32252">
        <w:t>.</w:t>
      </w:r>
    </w:p>
    <w:p w:rsidRPr="00F14AF6" w:rsidR="00A33897" w:rsidP="00F14AF6" w:rsidRDefault="000252C3" w14:paraId="7245EF93" w14:textId="77777777">
      <w:pPr>
        <w:pStyle w:val="Textbody"/>
        <w:spacing w:after="0"/>
        <w:jc w:val="center"/>
        <w:rPr>
          <w:rStyle w:val="StrongEmphasis"/>
        </w:rPr>
      </w:pPr>
      <w:r w:rsidRPr="008654B1">
        <w:rPr>
          <w:rStyle w:val="StrongEmphasis"/>
        </w:rPr>
        <w:t>Článek VII.</w:t>
      </w:r>
    </w:p>
    <w:p w:rsidRPr="00F14AF6" w:rsidR="00A33897" w:rsidP="00F14AF6" w:rsidRDefault="000252C3" w14:paraId="0004C9AD" w14:textId="77777777">
      <w:pPr>
        <w:pStyle w:val="Textbody"/>
        <w:spacing w:after="0"/>
        <w:jc w:val="center"/>
        <w:rPr>
          <w:rStyle w:val="StrongEmphasis"/>
        </w:rPr>
      </w:pPr>
      <w:r w:rsidRPr="008654B1">
        <w:rPr>
          <w:rStyle w:val="StrongEmphasis"/>
        </w:rPr>
        <w:t>Platnost smlouvy</w:t>
      </w:r>
    </w:p>
    <w:p w:rsidRPr="008654B1" w:rsidR="00A33897" w:rsidP="00F14AF6" w:rsidRDefault="000252C3" w14:paraId="52B99B48" w14:textId="77777777">
      <w:pPr>
        <w:pStyle w:val="Textbody"/>
        <w:numPr>
          <w:ilvl w:val="0"/>
          <w:numId w:val="8"/>
        </w:numPr>
        <w:spacing w:before="100" w:beforeAutospacing="true" w:after="100" w:afterAutospacing="true"/>
        <w:jc w:val="both"/>
      </w:pPr>
      <w:r w:rsidRPr="008654B1">
        <w:t>Tato smlouva nabývá platnosti a účinnosti dnem jejího podpisu zástupci smluvních stran.</w:t>
      </w:r>
    </w:p>
    <w:p w:rsidRPr="00F14AF6" w:rsidR="00A33897" w:rsidP="00F14AF6" w:rsidRDefault="000252C3" w14:paraId="17B7428F" w14:textId="77777777">
      <w:pPr>
        <w:pStyle w:val="Textbody"/>
        <w:spacing w:after="0"/>
        <w:jc w:val="center"/>
        <w:rPr>
          <w:rStyle w:val="StrongEmphasis"/>
        </w:rPr>
      </w:pPr>
      <w:r w:rsidRPr="008654B1">
        <w:rPr>
          <w:rStyle w:val="StrongEmphasis"/>
        </w:rPr>
        <w:t>Článek VIII.</w:t>
      </w:r>
    </w:p>
    <w:p w:rsidRPr="00F14AF6" w:rsidR="00FA67C8" w:rsidP="00F14AF6" w:rsidRDefault="000252C3" w14:paraId="3D45F1FC" w14:textId="3F6130C1">
      <w:pPr>
        <w:pStyle w:val="Textbody"/>
        <w:spacing w:after="0"/>
        <w:jc w:val="center"/>
        <w:rPr>
          <w:rStyle w:val="StrongEmphasis"/>
          <w:b w:val="false"/>
          <w:bCs w:val="false"/>
        </w:rPr>
      </w:pPr>
      <w:r w:rsidRPr="008654B1">
        <w:rPr>
          <w:rStyle w:val="StrongEmphasis"/>
        </w:rPr>
        <w:t>Závěrečná ustanovení</w:t>
      </w:r>
    </w:p>
    <w:p w:rsidR="00FA67C8" w:rsidP="00F14AF6" w:rsidRDefault="00FA67C8" w14:paraId="2EAFA480" w14:textId="77777777">
      <w:pPr>
        <w:pStyle w:val="Textbody"/>
        <w:numPr>
          <w:ilvl w:val="0"/>
          <w:numId w:val="9"/>
        </w:numPr>
        <w:spacing w:before="100" w:beforeAutospacing="true" w:after="100" w:afterAutospacing="true"/>
        <w:jc w:val="both"/>
      </w:pPr>
      <w:r w:rsidRPr="008654B1">
        <w:t>Zhotovitel se zavazuje zabezpečit zařízení staveniště v souladu se svými potřebami, dokumentací předanou objednatelem a s požadavky objednatele.</w:t>
      </w:r>
    </w:p>
    <w:p w:rsidRPr="008654B1" w:rsidR="00651249" w:rsidP="00F14AF6" w:rsidRDefault="00651249" w14:paraId="77056620" w14:textId="0F0E1266">
      <w:pPr>
        <w:pStyle w:val="Textbody"/>
        <w:numPr>
          <w:ilvl w:val="0"/>
          <w:numId w:val="9"/>
        </w:numPr>
        <w:spacing w:before="100" w:beforeAutospacing="true" w:after="100" w:afterAutospacing="true"/>
        <w:jc w:val="both"/>
      </w:pPr>
      <w:r>
        <w:t>V případě nesplnění jakékoliv povinnosti ze strany zhotovitele stanovené touto smlouvou je zhotovitel povinen zaplatit smluvní pokutu ve výši 1 000 Kč za každý takový případ. Tím není vyloučena povinnost dle odstavce 3. čl. IV této smlouvy.</w:t>
      </w:r>
    </w:p>
    <w:p w:rsidRPr="008654B1" w:rsidR="00D23A31" w:rsidP="00F14AF6" w:rsidRDefault="00D23A31" w14:paraId="1E4AD903" w14:textId="6BF5B520">
      <w:pPr>
        <w:pStyle w:val="Odstavecseseznamem"/>
        <w:numPr>
          <w:ilvl w:val="0"/>
          <w:numId w:val="9"/>
        </w:numPr>
        <w:spacing w:before="100" w:beforeAutospacing="true" w:after="100" w:afterAutospacing="true"/>
        <w:contextualSpacing w:val="false"/>
        <w:jc w:val="both"/>
      </w:pPr>
      <w:r w:rsidRPr="008654B1">
        <w:t>Zhotovitel se zavazuje umožnit osobám oprávněným k výkonu kontroly projektu (zejm. poskytovateli, MPSV, MF, NKÚ, EK, Evropskému účetnímu dvoru), z něhož je zakázka hrazena, provést kontrolu dokladů souvisejících s plněním zakázky, a to po dobu danou právními předpisy ČR k jejich archivaci (zákon č. 563/1991 Sb., o účetnictví, a zákon č. 235/2004 Sb., o dani z přidané hodnoty).</w:t>
      </w:r>
    </w:p>
    <w:p w:rsidRPr="00651249" w:rsidR="00651249" w:rsidP="00F14AF6" w:rsidRDefault="006403D6" w14:paraId="7E8F5D9E" w14:textId="3B49FF4B">
      <w:pPr>
        <w:pStyle w:val="Odstavecseseznamem"/>
        <w:numPr>
          <w:ilvl w:val="0"/>
          <w:numId w:val="9"/>
        </w:numPr>
        <w:spacing w:before="100" w:beforeAutospacing="true" w:after="100" w:afterAutospacing="true"/>
        <w:contextualSpacing w:val="false"/>
        <w:jc w:val="both"/>
      </w:pPr>
      <w:r w:rsidRPr="008654B1">
        <w:t>Zhotovitel je povinen být pojištěn proti škodám způsobeným jeho činností včetně možných škod způsobených pracovníky zhotovitele, a to ve výši odpovídající možným rizikům ve vztahu k charakteru stavby a jejímu okolí, a to po celou dobu provádění díla.</w:t>
      </w:r>
      <w:r w:rsidRPr="008654B1" w:rsidR="00314A20">
        <w:t xml:space="preserve"> Výše pojistné částky pro účely pojištění odpovědnosti dle předchozí věty a podíl spoluúčasti zhotovitele činí: </w:t>
      </w:r>
      <w:r w:rsidRPr="00651249" w:rsidR="00314A20">
        <w:rPr>
          <w:i/>
          <w:highlight w:val="yellow"/>
          <w:u w:val="single"/>
        </w:rPr>
        <w:t>doplní uchazeč.</w:t>
      </w:r>
    </w:p>
    <w:p w:rsidRPr="008654B1" w:rsidR="00FA67C8" w:rsidP="00F14AF6" w:rsidRDefault="00FA67C8" w14:paraId="01811610" w14:textId="0DB8FD20">
      <w:pPr>
        <w:pStyle w:val="Textbody"/>
        <w:numPr>
          <w:ilvl w:val="0"/>
          <w:numId w:val="9"/>
        </w:numPr>
        <w:spacing w:before="100" w:beforeAutospacing="true" w:after="100" w:afterAutospacing="true"/>
        <w:jc w:val="both"/>
      </w:pPr>
      <w:r w:rsidRPr="008654B1">
        <w:t>Ustanovení neupravená touto smlouvou se řídí obecně platnými právními předpisy České republiky, zejména občanským zákoníkem.</w:t>
      </w:r>
    </w:p>
    <w:p w:rsidRPr="008654B1" w:rsidR="00A33897" w:rsidP="00F14AF6" w:rsidRDefault="000252C3" w14:paraId="36ABE70B" w14:textId="77777777">
      <w:pPr>
        <w:pStyle w:val="Textbody"/>
        <w:numPr>
          <w:ilvl w:val="0"/>
          <w:numId w:val="9"/>
        </w:numPr>
        <w:spacing w:before="100" w:beforeAutospacing="true" w:after="100" w:afterAutospacing="true"/>
        <w:jc w:val="both"/>
      </w:pPr>
      <w:r w:rsidRPr="008654B1">
        <w:t>Změny a doplnění této smlouvy</w:t>
      </w:r>
      <w:r w:rsidRPr="008654B1" w:rsidR="00B32252">
        <w:t>, včetně tohoto ustanovení,</w:t>
      </w:r>
      <w:r w:rsidRPr="008654B1">
        <w:t xml:space="preserve"> jsou možné pouze v písemné podobě a na základě vzájemné dohody obou smluvních stran.</w:t>
      </w:r>
    </w:p>
    <w:p w:rsidRPr="008654B1" w:rsidR="00A33897" w:rsidP="00F14AF6" w:rsidRDefault="000252C3" w14:paraId="7BCB6BA8" w14:textId="77777777">
      <w:pPr>
        <w:pStyle w:val="Textbody"/>
        <w:numPr>
          <w:ilvl w:val="0"/>
          <w:numId w:val="9"/>
        </w:numPr>
        <w:spacing w:before="100" w:beforeAutospacing="true" w:after="100" w:afterAutospacing="true"/>
        <w:jc w:val="both"/>
      </w:pPr>
      <w:r w:rsidRPr="008654B1">
        <w:t>Tato smlouva se uzavírá ve dvou vyhotoveních, z nichž každá smluvní strana obdrží jedno.</w:t>
      </w:r>
    </w:p>
    <w:p w:rsidRPr="008654B1" w:rsidR="00A33897" w:rsidP="000906AE" w:rsidRDefault="000252C3" w14:paraId="45EE03FE" w14:textId="77777777">
      <w:pPr>
        <w:pStyle w:val="Textbody"/>
        <w:numPr>
          <w:ilvl w:val="0"/>
          <w:numId w:val="9"/>
        </w:numPr>
        <w:spacing w:before="100" w:beforeAutospacing="true" w:after="1080"/>
        <w:ind w:left="426" w:hanging="284"/>
        <w:jc w:val="both"/>
      </w:pPr>
      <w:r w:rsidRPr="008654B1">
        <w:t>Obě smluvní strany prohlašují, že si tuto smlouvu před podpisem přečetly, porozuměly jejímu obsahu, s obsahem souhlasí, a že je tato smlouva projevem jejich svobodné vůle.</w:t>
      </w:r>
    </w:p>
    <w:p w:rsidRPr="008654B1" w:rsidR="005F6920" w:rsidP="000906AE" w:rsidRDefault="005F6920" w14:paraId="3CAAC017" w14:textId="7CF848B6">
      <w:pPr>
        <w:overflowPunct w:val="false"/>
        <w:autoSpaceDE w:val="false"/>
        <w:adjustRightInd w:val="false"/>
        <w:spacing w:before="100" w:beforeAutospacing="true" w:after="1080"/>
        <w:jc w:val="both"/>
      </w:pPr>
      <w:r w:rsidRPr="008654B1">
        <w:t>V Hradci Králové</w:t>
      </w:r>
      <w:r w:rsidR="00651249">
        <w:t xml:space="preserve"> </w:t>
      </w:r>
      <w:r w:rsidRPr="008654B1">
        <w:t xml:space="preserve">dne ……………                       </w:t>
      </w:r>
      <w:r w:rsidRPr="008654B1">
        <w:tab/>
      </w:r>
      <w:r w:rsidRPr="008654B1">
        <w:tab/>
        <w:t>V ………………dne ……………</w:t>
      </w:r>
    </w:p>
    <w:p w:rsidRPr="008654B1" w:rsidR="005F6920" w:rsidP="00F14AF6" w:rsidRDefault="005F6920" w14:paraId="7D9816D5" w14:textId="77777777">
      <w:pPr>
        <w:overflowPunct w:val="false"/>
        <w:autoSpaceDE w:val="false"/>
        <w:adjustRightInd w:val="false"/>
        <w:spacing w:before="100" w:beforeAutospacing="true" w:after="100" w:afterAutospacing="true"/>
        <w:ind w:left="567" w:hanging="567"/>
        <w:jc w:val="both"/>
      </w:pPr>
      <w:r w:rsidRPr="008654B1">
        <w:t>........................................................</w:t>
      </w:r>
      <w:r w:rsidRPr="008654B1">
        <w:tab/>
      </w:r>
      <w:r w:rsidRPr="008654B1">
        <w:tab/>
      </w:r>
      <w:r w:rsidRPr="008654B1">
        <w:tab/>
      </w:r>
      <w:r w:rsidRPr="008654B1">
        <w:tab/>
        <w:t>....................................................</w:t>
      </w:r>
    </w:p>
    <w:p w:rsidRPr="008654B1" w:rsidR="005F6920" w:rsidP="00F14AF6" w:rsidRDefault="005F6920" w14:paraId="4EB0D979" w14:textId="07385E28">
      <w:pPr>
        <w:overflowPunct w:val="false"/>
        <w:autoSpaceDE w:val="false"/>
        <w:adjustRightInd w:val="false"/>
        <w:spacing w:before="100" w:beforeAutospacing="true" w:after="100" w:afterAutospacing="true"/>
        <w:ind w:left="567" w:hanging="567"/>
        <w:jc w:val="both"/>
      </w:pPr>
      <w:r w:rsidRPr="008654B1">
        <w:t xml:space="preserve">                 Objednatel</w:t>
      </w:r>
      <w:r w:rsidRPr="008654B1">
        <w:tab/>
      </w:r>
      <w:r w:rsidRPr="008654B1">
        <w:tab/>
      </w:r>
      <w:r w:rsidRPr="008654B1">
        <w:tab/>
      </w:r>
      <w:r w:rsidRPr="008654B1">
        <w:tab/>
      </w:r>
      <w:r w:rsidRPr="008654B1">
        <w:tab/>
      </w:r>
      <w:r w:rsidRPr="008654B1">
        <w:tab/>
      </w:r>
      <w:r w:rsidRPr="008654B1">
        <w:tab/>
        <w:t xml:space="preserve">       </w:t>
      </w:r>
      <w:r w:rsidR="00F14AF6">
        <w:t>Zhotovitel</w:t>
      </w:r>
    </w:p>
    <w:p w:rsidRPr="008654B1" w:rsidR="00A33897" w:rsidP="00F14AF6" w:rsidRDefault="00A33897" w14:paraId="087383A3" w14:textId="26DA4411">
      <w:pPr>
        <w:pStyle w:val="Standard"/>
        <w:spacing w:before="100" w:beforeAutospacing="true" w:after="100" w:afterAutospacing="true"/>
        <w:jc w:val="both"/>
      </w:pPr>
    </w:p>
    <w:sectPr w:rsidRPr="008654B1" w:rsidR="00A33897" w:rsidSect="000906AE">
      <w:headerReference w:type="default" r:id="rId8"/>
      <w:footerReference w:type="default" r:id="rId9"/>
      <w:type w:val="continuous"/>
      <w:pgSz w:w="11906" w:h="16838"/>
      <w:pgMar w:top="1134" w:right="1134" w:bottom="1134" w:left="1134" w:header="283" w:footer="283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14A6C" w:rsidRDefault="00914A6C" w14:paraId="1DCDBE6A" w14:textId="77777777">
      <w:r>
        <w:separator/>
      </w:r>
    </w:p>
  </w:endnote>
  <w:endnote w:type="continuationSeparator" w:id="0">
    <w:p w:rsidR="00914A6C" w:rsidRDefault="00914A6C" w14:paraId="412F5C7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14AF6" w:rsidP="00F14AF6" w:rsidRDefault="00F14AF6" w14:paraId="49EAC356" w14:textId="77777777">
    <w:pPr>
      <w:pStyle w:val="Kontaktninformace"/>
      <w:spacing w:before="240"/>
      <w:ind w:right="-85"/>
      <w:rPr>
        <w:sz w:val="20"/>
        <w:szCs w:val="20"/>
      </w:rPr>
    </w:pPr>
    <w:r>
      <w:rPr>
        <w:sz w:val="20"/>
        <w:szCs w:val="20"/>
      </w:rPr>
      <w:t xml:space="preserve">Spolufinancováno z OP Zaměstnanost, název projektu: Vybudování a provoz dětské skupiny v HK, </w:t>
    </w:r>
  </w:p>
  <w:p w:rsidRPr="00F14AF6" w:rsidR="00F14AF6" w:rsidP="00F14AF6" w:rsidRDefault="00F14AF6" w14:paraId="3A2C2328" w14:textId="1C3ACCE4">
    <w:pPr>
      <w:pStyle w:val="Kontaktninformace"/>
      <w:ind w:right="-85"/>
      <w:rPr>
        <w:sz w:val="20"/>
        <w:szCs w:val="20"/>
      </w:rPr>
    </w:pPr>
    <w:proofErr w:type="spellStart"/>
    <w:r>
      <w:rPr>
        <w:sz w:val="20"/>
        <w:szCs w:val="20"/>
      </w:rPr>
      <w:t>reg</w:t>
    </w:r>
    <w:proofErr w:type="spellEnd"/>
    <w:r>
      <w:rPr>
        <w:sz w:val="20"/>
        <w:szCs w:val="20"/>
      </w:rPr>
      <w:t xml:space="preserve">. </w:t>
    </w:r>
    <w:proofErr w:type="gramStart"/>
    <w:r>
      <w:rPr>
        <w:sz w:val="20"/>
        <w:szCs w:val="20"/>
      </w:rPr>
      <w:t>č.</w:t>
    </w:r>
    <w:proofErr w:type="gramEnd"/>
    <w:r>
      <w:rPr>
        <w:sz w:val="20"/>
        <w:szCs w:val="20"/>
      </w:rPr>
      <w:t xml:space="preserve"> CZ.03.1.51/0.0/0.0/15_035/0002168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14A6C" w:rsidRDefault="00914A6C" w14:paraId="60348C87" w14:textId="77777777">
      <w:r>
        <w:rPr>
          <w:color w:val="000000"/>
        </w:rPr>
        <w:separator/>
      </w:r>
    </w:p>
  </w:footnote>
  <w:footnote w:type="continuationSeparator" w:id="0">
    <w:p w:rsidR="00914A6C" w:rsidRDefault="00914A6C" w14:paraId="2894F69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14AF6" w:rsidP="00F14AF6" w:rsidRDefault="00F14AF6" w14:paraId="6777E8D9" w14:textId="68403018">
    <w:pPr>
      <w:pStyle w:val="Zhlav"/>
      <w:spacing w:after="360"/>
    </w:pPr>
    <w:r>
      <w:rPr>
        <w:noProof/>
        <w:lang w:eastAsia="cs-CZ" w:bidi="ar-SA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4F9696E"/>
    <w:multiLevelType w:val="multilevel"/>
    <w:tmpl w:val="CA44444A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3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1">
    <w:nsid w:val="16C3596D"/>
    <w:multiLevelType w:val="hybridMultilevel"/>
    <w:tmpl w:val="684EF896"/>
    <w:lvl w:ilvl="0" w:tplc="04050005">
      <w:start w:val="1"/>
      <w:numFmt w:val="bullet"/>
      <w:lvlText w:val=""/>
      <w:lvlJc w:val="left"/>
      <w:pPr>
        <w:ind w:left="1144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86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4" w:hanging="360"/>
      </w:pPr>
      <w:rPr>
        <w:rFonts w:hint="default" w:ascii="Wingdings" w:hAnsi="Wingdings"/>
      </w:rPr>
    </w:lvl>
  </w:abstractNum>
  <w:abstractNum w:abstractNumId="2">
    <w:nsid w:val="25310631"/>
    <w:multiLevelType w:val="multilevel"/>
    <w:tmpl w:val="6AD040BC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3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3">
    <w:nsid w:val="281C750B"/>
    <w:multiLevelType w:val="multilevel"/>
    <w:tmpl w:val="DA1A97F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3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4">
    <w:nsid w:val="2A827D8A"/>
    <w:multiLevelType w:val="multilevel"/>
    <w:tmpl w:val="B9D489F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>
    <w:nsid w:val="33AE5DE1"/>
    <w:multiLevelType w:val="hybridMultilevel"/>
    <w:tmpl w:val="0C685E5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A33962"/>
    <w:multiLevelType w:val="hybridMultilevel"/>
    <w:tmpl w:val="EA045FC4"/>
    <w:lvl w:ilvl="0" w:tplc="6498AC5C">
      <w:start w:val="1"/>
      <w:numFmt w:val="decimal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5709E5"/>
    <w:multiLevelType w:val="multilevel"/>
    <w:tmpl w:val="75B082D4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3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8">
    <w:nsid w:val="538135EA"/>
    <w:multiLevelType w:val="multilevel"/>
    <w:tmpl w:val="40DCA20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542F6456"/>
    <w:multiLevelType w:val="multilevel"/>
    <w:tmpl w:val="E1425AB4"/>
    <w:lvl w:ilvl="0">
      <w:start w:val="1"/>
      <w:numFmt w:val="decimal"/>
      <w:lvlText w:val="%1."/>
      <w:lvlJc w:val="left"/>
      <w:pPr>
        <w:ind w:left="425" w:hanging="283"/>
      </w:p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3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10">
    <w:nsid w:val="550617CC"/>
    <w:multiLevelType w:val="multilevel"/>
    <w:tmpl w:val="2EF860F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>
    <w:nsid w:val="5589202E"/>
    <w:multiLevelType w:val="multilevel"/>
    <w:tmpl w:val="7EC2588E"/>
    <w:styleLink w:val="WW8Num45"/>
    <w:lvl w:ilvl="0">
      <w:start w:val="1"/>
      <w:numFmt w:val="decimal"/>
      <w:pStyle w:val="Podtitul"/>
      <w:lvlText w:val="%1."/>
      <w:lvlJc w:val="left"/>
      <w:pPr>
        <w:ind w:left="720" w:hanging="360"/>
      </w:pPr>
      <w:rPr>
        <w:rFonts w:ascii="Times New Roman" w:hAnsi="Times New Roman" w:cs="Times New Roman"/>
        <w:b/>
        <w:i w:val="false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/>
        <w:b/>
        <w:i w:val="false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>
    <w:nsid w:val="59BA0723"/>
    <w:multiLevelType w:val="hybridMultilevel"/>
    <w:tmpl w:val="7C9CCF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1F4F72"/>
    <w:multiLevelType w:val="multilevel"/>
    <w:tmpl w:val="1F62770A"/>
    <w:styleLink w:val="WW8Num21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eastAsia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14">
    <w:nsid w:val="79F15510"/>
    <w:multiLevelType w:val="multilevel"/>
    <w:tmpl w:val="014C2E3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F121E5A"/>
    <w:multiLevelType w:val="multilevel"/>
    <w:tmpl w:val="41245F66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3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3"/>
  </w:num>
  <w:num w:numId="5">
    <w:abstractNumId w:val="15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14"/>
  </w:num>
  <w:num w:numId="11">
    <w:abstractNumId w:val="10"/>
  </w:num>
  <w:num w:numId="12">
    <w:abstractNumId w:val="8"/>
  </w:num>
  <w:num w:numId="13">
    <w:abstractNumId w:val="1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97"/>
    <w:rsid w:val="000252C3"/>
    <w:rsid w:val="00053BB8"/>
    <w:rsid w:val="000906AE"/>
    <w:rsid w:val="000A3A0F"/>
    <w:rsid w:val="000F2163"/>
    <w:rsid w:val="001910FC"/>
    <w:rsid w:val="001D3E14"/>
    <w:rsid w:val="00314A20"/>
    <w:rsid w:val="0032746A"/>
    <w:rsid w:val="0041547F"/>
    <w:rsid w:val="00457EFD"/>
    <w:rsid w:val="0048451D"/>
    <w:rsid w:val="0057724D"/>
    <w:rsid w:val="005C08A4"/>
    <w:rsid w:val="005F6920"/>
    <w:rsid w:val="006403D6"/>
    <w:rsid w:val="00651249"/>
    <w:rsid w:val="0075796E"/>
    <w:rsid w:val="007D267A"/>
    <w:rsid w:val="0081151A"/>
    <w:rsid w:val="00856300"/>
    <w:rsid w:val="008654B1"/>
    <w:rsid w:val="008C2977"/>
    <w:rsid w:val="00911B84"/>
    <w:rsid w:val="00914A6C"/>
    <w:rsid w:val="0092235E"/>
    <w:rsid w:val="0094133D"/>
    <w:rsid w:val="009A74B1"/>
    <w:rsid w:val="009B6E29"/>
    <w:rsid w:val="00A33897"/>
    <w:rsid w:val="00B32252"/>
    <w:rsid w:val="00B505D4"/>
    <w:rsid w:val="00BC564C"/>
    <w:rsid w:val="00C53F3D"/>
    <w:rsid w:val="00C54B67"/>
    <w:rsid w:val="00C7136B"/>
    <w:rsid w:val="00D101D4"/>
    <w:rsid w:val="00D226AD"/>
    <w:rsid w:val="00D23A31"/>
    <w:rsid w:val="00DD2BEB"/>
    <w:rsid w:val="00E42FD8"/>
    <w:rsid w:val="00E91B5E"/>
    <w:rsid w:val="00F14AF6"/>
    <w:rsid w:val="00FA67C8"/>
    <w:rsid w:val="00FE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EF896EE"/>
  <w15:docId w15:val="{9C2E2D3F-5155-45CC-819D-991D20CFD6B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SimSun" w:cs="Mangal"/>
        <w:kern w:val="3"/>
        <w:sz w:val="24"/>
        <w:szCs w:val="24"/>
        <w:lang w:val="cs-CZ" w:eastAsia="zh-CN" w:bidi="hi-IN"/>
      </w:rPr>
    </w:rPrDefault>
    <w:pPrDefault>
      <w:pPr>
        <w:widowControl w:val="false"/>
        <w:suppressAutoHyphens/>
        <w:autoSpaceDN w:val="false"/>
        <w:textAlignment w:val="baseline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Standard" w:customStyle="true">
    <w:name w:val="Standard"/>
  </w:style>
  <w:style w:type="paragraph" w:styleId="Heading" w:customStyle="true">
    <w:name w:val="Heading"/>
    <w:basedOn w:val="Standard"/>
    <w:next w:val="Textbody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 w:customStyle="true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styleId="Index" w:customStyle="true">
    <w:name w:val="Index"/>
    <w:basedOn w:val="Standard"/>
    <w:pPr>
      <w:suppressLineNumbers/>
    </w:pPr>
  </w:style>
  <w:style w:type="paragraph" w:styleId="Podtitul">
    <w:name w:val="Subtitle"/>
    <w:basedOn w:val="Standard"/>
    <w:next w:val="Textbody"/>
    <w:pPr>
      <w:keepNext/>
      <w:numPr>
        <w:numId w:val="1"/>
      </w:numPr>
      <w:jc w:val="both"/>
    </w:pPr>
    <w:rPr>
      <w:rFonts w:eastAsia="Lucida Sans Unicode"/>
      <w:iCs/>
    </w:rPr>
  </w:style>
  <w:style w:type="character" w:styleId="StrongEmphasis" w:customStyle="true">
    <w:name w:val="Strong Emphasis"/>
    <w:rPr>
      <w:b/>
      <w:bCs/>
    </w:rPr>
  </w:style>
  <w:style w:type="character" w:styleId="Zdraznn">
    <w:name w:val="Emphasis"/>
    <w:rPr>
      <w:i/>
      <w:iCs/>
    </w:rPr>
  </w:style>
  <w:style w:type="character" w:styleId="NumberingSymbols" w:customStyle="true">
    <w:name w:val="Numbering Symbols"/>
  </w:style>
  <w:style w:type="character" w:styleId="WW8Num45z0" w:customStyle="true">
    <w:name w:val="WW8Num45z0"/>
    <w:rPr>
      <w:rFonts w:ascii="Times New Roman" w:hAnsi="Times New Roman" w:cs="Times New Roman"/>
      <w:b/>
      <w:i w:val="false"/>
      <w:sz w:val="24"/>
      <w:szCs w:val="24"/>
    </w:rPr>
  </w:style>
  <w:style w:type="character" w:styleId="WW8Num45z1" w:customStyle="true">
    <w:name w:val="WW8Num45z1"/>
    <w:rPr>
      <w:rFonts w:ascii="Times New Roman" w:hAnsi="Times New Roman" w:cs="Times New Roman"/>
      <w:b/>
      <w:i w:val="false"/>
      <w:color w:val="000000"/>
      <w:sz w:val="24"/>
      <w:szCs w:val="24"/>
    </w:rPr>
  </w:style>
  <w:style w:type="character" w:styleId="WW8Num45z2" w:customStyle="true">
    <w:name w:val="WW8Num45z2"/>
  </w:style>
  <w:style w:type="character" w:styleId="WW8Num21z0" w:customStyle="true">
    <w:name w:val="WW8Num21z0"/>
    <w:rPr>
      <w:rFonts w:ascii="Times New Roman" w:hAnsi="Times New Roman" w:eastAsia="Times New Roman" w:cs="Times New Roman"/>
    </w:rPr>
  </w:style>
  <w:style w:type="character" w:styleId="WW8Num21z1" w:customStyle="true">
    <w:name w:val="WW8Num21z1"/>
    <w:rPr>
      <w:rFonts w:ascii="Courier New" w:hAnsi="Courier New" w:cs="Courier New"/>
    </w:rPr>
  </w:style>
  <w:style w:type="character" w:styleId="WW8Num21z2" w:customStyle="true">
    <w:name w:val="WW8Num21z2"/>
    <w:rPr>
      <w:rFonts w:ascii="Wingdings" w:hAnsi="Wingdings" w:cs="Wingdings"/>
    </w:rPr>
  </w:style>
  <w:style w:type="character" w:styleId="WW8Num21z3" w:customStyle="true">
    <w:name w:val="WW8Num21z3"/>
    <w:rPr>
      <w:rFonts w:ascii="Symbol" w:hAnsi="Symbol" w:cs="Symbol"/>
    </w:rPr>
  </w:style>
  <w:style w:type="numbering" w:styleId="WW8Num45" w:customStyle="true">
    <w:name w:val="WW8Num45"/>
    <w:basedOn w:val="Bezseznamu"/>
    <w:pPr>
      <w:numPr>
        <w:numId w:val="1"/>
      </w:numPr>
    </w:pPr>
  </w:style>
  <w:style w:type="numbering" w:styleId="WW8Num21" w:customStyle="true">
    <w:name w:val="WW8Num21"/>
    <w:basedOn w:val="Bezseznamu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0F21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2163"/>
    <w:rPr>
      <w:sz w:val="20"/>
      <w:szCs w:val="18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F2163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163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F2163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163"/>
    <w:rPr>
      <w:rFonts w:ascii="Segoe UI" w:hAnsi="Segoe UI"/>
      <w:sz w:val="18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F2163"/>
    <w:rPr>
      <w:rFonts w:ascii="Segoe UI" w:hAnsi="Segoe UI"/>
      <w:sz w:val="18"/>
      <w:szCs w:val="16"/>
    </w:rPr>
  </w:style>
  <w:style w:type="paragraph" w:styleId="Odstavecseseznamem">
    <w:name w:val="List Paragraph"/>
    <w:basedOn w:val="Normln"/>
    <w:uiPriority w:val="34"/>
    <w:qFormat/>
    <w:rsid w:val="00D23A31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iPriority w:val="99"/>
    <w:unhideWhenUsed/>
    <w:rsid w:val="00F14AF6"/>
    <w:pPr>
      <w:tabs>
        <w:tab w:val="center" w:pos="4536"/>
        <w:tab w:val="right" w:pos="9072"/>
      </w:tabs>
    </w:pPr>
    <w:rPr>
      <w:szCs w:val="21"/>
    </w:rPr>
  </w:style>
  <w:style w:type="character" w:styleId="ZhlavChar" w:customStyle="true">
    <w:name w:val="Záhlaví Char"/>
    <w:basedOn w:val="Standardnpsmoodstavce"/>
    <w:link w:val="Zhlav"/>
    <w:uiPriority w:val="99"/>
    <w:rsid w:val="00F14AF6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F14AF6"/>
    <w:pPr>
      <w:tabs>
        <w:tab w:val="center" w:pos="4536"/>
        <w:tab w:val="right" w:pos="9072"/>
      </w:tabs>
    </w:pPr>
    <w:rPr>
      <w:szCs w:val="21"/>
    </w:rPr>
  </w:style>
  <w:style w:type="character" w:styleId="ZpatChar" w:customStyle="true">
    <w:name w:val="Zápatí Char"/>
    <w:basedOn w:val="Standardnpsmoodstavce"/>
    <w:link w:val="Zpat"/>
    <w:uiPriority w:val="99"/>
    <w:rsid w:val="00F14AF6"/>
    <w:rPr>
      <w:szCs w:val="21"/>
    </w:rPr>
  </w:style>
  <w:style w:type="paragraph" w:styleId="Kontaktninformace" w:customStyle="true">
    <w:name w:val="Kontaktní informace"/>
    <w:basedOn w:val="Normln"/>
    <w:qFormat/>
    <w:rsid w:val="00F14AF6"/>
    <w:pPr>
      <w:widowControl/>
      <w:suppressAutoHyphens w:val="false"/>
      <w:autoSpaceDN/>
      <w:jc w:val="center"/>
      <w:textAlignment w:val="auto"/>
    </w:pPr>
    <w:rPr>
      <w:rFonts w:ascii="Calibri" w:hAnsi="Calibri" w:eastAsia="Times New Roman" w:cs="Times New Roman"/>
      <w:color w:val="595959"/>
      <w:kern w:val="0"/>
      <w:sz w:val="36"/>
      <w:lang w:eastAsia="en-US" w:bidi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955278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001828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AAA2726-0B36-4930-B90F-AD6E8475D40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Faculty of Pharmacy</properties:Company>
  <properties:Pages>3</properties:Pages>
  <properties:Words>947</properties:Words>
  <properties:Characters>5589</properties:Characters>
  <properties:Lines>46</properties:Lines>
  <properties:Paragraphs>13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6523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2016-04-26T17:46:00Z</dcterms:created>
  <dc:creator/>
  <cp:lastModifiedBy/>
  <dcterms:modified xmlns:xsi="http://www.w3.org/2001/XMLSchema-instance" xsi:type="dcterms:W3CDTF">2016-04-26T17:57:00Z</dcterms:modified>
  <cp:revision>4</cp:revision>
</cp:coreProperties>
</file>