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51256" w:rsidR="00581A56" w:rsidP="00581A56" w:rsidRDefault="00581A56" w14:paraId="5D187FED" w14:textId="641CA48F">
      <w:pPr>
        <w:spacing w:line="280" w:lineRule="atLeast"/>
        <w:jc w:val="center"/>
        <w:rPr>
          <w:rFonts w:ascii="Times New Roman" w:hAnsi="Times New Roman"/>
          <w:b/>
          <w:sz w:val="24"/>
          <w:u w:val="single"/>
        </w:rPr>
      </w:pPr>
      <w:r w:rsidRPr="00851256">
        <w:rPr>
          <w:rFonts w:ascii="Times New Roman" w:hAnsi="Times New Roman"/>
          <w:b/>
          <w:sz w:val="24"/>
          <w:u w:val="single"/>
        </w:rPr>
        <w:t xml:space="preserve">Příloha č. </w:t>
      </w:r>
      <w:r w:rsidRPr="00851256" w:rsidR="00CF7514">
        <w:rPr>
          <w:rFonts w:ascii="Times New Roman" w:hAnsi="Times New Roman"/>
          <w:b/>
          <w:sz w:val="24"/>
          <w:u w:val="single"/>
        </w:rPr>
        <w:t>6</w:t>
      </w:r>
      <w:r w:rsidRPr="00851256">
        <w:rPr>
          <w:rFonts w:ascii="Times New Roman" w:hAnsi="Times New Roman"/>
          <w:b/>
          <w:sz w:val="24"/>
          <w:u w:val="single"/>
        </w:rPr>
        <w:t xml:space="preserve"> </w:t>
      </w:r>
    </w:p>
    <w:p w:rsidRPr="00851256" w:rsidR="00581A56" w:rsidP="00581A56" w:rsidRDefault="00581A56" w14:paraId="5D187FEE" w14:textId="77777777">
      <w:pPr>
        <w:spacing w:after="120" w:line="320" w:lineRule="atLeast"/>
        <w:jc w:val="center"/>
        <w:rPr>
          <w:rFonts w:ascii="Times New Roman" w:hAnsi="Times New Roman"/>
          <w:b/>
          <w:snapToGrid w:val="false"/>
          <w:sz w:val="24"/>
          <w:u w:val="single"/>
        </w:rPr>
      </w:pPr>
      <w:r w:rsidRPr="00851256">
        <w:rPr>
          <w:rFonts w:ascii="Times New Roman" w:hAnsi="Times New Roman"/>
          <w:b/>
          <w:snapToGrid w:val="false"/>
          <w:sz w:val="24"/>
          <w:u w:val="single"/>
        </w:rPr>
        <w:t>Vzor čestného prohlášení dle § 68 odst. 3 ZVZ</w:t>
      </w:r>
    </w:p>
    <w:p w:rsidRPr="006D63A8" w:rsidR="00581A56" w:rsidP="00EB0239" w:rsidRDefault="00581A56" w14:paraId="5D187FEF" w14:textId="77777777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b/>
          <w:bCs/>
          <w:color w:val="000000"/>
          <w:sz w:val="24"/>
        </w:rPr>
        <w:t>Čestné prohlášení</w:t>
      </w:r>
    </w:p>
    <w:p w:rsidRPr="006D63A8" w:rsidR="00581A56" w:rsidP="00EB0239" w:rsidRDefault="00581A56" w14:paraId="5D187FF0" w14:textId="77777777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i/>
          <w:color w:val="000000"/>
          <w:sz w:val="24"/>
        </w:rPr>
      </w:pPr>
      <w:r w:rsidRPr="006D63A8">
        <w:rPr>
          <w:rFonts w:ascii="Times New Roman" w:hAnsi="Times New Roman"/>
          <w:i/>
          <w:color w:val="000000"/>
          <w:sz w:val="24"/>
        </w:rPr>
        <w:t>obchodní firma / jméno a příjmení</w:t>
      </w:r>
      <w:r w:rsidRPr="006D63A8">
        <w:rPr>
          <w:rFonts w:ascii="Times New Roman" w:hAnsi="Times New Roman"/>
          <w:i/>
          <w:color w:val="000000"/>
          <w:sz w:val="24"/>
          <w:vertAlign w:val="superscript"/>
        </w:rPr>
        <w:footnoteReference w:id="1"/>
      </w:r>
    </w:p>
    <w:p w:rsidRPr="006D63A8" w:rsidR="00581A56" w:rsidP="00EB0239" w:rsidRDefault="00581A56" w14:paraId="5D187FF1" w14:textId="2D3D3211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se sídlem</w:t>
      </w:r>
      <w:r w:rsidRPr="006D63A8">
        <w:rPr>
          <w:rFonts w:ascii="Times New Roman" w:hAnsi="Times New Roman"/>
          <w:color w:val="000000"/>
          <w:sz w:val="24"/>
        </w:rPr>
        <w:softHyphen/>
      </w:r>
      <w:r w:rsidRPr="006D63A8">
        <w:rPr>
          <w:rFonts w:ascii="Times New Roman" w:hAnsi="Times New Roman"/>
          <w:color w:val="000000"/>
          <w:sz w:val="24"/>
        </w:rPr>
        <w:softHyphen/>
        <w:t xml:space="preserve"> / trvale bytem</w:t>
      </w:r>
      <w:r w:rsidRPr="006D63A8" w:rsidR="008659D1">
        <w:rPr>
          <w:rFonts w:ascii="Times New Roman" w:hAnsi="Times New Roman"/>
          <w:color w:val="000000"/>
          <w:sz w:val="24"/>
        </w:rPr>
        <w:t xml:space="preserve">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D63A8" w:rsidR="00581A56" w:rsidP="00EB0239" w:rsidRDefault="00581A56" w14:paraId="5D187FF2" w14:textId="38A0480F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IČO:</w:t>
      </w:r>
      <w:r w:rsidRPr="006D63A8" w:rsidR="008659D1">
        <w:rPr>
          <w:rFonts w:ascii="Times New Roman" w:hAnsi="Times New Roman"/>
          <w:color w:val="000000"/>
          <w:sz w:val="24"/>
        </w:rPr>
        <w:t xml:space="preserve">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D63A8" w:rsidR="00581A56" w:rsidP="00EB0239" w:rsidRDefault="00581A56" w14:paraId="5D187FF3" w14:textId="2CCEABF2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společnost zapsaná v obchodním re</w:t>
      </w:r>
      <w:bookmarkStart w:name="_GoBack" w:id="0"/>
      <w:bookmarkEnd w:id="0"/>
      <w:r w:rsidRPr="006D63A8">
        <w:rPr>
          <w:rFonts w:ascii="Times New Roman" w:hAnsi="Times New Roman"/>
          <w:color w:val="000000"/>
          <w:sz w:val="24"/>
        </w:rPr>
        <w:t xml:space="preserve">jstříku vedeném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="00CF7514">
        <w:rPr>
          <w:rFonts w:ascii="Times New Roman" w:hAnsi="Times New Roman"/>
          <w:color w:val="000000"/>
          <w:sz w:val="24"/>
        </w:rPr>
        <w:t>,</w:t>
      </w:r>
    </w:p>
    <w:p w:rsidRPr="006D63A8" w:rsidR="00581A56" w:rsidP="00EB0239" w:rsidRDefault="00581A56" w14:paraId="5D187FF4" w14:textId="7278F327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 xml:space="preserve">oddíl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="00CF7514">
        <w:rPr>
          <w:rFonts w:ascii="Times New Roman" w:hAnsi="Times New Roman"/>
          <w:color w:val="000000"/>
          <w:sz w:val="24"/>
        </w:rPr>
        <w:t xml:space="preserve">, </w:t>
      </w:r>
      <w:r w:rsidRPr="006D63A8">
        <w:rPr>
          <w:rFonts w:ascii="Times New Roman" w:hAnsi="Times New Roman"/>
          <w:color w:val="000000"/>
          <w:sz w:val="24"/>
        </w:rPr>
        <w:t xml:space="preserve">vložka </w:t>
      </w:r>
      <w:r w:rsidRPr="006D63A8">
        <w:rPr>
          <w:rFonts w:ascii="Times New Roman" w:hAnsi="Times New Roman"/>
          <w:color w:val="000000"/>
          <w:sz w:val="24"/>
        </w:rPr>
        <w:softHyphen/>
      </w:r>
      <w:r w:rsidRPr="006D63A8">
        <w:rPr>
          <w:rFonts w:ascii="Times New Roman" w:hAnsi="Times New Roman"/>
          <w:color w:val="000000"/>
          <w:sz w:val="24"/>
        </w:rPr>
        <w:softHyphen/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D63A8" w:rsidR="00581A56" w:rsidP="00EB0239" w:rsidRDefault="00C814DB" w14:paraId="5D187FF5" w14:textId="2EBDD767">
      <w:pPr>
        <w:autoSpaceDE w:val="false"/>
        <w:autoSpaceDN w:val="false"/>
        <w:adjustRightInd w:val="false"/>
        <w:spacing w:line="28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zastoupe</w:t>
      </w:r>
      <w:r w:rsidRPr="006D63A8" w:rsidR="00581A56">
        <w:rPr>
          <w:rFonts w:ascii="Times New Roman" w:hAnsi="Times New Roman"/>
          <w:color w:val="000000"/>
          <w:sz w:val="24"/>
        </w:rPr>
        <w:t xml:space="preserve">ná: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D63A8" w:rsidR="00581A56" w:rsidP="00581A56" w:rsidRDefault="00581A56" w14:paraId="5D187FF6" w14:textId="77777777">
      <w:pPr>
        <w:autoSpaceDE w:val="false"/>
        <w:autoSpaceDN w:val="false"/>
        <w:adjustRightInd w:val="false"/>
        <w:spacing w:after="120" w:line="320" w:lineRule="atLeast"/>
        <w:jc w:val="center"/>
        <w:rPr>
          <w:rFonts w:ascii="Times New Roman" w:hAnsi="Times New Roman"/>
          <w:color w:val="000000"/>
          <w:sz w:val="24"/>
        </w:rPr>
      </w:pPr>
    </w:p>
    <w:p w:rsidRPr="006D63A8" w:rsidR="00581A56" w:rsidP="006D63A8" w:rsidRDefault="00581A56" w14:paraId="5D187FF7" w14:textId="77777777">
      <w:pPr>
        <w:autoSpaceDE w:val="false"/>
        <w:autoSpaceDN w:val="false"/>
        <w:adjustRightInd w:val="false"/>
        <w:spacing w:line="320" w:lineRule="atLeast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čestně prohlašuje, že:</w:t>
      </w:r>
    </w:p>
    <w:p w:rsidRPr="006D63A8" w:rsidR="00581A56" w:rsidP="00581A56" w:rsidRDefault="00581A56" w14:paraId="5D187FF8" w14:textId="77777777">
      <w:pPr>
        <w:jc w:val="left"/>
        <w:rPr>
          <w:rFonts w:ascii="Times New Roman" w:hAnsi="Times New Roman"/>
          <w:sz w:val="24"/>
        </w:rPr>
      </w:pPr>
    </w:p>
    <w:p w:rsidRPr="006D63A8" w:rsidR="00581A56" w:rsidP="00EB0239" w:rsidRDefault="00581A56" w14:paraId="5D187FFA" w14:textId="77777777">
      <w:pPr>
        <w:numPr>
          <w:ilvl w:val="0"/>
          <w:numId w:val="1"/>
        </w:numPr>
        <w:autoSpaceDE w:val="false"/>
        <w:autoSpaceDN w:val="false"/>
        <w:adjustRightInd w:val="false"/>
        <w:spacing w:after="120" w:line="280" w:lineRule="atLeast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předkládá seznam statutárních orgánů nebo členů statutárních orgánů, kteří v posledních třech (3) letech od konce lhůty pro podání nabídek byli v pracovněprávním, funkčním či obdobném poměru u zadavatele:</w:t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283"/>
        <w:gridCol w:w="4283"/>
      </w:tblGrid>
      <w:tr w:rsidRPr="006D63A8" w:rsidR="00581A56" w:rsidTr="00EB0239" w14:paraId="5D187FFD" w14:textId="77777777">
        <w:trPr>
          <w:trHeight w:val="340"/>
        </w:trPr>
        <w:tc>
          <w:tcPr>
            <w:tcW w:w="4283" w:type="dxa"/>
          </w:tcPr>
          <w:p w:rsidRPr="006D63A8" w:rsidR="00581A56" w:rsidP="00EB0239" w:rsidRDefault="00581A56" w14:paraId="5D187FFB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7FFC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Pr="006D63A8" w:rsidR="00581A56" w:rsidTr="00EB0239" w14:paraId="5D188000" w14:textId="77777777">
        <w:trPr>
          <w:trHeight w:val="340"/>
        </w:trPr>
        <w:tc>
          <w:tcPr>
            <w:tcW w:w="4283" w:type="dxa"/>
          </w:tcPr>
          <w:p w:rsidRPr="006D63A8" w:rsidR="00581A56" w:rsidP="00EB0239" w:rsidRDefault="00581A56" w14:paraId="5D187FFE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7FFF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Pr="006D63A8" w:rsidR="00581A56" w:rsidTr="00EB0239" w14:paraId="5D188003" w14:textId="77777777">
        <w:trPr>
          <w:trHeight w:val="340"/>
        </w:trPr>
        <w:tc>
          <w:tcPr>
            <w:tcW w:w="4283" w:type="dxa"/>
          </w:tcPr>
          <w:p w:rsidRPr="006D63A8" w:rsidR="00581A56" w:rsidP="00EB0239" w:rsidRDefault="00581A56" w14:paraId="5D188001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8002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Pr="006D63A8" w:rsidR="00581A56" w:rsidP="00EB0239" w:rsidRDefault="00581A56" w14:paraId="5D188004" w14:textId="77777777">
      <w:pPr>
        <w:autoSpaceDE w:val="false"/>
        <w:autoSpaceDN w:val="false"/>
        <w:adjustRightInd w:val="false"/>
        <w:spacing w:after="120" w:line="280" w:lineRule="atLeast"/>
        <w:ind w:left="720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/ALTERNATIVNĚ/</w:t>
      </w:r>
    </w:p>
    <w:p w:rsidRPr="006D63A8" w:rsidR="00581A56" w:rsidP="00EB0239" w:rsidRDefault="00581A56" w14:paraId="5D188005" w14:textId="33A0A40E">
      <w:pPr>
        <w:autoSpaceDE w:val="false"/>
        <w:autoSpaceDN w:val="false"/>
        <w:adjustRightInd w:val="false"/>
        <w:spacing w:after="120" w:line="280" w:lineRule="atLeast"/>
        <w:ind w:left="720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žádný z je</w:t>
      </w:r>
      <w:r w:rsidRPr="006D63A8" w:rsidR="00C814DB">
        <w:rPr>
          <w:rFonts w:ascii="Times New Roman" w:hAnsi="Times New Roman"/>
          <w:color w:val="000000"/>
          <w:sz w:val="24"/>
        </w:rPr>
        <w:t>jíc</w:t>
      </w:r>
      <w:r w:rsidRPr="006D63A8">
        <w:rPr>
          <w:rFonts w:ascii="Times New Roman" w:hAnsi="Times New Roman"/>
          <w:color w:val="000000"/>
          <w:sz w:val="24"/>
        </w:rPr>
        <w:t xml:space="preserve">h statutárních orgánů nebo členů statutárních orgánů v posledních třech (3) letech od konce lhůty pro podání nabídek nebyl v pracovněprávním, funkčním </w:t>
      </w:r>
      <w:r w:rsidR="008C6CB3">
        <w:rPr>
          <w:rFonts w:ascii="Times New Roman" w:hAnsi="Times New Roman"/>
          <w:color w:val="000000"/>
          <w:sz w:val="24"/>
        </w:rPr>
        <w:br/>
      </w:r>
      <w:r w:rsidRPr="006D63A8">
        <w:rPr>
          <w:rFonts w:ascii="Times New Roman" w:hAnsi="Times New Roman"/>
          <w:color w:val="000000"/>
          <w:sz w:val="24"/>
        </w:rPr>
        <w:t>či obdobném poměru u zadavatele;</w:t>
      </w:r>
    </w:p>
    <w:p w:rsidRPr="006D63A8" w:rsidR="00581A56" w:rsidP="006D63A8" w:rsidRDefault="00581A56" w14:paraId="5D188006" w14:textId="34C27ADD">
      <w:pPr>
        <w:numPr>
          <w:ilvl w:val="0"/>
          <w:numId w:val="1"/>
        </w:numPr>
        <w:autoSpaceDE w:val="false"/>
        <w:autoSpaceDN w:val="false"/>
        <w:adjustRightInd w:val="false"/>
        <w:spacing w:after="120" w:line="280" w:lineRule="atLeast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 xml:space="preserve">má formu akciové společnosti a předkládá seznam vlastníků akcií, jejichž souhrnná jmenovitá hodnota přesahuje 10 % základního kapitálu, vyhotovený ve lhůtě </w:t>
      </w:r>
      <w:r w:rsidR="008C6CB3">
        <w:rPr>
          <w:rFonts w:ascii="Times New Roman" w:hAnsi="Times New Roman"/>
          <w:color w:val="000000"/>
          <w:sz w:val="24"/>
        </w:rPr>
        <w:br/>
      </w:r>
      <w:r w:rsidRPr="006D63A8">
        <w:rPr>
          <w:rFonts w:ascii="Times New Roman" w:hAnsi="Times New Roman"/>
          <w:color w:val="000000"/>
          <w:sz w:val="24"/>
        </w:rPr>
        <w:t>pro podání nabídek:</w:t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283"/>
        <w:gridCol w:w="4283"/>
      </w:tblGrid>
      <w:tr w:rsidRPr="006D63A8" w:rsidR="00581A56" w:rsidTr="003E3693" w14:paraId="5D188009" w14:textId="77777777">
        <w:tc>
          <w:tcPr>
            <w:tcW w:w="4283" w:type="dxa"/>
          </w:tcPr>
          <w:p w:rsidRPr="006D63A8" w:rsidR="00581A56" w:rsidP="00EB0239" w:rsidRDefault="00581A56" w14:paraId="5D188007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8008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Pr="006D63A8" w:rsidR="00581A56" w:rsidTr="003E3693" w14:paraId="5D18800C" w14:textId="77777777">
        <w:tc>
          <w:tcPr>
            <w:tcW w:w="4283" w:type="dxa"/>
          </w:tcPr>
          <w:p w:rsidRPr="006D63A8" w:rsidR="00581A56" w:rsidP="00EB0239" w:rsidRDefault="00581A56" w14:paraId="5D18800A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800B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Pr="006D63A8" w:rsidR="00581A56" w:rsidTr="003E3693" w14:paraId="5D18800F" w14:textId="77777777">
        <w:tc>
          <w:tcPr>
            <w:tcW w:w="4283" w:type="dxa"/>
          </w:tcPr>
          <w:p w:rsidRPr="006D63A8" w:rsidR="00581A56" w:rsidP="00EB0239" w:rsidRDefault="00581A56" w14:paraId="5D18800D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83" w:type="dxa"/>
          </w:tcPr>
          <w:p w:rsidRPr="006D63A8" w:rsidR="00581A56" w:rsidP="00EB0239" w:rsidRDefault="00581A56" w14:paraId="5D18800E" w14:textId="77777777">
            <w:pPr>
              <w:autoSpaceDE w:val="false"/>
              <w:autoSpaceDN w:val="false"/>
              <w:adjustRightInd w:val="false"/>
              <w:spacing w:after="120" w:line="28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Pr="006D63A8" w:rsidR="00581A56" w:rsidP="00EB0239" w:rsidRDefault="00581A56" w14:paraId="5D188010" w14:textId="77777777">
      <w:pPr>
        <w:autoSpaceDE w:val="false"/>
        <w:autoSpaceDN w:val="false"/>
        <w:adjustRightInd w:val="false"/>
        <w:spacing w:after="120" w:line="280" w:lineRule="atLeast"/>
        <w:ind w:left="720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/ALTERNATIVNĚ/</w:t>
      </w:r>
    </w:p>
    <w:p w:rsidRPr="006D63A8" w:rsidR="00581A56" w:rsidP="00EB0239" w:rsidRDefault="00581A56" w14:paraId="5D188011" w14:textId="77777777">
      <w:pPr>
        <w:autoSpaceDE w:val="false"/>
        <w:autoSpaceDN w:val="false"/>
        <w:adjustRightInd w:val="false"/>
        <w:spacing w:after="120" w:line="280" w:lineRule="atLeast"/>
        <w:ind w:left="720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nemá formu akciové společnosti;</w:t>
      </w:r>
    </w:p>
    <w:p w:rsidRPr="006D63A8" w:rsidR="00581A56" w:rsidP="006D63A8" w:rsidRDefault="00581A56" w14:paraId="5D188012" w14:textId="2952154D">
      <w:pPr>
        <w:numPr>
          <w:ilvl w:val="0"/>
          <w:numId w:val="1"/>
        </w:numPr>
        <w:autoSpaceDE w:val="false"/>
        <w:autoSpaceDN w:val="false"/>
        <w:adjustRightInd w:val="false"/>
        <w:spacing w:after="120" w:line="280" w:lineRule="atLeast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neuzavřel</w:t>
      </w:r>
      <w:r w:rsidR="00057D13">
        <w:rPr>
          <w:rFonts w:ascii="Times New Roman" w:hAnsi="Times New Roman"/>
          <w:color w:val="000000"/>
          <w:sz w:val="24"/>
        </w:rPr>
        <w:t>/</w:t>
      </w:r>
      <w:r w:rsidRPr="006D63A8" w:rsidR="00C814DB">
        <w:rPr>
          <w:rFonts w:ascii="Times New Roman" w:hAnsi="Times New Roman"/>
          <w:color w:val="000000"/>
          <w:sz w:val="24"/>
        </w:rPr>
        <w:t>a</w:t>
      </w:r>
      <w:r w:rsidRPr="006D63A8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6D63A8">
        <w:rPr>
          <w:rFonts w:ascii="Times New Roman" w:hAnsi="Times New Roman"/>
          <w:color w:val="000000"/>
          <w:sz w:val="24"/>
        </w:rPr>
        <w:t>a</w:t>
      </w:r>
      <w:proofErr w:type="spellEnd"/>
      <w:r w:rsidRPr="006D63A8">
        <w:rPr>
          <w:rFonts w:ascii="Times New Roman" w:hAnsi="Times New Roman"/>
          <w:color w:val="000000"/>
          <w:sz w:val="24"/>
        </w:rPr>
        <w:t xml:space="preserve"> neuzavře zakázanou dohodu podle zvláštního právního předpisu</w:t>
      </w:r>
      <w:r w:rsidRPr="006D63A8">
        <w:rPr>
          <w:rFonts w:ascii="Times New Roman" w:hAnsi="Times New Roman"/>
          <w:color w:val="000000"/>
          <w:sz w:val="24"/>
          <w:vertAlign w:val="superscript"/>
        </w:rPr>
        <w:footnoteReference w:id="2"/>
      </w:r>
      <w:r w:rsidRPr="006D63A8">
        <w:rPr>
          <w:rFonts w:ascii="Times New Roman" w:hAnsi="Times New Roman"/>
          <w:color w:val="000000"/>
          <w:sz w:val="24"/>
        </w:rPr>
        <w:t xml:space="preserve"> v souvislosti se zadávanou veřejnou zakázkou.</w:t>
      </w:r>
    </w:p>
    <w:p w:rsidRPr="006D63A8" w:rsidR="00581A56" w:rsidP="00EB0239" w:rsidRDefault="00581A56" w14:paraId="5D188013" w14:textId="77777777">
      <w:pPr>
        <w:spacing w:line="280" w:lineRule="atLeast"/>
        <w:jc w:val="left"/>
        <w:rPr>
          <w:rFonts w:ascii="Times New Roman" w:hAnsi="Times New Roman"/>
          <w:sz w:val="24"/>
        </w:rPr>
      </w:pPr>
    </w:p>
    <w:p w:rsidRPr="006D63A8" w:rsidR="00581A56" w:rsidP="006D63A8" w:rsidRDefault="00581A56" w14:paraId="5D188014" w14:textId="0AE11E40">
      <w:pPr>
        <w:autoSpaceDE w:val="false"/>
        <w:autoSpaceDN w:val="false"/>
        <w:adjustRightInd w:val="false"/>
        <w:spacing w:line="280" w:lineRule="atLeast"/>
        <w:jc w:val="left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 xml:space="preserve">V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  <w:r w:rsidRPr="006D63A8">
        <w:rPr>
          <w:rFonts w:ascii="Times New Roman" w:hAnsi="Times New Roman"/>
          <w:color w:val="000000"/>
          <w:sz w:val="24"/>
        </w:rPr>
        <w:t xml:space="preserve">dne </w:t>
      </w:r>
      <w:r w:rsidRPr="004579DF" w:rsidR="00CF7514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p w:rsidRPr="006D63A8" w:rsidR="00581A56" w:rsidP="008659D1" w:rsidRDefault="00581A56" w14:paraId="5D188016" w14:textId="77777777">
      <w:pPr>
        <w:spacing w:after="120" w:line="280" w:lineRule="atLeast"/>
        <w:rPr>
          <w:rFonts w:ascii="Times New Roman" w:hAnsi="Times New Roman"/>
          <w:color w:val="000000"/>
          <w:sz w:val="24"/>
        </w:rPr>
      </w:pPr>
    </w:p>
    <w:p w:rsidRPr="006D63A8" w:rsidR="008659D1" w:rsidP="008659D1" w:rsidRDefault="008659D1" w14:paraId="592329FC" w14:textId="77777777">
      <w:pPr>
        <w:spacing w:after="120" w:line="280" w:lineRule="atLeast"/>
        <w:jc w:val="left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Jméno, příjmení a p</w:t>
      </w:r>
      <w:r w:rsidRPr="006D63A8" w:rsidR="00581A56">
        <w:rPr>
          <w:rFonts w:ascii="Times New Roman" w:hAnsi="Times New Roman"/>
          <w:color w:val="000000"/>
          <w:sz w:val="24"/>
        </w:rPr>
        <w:t xml:space="preserve">odpis osoby oprávněné </w:t>
      </w:r>
      <w:r w:rsidRPr="006D63A8" w:rsidR="00C814DB">
        <w:rPr>
          <w:rFonts w:ascii="Times New Roman" w:hAnsi="Times New Roman"/>
          <w:color w:val="000000"/>
          <w:sz w:val="24"/>
        </w:rPr>
        <w:t>zastupovat</w:t>
      </w:r>
      <w:r w:rsidRPr="006D63A8" w:rsidR="00581A56">
        <w:rPr>
          <w:rFonts w:ascii="Times New Roman" w:hAnsi="Times New Roman"/>
          <w:color w:val="000000"/>
          <w:sz w:val="24"/>
        </w:rPr>
        <w:t xml:space="preserve"> uchazeče: </w:t>
      </w:r>
    </w:p>
    <w:p w:rsidRPr="006D63A8" w:rsidR="00A743B8" w:rsidP="008659D1" w:rsidRDefault="00581A56" w14:paraId="5D188019" w14:textId="0685E550">
      <w:pPr>
        <w:spacing w:after="120" w:line="280" w:lineRule="atLeast"/>
        <w:ind w:left="5664" w:firstLine="708"/>
        <w:jc w:val="center"/>
        <w:rPr>
          <w:rFonts w:ascii="Times New Roman" w:hAnsi="Times New Roman"/>
          <w:color w:val="000000"/>
          <w:sz w:val="24"/>
        </w:rPr>
      </w:pPr>
      <w:r w:rsidRPr="006D63A8">
        <w:rPr>
          <w:rFonts w:ascii="Times New Roman" w:hAnsi="Times New Roman"/>
          <w:color w:val="000000"/>
          <w:sz w:val="24"/>
        </w:rPr>
        <w:t>……………………………</w:t>
      </w:r>
    </w:p>
    <w:p w:rsidRPr="006D63A8" w:rsidR="008659D1" w:rsidP="00CF7514" w:rsidRDefault="00CF7514" w14:paraId="085C6543" w14:textId="5F527631">
      <w:pPr>
        <w:spacing w:after="120" w:line="280" w:lineRule="atLeast"/>
        <w:ind w:left="5664" w:firstLine="708"/>
        <w:jc w:val="center"/>
        <w:rPr>
          <w:rFonts w:ascii="Times New Roman" w:hAnsi="Times New Roman"/>
          <w:sz w:val="24"/>
        </w:rPr>
      </w:pPr>
      <w:r w:rsidRPr="004579DF">
        <w:rPr>
          <w:rFonts w:ascii="Times New Roman" w:hAnsi="Times New Roman"/>
          <w:color w:val="000000"/>
          <w:sz w:val="24"/>
          <w:highlight w:val="yellow"/>
        </w:rPr>
        <w:t>[DOPLNÍ UCHAZEČ]</w:t>
      </w:r>
    </w:p>
    <w:sectPr w:rsidRPr="006D63A8" w:rsidR="008659D1" w:rsidSect="003A31EE">
      <w:headerReference w:type="default" r:id="rId11"/>
      <w:footerReference w:type="default" r:id="rId12"/>
      <w:pgSz w:w="11906" w:h="16838"/>
      <w:pgMar w:top="1417" w:right="1417" w:bottom="1417" w:left="1417" w:header="708" w:footer="46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D7622" w:rsidP="00C16B36" w:rsidRDefault="002D7622" w14:paraId="77AE6AD3" w14:textId="77777777">
      <w:r>
        <w:separator/>
      </w:r>
    </w:p>
  </w:endnote>
  <w:endnote w:type="continuationSeparator" w:id="0">
    <w:p w:rsidR="002D7622" w:rsidP="00C16B36" w:rsidRDefault="002D7622" w14:paraId="69E25C2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31EE" w:rsidR="008C6CB3" w:rsidP="008C6CB3" w:rsidRDefault="008C6CB3" w14:paraId="76BA41BA" w14:textId="3A480625">
    <w:pPr>
      <w:spacing w:line="360" w:lineRule="auto"/>
      <w:jc w:val="center"/>
      <w:rPr>
        <w:i/>
      </w:rPr>
    </w:pPr>
    <w:r w:rsidRPr="003A31EE">
      <w:rPr>
        <w:i/>
      </w:rPr>
      <w:t xml:space="preserve">„ Optimalizace životních situací ve vztahu k registru práv a povinností“ </w:t>
    </w:r>
  </w:p>
  <w:p w:rsidRPr="003A31EE" w:rsidR="008C6CB3" w:rsidP="008C6CB3" w:rsidRDefault="008C6CB3" w14:paraId="62787EB8" w14:textId="77777777">
    <w:pPr>
      <w:spacing w:line="360" w:lineRule="auto"/>
      <w:jc w:val="center"/>
      <w:rPr>
        <w:i/>
      </w:rPr>
    </w:pPr>
    <w:r w:rsidRPr="003A31EE">
      <w:rPr>
        <w:i/>
      </w:rPr>
      <w:t xml:space="preserve">Registrační číslo projektu: </w:t>
    </w:r>
    <w:proofErr w:type="gramStart"/>
    <w:r w:rsidRPr="003A31EE">
      <w:rPr>
        <w:i/>
      </w:rPr>
      <w:t>CZ.1.04</w:t>
    </w:r>
    <w:proofErr w:type="gramEnd"/>
    <w:r w:rsidRPr="003A31EE">
      <w:rPr>
        <w:i/>
      </w:rPr>
      <w:t xml:space="preserve"> /4.1.00 /D9.00002</w:t>
    </w:r>
  </w:p>
  <w:p w:rsidR="008C6CB3" w:rsidRDefault="008C6CB3" w14:paraId="3F2C7D6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D7622" w:rsidP="00C16B36" w:rsidRDefault="002D7622" w14:paraId="390547B5" w14:textId="77777777">
      <w:r>
        <w:separator/>
      </w:r>
    </w:p>
  </w:footnote>
  <w:footnote w:type="continuationSeparator" w:id="0">
    <w:p w:rsidR="002D7622" w:rsidP="00C16B36" w:rsidRDefault="002D7622" w14:paraId="08FB663E" w14:textId="77777777">
      <w:r>
        <w:continuationSeparator/>
      </w:r>
    </w:p>
  </w:footnote>
  <w:footnote w:id="1">
    <w:p w:rsidRPr="00C87495" w:rsidR="00581A56" w:rsidP="00CF7514" w:rsidRDefault="00581A56" w14:paraId="5D188022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87495">
        <w:rPr>
          <w:rStyle w:val="Znakapoznpodarou"/>
          <w:rFonts w:ascii="Arial" w:hAnsi="Arial" w:cs="Arial"/>
          <w:sz w:val="16"/>
          <w:szCs w:val="16"/>
        </w:rPr>
        <w:footnoteRef/>
      </w:r>
      <w:r w:rsidRPr="00C87495">
        <w:rPr>
          <w:rFonts w:ascii="Arial" w:hAnsi="Arial" w:cs="Arial"/>
          <w:sz w:val="16"/>
          <w:szCs w:val="16"/>
        </w:rPr>
        <w:t xml:space="preserve"> Identifikační údaje doplní uchazeč dle skutečnosti, zda se jedná o uchazeče – fyzickou či právnickou osobu. </w:t>
      </w:r>
    </w:p>
  </w:footnote>
  <w:footnote w:id="2">
    <w:p w:rsidR="00581A56" w:rsidP="00CF7514" w:rsidRDefault="00581A56" w14:paraId="5D188023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87495">
        <w:rPr>
          <w:rStyle w:val="Znakapoznpodarou"/>
          <w:rFonts w:ascii="Arial" w:hAnsi="Arial" w:cs="Arial"/>
          <w:sz w:val="16"/>
          <w:szCs w:val="16"/>
        </w:rPr>
        <w:footnoteRef/>
      </w:r>
      <w:r w:rsidRPr="00C87495">
        <w:rPr>
          <w:rFonts w:ascii="Arial" w:hAnsi="Arial" w:cs="Arial"/>
          <w:sz w:val="16"/>
          <w:szCs w:val="16"/>
        </w:rPr>
        <w:t xml:space="preserve"> Zákon č. 143/2001 Sb., o ochraně hospodářské soutěže a o změně některých zákonů (zákon o ochraně hospodářské soutěže), ve znění pozdějších předpisů.</w:t>
      </w:r>
    </w:p>
    <w:p w:rsidRPr="00C87495" w:rsidR="008C6CB3" w:rsidP="00CF7514" w:rsidRDefault="008C6CB3" w14:paraId="05D41119" w14:textId="77777777">
      <w:pPr>
        <w:pStyle w:val="Textpoznpodarou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">
  <w:p w:rsidR="00C16B36" w:rsidRDefault="00851256" w14:paraId="5D18801E" w14:textId="5E106D43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false" relativeHeight="251659264" behindDoc="false" locked="false" layoutInCell="true" allowOverlap="true" wp14:anchorId="373C80A0" wp14:editId="2799A39A">
              <wp:simplePos x="0" y="0"/>
              <wp:positionH relativeFrom="column">
                <wp:posOffset>295275</wp:posOffset>
              </wp:positionH>
              <wp:positionV relativeFrom="paragraph">
                <wp:posOffset>-229235</wp:posOffset>
              </wp:positionV>
              <wp:extent cx="5219700" cy="407035"/>
              <wp:effectExtent l="0" t="0" r="0" b="0"/>
              <wp:wrapNone/>
              <wp:docPr id="1" name="Skupina 1"/>
              <wp:cNvGraphicFramePr>
                <a:graphicFrameLocks/>
              </wp:cNvGraphicFramePr>
              <a:graphic>
                <a:graphicData uri="http://schemas.microsoft.com/office/word/2010/wordprocessingGroup">
                  <wpg:wgp xmlns:wpc="http://schemas.microsoft.com/office/word/2010/wordprocessingCanvas" xmlns:wpi="http://schemas.microsoft.com/office/word/2010/wordprocessingInk">
                    <wpg:cNvGrpSpPr>
                      <a:grpSpLocks/>
                    </wpg:cNvGrpSpPr>
                    <wpg:grpSpPr bwMode="auto">
                      <a:xfrm>
                        <a:off x="0" y="0"/>
                        <a:ext cx="5219700" cy="407035"/>
                        <a:chOff x="0" y="0"/>
                        <a:chExt cx="8417" cy="656"/>
                      </a:xfrm>
                    </wpg:grpSpPr>
                    <pic:pic>
                      <pic:nvPicPr>
                        <pic:cNvPr id="2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3" name="Picture 3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37" y="0"/>
                          <a:ext cx="1380" cy="6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4" name="Picture 4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" y="56"/>
                          <a:ext cx="2175" cy="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>
                      <pic:nvPicPr>
                        <pic:cNvPr id="5" name="Picture 5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0"/>
                          <a:ext cx="2149" cy="6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coordsize="8417,656" style="position:absolute;margin-left:23.25pt;margin-top:-18.05pt;width:411pt;height:32.05pt;z-index:251659264" id="Skupina 1" o:spid="_x0000_s1026">
              <v:shapetype stroked="f" filled="f" o:spt="75.0" o:preferrelative="t" path="m@4@5l@4@11@9@11@9@5xe" coordsize="21600,21600" id="_x0000_t75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" type="#_x0000_t75" style="position:absolute;width:2070;height:630;visibility:visible;mso-wrap-style:square" id="Picture 2" o:spid="_x0000_s1027">
                <v:imagedata o:title="" r:id="rId5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" type="#_x0000_t75" style="position:absolute;left:7037;width:1380;height:630;visibility:visible;mso-wrap-style:square" id="Picture 3" o:spid="_x0000_s1028">
                <v:imagedata o:title="" r:id="rId6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" type="#_x0000_t75" style="position:absolute;left:4655;top:56;width:2175;height:600;visibility:visible;mso-wrap-style:square" id="Picture 4" o:spid="_x0000_s1029">
                <v:imagedata o:title="" r:id="rId7"/>
              </v:shape>
              <v:shape o:gfxdata="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" type="#_x0000_t75" style="position:absolute;left:2274;width:2149;height:624;visibility:visible;mso-wrap-style:square" id="Picture 5" o:spid="_x0000_s1030">
                <v:imagedata o:title="" r:id="rId8"/>
              </v:shape>
            </v:group>
          </w:pict>
        </mc:Fallback>
      </mc:AlternateContent>
    </w:r>
  </w:p>
  <w:p w:rsidR="00C16B36" w:rsidRDefault="00C16B36" w14:paraId="5D18801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A176C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0ADF68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E90B0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A66A4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AC450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E0B94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EFDD2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F2693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57D13"/>
    <w:rsid w:val="000807E4"/>
    <w:rsid w:val="002D7622"/>
    <w:rsid w:val="003876DD"/>
    <w:rsid w:val="003A31EE"/>
    <w:rsid w:val="004E6D86"/>
    <w:rsid w:val="0053510D"/>
    <w:rsid w:val="00581A56"/>
    <w:rsid w:val="00591991"/>
    <w:rsid w:val="005E0688"/>
    <w:rsid w:val="006D63A8"/>
    <w:rsid w:val="007405F4"/>
    <w:rsid w:val="0084694D"/>
    <w:rsid w:val="00851256"/>
    <w:rsid w:val="008659D1"/>
    <w:rsid w:val="008C6CB3"/>
    <w:rsid w:val="00990B4E"/>
    <w:rsid w:val="0099555D"/>
    <w:rsid w:val="00B7027A"/>
    <w:rsid w:val="00C16B36"/>
    <w:rsid w:val="00C814DB"/>
    <w:rsid w:val="00CF7514"/>
    <w:rsid w:val="00EB0239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D187FE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16B36"/>
    <w:pPr>
      <w:spacing w:after="0" w:line="240" w:lineRule="auto"/>
      <w:jc w:val="both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53510D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hint="default" w:ascii="Times New Roman" w:hAnsi="Times New Roman" w:cs="Times New Roman"/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16B36"/>
    <w:pPr>
      <w:spacing w:after="0" w:line="240" w:lineRule="auto"/>
      <w:jc w:val="both"/>
    </w:pPr>
    <w:rPr>
      <w:rFonts w:ascii="Arial" w:cs="Times New Roman" w:eastAsia="Times New Roman" w:hAnsi="Arial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C16B36"/>
  </w:style>
  <w:style w:styleId="Zpat" w:type="paragraph">
    <w:name w:val="footer"/>
    <w:basedOn w:val="Normln"/>
    <w:link w:val="ZpatChar"/>
    <w:uiPriority w:val="99"/>
    <w:unhideWhenUsed/>
    <w:rsid w:val="00C16B3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16B36"/>
  </w:style>
  <w:style w:styleId="Textbubliny" w:type="paragraph">
    <w:name w:val="Balloon Text"/>
    <w:basedOn w:val="Normln"/>
    <w:link w:val="TextbublinyChar"/>
    <w:uiPriority w:val="99"/>
    <w:semiHidden/>
    <w:unhideWhenUsed/>
    <w:rsid w:val="00C16B3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16B36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53510D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iPriority w:val="99"/>
    <w:semiHidden/>
    <w:rsid w:val="0053510D"/>
    <w:rPr>
      <w:rFonts w:ascii="Times New Roman" w:cs="Times New Roman" w:hAnsi="Times New Roman" w:hint="default"/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43234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06948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8.png" Type="http://schemas.openxmlformats.org/officeDocument/2006/relationships/image" Id="rId8"/>
    <Relationship Target="media/image3.png" Type="http://schemas.openxmlformats.org/officeDocument/2006/relationships/image" Id="rId3"/>
    <Relationship Target="media/image7.png" Type="http://schemas.openxmlformats.org/officeDocument/2006/relationships/image" Id="rId7"/>
    <Relationship Target="media/image2.png" Type="http://schemas.openxmlformats.org/officeDocument/2006/relationships/image" Id="rId2"/>
    <Relationship Target="media/image1.png" Type="http://schemas.openxmlformats.org/officeDocument/2006/relationships/image" Id="rId1"/>
    <Relationship Target="media/image6.png" Type="http://schemas.openxmlformats.org/officeDocument/2006/relationships/image" Id="rId6"/>
    <Relationship Target="media/image5.png" Type="http://schemas.openxmlformats.org/officeDocument/2006/relationships/image" Id="rId5"/>
    <Relationship Target="media/image4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B6FE58E7531204B8A010953C878BD9F" ma:contentTypeName="Document" ma:contentTypeScope="" ma:contentTypeVersion="17" ma:versionID="5bd4cef87f340e642d68ece87f1c7f22">
  <xsd:schema xmlns:xsd="http://www.w3.org/2001/XMLSchema" xmlns:ns2="5e6c6c5c-474c-4ef7-b7d6-59a0e77cc256" xmlns:ns3="4085a4f5-5f40-4143-b221-75ee5dde648a" xmlns:ns4="8662c659-72ab-411b-b755-fbef5cbbde18" xmlns:p="http://schemas.microsoft.com/office/2006/metadata/properties" ma:fieldsID="9ddd4b32fb265ca3477ef2efb7bc9047" ma:root="true" ns2:_="" ns3:_="" ns4:_="" targetNamespace="http://schemas.microsoft.com/office/2006/metadata/properties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minOccurs="0" ref="ns2:Real_x0020_Author"/>
                <xsd:element minOccurs="0" ref="ns4:Acquired_x0020_on"/>
                <xsd:element minOccurs="0" ref="ns4:In_x0020_fact_x0020_created_x0020_on"/>
                <xsd:element minOccurs="0" ref="ns4:Date_x0020_of_x0020_Delivery"/>
                <xsd:element minOccurs="0" ref="ns2:Related_x0020_Documents"/>
                <xsd:element minOccurs="0" ref="ns2:Notes1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elementFormDefault="qualified" targetNamespace="5e6c6c5c-474c-4ef7-b7d6-59a0e77cc256">
    <xsd:import namespace="http://schemas.microsoft.com/office/2006/documentManagement/types"/>
    <xsd:element ma:displayName="English Title" ma:index="8" ma:internalName="English_x0020_Title" name="English_x0020_Title">
      <xsd:simpleType>
        <xsd:restriction base="dms:Text">
          <xsd:maxLength value="255"/>
        </xsd:restriction>
      </xsd:simpleType>
    </xsd:element>
    <xsd:element ma:displayName="Document State" ma:format="Dropdown" ma:index="9" ma:internalName="Document_x0020_State" 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ma:displayName="Category" ma:format="Dropdown" ma:index="10" ma:internalName="Category1" 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ma:displayName="Procedural State" ma:format="Dropdown" ma:index="12" ma:internalName="Procedural_x0020_State" 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ma:displayName="Real Author" ma:index="13" ma:internalName="Real_x0020_Author" name="Real_x0020_Author" nillable="true">
      <xsd:simpleType>
        <xsd:restriction base="dms:Text">
          <xsd:maxLength value="255"/>
        </xsd:restriction>
      </xsd:simpleType>
    </xsd:element>
    <xsd:element ma:description="Related documents" ma:displayName="Related Documents" ma:index="17" ma:internalName="Related_x0020_Documents" name="Related_x0020_Documents" nillable="true">
      <xsd:simpleType>
        <xsd:restriction base="dms:Note"/>
      </xsd:simpleType>
    </xsd:element>
    <xsd:element ma:displayName="Notes" ma:index="18" ma:internalName="Notes1" name="Notes1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elementFormDefault="qualified" targetNamespace="4085a4f5-5f40-4143-b221-75ee5dde648a">
    <xsd:import namespace="http://schemas.microsoft.com/office/2006/documentManagement/types"/>
    <xsd:element ma:displayName="Source" ma:format="Dropdown" ma:index="11" ma:internalName="_Source" 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elementFormDefault="qualified" targetNamespace="8662c659-72ab-411b-b755-fbef5cbbde18">
    <xsd:import namespace="http://schemas.microsoft.com/office/2006/documentManagement/types"/>
    <xsd:element ma:displayName="Acquired on" ma:format="DateOnly" ma:index="14" ma:internalName="Acquired_x0020_on" name="Acquired_x0020_on" nillable="true">
      <xsd:simpleType>
        <xsd:restriction base="dms:DateTime"/>
      </xsd:simpleType>
    </xsd:element>
    <xsd:element ma:displayName="In fact created on" ma:format="DateOnly" ma:index="15" ma:internalName="In_x0020_fact_x0020_created_x0020_on" name="In_x0020_fact_x0020_created_x0020_on" nillable="true">
      <xsd:simpleType>
        <xsd:restriction base="dms:DateTime"/>
      </xsd:simpleType>
    </xsd:element>
    <xsd:element ma:displayName="Date of Delivery" ma:format="DateOnly" ma:index="16" ma:internalName="Date_x0020_of_x0020_Delivery" name="Date_x0020_of_x0020_Delivery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office/internal/2005/internalDocumentation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5</English_x0020_Title>
    <Document_x0020_State xmlns="5e6c6c5c-474c-4ef7-b7d6-59a0e77cc256">Received</Document_x0020_State>
    <Category1 xmlns="5e6c6c5c-474c-4ef7-b7d6-59a0e77cc256">Order/Terms/Communication</Category1>
  </documentManagement>
</p:properties>
</file>

<file path=customXml/itemProps1.xml><?xml version="1.0" encoding="utf-8"?>
<ds:datastoreItem xmlns:ds="http://schemas.openxmlformats.org/officeDocument/2006/customXml" ds:itemID="{D54B3FBD-8287-4FE6-9FFD-212E3411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335A690-6259-4DAA-8198-1E4F50690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9D780-907D-4FDB-B519-444DA584D1B9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183</properties:Words>
  <properties:Characters>1082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2015-08-12T09:29:00Z</dcterms:created>
  <dc:creator/>
  <cp:lastModifiedBy/>
  <cp:lastPrinted>2014-01-09T09:45:00Z</cp:lastPrinted>
  <dcterms:modified xmlns:xsi="http://www.w3.org/2001/XMLSchema-instance" xsi:type="dcterms:W3CDTF">2015-08-12T10:56:00Z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0x0101000B6FE58E7531204B8A010953C878BD9F</vt:lpwstr>
  </prop:property>
</prop:Properties>
</file>