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B15F9C" w:rsidP="00B15F9C" w:rsidRDefault="00B15F9C">
      <w:pPr>
        <w:ind w:left="0" w:firstLine="0"/>
        <w:rPr>
          <w:b/>
        </w:rPr>
      </w:pPr>
      <w:r w:rsidRPr="007206AA">
        <w:rPr>
          <w:b/>
        </w:rPr>
        <w:t>Dotazy</w:t>
      </w:r>
      <w:r>
        <w:rPr>
          <w:b/>
        </w:rPr>
        <w:t xml:space="preserve"> a odpovědi: </w:t>
      </w:r>
    </w:p>
    <w:p w:rsidRPr="007206AA" w:rsidR="00B15F9C" w:rsidP="00B15F9C" w:rsidRDefault="00B15F9C">
      <w:pPr>
        <w:rPr>
          <w:b/>
        </w:rPr>
      </w:pPr>
    </w:p>
    <w:p w:rsidRPr="00C13E8E" w:rsidR="00B15F9C" w:rsidP="00B15F9C" w:rsidRDefault="00B15F9C">
      <w:pPr>
        <w:pStyle w:val="Odstavecseseznamem"/>
        <w:numPr>
          <w:ilvl w:val="0"/>
          <w:numId w:val="1"/>
        </w:numPr>
        <w:ind w:left="0" w:hanging="11"/>
        <w:rPr>
          <w:b/>
          <w:sz w:val="24"/>
          <w:szCs w:val="24"/>
        </w:rPr>
      </w:pPr>
      <w:r w:rsidRPr="00C13E8E">
        <w:rPr>
          <w:b/>
          <w:sz w:val="24"/>
          <w:szCs w:val="24"/>
        </w:rPr>
        <w:t xml:space="preserve">Otázka uchazeče: </w:t>
      </w:r>
    </w:p>
    <w:p w:rsidRPr="00C13E8E" w:rsidR="00B15F9C" w:rsidP="00B15F9C" w:rsidRDefault="00B15F9C">
      <w:pPr>
        <w:pStyle w:val="Odstavecseseznamem"/>
        <w:ind w:left="0"/>
        <w:rPr>
          <w:rFonts w:cs="Arial"/>
          <w:sz w:val="24"/>
          <w:szCs w:val="24"/>
        </w:rPr>
      </w:pPr>
      <w:r w:rsidRPr="00C13E8E">
        <w:rPr>
          <w:rFonts w:cs="Arial"/>
          <w:sz w:val="24"/>
          <w:szCs w:val="24"/>
        </w:rPr>
        <w:t>U kurzů pro 1 osobu v částech 1, 2, 3, 5 požadujete uzavřený kurz ve Vaší společnosti? Není možnost přidělení účastníka do našich vypsaných otevřených kurzů ve školicím středisku v Brně?</w:t>
      </w:r>
    </w:p>
    <w:p w:rsidRPr="00C13E8E" w:rsidR="00B15F9C" w:rsidP="00B15F9C" w:rsidRDefault="00B15F9C">
      <w:pPr>
        <w:pStyle w:val="Odstavecseseznamem"/>
        <w:rPr>
          <w:sz w:val="24"/>
          <w:szCs w:val="24"/>
        </w:rPr>
      </w:pPr>
    </w:p>
    <w:p w:rsidRPr="00C13E8E" w:rsidR="00B15F9C" w:rsidP="00B15F9C" w:rsidRDefault="00B15F9C">
      <w:pPr>
        <w:ind w:left="0" w:firstLine="0"/>
        <w:jc w:val="left"/>
        <w:rPr>
          <w:rFonts w:asciiTheme="minorHAnsi" w:hAnsiTheme="minorHAnsi"/>
        </w:rPr>
      </w:pPr>
      <w:r w:rsidRPr="00C13E8E">
        <w:rPr>
          <w:rFonts w:asciiTheme="minorHAnsi" w:hAnsiTheme="minorHAnsi"/>
          <w:b/>
        </w:rPr>
        <w:t>Odpověď:</w:t>
      </w:r>
      <w:r w:rsidRPr="00C13E8E">
        <w:rPr>
          <w:rFonts w:asciiTheme="minorHAnsi" w:hAnsiTheme="minorHAnsi"/>
        </w:rPr>
        <w:t xml:space="preserve"> Nepožadujeme v částech </w:t>
      </w:r>
      <w:r w:rsidRPr="00C13E8E">
        <w:rPr>
          <w:rFonts w:cs="Arial" w:asciiTheme="minorHAnsi" w:hAnsiTheme="minorHAnsi"/>
        </w:rPr>
        <w:t>1, 2, 3, 5 uzavřený kurz v naší společnosti. Část t</w:t>
      </w:r>
      <w:r w:rsidRPr="00C13E8E">
        <w:rPr>
          <w:rFonts w:asciiTheme="minorHAnsi" w:hAnsiTheme="minorHAnsi"/>
        </w:rPr>
        <w:t xml:space="preserve">extu ze  Zadávací dokumentace: </w:t>
      </w:r>
    </w:p>
    <w:p w:rsidRPr="00C13E8E" w:rsidR="00B15F9C" w:rsidP="00B15F9C" w:rsidRDefault="00B15F9C">
      <w:pPr>
        <w:ind w:left="1560" w:hanging="1560"/>
        <w:jc w:val="left"/>
        <w:rPr>
          <w:rFonts w:asciiTheme="minorHAnsi" w:hAnsiTheme="minorHAnsi"/>
        </w:rPr>
      </w:pPr>
      <w:r w:rsidRPr="00C13E8E">
        <w:rPr>
          <w:rFonts w:eastAsia="Times New Roman" w:cs="Times New Roman" w:asciiTheme="minorHAnsi" w:hAnsiTheme="minorHAnsi"/>
          <w:b/>
          <w:bCs/>
          <w:highlight w:val="yellow"/>
          <w:lang w:eastAsia="cs-CZ"/>
        </w:rPr>
        <w:t>„Místo dodání / převzetí plnění:…</w:t>
      </w:r>
      <w:r w:rsidRPr="00C13E8E">
        <w:rPr>
          <w:rFonts w:asciiTheme="minorHAnsi" w:hAnsiTheme="minorHAnsi"/>
          <w:highlight w:val="yellow"/>
        </w:rPr>
        <w:t>Pro 1., 2., 3., a 5. část je místem realizace kurzů Brno.“</w:t>
      </w:r>
      <w:r w:rsidRPr="00C13E8E">
        <w:rPr>
          <w:rFonts w:asciiTheme="minorHAnsi" w:hAnsiTheme="minorHAnsi"/>
        </w:rPr>
        <w:t xml:space="preserve"> </w:t>
      </w:r>
    </w:p>
    <w:p w:rsidRPr="00C13E8E" w:rsidR="00B15F9C" w:rsidP="00B15F9C" w:rsidRDefault="00B15F9C">
      <w:pPr>
        <w:jc w:val="left"/>
        <w:outlineLvl w:val="3"/>
        <w:rPr>
          <w:rFonts w:asciiTheme="minorHAnsi" w:hAnsiTheme="minorHAnsi"/>
        </w:rPr>
      </w:pPr>
    </w:p>
    <w:p w:rsidRPr="00C13E8E" w:rsidR="00B15F9C" w:rsidP="00B15F9C" w:rsidRDefault="00B15F9C">
      <w:pPr>
        <w:ind w:left="0" w:firstLine="0"/>
        <w:jc w:val="left"/>
        <w:outlineLvl w:val="3"/>
        <w:rPr>
          <w:rFonts w:asciiTheme="minorHAnsi" w:hAnsiTheme="minorHAnsi"/>
        </w:rPr>
      </w:pPr>
      <w:r w:rsidRPr="00C13E8E">
        <w:rPr>
          <w:rFonts w:asciiTheme="minorHAnsi" w:hAnsiTheme="minorHAnsi"/>
        </w:rPr>
        <w:t xml:space="preserve">Účastníky kurzů v 1., 2., 3., a 5. části je možné přiřadit do otevřených kurzů ve školícím středisku nebo jiných pro školení vhodných prostorách v Brně.  </w:t>
      </w:r>
    </w:p>
    <w:p w:rsidRPr="00C13E8E" w:rsidR="00B15F9C" w:rsidP="00B15F9C" w:rsidRDefault="00B15F9C">
      <w:pPr>
        <w:rPr>
          <w:rFonts w:asciiTheme="minorHAnsi" w:hAnsiTheme="minorHAnsi"/>
        </w:rPr>
      </w:pPr>
    </w:p>
    <w:p w:rsidRPr="00C13E8E" w:rsidR="00B15F9C" w:rsidP="00B15F9C" w:rsidRDefault="00B15F9C">
      <w:pPr>
        <w:ind w:left="0" w:firstLine="0"/>
        <w:rPr>
          <w:rFonts w:asciiTheme="minorHAnsi" w:hAnsiTheme="minorHAnsi"/>
        </w:rPr>
      </w:pPr>
    </w:p>
    <w:p w:rsidRPr="00C13E8E" w:rsidR="00B15F9C" w:rsidP="00B15F9C" w:rsidRDefault="00B15F9C">
      <w:pPr>
        <w:pStyle w:val="Odstavecseseznamem"/>
        <w:numPr>
          <w:ilvl w:val="0"/>
          <w:numId w:val="1"/>
        </w:numPr>
        <w:ind w:left="0" w:hanging="11"/>
        <w:rPr>
          <w:b/>
          <w:sz w:val="24"/>
          <w:szCs w:val="24"/>
        </w:rPr>
      </w:pPr>
      <w:r w:rsidRPr="00C13E8E">
        <w:rPr>
          <w:b/>
          <w:sz w:val="24"/>
          <w:szCs w:val="24"/>
        </w:rPr>
        <w:t xml:space="preserve">Otázka uchazeče: </w:t>
      </w:r>
    </w:p>
    <w:p w:rsidRPr="00C13E8E" w:rsidR="00B15F9C" w:rsidP="00B15F9C" w:rsidRDefault="00B15F9C">
      <w:pPr>
        <w:pStyle w:val="Prosttext"/>
        <w:rPr>
          <w:rFonts w:asciiTheme="minorHAnsi" w:hAnsiTheme="minorHAnsi"/>
          <w:sz w:val="24"/>
          <w:szCs w:val="24"/>
        </w:rPr>
      </w:pPr>
      <w:r w:rsidRPr="00C13E8E">
        <w:rPr>
          <w:rFonts w:asciiTheme="minorHAnsi" w:hAnsiTheme="minorHAnsi"/>
          <w:sz w:val="24"/>
          <w:szCs w:val="24"/>
        </w:rPr>
        <w:t>dotaz k části 6 zadávacího řízení Vzdělávání zaměstnanců společnosti COMIMPEX spol. s r.o.:</w:t>
      </w:r>
    </w:p>
    <w:p w:rsidRPr="00C13E8E" w:rsidR="00B15F9C" w:rsidP="00B15F9C" w:rsidRDefault="00B15F9C">
      <w:pPr>
        <w:pStyle w:val="Prosttext"/>
        <w:rPr>
          <w:rFonts w:asciiTheme="minorHAnsi" w:hAnsiTheme="minorHAnsi"/>
          <w:sz w:val="24"/>
          <w:szCs w:val="24"/>
        </w:rPr>
      </w:pPr>
      <w:r w:rsidRPr="00C13E8E">
        <w:rPr>
          <w:rFonts w:asciiTheme="minorHAnsi" w:hAnsiTheme="minorHAnsi"/>
          <w:sz w:val="24"/>
          <w:szCs w:val="24"/>
        </w:rPr>
        <w:t>- zda se zde u všech kurzů v části 6 jedná o uzavřené tréninky, nebo mohou účastníci navštívit otevřený kurz (veřejný, kde bude více osob z různých firem).</w:t>
      </w:r>
    </w:p>
    <w:p w:rsidRPr="00C13E8E" w:rsidR="00B15F9C" w:rsidP="00B15F9C" w:rsidRDefault="00B15F9C">
      <w:pPr>
        <w:pStyle w:val="Prosttext"/>
        <w:rPr>
          <w:rFonts w:asciiTheme="minorHAnsi" w:hAnsiTheme="minorHAnsi"/>
          <w:sz w:val="24"/>
          <w:szCs w:val="24"/>
        </w:rPr>
      </w:pPr>
    </w:p>
    <w:p w:rsidRPr="00C13E8E" w:rsidR="00B15F9C" w:rsidP="00B15F9C" w:rsidRDefault="00B15F9C">
      <w:pPr>
        <w:pStyle w:val="Prosttext"/>
        <w:rPr>
          <w:rFonts w:asciiTheme="minorHAnsi" w:hAnsiTheme="minorHAnsi"/>
          <w:b/>
          <w:sz w:val="24"/>
          <w:szCs w:val="24"/>
        </w:rPr>
      </w:pPr>
      <w:r w:rsidRPr="00C13E8E">
        <w:rPr>
          <w:rFonts w:asciiTheme="minorHAnsi" w:hAnsiTheme="minorHAnsi"/>
          <w:b/>
          <w:sz w:val="24"/>
          <w:szCs w:val="24"/>
        </w:rPr>
        <w:t xml:space="preserve">Odpověď: </w:t>
      </w:r>
    </w:p>
    <w:p w:rsidRPr="00C13E8E" w:rsidR="00B15F9C" w:rsidP="00B15F9C" w:rsidRDefault="00B15F9C">
      <w:pPr>
        <w:spacing w:before="0"/>
        <w:ind w:left="0" w:firstLine="0"/>
        <w:jc w:val="left"/>
        <w:outlineLvl w:val="3"/>
        <w:rPr>
          <w:rFonts w:eastAsia="Times New Roman" w:cs="Times New Roman" w:asciiTheme="minorHAnsi" w:hAnsiTheme="minorHAnsi"/>
          <w:bCs/>
          <w:lang w:eastAsia="cs-CZ"/>
        </w:rPr>
      </w:pPr>
      <w:r w:rsidRPr="00C13E8E">
        <w:rPr>
          <w:rFonts w:eastAsia="Times New Roman" w:cs="Times New Roman" w:asciiTheme="minorHAnsi" w:hAnsiTheme="minorHAnsi"/>
          <w:bCs/>
          <w:lang w:eastAsia="cs-CZ"/>
        </w:rPr>
        <w:t xml:space="preserve">Místo konání je požadováno v sídle zadavatele (uzavřený trénink) pro 6. část pro 1. a 4. kurz. Další kurzy v 6. části mají místo plnění Brno, u kurzů č. 2 a 3 vzhledem k malému počtu účastníků není podmínkou sídlo zadavatele a předpokládá se, že tito účastníci budou  zařazeni do otevřených veřejných kurzů. </w:t>
      </w:r>
    </w:p>
    <w:p w:rsidR="00483B11" w:rsidRDefault="00483B11"/>
    <w:p w:rsidR="003208CF" w:rsidP="003208CF" w:rsidRDefault="003208CF">
      <w:pPr>
        <w:spacing w:before="0"/>
        <w:ind w:left="0" w:firstLine="0"/>
        <w:jc w:val="left"/>
        <w:outlineLvl w:val="3"/>
        <w:rPr>
          <w:rFonts w:eastAsia="Times New Roman" w:cs="Times New Roman" w:asciiTheme="minorHAnsi" w:hAnsiTheme="minorHAnsi"/>
          <w:bCs/>
          <w:lang w:eastAsia="cs-CZ"/>
        </w:rPr>
      </w:pPr>
      <w:r w:rsidRPr="003208CF">
        <w:rPr>
          <w:rFonts w:eastAsia="Times New Roman" w:cs="Times New Roman" w:asciiTheme="minorHAnsi" w:hAnsiTheme="minorHAnsi"/>
          <w:bCs/>
          <w:lang w:eastAsia="cs-CZ"/>
        </w:rPr>
        <w:t>V Brně 11.3.2015</w:t>
      </w:r>
      <w:r>
        <w:rPr>
          <w:rFonts w:eastAsia="Times New Roman" w:cs="Times New Roman" w:asciiTheme="minorHAnsi" w:hAnsiTheme="minorHAnsi"/>
          <w:bCs/>
          <w:lang w:eastAsia="cs-CZ"/>
        </w:rPr>
        <w:t xml:space="preserve">  </w:t>
      </w:r>
      <w:r>
        <w:rPr>
          <w:rFonts w:eastAsia="Times New Roman" w:cs="Times New Roman" w:asciiTheme="minorHAnsi" w:hAnsiTheme="minorHAnsi"/>
          <w:bCs/>
          <w:lang w:eastAsia="cs-CZ"/>
        </w:rPr>
        <w:tab/>
      </w:r>
      <w:r>
        <w:rPr>
          <w:rFonts w:eastAsia="Times New Roman" w:cs="Times New Roman" w:asciiTheme="minorHAnsi" w:hAnsiTheme="minorHAnsi"/>
          <w:bCs/>
          <w:lang w:eastAsia="cs-CZ"/>
        </w:rPr>
        <w:tab/>
      </w:r>
      <w:r>
        <w:rPr>
          <w:rFonts w:eastAsia="Times New Roman" w:cs="Times New Roman" w:asciiTheme="minorHAnsi" w:hAnsiTheme="minorHAnsi"/>
          <w:bCs/>
          <w:lang w:eastAsia="cs-CZ"/>
        </w:rPr>
        <w:tab/>
      </w:r>
      <w:r>
        <w:rPr>
          <w:rFonts w:eastAsia="Times New Roman" w:cs="Times New Roman" w:asciiTheme="minorHAnsi" w:hAnsiTheme="minorHAnsi"/>
          <w:bCs/>
          <w:lang w:eastAsia="cs-CZ"/>
        </w:rPr>
        <w:tab/>
      </w:r>
      <w:r>
        <w:rPr>
          <w:rFonts w:eastAsia="Times New Roman" w:cs="Times New Roman" w:asciiTheme="minorHAnsi" w:hAnsiTheme="minorHAnsi"/>
          <w:bCs/>
          <w:lang w:eastAsia="cs-CZ"/>
        </w:rPr>
        <w:tab/>
        <w:t>Bc. Alice Zábranská</w:t>
      </w:r>
    </w:p>
    <w:p w:rsidRPr="003208CF" w:rsidR="003208CF" w:rsidP="003208CF" w:rsidRDefault="003208CF">
      <w:pPr>
        <w:spacing w:before="0"/>
        <w:ind w:left="0" w:firstLine="0"/>
        <w:jc w:val="left"/>
        <w:outlineLvl w:val="3"/>
        <w:rPr>
          <w:rFonts w:eastAsia="Times New Roman" w:cs="Times New Roman" w:asciiTheme="minorHAnsi" w:hAnsiTheme="minorHAnsi"/>
          <w:bCs/>
          <w:lang w:eastAsia="cs-CZ"/>
        </w:rPr>
      </w:pPr>
    </w:p>
    <w:sectPr w:rsidRPr="003208CF" w:rsidR="003208CF" w:rsidSect="00483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34DF17CA"/>
    <w:multiLevelType w:val="hybridMultilevel"/>
    <w:tmpl w:val="7BDAD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defaultTabStop w:val="708"/>
  <w:hyphenationZone w:val="425"/>
  <w:characterSpacingControl w:val="doNotCompress"/>
  <w:compat/>
  <w:rsids>
    <w:rsidRoot w:val="00B15F9C"/>
    <w:rsid w:val="003208CF"/>
    <w:rsid w:val="00450F8E"/>
    <w:rsid w:val="00483B11"/>
    <w:rsid w:val="0075318C"/>
    <w:rsid w:val="009D61F6"/>
    <w:rsid w:val="00B15F9C"/>
    <w:rsid w:val="00B876C0"/>
    <w:rsid w:val="00BD1A0E"/>
    <w:rsid w:val="00BF7F6D"/>
    <w:rsid w:val="00D8391D"/>
    <w:rsid w:val="00DD389C"/>
    <w:rsid w:val="00E86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Bookman Old Style" w:hAnsi="Bookman Old Style" w:eastAsiaTheme="minorHAnsi" w:cstheme="minorBidi"/>
        <w:sz w:val="24"/>
        <w:szCs w:val="24"/>
        <w:lang w:val="cs-CZ" w:eastAsia="en-US" w:bidi="ar-SA"/>
      </w:rPr>
    </w:rPrDefault>
    <w:pPrDefault>
      <w:pPr>
        <w:spacing w:before="60"/>
        <w:ind w:left="1474" w:hanging="737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15F9C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5F9C"/>
    <w:pPr>
      <w:spacing w:before="0"/>
      <w:ind w:left="720" w:firstLine="0"/>
      <w:jc w:val="left"/>
    </w:pPr>
    <w:rPr>
      <w:rFonts w:asciiTheme="minorHAnsi" w:hAnsiTheme="minorHAnsi"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15F9C"/>
    <w:pPr>
      <w:spacing w:before="0"/>
      <w:ind w:left="0" w:firstLine="0"/>
      <w:jc w:val="left"/>
    </w:pPr>
    <w:rPr>
      <w:rFonts w:ascii="Consolas" w:hAnsi="Consolas"/>
      <w:sz w:val="21"/>
      <w:szCs w:val="21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rsid w:val="00B15F9C"/>
    <w:rPr>
      <w:rFonts w:ascii="Consolas" w:hAnsi="Consolas"/>
      <w:sz w:val="21"/>
      <w:szCs w:val="2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177</properties:Words>
  <properties:Characters>1047</properties:Characters>
  <properties:Lines>8</properties:Lines>
  <properties:Paragraphs>2</properties:Paragraphs>
  <properties:TotalTime>6</properties:TotalTime>
  <properties:ScaleCrop>false</properties:ScaleCrop>
  <properties:LinksUpToDate>false</properties:LinksUpToDate>
  <properties:CharactersWithSpaces>1222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2015-03-11T16:27:00Z</dcterms:created>
  <dc:creator/>
  <cp:lastModifiedBy/>
  <dcterms:modified xmlns:xsi="http://www.w3.org/2001/XMLSchema-instance" xsi:type="dcterms:W3CDTF">2015-03-11T16:33:00Z</dcterms:modified>
  <cp:revision>3</cp:revision>
</cp:coreProperties>
</file>