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B6543" w:rsidP="00EB6543" w:rsidRDefault="00EB6543">
      <w:pPr>
        <w:spacing w:after="0" w:line="240" w:lineRule="auto"/>
        <w:rPr>
          <w:rFonts w:ascii="Palatino Linotype" w:hAnsi="Palatino Linotype" w:cs="Arial"/>
          <w:b/>
        </w:rPr>
      </w:pPr>
      <w:r w:rsidRPr="00E828DD">
        <w:rPr>
          <w:rFonts w:ascii="Palatino Linotype" w:hAnsi="Palatino Linotype" w:cs="Arial"/>
          <w:b/>
        </w:rPr>
        <w:t xml:space="preserve">Příloha č. </w:t>
      </w:r>
      <w:r>
        <w:rPr>
          <w:rFonts w:ascii="Palatino Linotype" w:hAnsi="Palatino Linotype" w:cs="Arial"/>
          <w:b/>
        </w:rPr>
        <w:t>1</w:t>
      </w:r>
      <w:r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8240" behindDoc="true" locked="false" layoutInCell="true" allowOverlap="true">
                <wp:simplePos x="0" y="0"/>
                <wp:positionH relativeFrom="column">
                  <wp:posOffset>-61595</wp:posOffset>
                </wp:positionH>
                <wp:positionV relativeFrom="paragraph">
                  <wp:posOffset>156845</wp:posOffset>
                </wp:positionV>
                <wp:extent cx="5886450" cy="234315"/>
                <wp:effectExtent l="0" t="0" r="19050" b="13335"/>
                <wp:wrapNone/>
                <wp:docPr id="13" name="Obdélník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.85pt;margin-top:12.35pt;width:463.5pt;height:1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3" o:spid="_x0000_s1026" fillcolor="#f2f2f2"/>
            </w:pict>
          </mc:Fallback>
        </mc:AlternateContent>
      </w:r>
    </w:p>
    <w:p w:rsidRPr="00E828DD" w:rsidR="00EB6543" w:rsidP="00EB6543" w:rsidRDefault="00EB6543">
      <w:pPr>
        <w:spacing w:after="0" w:line="240" w:lineRule="auto"/>
        <w:jc w:val="center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KRYCÍ LIST</w:t>
      </w:r>
    </w:p>
    <w:p w:rsidRPr="006A2E5C" w:rsidR="00EB6543" w:rsidP="00EB6543" w:rsidRDefault="00EB6543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EB6543" w:rsidP="00EB6543" w:rsidRDefault="00EB6543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EB6543" w:rsidP="00EB6543" w:rsidRDefault="00EB6543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EB6543" w:rsidP="00EB6543" w:rsidRDefault="00EB6543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Sociální rehabilitace – bydlení – mentálně postižení - Rychnovsko</w:t>
      </w:r>
      <w:bookmarkStart w:name="_GoBack" w:id="0"/>
      <w:bookmarkEnd w:id="0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="00EB6543" w:rsidP="00EB6543" w:rsidRDefault="00EB6543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CD590F" w:rsidR="00EB6543" w:rsidP="00EB6543" w:rsidRDefault="00EB6543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/>
          <w:bCs/>
          <w:sz w:val="20"/>
          <w:szCs w:val="20"/>
          <w:u w:val="single"/>
        </w:rPr>
        <w:t>Zadavatel</w:t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/>
          <w:sz w:val="20"/>
          <w:szCs w:val="20"/>
        </w:rPr>
        <w:t>Královéhradecký kraj</w:t>
      </w:r>
    </w:p>
    <w:p w:rsidRPr="00CD590F" w:rsidR="00EB6543" w:rsidP="00EB6543" w:rsidRDefault="00EB6543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sídlem: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CD590F" w:rsidR="00EB6543" w:rsidP="00EB6543" w:rsidRDefault="00EB6543">
      <w:pPr>
        <w:spacing w:after="0" w:line="240" w:lineRule="auto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IČ: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>708 89 546</w:t>
      </w:r>
    </w:p>
    <w:p w:rsidRPr="00CD590F" w:rsidR="00EB6543" w:rsidP="00EB6543" w:rsidRDefault="00EB6543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Palatino Linotype"/>
          <w:bCs/>
          <w:sz w:val="20"/>
          <w:szCs w:val="20"/>
        </w:rPr>
        <w:t xml:space="preserve">DIČ: 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>CZ</w:t>
      </w:r>
      <w:r w:rsidRPr="00CD590F">
        <w:rPr>
          <w:rFonts w:ascii="Palatino Linotype" w:hAnsi="Palatino Linotype" w:cs="Palatino Linotype"/>
          <w:sz w:val="20"/>
          <w:szCs w:val="20"/>
        </w:rPr>
        <w:t>70889546</w:t>
      </w:r>
    </w:p>
    <w:p w:rsidRPr="00CD590F" w:rsidR="00EB6543" w:rsidP="00EB6543" w:rsidRDefault="00EB6543">
      <w:pPr>
        <w:spacing w:after="0" w:line="240" w:lineRule="auto"/>
        <w:ind w:left="3540" w:hanging="3540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právní forma: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  <w:t>vyšší územněsprávní celek</w:t>
      </w:r>
    </w:p>
    <w:p w:rsidRPr="00CD590F" w:rsidR="00EB6543" w:rsidP="00EB6543" w:rsidRDefault="00EB6543">
      <w:pPr>
        <w:spacing w:after="0" w:line="240" w:lineRule="auto"/>
        <w:ind w:left="3540" w:hanging="3540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zastoupen: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>Bc. Lubomírem Francem, hejtmanem</w:t>
      </w:r>
    </w:p>
    <w:p w:rsidRPr="00CD590F" w:rsidR="00EB6543" w:rsidP="00EB6543" w:rsidRDefault="00EB6543">
      <w:pPr>
        <w:tabs>
          <w:tab w:val="left" w:pos="5387"/>
        </w:tabs>
        <w:spacing w:after="0" w:line="240" w:lineRule="auto"/>
        <w:ind w:left="3540" w:hanging="3540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Palatino Linotype"/>
          <w:bCs/>
          <w:sz w:val="20"/>
          <w:szCs w:val="20"/>
        </w:rPr>
        <w:t>Kontaktní osoba: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 xml:space="preserve">Mgr. Robert Černý, 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>vedoucí oddělení analýz, koncepcí a financování odboru sociálních věcí</w:t>
      </w:r>
    </w:p>
    <w:p w:rsidRPr="00CD590F" w:rsidR="00EB6543" w:rsidP="00EB6543" w:rsidRDefault="00EB6543">
      <w:pPr>
        <w:spacing w:after="0" w:line="240" w:lineRule="auto"/>
        <w:jc w:val="both"/>
        <w:rPr>
          <w:rFonts w:ascii="Palatino Linotype" w:hAnsi="Palatino Linotype" w:cs="Palatino Linotype"/>
          <w:sz w:val="20"/>
          <w:szCs w:val="20"/>
        </w:rPr>
      </w:pPr>
      <w:r w:rsidRPr="00CD590F">
        <w:rPr>
          <w:rFonts w:ascii="Palatino Linotype" w:hAnsi="Palatino Linotype" w:cs="Palatino Linotype"/>
          <w:sz w:val="20"/>
          <w:szCs w:val="20"/>
        </w:rPr>
        <w:t>Telefon, fax:</w:t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  <w:t>+420 495 817 432 / +420 495 817 432</w:t>
      </w:r>
    </w:p>
    <w:p w:rsidRPr="00CD590F" w:rsidR="00EB6543" w:rsidP="00EB6543" w:rsidRDefault="00EB6543">
      <w:pPr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 w:rsidRPr="00CD590F">
        <w:rPr>
          <w:rFonts w:ascii="Palatino Linotype" w:hAnsi="Palatino Linotype" w:cs="Palatino Linotype"/>
          <w:sz w:val="20"/>
          <w:szCs w:val="20"/>
        </w:rPr>
        <w:t>E-mail:</w:t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hyperlink w:history="true" r:id="rId5">
        <w:r w:rsidRPr="00CD590F">
          <w:rPr>
            <w:rStyle w:val="Hypertextovodkaz"/>
            <w:rFonts w:ascii="Palatino Linotype" w:hAnsi="Palatino Linotype" w:cs="Palatino Linotype"/>
            <w:sz w:val="20"/>
            <w:szCs w:val="20"/>
          </w:rPr>
          <w:t>rcerny@kr-kralovehradecky.cz</w:t>
        </w:r>
      </w:hyperlink>
      <w:r w:rsidRPr="00CD590F">
        <w:rPr>
          <w:rFonts w:ascii="Palatino Linotype" w:hAnsi="Palatino Linotype" w:cs="Palatino Linotype"/>
          <w:sz w:val="20"/>
          <w:szCs w:val="20"/>
        </w:rPr>
        <w:t xml:space="preserve"> </w:t>
      </w:r>
    </w:p>
    <w:p w:rsidRPr="00CD590F" w:rsidR="00EB6543" w:rsidP="00EB6543" w:rsidRDefault="00EB6543">
      <w:pPr>
        <w:tabs>
          <w:tab w:val="center" w:pos="4536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CD590F" w:rsidR="00EB6543" w:rsidP="00EB6543" w:rsidRDefault="00EB6543">
      <w:pPr>
        <w:tabs>
          <w:tab w:val="center" w:pos="4536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CD590F">
        <w:rPr>
          <w:rFonts w:ascii="Palatino Linotype" w:hAnsi="Palatino Linotype" w:cs="Arial"/>
          <w:b/>
          <w:sz w:val="20"/>
          <w:szCs w:val="20"/>
          <w:u w:val="single"/>
        </w:rPr>
        <w:t>Uchazeč (</w:t>
      </w:r>
      <w:r>
        <w:rPr>
          <w:rFonts w:ascii="Palatino Linotype" w:hAnsi="Palatino Linotype" w:cs="Arial"/>
          <w:b/>
          <w:sz w:val="20"/>
          <w:szCs w:val="20"/>
          <w:u w:val="single"/>
        </w:rPr>
        <w:t>zájemce</w:t>
      </w:r>
      <w:r w:rsidRPr="00CD590F">
        <w:rPr>
          <w:rFonts w:ascii="Palatino Linotype" w:hAnsi="Palatino Linotype" w:cs="Arial"/>
          <w:b/>
          <w:sz w:val="20"/>
          <w:szCs w:val="20"/>
          <w:u w:val="single"/>
        </w:rPr>
        <w:t>):</w:t>
      </w:r>
    </w:p>
    <w:p w:rsidRPr="00CD590F" w:rsidR="00EB6543" w:rsidP="00EB6543" w:rsidRDefault="00EB6543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58240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2" name="Přímá spojnice se šipkou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pCtTnPA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" type="#_x0000_t32" style="position:absolute;margin-left:127.9pt;margin-top:15.8pt;width:301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2" o:spid="_x0000_s1026"/>
            </w:pict>
          </mc:Fallback>
        </mc:AlternateContent>
      </w:r>
      <w:r w:rsidRPr="00CD590F">
        <w:rPr>
          <w:rFonts w:ascii="Palatino Linotype" w:hAnsi="Palatino Linotype" w:cs="Arial"/>
          <w:b/>
          <w:sz w:val="20"/>
          <w:szCs w:val="20"/>
        </w:rPr>
        <w:tab/>
      </w:r>
    </w:p>
    <w:p w:rsidRPr="00CD590F" w:rsidR="00EB6543" w:rsidP="00EB6543" w:rsidRDefault="00EB6543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ab/>
        <w:t>(obchodní firma/název uchazeče)</w:t>
      </w:r>
    </w:p>
    <w:p w:rsidRPr="00CD590F" w:rsidR="00EB6543" w:rsidP="00EB6543" w:rsidRDefault="00EB6543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58240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11" name="Přímá spojnice se šipkou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yeW6Nz0CAABQBAAADgAAAAAAAAAAAAAAAAAuAgAAZHJzL2Uyb0RvYy54bWxQSwECLQAUAAYACAAAACEA1uGAQdwAAAAJAQAADwAAAAAAAAAAAAAAAACXBAAAZHJzL2Rvd25yZXYueG1sUEsFBgAAAAAEAAQA8wAAAKAFAAAAAA==" type="#_x0000_t32" style="position:absolute;margin-left:127.9pt;margin-top:13.9pt;width:301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1" o:spid="_x0000_s1026"/>
            </w:pict>
          </mc:Fallback>
        </mc:AlternateContent>
      </w:r>
      <w:r w:rsidRPr="00CD590F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</w:p>
    <w:p w:rsidRPr="00CD590F" w:rsidR="00EB6543" w:rsidP="00EB6543" w:rsidRDefault="00EB6543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CD590F" w:rsidR="00EB6543" w:rsidP="00EB6543" w:rsidRDefault="00EB6543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58240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10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" type="#_x0000_t32" style="position:absolute;margin-left:127.9pt;margin-top:14.25pt;width:301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 w:rsidRPr="00CD590F">
        <w:rPr>
          <w:rFonts w:ascii="Palatino Linotype" w:hAnsi="Palatino Linotype" w:cs="Arial"/>
          <w:sz w:val="20"/>
          <w:szCs w:val="20"/>
        </w:rPr>
        <w:t xml:space="preserve">IČ: 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EB6543" w:rsidP="00EB6543" w:rsidRDefault="00EB6543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CD590F" w:rsidR="00EB6543" w:rsidP="00EB6543" w:rsidRDefault="00EB6543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58240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9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" type="#_x0000_t32" style="position:absolute;margin-left:127.9pt;margin-top:14.55pt;width:301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/>
            </w:pict>
          </mc:Fallback>
        </mc:AlternateContent>
      </w:r>
      <w:r w:rsidRPr="00CD590F">
        <w:rPr>
          <w:rFonts w:ascii="Palatino Linotype" w:hAnsi="Palatino Linotype" w:cs="Arial"/>
          <w:sz w:val="20"/>
          <w:szCs w:val="20"/>
        </w:rPr>
        <w:t xml:space="preserve">DIČ: 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EB6543" w:rsidP="00EB6543" w:rsidRDefault="00EB6543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CD590F" w:rsidR="00EB6543" w:rsidP="00EB6543" w:rsidRDefault="00EB6543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58240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8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DCtGO7dAAAACQEAAA8AAABkcnMvZG93bnJldi54bWxMj0Frg0AQhe+F/IdlAr2UZFWwGOsaQqGHHpsEct24UzVxZ8Vdo82v75Qe2tvMe4833xTb2XbihoNvHSmI1xEIpMqZlmoFx8PbKgPhgyajO0eo4As9bMvFQ6Fz4yb6wNs+1IJLyOdaQRNCn0vpqwat9mvXI7H36QarA69DLc2gJy63nUyi6Fla3RJfaHSPrw1W1/1oFaAf0zjabWx9fL9PT6fkfpn6g1KPy3n3AiLgHP7C8IPP6FAy09mNZLzoFCRpyuiBhywGwYEszVg4/w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DCtGO7dAAAACQEAAA8AAAAAAAAAAAAAAAAAlAQAAGRycy9kb3ducmV2LnhtbFBLBQYAAAAABAAEAPMAAACeBQAAAAA=" type="#_x0000_t32" style="position:absolute;margin-left:127.9pt;margin-top:14.05pt;width:301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/>
            </w:pict>
          </mc:Fallback>
        </mc:AlternateContent>
      </w:r>
      <w:r w:rsidRPr="00CD590F">
        <w:rPr>
          <w:rFonts w:ascii="Palatino Linotype" w:hAnsi="Palatino Linotype" w:cs="Arial"/>
          <w:sz w:val="20"/>
          <w:szCs w:val="20"/>
        </w:rPr>
        <w:t xml:space="preserve">zastoupen: 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EB6543" w:rsidP="00EB6543" w:rsidRDefault="00EB6543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</w:p>
    <w:p w:rsidRPr="00CD590F" w:rsidR="00EB6543" w:rsidP="00EB6543" w:rsidRDefault="00EB6543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58240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7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DCBNFx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/>
            </w:pict>
          </mc:Fallback>
        </mc:AlternateContent>
      </w:r>
      <w:r w:rsidRPr="00CD590F">
        <w:rPr>
          <w:rFonts w:ascii="Palatino Linotype" w:hAnsi="Palatino Linotype" w:cs="Arial"/>
          <w:sz w:val="20"/>
          <w:szCs w:val="20"/>
        </w:rPr>
        <w:t xml:space="preserve">kontaktní telefon: 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EB6543" w:rsidP="00EB6543" w:rsidRDefault="00EB6543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(oficiální kontaktní telefonní číslo uchazeče)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EB6543" w:rsidP="00EB6543" w:rsidRDefault="00EB6543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58240" behindDoc="false" locked="false" layoutInCell="true" allowOverlap="true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6" name="Přímá spojnice se šipkou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26"/>
            </w:pict>
          </mc:Fallback>
        </mc:AlternateContent>
      </w:r>
      <w:r w:rsidRPr="00CD590F">
        <w:rPr>
          <w:rFonts w:ascii="Palatino Linotype" w:hAnsi="Palatino Linotype" w:cs="Arial"/>
          <w:sz w:val="20"/>
          <w:szCs w:val="20"/>
        </w:rPr>
        <w:t xml:space="preserve">kontaktní e-mail: 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EB6543" w:rsidP="00EB6543" w:rsidRDefault="00EB6543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(oficiální kontaktní emailová adresa uchazeče pro doručování)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EB6543" w:rsidP="00EB6543" w:rsidRDefault="00EB6543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tbl>
      <w:tblPr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6"/>
        <w:gridCol w:w="397"/>
        <w:gridCol w:w="6646"/>
        <w:gridCol w:w="2021"/>
        <w:gridCol w:w="38"/>
      </w:tblGrid>
      <w:tr w:rsidRPr="00CD590F" w:rsidR="00EB6543" w:rsidTr="00102C3B">
        <w:trPr>
          <w:gridBefore w:val="1"/>
          <w:wBefore w:w="26" w:type="dxa"/>
          <w:trHeight w:val="340"/>
          <w:jc w:val="center"/>
        </w:trPr>
        <w:tc>
          <w:tcPr>
            <w:tcW w:w="9102" w:type="dxa"/>
            <w:gridSpan w:val="4"/>
            <w:shd w:val="clear" w:color="auto" w:fill="D9D9D9"/>
            <w:vAlign w:val="center"/>
          </w:tcPr>
          <w:p w:rsidRPr="00CD590F" w:rsidR="00EB6543" w:rsidP="00102C3B" w:rsidRDefault="00EB6543">
            <w:pPr>
              <w:spacing w:after="0" w:line="240" w:lineRule="auto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Celková nabídková cena v Kč bez DPH / DPH / vč. DPH</w:t>
            </w:r>
          </w:p>
        </w:tc>
      </w:tr>
      <w:tr w:rsidRPr="00CD590F" w:rsidR="00EB6543" w:rsidTr="00102C3B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EB6543" w:rsidP="00102C3B" w:rsidRDefault="00EB6543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1.</w:t>
            </w:r>
          </w:p>
        </w:tc>
        <w:tc>
          <w:tcPr>
            <w:tcW w:w="664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EB6543" w:rsidP="00102C3B" w:rsidRDefault="00EB6543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Výše celkové nabídkové ceny (bez DPH) </w:t>
            </w:r>
          </w:p>
        </w:tc>
        <w:tc>
          <w:tcPr>
            <w:tcW w:w="202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EB6543" w:rsidP="00102C3B" w:rsidRDefault="00EB6543">
            <w:pPr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………………,- Kč</w:t>
            </w:r>
          </w:p>
        </w:tc>
      </w:tr>
      <w:tr w:rsidRPr="00CD590F" w:rsidR="00EB6543" w:rsidTr="00102C3B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EB6543" w:rsidP="00102C3B" w:rsidRDefault="00EB6543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2.</w:t>
            </w:r>
          </w:p>
        </w:tc>
        <w:tc>
          <w:tcPr>
            <w:tcW w:w="664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EB6543" w:rsidP="00102C3B" w:rsidRDefault="00EB6543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DPH</w:t>
            </w:r>
            <w:r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</w:t>
            </w:r>
            <w:r w:rsidRPr="00CD590F">
              <w:rPr>
                <w:rFonts w:ascii="Palatino Linotype" w:hAnsi="Palatino Linotype" w:cs="Palatino Linotype"/>
                <w:i/>
                <w:sz w:val="20"/>
                <w:szCs w:val="20"/>
              </w:rPr>
              <w:t>(pozn. sociální služby jsou osvobozeny od DPH)</w:t>
            </w:r>
          </w:p>
        </w:tc>
        <w:tc>
          <w:tcPr>
            <w:tcW w:w="202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EB6543" w:rsidP="00102C3B" w:rsidRDefault="00EB6543">
            <w:pPr>
              <w:spacing w:before="60"/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………………,- Kč</w:t>
            </w:r>
          </w:p>
        </w:tc>
      </w:tr>
      <w:tr w:rsidRPr="00CD590F" w:rsidR="00EB6543" w:rsidTr="00102C3B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EB6543" w:rsidP="00102C3B" w:rsidRDefault="00EB6543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3.</w:t>
            </w:r>
          </w:p>
        </w:tc>
        <w:tc>
          <w:tcPr>
            <w:tcW w:w="664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EB6543" w:rsidP="00102C3B" w:rsidRDefault="00EB6543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Výše celkové nabídkové ceny (s DPH)</w:t>
            </w:r>
          </w:p>
        </w:tc>
        <w:tc>
          <w:tcPr>
            <w:tcW w:w="202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EB6543" w:rsidP="00102C3B" w:rsidRDefault="00EB6543">
            <w:pPr>
              <w:spacing w:before="60"/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………………,- Kč</w:t>
            </w:r>
          </w:p>
        </w:tc>
      </w:tr>
    </w:tbl>
    <w:p w:rsidRPr="00CD590F" w:rsidR="00EB6543" w:rsidP="00EB6543" w:rsidRDefault="00EB6543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EB6543" w:rsidP="00EB6543" w:rsidRDefault="00EB6543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58240" behindDoc="false" locked="false" layoutInCell="true" allowOverlap="true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5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/>
            </w:pict>
          </mc:Fallback>
        </mc:AlternateContent>
      </w: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58240" behindDoc="false" locked="false" layoutInCell="true" allowOverlap="true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Přímá spojnice se šipkou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6"/>
            </w:pict>
          </mc:Fallback>
        </mc:AlternateContent>
      </w:r>
      <w:r w:rsidRPr="00CD590F">
        <w:rPr>
          <w:rFonts w:ascii="Palatino Linotype" w:hAnsi="Palatino Linotype"/>
          <w:sz w:val="20"/>
          <w:szCs w:val="20"/>
        </w:rPr>
        <w:t>V</w:t>
      </w:r>
      <w:r w:rsidRPr="00CD590F">
        <w:rPr>
          <w:rFonts w:ascii="Palatino Linotype" w:hAnsi="Palatino Linotype"/>
          <w:sz w:val="20"/>
          <w:szCs w:val="20"/>
        </w:rPr>
        <w:tab/>
      </w:r>
      <w:r w:rsidRPr="00CD590F">
        <w:rPr>
          <w:rFonts w:ascii="Palatino Linotype" w:hAnsi="Palatino Linotype"/>
          <w:sz w:val="20"/>
          <w:szCs w:val="20"/>
        </w:rPr>
        <w:tab/>
        <w:t>, dne</w:t>
      </w:r>
      <w:r w:rsidRPr="00CD590F">
        <w:rPr>
          <w:rFonts w:ascii="Palatino Linotype" w:hAnsi="Palatino Linotype"/>
          <w:sz w:val="20"/>
          <w:szCs w:val="20"/>
        </w:rPr>
        <w:tab/>
        <w:t xml:space="preserve"> </w:t>
      </w:r>
    </w:p>
    <w:p w:rsidRPr="00CD590F" w:rsidR="00EB6543" w:rsidP="00EB6543" w:rsidRDefault="00EB6543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EB6543" w:rsidP="00EB6543" w:rsidRDefault="00EB6543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CD590F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CD590F" w:rsidR="00EB6543" w:rsidP="00EB6543" w:rsidRDefault="00EB6543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58240" behindDoc="false" locked="false" layoutInCell="true" allowOverlap="true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3" name="Přímá spojnice se šipkou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CxWP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M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D0LFY8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6"/>
            </w:pict>
          </mc:Fallback>
        </mc:AlternateContent>
      </w:r>
      <w:r w:rsidRPr="00CD590F">
        <w:rPr>
          <w:rFonts w:ascii="Palatino Linotype" w:hAnsi="Palatino Linotype"/>
          <w:sz w:val="20"/>
          <w:szCs w:val="20"/>
        </w:rPr>
        <w:t>oprávněné zastupovat uchazeče (dodavatele):</w:t>
      </w:r>
      <w:r w:rsidRPr="00CD590F">
        <w:rPr>
          <w:rFonts w:ascii="Palatino Linotype" w:hAnsi="Palatino Linotype"/>
          <w:sz w:val="20"/>
          <w:szCs w:val="20"/>
        </w:rPr>
        <w:tab/>
      </w:r>
    </w:p>
    <w:p w:rsidRPr="00CD590F" w:rsidR="00EB6543" w:rsidP="00EB6543" w:rsidRDefault="00EB6543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EB6543" w:rsidP="00EB6543" w:rsidRDefault="00EB6543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EB6543" w:rsidP="00EB6543" w:rsidRDefault="00EB6543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>razítko uchazeče a podpis osoby</w:t>
      </w: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58240" behindDoc="false" locked="false" layoutInCell="true" allowOverlap="true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2" name="Přímá spojnice se šipkou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BAmLl2OwIAAE4EAAAOAAAAAAAAAAAAAAAAAC4CAABkcnMvZTJvRG9jLnhtbFBLAQItABQABgAIAAAAIQDhFGwU3QAAAAkBAAAPAAAAAAAAAAAAAAAAAJUEAABkcnMvZG93bnJldi54bWxQSwUGAAAAAAQABADzAAAAnwUAAAAA" type="#_x0000_t32" style="position:absolute;margin-left:254.65pt;margin-top:14.3pt;width:199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6"/>
            </w:pict>
          </mc:Fallback>
        </mc:AlternateContent>
      </w:r>
    </w:p>
    <w:p w:rsidRPr="00CD590F" w:rsidR="00EB6543" w:rsidP="00EB6543" w:rsidRDefault="00EB6543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>oprávněné zastupovat uchazeče</w:t>
      </w:r>
      <w:r w:rsidRPr="00CD590F">
        <w:rPr>
          <w:rFonts w:ascii="Palatino Linotype" w:hAnsi="Palatino Linotype"/>
          <w:sz w:val="20"/>
          <w:szCs w:val="20"/>
        </w:rPr>
        <w:t xml:space="preserve"> (dodavatele)</w:t>
      </w:r>
      <w:r w:rsidRPr="00CD590F">
        <w:rPr>
          <w:rFonts w:ascii="Palatino Linotype" w:hAnsi="Palatino Linotype" w:cs="Arial"/>
          <w:sz w:val="20"/>
          <w:szCs w:val="20"/>
        </w:rPr>
        <w:t>: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="00D975CB" w:rsidRDefault="00D975CB"/>
    <w:sectPr w:rsidR="00D975CB" w:rsidSect="00CD590F">
      <w:headerReference w:type="default" r:id="rId6"/>
      <w:pgSz w:w="11906" w:h="16838"/>
      <w:pgMar w:top="709" w:right="1417" w:bottom="993" w:left="1417" w:header="708" w:footer="337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A5298" w:rsidRDefault="00EB6543">
    <w:pPr>
      <w:pStyle w:val="Zhlav"/>
    </w:pPr>
    <w:r w:rsidRPr="003A5298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1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6"/>
  <w:proofState w:spelling="clean" w:grammar="clean"/>
  <w:revisionView w:inkAnnotations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43"/>
    <w:rsid w:val="00D975CB"/>
    <w:rsid w:val="00EB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38" v:ext="edit"/>
    <o:shapelayout v:ext="edit">
      <o:idmap data="1" v:ext="edit"/>
      <o:rules v:ext="edit">
        <o:r id="V:Rule1" type="connector" idref="#Přímá spojnice se šipkou 11"/>
        <o:r id="V:Rule2" type="connector" idref="#Přímá spojnice se šipkou 9"/>
        <o:r id="V:Rule3" type="connector" idref="#Přímá spojnice se šipkou 10"/>
        <o:r id="V:Rule4" type="connector" idref="#Přímá spojnice se šipkou 5"/>
        <o:r id="V:Rule5" type="connector" idref="#Přímá spojnice se šipkou 6"/>
        <o:r id="V:Rule6" type="connector" idref="#Přímá spojnice se šipkou 8"/>
        <o:r id="V:Rule7" type="connector" idref="#Přímá spojnice se šipkou 7"/>
        <o:r id="V:Rule8" type="connector" idref="#Přímá spojnice se šipkou 2"/>
        <o:r id="V:Rule9" type="connector" idref="#Přímá spojnice se šipkou 1"/>
        <o:r id="V:Rule10" type="connector" idref="#Přímá spojnice se šipkou 4"/>
        <o:r id="V:Rule11" type="connector" idref="#Přímá spojnice se šipkou 3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B6543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654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B6543"/>
    <w:rPr>
      <w:rFonts w:ascii="Calibri" w:hAnsi="Calibri" w:eastAsia="Calibri" w:cs="Times New Roman"/>
    </w:rPr>
  </w:style>
  <w:style w:type="character" w:styleId="Hypertextovodkaz">
    <w:name w:val="Hyperlink"/>
    <w:rsid w:val="00EB6543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B6543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EB654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EB6543"/>
    <w:rPr>
      <w:rFonts w:ascii="Calibri" w:cs="Times New Roman" w:eastAsia="Calibri" w:hAnsi="Calibri"/>
    </w:rPr>
  </w:style>
  <w:style w:styleId="Hypertextovodkaz" w:type="character">
    <w:name w:val="Hyperlink"/>
    <w:rsid w:val="00EB6543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Mode="External" Target="mailto:rcerny@kr-kralovehradecky.cz" Type="http://schemas.openxmlformats.org/officeDocument/2006/relationships/hyperlink" Id="rId5"/>
    <Relationship Target="webSettings.xml" Type="http://schemas.openxmlformats.org/officeDocument/2006/relationships/webSetting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203</properties:Words>
  <properties:Characters>1203</properties:Characters>
  <properties:Lines>10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1404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2014-11-12T09:36:00Z</dcterms:created>
  <dc:creator/>
  <cp:lastModifiedBy/>
  <dcterms:modified xmlns:xsi="http://www.w3.org/2001/XMLSchema-instance" xsi:type="dcterms:W3CDTF">2014-11-12T09:37:00Z</dcterms:modified>
  <cp:revision>1</cp:revision>
</cp:coreProperties>
</file>