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
<Relationships xmlns="http://schemas.openxmlformats.org/package/2006/relationships">
    <Relationship Target="docProps/app.xml" Type="http://schemas.openxmlformats.org/officeDocument/2006/relationships/extended-properties" Id="rId3"/>
    <Relationship Target="docProps/core.xml" Type="http://schemas.openxmlformats.org/package/2006/relationships/metadata/core-properties" Id="rId2"/>
    <Relationship Target="word/document.xml" Type="http://schemas.openxmlformats.org/officeDocument/2006/relationships/officeDocument" Id="rId1"/>
</Relationships>

</file>

<file path=word/document.xml><?xml version="1.0" encoding="utf-8"?>
<w:document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body>
    <!-- Modified by docx4j 6.1.2 (Apache licensed) using ORACLE_JRE JAXB in Oracle Java 1.7.0_79 on Linux -->
    <w:p w:rsidRPr="00306916" w:rsidR="00814397" w:rsidP="00814397" w:rsidRDefault="00814397">
      <w:pPr>
        <w:spacing w:after="0" w:line="240" w:lineRule="auto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noProof/>
          <w:lang w:eastAsia="cs-CZ"/>
        </w:rPr>
        <mc:AlternateContent>
          <mc:Choice Requires="wps">
            <w:drawing>
              <wp:anchor distT="0" distB="0" distL="114300" distR="114300" simplePos="false" relativeHeight="251659264" behindDoc="true" locked="false" layoutInCell="true" allowOverlap="true" wp14:anchorId="3DBA44F5" wp14:editId="2DF4515B">
                <wp:simplePos x="0" y="0"/>
                <wp:positionH relativeFrom="column">
                  <wp:posOffset>-62230</wp:posOffset>
                </wp:positionH>
                <wp:positionV relativeFrom="paragraph">
                  <wp:posOffset>186690</wp:posOffset>
                </wp:positionV>
                <wp:extent cx="5886450" cy="234315"/>
                <wp:effectExtent l="0" t="0" r="19050" b="13335"/>
                <wp:wrapNone/>
                <wp:docPr id="11" name="Obdélník 1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SpPr>
                        <a:spLocks noChangeArrowheads="true"/>
                      </wps:cNvSpPr>
                      <wps:spPr bwMode="auto">
                        <a:xfrm>
                          <a:off x="0" y="0"/>
                          <a:ext cx="5886450" cy="23431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false" upright="true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style="position:absolute;margin-left:-4.9pt;margin-top:14.7pt;width:463.5pt;height:18.4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id="Obdélník 11" o:spid="_x0000_s1026" fillcolor="#f2f2f2"/>
            </w:pict>
          </mc:Fallback>
        </mc:AlternateContent>
      </w:r>
      <w:r w:rsidRPr="00306916">
        <w:rPr>
          <w:rFonts w:ascii="Palatino Linotype" w:hAnsi="Palatino Linotype" w:cs="Arial"/>
          <w:b/>
          <w:sz w:val="24"/>
          <w:szCs w:val="24"/>
        </w:rPr>
        <w:t xml:space="preserve">Příloha č. </w:t>
      </w:r>
      <w:r>
        <w:rPr>
          <w:rFonts w:ascii="Palatino Linotype" w:hAnsi="Palatino Linotype" w:cs="Arial"/>
          <w:b/>
          <w:sz w:val="24"/>
          <w:szCs w:val="24"/>
        </w:rPr>
        <w:t>2</w:t>
      </w:r>
    </w:p>
    <w:p w:rsidRPr="00857C4A" w:rsidR="00814397" w:rsidP="00814397" w:rsidRDefault="00814397">
      <w:pPr>
        <w:spacing w:after="0" w:line="240" w:lineRule="auto"/>
        <w:jc w:val="center"/>
        <w:rPr>
          <w:rFonts w:ascii="Palatino Linotype" w:hAnsi="Palatino Linotype" w:cs="Arial"/>
          <w:b/>
        </w:rPr>
      </w:pPr>
      <w:r>
        <w:rPr>
          <w:rFonts w:ascii="Palatino Linotype" w:hAnsi="Palatino Linotype" w:cs="Arial"/>
          <w:b/>
        </w:rPr>
        <w:t>ČESTNÉ PROHLÁŠENÍ - SEZNAM STATUTÁRNÍCH ORGÁNŮ</w:t>
      </w:r>
    </w:p>
    <w:p w:rsidRPr="00DD7366" w:rsidR="00814397" w:rsidP="00814397" w:rsidRDefault="00814397">
      <w:pPr>
        <w:spacing w:after="0" w:line="240" w:lineRule="auto"/>
        <w:jc w:val="center"/>
        <w:rPr>
          <w:rFonts w:ascii="Palatino Linotype" w:hAnsi="Palatino Linotype" w:cs="Arial"/>
          <w:sz w:val="10"/>
          <w:szCs w:val="10"/>
        </w:rPr>
      </w:pPr>
    </w:p>
    <w:p w:rsidRPr="006334C0" w:rsidR="00814397" w:rsidP="00814397" w:rsidRDefault="00814397">
      <w:pPr>
        <w:spacing w:after="0" w:line="240" w:lineRule="auto"/>
        <w:ind w:left="425" w:hanging="425"/>
        <w:jc w:val="center"/>
        <w:rPr>
          <w:rFonts w:ascii="Palatino Linotype" w:hAnsi="Palatino Linotype" w:cs="Arial"/>
        </w:rPr>
      </w:pPr>
      <w:r w:rsidRPr="006334C0">
        <w:rPr>
          <w:rFonts w:ascii="Palatino Linotype" w:hAnsi="Palatino Linotype" w:cs="Arial"/>
        </w:rPr>
        <w:t>Veřejná zakázka</w:t>
      </w:r>
    </w:p>
    <w:p w:rsidRPr="006334C0" w:rsidR="00814397" w:rsidP="00814397" w:rsidRDefault="00814397">
      <w:pPr>
        <w:spacing w:after="0" w:line="240" w:lineRule="auto"/>
        <w:ind w:left="425" w:hanging="425"/>
        <w:jc w:val="center"/>
        <w:rPr>
          <w:rFonts w:ascii="Palatino Linotype" w:hAnsi="Palatino Linotype" w:cs="Arial"/>
          <w:sz w:val="6"/>
          <w:szCs w:val="6"/>
        </w:rPr>
      </w:pPr>
    </w:p>
    <w:p w:rsidRPr="006334C0" w:rsidR="00814397" w:rsidP="00814397" w:rsidRDefault="00814397">
      <w:pPr>
        <w:spacing w:after="120" w:line="240" w:lineRule="auto"/>
        <w:ind w:left="425" w:hanging="425"/>
        <w:jc w:val="center"/>
        <w:rPr>
          <w:rFonts w:ascii="Palatino Linotype" w:hAnsi="Palatino Linotype" w:cs="Calibri"/>
          <w:b/>
          <w:sz w:val="28"/>
          <w:szCs w:val="28"/>
        </w:rPr>
      </w:pPr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„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Sociální rehabilitace – nácvik pracovních dovedností – </w:t>
      </w:r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 xml:space="preserve">osoby s mentálním, tělesným postižení a duševním onemocněním - </w:t>
      </w:r>
      <w:proofErr w:type="spellStart"/>
      <w:r>
        <w:rPr>
          <w:rFonts w:ascii="Palatino Linotype" w:hAnsi="Palatino Linotype" w:cs="Calibri"/>
          <w:b/>
          <w:bCs/>
          <w:i/>
          <w:iCs/>
          <w:sz w:val="28"/>
          <w:szCs w:val="28"/>
        </w:rPr>
        <w:t>Novopacko</w:t>
      </w:r>
      <w:proofErr w:type="spellEnd"/>
      <w:r w:rsidRPr="008E1343">
        <w:rPr>
          <w:rFonts w:ascii="Palatino Linotype" w:hAnsi="Palatino Linotype" w:cs="Calibri"/>
          <w:b/>
          <w:bCs/>
          <w:i/>
          <w:iCs/>
          <w:sz w:val="28"/>
          <w:szCs w:val="28"/>
        </w:rPr>
        <w:t>“</w:t>
      </w:r>
    </w:p>
    <w:p w:rsidR="00814397" w:rsidP="00814397" w:rsidRDefault="00814397">
      <w:pPr>
        <w:spacing w:after="0" w:line="240" w:lineRule="auto"/>
        <w:rPr>
          <w:rFonts w:ascii="Palatino Linotype" w:hAnsi="Palatino Linotype" w:eastAsia="Times New Roman" w:cs="Arial"/>
          <w:b/>
          <w:bCs/>
          <w:lang w:eastAsia="cs-CZ"/>
        </w:rPr>
      </w:pPr>
    </w:p>
    <w:p w:rsidRPr="00720703" w:rsidR="00814397" w:rsidP="00814397" w:rsidRDefault="00814397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 w:rsidRPr="00720703">
        <w:rPr>
          <w:rFonts w:ascii="Palatino Linotype" w:hAnsi="Palatino Linotype" w:cs="Arial"/>
          <w:b/>
          <w:bCs/>
          <w:sz w:val="20"/>
          <w:szCs w:val="20"/>
          <w:lang w:eastAsia="cs-CZ"/>
        </w:rPr>
        <w:t>Zadavatel:</w:t>
      </w:r>
      <w:r w:rsidRPr="00720703"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/>
          <w:sz w:val="20"/>
          <w:szCs w:val="20"/>
          <w:lang w:eastAsia="cs-CZ"/>
        </w:rPr>
        <w:t>Královehradecký kraj</w:t>
      </w:r>
    </w:p>
    <w:p w:rsidRPr="00720703" w:rsidR="00814397" w:rsidP="00814397" w:rsidRDefault="00814397">
      <w:pPr>
        <w:pStyle w:val="Bezmezer"/>
        <w:tabs>
          <w:tab w:val="left" w:pos="2552"/>
        </w:tabs>
        <w:rPr>
          <w:rFonts w:ascii="Palatino Linotype" w:hAnsi="Palatino Linotype" w:cs="Arial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sídlem: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 w:cs="Palatino Linotype"/>
          <w:sz w:val="20"/>
          <w:szCs w:val="20"/>
        </w:rPr>
        <w:t>Pivovarské náměstí 1245/2, 500 03 Hradec Králové</w:t>
      </w:r>
    </w:p>
    <w:p w:rsidRPr="00720703" w:rsidR="00814397" w:rsidP="00814397" w:rsidRDefault="00814397">
      <w:pPr>
        <w:pStyle w:val="Bezmezer"/>
        <w:tabs>
          <w:tab w:val="left" w:pos="2552"/>
        </w:tabs>
        <w:rPr>
          <w:rFonts w:ascii="Palatino Linotype" w:hAnsi="Palatino Linotype"/>
          <w:bCs/>
          <w:sz w:val="20"/>
          <w:szCs w:val="20"/>
          <w:lang w:eastAsia="cs-CZ"/>
        </w:rPr>
      </w:pPr>
      <w:r>
        <w:rPr>
          <w:rFonts w:ascii="Palatino Linotype" w:hAnsi="Palatino Linotype" w:cs="Arial"/>
          <w:bCs/>
          <w:sz w:val="20"/>
          <w:szCs w:val="20"/>
          <w:lang w:eastAsia="cs-CZ"/>
        </w:rPr>
        <w:t>IČ / DIČ:</w:t>
      </w:r>
      <w:r>
        <w:rPr>
          <w:rFonts w:ascii="Palatino Linotype" w:hAnsi="Palatino Linotype" w:cs="Arial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 w:cs="Palatino Linotype"/>
          <w:sz w:val="20"/>
          <w:szCs w:val="20"/>
        </w:rPr>
        <w:t>708 89 546</w:t>
      </w:r>
      <w:r w:rsidRPr="00720703">
        <w:rPr>
          <w:rFonts w:ascii="Palatino Linotype" w:hAnsi="Palatino Linotype"/>
          <w:sz w:val="20"/>
          <w:szCs w:val="20"/>
          <w:lang w:eastAsia="cs-CZ"/>
        </w:rPr>
        <w:t xml:space="preserve"> /</w:t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 xml:space="preserve"> </w:t>
      </w:r>
      <w:r w:rsidRPr="00720703">
        <w:rPr>
          <w:rFonts w:ascii="Palatino Linotype" w:hAnsi="Palatino Linotype" w:cs="Palatino Linotype"/>
          <w:bCs/>
          <w:sz w:val="20"/>
          <w:szCs w:val="20"/>
        </w:rPr>
        <w:t>CZ</w:t>
      </w:r>
      <w:r w:rsidRPr="00720703">
        <w:rPr>
          <w:rFonts w:ascii="Palatino Linotype" w:hAnsi="Palatino Linotype" w:cs="Palatino Linotype"/>
          <w:sz w:val="20"/>
          <w:szCs w:val="20"/>
        </w:rPr>
        <w:t>70889546</w:t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  <w:r w:rsidRPr="00720703">
        <w:rPr>
          <w:rFonts w:ascii="Palatino Linotype" w:hAnsi="Palatino Linotype"/>
          <w:bCs/>
          <w:sz w:val="20"/>
          <w:szCs w:val="20"/>
          <w:lang w:eastAsia="cs-CZ"/>
        </w:rPr>
        <w:tab/>
      </w:r>
    </w:p>
    <w:p w:rsidRPr="00720703" w:rsidR="00814397" w:rsidP="00814397" w:rsidRDefault="00814397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sz w:val="20"/>
          <w:szCs w:val="20"/>
        </w:rPr>
        <w:t>právní forma:</w:t>
      </w:r>
      <w:r>
        <w:rPr>
          <w:rFonts w:ascii="Palatino Linotype" w:hAnsi="Palatino Linotype"/>
          <w:sz w:val="20"/>
          <w:szCs w:val="20"/>
        </w:rPr>
        <w:tab/>
      </w:r>
      <w:r w:rsidRPr="00720703">
        <w:rPr>
          <w:rFonts w:ascii="Palatino Linotype" w:hAnsi="Palatino Linotype"/>
          <w:sz w:val="20"/>
          <w:szCs w:val="20"/>
        </w:rPr>
        <w:t>vyšší územněsprávní celek</w:t>
      </w:r>
    </w:p>
    <w:p w:rsidRPr="00720703" w:rsidR="00814397" w:rsidP="00814397" w:rsidRDefault="00814397">
      <w:pPr>
        <w:pStyle w:val="Bezmezer"/>
        <w:tabs>
          <w:tab w:val="left" w:pos="2552"/>
        </w:tabs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sz w:val="20"/>
          <w:szCs w:val="20"/>
        </w:rPr>
        <w:t>zastoupen:</w:t>
      </w:r>
      <w:r>
        <w:rPr>
          <w:rFonts w:ascii="Palatino Linotype" w:hAnsi="Palatino Linotype" w:cs="Arial"/>
          <w:sz w:val="20"/>
          <w:szCs w:val="20"/>
        </w:rPr>
        <w:tab/>
      </w:r>
      <w:r w:rsidRPr="00720703">
        <w:rPr>
          <w:rFonts w:ascii="Palatino Linotype" w:hAnsi="Palatino Linotype"/>
          <w:sz w:val="20"/>
          <w:szCs w:val="20"/>
        </w:rPr>
        <w:t>Bc. Lubomírem Francem, hejtmanem</w:t>
      </w:r>
    </w:p>
    <w:p w:rsidRPr="00720703" w:rsidR="00814397" w:rsidP="00814397" w:rsidRDefault="0081439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814397" w:rsidP="00814397" w:rsidRDefault="0081439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  <w:u w:val="single"/>
        </w:rPr>
      </w:pPr>
      <w:r w:rsidRPr="00720703">
        <w:rPr>
          <w:rFonts w:ascii="Palatino Linotype" w:hAnsi="Palatino Linotype" w:cs="Arial"/>
          <w:b/>
          <w:sz w:val="20"/>
          <w:szCs w:val="20"/>
          <w:u w:val="single"/>
        </w:rPr>
        <w:t>Uchazeč (dodavatel):</w:t>
      </w:r>
    </w:p>
    <w:p w:rsidRPr="00720703" w:rsidR="00814397" w:rsidP="00814397" w:rsidRDefault="0081439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0288" behindDoc="false" locked="false" layoutInCell="true" allowOverlap="true" wp14:anchorId="10E1EE8C" wp14:editId="46892635">
                <wp:simplePos x="0" y="0"/>
                <wp:positionH relativeFrom="column">
                  <wp:posOffset>1624330</wp:posOffset>
                </wp:positionH>
                <wp:positionV relativeFrom="paragraph">
                  <wp:posOffset>200659</wp:posOffset>
                </wp:positionV>
                <wp:extent cx="3829050" cy="0"/>
                <wp:effectExtent l="0" t="0" r="19050" b="19050"/>
                <wp:wrapNone/>
                <wp:docPr id="10" name="Přímá spojnice se šipkou 1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filled="f" o:spt="32.0" path="m,l21600,21600e" coordsize="21600,21600" id="_x0000_t32" o:oned="t">
                <v:path fillok="f" arrowok="t" o:connecttype="none"/>
                <o:lock shapetype="t" v:ext="edit"/>
              </v:shapetype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WQrDOOwIAAFA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" type="#_x0000_t32" style="position:absolute;margin-left:127.9pt;margin-top:15.8pt;width:301.5pt;height:0;z-index:25166028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10" o:spid="_x0000_s1026"/>
            </w:pict>
          </mc:Fallback>
        </mc:AlternateContent>
      </w:r>
      <w:r w:rsidRPr="00720703">
        <w:rPr>
          <w:rFonts w:ascii="Palatino Linotype" w:hAnsi="Palatino Linotype" w:cs="Arial"/>
          <w:b/>
          <w:sz w:val="20"/>
          <w:szCs w:val="20"/>
        </w:rPr>
        <w:tab/>
      </w:r>
    </w:p>
    <w:p w:rsidRPr="00720703" w:rsidR="00814397" w:rsidP="00814397" w:rsidRDefault="00814397">
      <w:pPr>
        <w:tabs>
          <w:tab w:val="left" w:pos="2552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ab/>
        <w:t>(obchodní firma uchazeče)</w:t>
      </w:r>
    </w:p>
    <w:p w:rsidRPr="00720703" w:rsidR="00814397" w:rsidP="00814397" w:rsidRDefault="0081439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1312" behindDoc="false" locked="false" layoutInCell="true" allowOverlap="true" wp14:anchorId="168BA5AF" wp14:editId="065FE9AB">
                <wp:simplePos x="0" y="0"/>
                <wp:positionH relativeFrom="column">
                  <wp:posOffset>1624330</wp:posOffset>
                </wp:positionH>
                <wp:positionV relativeFrom="paragraph">
                  <wp:posOffset>176529</wp:posOffset>
                </wp:positionV>
                <wp:extent cx="3829050" cy="0"/>
                <wp:effectExtent l="0" t="0" r="19050" b="19050"/>
                <wp:wrapNone/>
                <wp:docPr id="9" name="Přímá spojnice se šipkou 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j5wmp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" type="#_x0000_t32" style="position:absolute;margin-left:127.9pt;margin-top:13.9pt;width:301.5pt;height:0;z-index:2516613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9" o:spid="_x0000_s1026"/>
            </w:pict>
          </mc:Fallback>
        </mc:AlternateContent>
      </w:r>
      <w:r w:rsidRPr="00720703">
        <w:rPr>
          <w:rFonts w:ascii="Palatino Linotype" w:hAnsi="Palatino Linotype" w:cs="Arial"/>
          <w:bCs/>
          <w:sz w:val="20"/>
          <w:szCs w:val="20"/>
        </w:rPr>
        <w:t xml:space="preserve">sídlem </w:t>
      </w:r>
      <w:r w:rsidRPr="00720703">
        <w:rPr>
          <w:rFonts w:ascii="Palatino Linotype" w:hAnsi="Palatino Linotype" w:cs="Arial"/>
          <w:bCs/>
          <w:sz w:val="20"/>
          <w:szCs w:val="20"/>
        </w:rPr>
        <w:tab/>
      </w: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(adresa sídla uchazeče)</w:t>
      </w:r>
    </w:p>
    <w:p w:rsidRPr="00720703" w:rsidR="00814397" w:rsidP="00814397" w:rsidRDefault="0081439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2336" behindDoc="false" locked="false" layoutInCell="true" allowOverlap="true" wp14:anchorId="2893F65A" wp14:editId="4F5E9B22">
                <wp:simplePos x="0" y="0"/>
                <wp:positionH relativeFrom="column">
                  <wp:posOffset>1624330</wp:posOffset>
                </wp:positionH>
                <wp:positionV relativeFrom="paragraph">
                  <wp:posOffset>180974</wp:posOffset>
                </wp:positionV>
                <wp:extent cx="3829050" cy="0"/>
                <wp:effectExtent l="0" t="0" r="19050" b="19050"/>
                <wp:wrapNone/>
                <wp:docPr id="8" name="Přímá spojnice se šipkou 8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" type="#_x0000_t32" style="position:absolute;margin-left:127.9pt;margin-top:14.25pt;width:301.5pt;height:0;z-index:25166233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8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 xml:space="preserve">IČ: 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(identifikační číslo uchazeče)</w:t>
      </w:r>
    </w:p>
    <w:p w:rsidRPr="00720703" w:rsidR="00814397" w:rsidP="00814397" w:rsidRDefault="0081439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3360" behindDoc="false" locked="false" layoutInCell="true" allowOverlap="true" wp14:anchorId="7B724948" wp14:editId="6A723881">
                <wp:simplePos x="0" y="0"/>
                <wp:positionH relativeFrom="column">
                  <wp:posOffset>1624330</wp:posOffset>
                </wp:positionH>
                <wp:positionV relativeFrom="paragraph">
                  <wp:posOffset>184784</wp:posOffset>
                </wp:positionV>
                <wp:extent cx="3829050" cy="0"/>
                <wp:effectExtent l="0" t="0" r="19050" b="19050"/>
                <wp:wrapNone/>
                <wp:docPr id="7" name="Přímá spojnice se šipkou 7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" type="#_x0000_t32" style="position:absolute;margin-left:127.9pt;margin-top:14.55pt;width:301.5pt;height:0;z-index:25166336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7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 xml:space="preserve">DIČ: 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(daňové identifikační číslo uchazeče)</w:t>
      </w:r>
    </w:p>
    <w:p w:rsidRPr="00720703" w:rsidR="00814397" w:rsidP="00814397" w:rsidRDefault="00814397">
      <w:pPr>
        <w:tabs>
          <w:tab w:val="left" w:pos="2552"/>
          <w:tab w:val="left" w:pos="2835"/>
        </w:tabs>
        <w:spacing w:after="0" w:line="240" w:lineRule="auto"/>
        <w:rPr>
          <w:rFonts w:ascii="Palatino Linotype" w:hAnsi="Palatino Linotype" w:cs="Arial"/>
          <w:bCs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4384" behindDoc="false" locked="false" layoutInCell="true" allowOverlap="true" wp14:anchorId="3AEE95B0" wp14:editId="6DF15F32">
                <wp:simplePos x="0" y="0"/>
                <wp:positionH relativeFrom="column">
                  <wp:posOffset>1624330</wp:posOffset>
                </wp:positionH>
                <wp:positionV relativeFrom="paragraph">
                  <wp:posOffset>178434</wp:posOffset>
                </wp:positionV>
                <wp:extent cx="3829050" cy="0"/>
                <wp:effectExtent l="0" t="0" r="19050" b="19050"/>
                <wp:wrapNone/>
                <wp:docPr id="6" name="Přímá spojnice se šipkou 6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38290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" type="#_x0000_t32" style="position:absolute;margin-left:127.9pt;margin-top:14.05pt;width:301.5pt;height:0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6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 xml:space="preserve">zastoupen: 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b/>
          <w:sz w:val="20"/>
          <w:szCs w:val="20"/>
        </w:rPr>
      </w:pPr>
      <w:r w:rsidRPr="00720703">
        <w:rPr>
          <w:rFonts w:ascii="Palatino Linotype" w:hAnsi="Palatino Linotype" w:cs="Arial"/>
          <w:bCs/>
          <w:sz w:val="20"/>
          <w:szCs w:val="20"/>
        </w:rPr>
        <w:tab/>
        <w:t>(jméno a příjmení / funkce - např. jednatel, předseda představenstva)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rPr>
          <w:rFonts w:ascii="Palatino Linotype" w:hAnsi="Palatino Linotype" w:cs="Arial"/>
          <w:sz w:val="20"/>
          <w:szCs w:val="20"/>
        </w:rPr>
      </w:pP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b/>
          <w:sz w:val="20"/>
          <w:szCs w:val="20"/>
        </w:rPr>
        <w:t>Uchazeč (</w:t>
      </w:r>
      <w:r>
        <w:rPr>
          <w:rFonts w:ascii="Palatino Linotype" w:hAnsi="Palatino Linotype" w:cs="Arial"/>
          <w:b/>
          <w:sz w:val="20"/>
          <w:szCs w:val="20"/>
        </w:rPr>
        <w:t>zájemce</w:t>
      </w:r>
      <w:r w:rsidRPr="00720703">
        <w:rPr>
          <w:rFonts w:ascii="Palatino Linotype" w:hAnsi="Palatino Linotype" w:cs="Arial"/>
          <w:b/>
          <w:sz w:val="20"/>
          <w:szCs w:val="20"/>
        </w:rPr>
        <w:t xml:space="preserve">) tímto čestně prohlašuje a níže uvádí seznam statutárních orgánů nebo členů statutárních orgánů, kteří v posledních 3 letech od konce lhůty pro podání nabídek byli v pracovně právním, funkčním či obdobném poměru u zadavatele </w:t>
      </w:r>
      <w:r w:rsidRPr="00720703">
        <w:rPr>
          <w:rFonts w:ascii="Palatino Linotype" w:hAnsi="Palatino Linotype" w:cs="Arial"/>
          <w:b/>
          <w:bCs/>
          <w:sz w:val="20"/>
          <w:szCs w:val="20"/>
        </w:rPr>
        <w:t>ve smyslu ustanovení</w:t>
      </w:r>
      <w:r w:rsidRPr="00720703">
        <w:rPr>
          <w:rFonts w:ascii="Palatino Linotype" w:hAnsi="Palatino Linotype" w:cs="Arial"/>
          <w:b/>
          <w:color w:val="000000"/>
          <w:sz w:val="20"/>
          <w:szCs w:val="20"/>
        </w:rPr>
        <w:t xml:space="preserve"> § 68 odst. 3 písm. a) zákona č. 137/2006 Sb., o veřejných zakázkách, v platném znění a dle Zadávací dokumentace k této veřejné zakázce</w:t>
      </w:r>
      <w:r w:rsidRPr="00720703">
        <w:rPr>
          <w:rFonts w:ascii="Palatino Linotype" w:hAnsi="Palatino Linotype" w:cs="Arial"/>
          <w:color w:val="000000"/>
          <w:sz w:val="20"/>
          <w:szCs w:val="20"/>
        </w:rPr>
        <w:t>.</w:t>
      </w:r>
      <w:r w:rsidRPr="00720703">
        <w:rPr>
          <w:rFonts w:ascii="Palatino Linotype" w:hAnsi="Palatino Linotype" w:cs="Arial"/>
          <w:sz w:val="20"/>
          <w:szCs w:val="20"/>
        </w:rPr>
        <w:t xml:space="preserve"> </w:t>
      </w: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 xml:space="preserve">Seznam bude uveden v členění – </w:t>
      </w:r>
      <w:r w:rsidRPr="00720703">
        <w:rPr>
          <w:rFonts w:ascii="Palatino Linotype" w:hAnsi="Palatino Linotype" w:cs="Arial"/>
          <w:b/>
          <w:i/>
          <w:sz w:val="20"/>
          <w:szCs w:val="20"/>
        </w:rPr>
        <w:t>jméno a příjmení, rodné číslo či datum narození, bydliště a datum vzniku funkce či členství</w:t>
      </w:r>
      <w:r w:rsidRPr="00720703">
        <w:rPr>
          <w:rFonts w:ascii="Palatino Linotype" w:hAnsi="Palatino Linotype" w:cs="Arial"/>
          <w:sz w:val="20"/>
          <w:szCs w:val="20"/>
        </w:rPr>
        <w:t xml:space="preserve"> u každého z takových statutárních orgánů či členů statutárních orgánů uchazeče (dodavatele):</w:t>
      </w: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……………………………………………………………..</w:t>
      </w: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………………………………………</w:t>
      </w:r>
      <w:r>
        <w:rPr>
          <w:rFonts w:ascii="Palatino Linotype" w:hAnsi="Palatino Linotype" w:cs="Arial"/>
          <w:sz w:val="20"/>
          <w:szCs w:val="20"/>
        </w:rPr>
        <w:t>……………...</w:t>
      </w:r>
      <w:r w:rsidRPr="00720703">
        <w:rPr>
          <w:rFonts w:ascii="Palatino Linotype" w:hAnsi="Palatino Linotype" w:cs="Arial"/>
          <w:sz w:val="20"/>
          <w:szCs w:val="20"/>
        </w:rPr>
        <w:t>………………………………………………………………..</w:t>
      </w:r>
    </w:p>
    <w:p w:rsidRPr="00720703" w:rsidR="00814397" w:rsidP="00814397" w:rsidRDefault="00814397">
      <w:pPr>
        <w:tabs>
          <w:tab w:val="left" w:pos="2552"/>
          <w:tab w:val="left" w:pos="3544"/>
        </w:tabs>
        <w:spacing w:after="0" w:line="240" w:lineRule="auto"/>
        <w:jc w:val="both"/>
        <w:rPr>
          <w:rFonts w:ascii="Palatino Linotype" w:hAnsi="Palatino Linotype" w:cs="Arial"/>
          <w:b/>
          <w:sz w:val="20"/>
          <w:szCs w:val="20"/>
        </w:rPr>
      </w:pPr>
    </w:p>
    <w:p w:rsidRPr="00720703" w:rsidR="00814397" w:rsidP="00814397" w:rsidRDefault="0081439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5408" behindDoc="false" locked="false" layoutInCell="true" allowOverlap="true" wp14:anchorId="5FDDEE55" wp14:editId="600D25BE">
                <wp:simplePos x="0" y="0"/>
                <wp:positionH relativeFrom="column">
                  <wp:posOffset>2224405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5" name="Přímá spojnice se šipkou 5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" type="#_x0000_t32" style="position:absolute;margin-left:175.15pt;margin-top:15.45pt;width:120.75pt;height:0;z-index:25166540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5" o:spid="_x0000_s1026"/>
            </w:pict>
          </mc:Fallback>
        </mc:AlternateContent>
      </w:r>
      <w:r>
        <w:rPr>
          <w:rFonts w:ascii="Palatino Linotype" w:hAnsi="Palatino Linotype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6432" behindDoc="false" locked="false" layoutInCell="true" allowOverlap="true" wp14:anchorId="736DD551" wp14:editId="579D88D3">
                <wp:simplePos x="0" y="0"/>
                <wp:positionH relativeFrom="column">
                  <wp:posOffset>186055</wp:posOffset>
                </wp:positionH>
                <wp:positionV relativeFrom="paragraph">
                  <wp:posOffset>196214</wp:posOffset>
                </wp:positionV>
                <wp:extent cx="1533525" cy="0"/>
                <wp:effectExtent l="0" t="0" r="9525" b="19050"/>
                <wp:wrapNone/>
                <wp:docPr id="4" name="Přímá spojnice se šipkou 4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15335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" type="#_x0000_t32" style="position:absolute;margin-left:14.65pt;margin-top:15.45pt;width:120.75pt;height:0;z-index:25166643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4" o:spid="_x0000_s1026"/>
            </w:pict>
          </mc:Fallback>
        </mc:AlternateContent>
      </w:r>
      <w:r w:rsidRPr="00720703">
        <w:rPr>
          <w:rFonts w:ascii="Palatino Linotype" w:hAnsi="Palatino Linotype"/>
          <w:sz w:val="20"/>
          <w:szCs w:val="20"/>
        </w:rPr>
        <w:t>V</w:t>
      </w:r>
      <w:r w:rsidRPr="00720703">
        <w:rPr>
          <w:rFonts w:ascii="Palatino Linotype" w:hAnsi="Palatino Linotype"/>
          <w:sz w:val="20"/>
          <w:szCs w:val="20"/>
        </w:rPr>
        <w:tab/>
      </w:r>
      <w:r w:rsidRPr="00720703">
        <w:rPr>
          <w:rFonts w:ascii="Palatino Linotype" w:hAnsi="Palatino Linotype"/>
          <w:sz w:val="20"/>
          <w:szCs w:val="20"/>
        </w:rPr>
        <w:tab/>
        <w:t>, dne</w:t>
      </w:r>
      <w:r w:rsidRPr="00720703">
        <w:rPr>
          <w:rFonts w:ascii="Palatino Linotype" w:hAnsi="Palatino Linotype"/>
          <w:sz w:val="20"/>
          <w:szCs w:val="20"/>
        </w:rPr>
        <w:tab/>
        <w:t xml:space="preserve"> </w:t>
      </w:r>
    </w:p>
    <w:p w:rsidRPr="00720703" w:rsidR="00814397" w:rsidP="00814397" w:rsidRDefault="00814397">
      <w:pPr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814397" w:rsidP="00814397" w:rsidRDefault="0081439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814397" w:rsidP="00814397" w:rsidRDefault="0081439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 w:rsidRPr="00720703">
        <w:rPr>
          <w:rFonts w:ascii="Palatino Linotype" w:hAnsi="Palatino Linotype"/>
          <w:sz w:val="20"/>
          <w:szCs w:val="20"/>
        </w:rPr>
        <w:t xml:space="preserve">titul, jméno a příjmení osoby </w:t>
      </w:r>
    </w:p>
    <w:p w:rsidRPr="00720703" w:rsidR="00814397" w:rsidP="00814397" w:rsidRDefault="0081439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7456" behindDoc="false" locked="false" layoutInCell="true" allowOverlap="true" wp14:anchorId="5196DEFE" wp14:editId="23F59609">
                <wp:simplePos x="0" y="0"/>
                <wp:positionH relativeFrom="column">
                  <wp:posOffset>3234055</wp:posOffset>
                </wp:positionH>
                <wp:positionV relativeFrom="paragraph">
                  <wp:posOffset>193674</wp:posOffset>
                </wp:positionV>
                <wp:extent cx="2533650" cy="0"/>
                <wp:effectExtent l="0" t="0" r="19050" b="19050"/>
                <wp:wrapNone/>
                <wp:docPr id="3" name="Přímá spojnice se šipkou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" type="#_x0000_t32" style="position:absolute;margin-left:254.65pt;margin-top:15.25pt;width:199.5pt;height:0;z-index:25166745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3" o:spid="_x0000_s1026"/>
            </w:pict>
          </mc:Fallback>
        </mc:AlternateContent>
      </w:r>
      <w:r w:rsidRPr="00720703">
        <w:rPr>
          <w:rFonts w:ascii="Palatino Linotype" w:hAnsi="Palatino Linotype"/>
          <w:sz w:val="20"/>
          <w:szCs w:val="20"/>
        </w:rPr>
        <w:t>oprávněné zastupovat uchazeče</w:t>
      </w:r>
      <w:r w:rsidRPr="00720703">
        <w:rPr>
          <w:rFonts w:ascii="Palatino Linotype" w:hAnsi="Palatino Linotype" w:cs="Arial"/>
          <w:sz w:val="20"/>
          <w:szCs w:val="20"/>
        </w:rPr>
        <w:t xml:space="preserve"> (dodavatele)</w:t>
      </w:r>
      <w:r w:rsidRPr="00720703">
        <w:rPr>
          <w:rFonts w:ascii="Palatino Linotype" w:hAnsi="Palatino Linotype"/>
          <w:sz w:val="20"/>
          <w:szCs w:val="20"/>
        </w:rPr>
        <w:t>:</w:t>
      </w:r>
      <w:r w:rsidRPr="00720703">
        <w:rPr>
          <w:rFonts w:ascii="Palatino Linotype" w:hAnsi="Palatino Linotype"/>
          <w:sz w:val="20"/>
          <w:szCs w:val="20"/>
        </w:rPr>
        <w:tab/>
      </w:r>
    </w:p>
    <w:p w:rsidRPr="00720703" w:rsidR="00814397" w:rsidP="00814397" w:rsidRDefault="0081439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814397" w:rsidP="00814397" w:rsidRDefault="00814397">
      <w:pPr>
        <w:tabs>
          <w:tab w:val="left" w:pos="5103"/>
        </w:tabs>
        <w:spacing w:after="0" w:line="240" w:lineRule="auto"/>
        <w:rPr>
          <w:rFonts w:ascii="Palatino Linotype" w:hAnsi="Palatino Linotype"/>
          <w:sz w:val="20"/>
          <w:szCs w:val="20"/>
        </w:rPr>
      </w:pPr>
    </w:p>
    <w:p w:rsidRPr="00720703" w:rsidR="00814397" w:rsidP="00814397" w:rsidRDefault="0081439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 w:rsidRPr="00720703">
        <w:rPr>
          <w:rFonts w:ascii="Palatino Linotype" w:hAnsi="Palatino Linotype" w:cs="Arial"/>
          <w:sz w:val="20"/>
          <w:szCs w:val="20"/>
        </w:rPr>
        <w:t>razítko uchazeče a podpis osoby</w:t>
      </w:r>
    </w:p>
    <w:p w:rsidRPr="00720703" w:rsidR="00814397" w:rsidP="00814397" w:rsidRDefault="00814397">
      <w:pPr>
        <w:tabs>
          <w:tab w:val="left" w:pos="5103"/>
        </w:tabs>
        <w:spacing w:after="0" w:line="240" w:lineRule="auto"/>
        <w:ind w:left="284" w:hanging="284"/>
        <w:jc w:val="both"/>
        <w:rPr>
          <w:rFonts w:ascii="Palatino Linotype" w:hAnsi="Palatino Linotype" w:cs="Arial"/>
          <w:sz w:val="20"/>
          <w:szCs w:val="20"/>
        </w:rPr>
      </w:pPr>
      <w:r>
        <w:rPr>
          <w:rFonts w:ascii="Palatino Linotype" w:hAnsi="Palatino Linotype" w:cs="Arial"/>
          <w:noProof/>
          <w:sz w:val="20"/>
          <w:szCs w:val="20"/>
          <w:lang w:eastAsia="cs-CZ"/>
        </w:rPr>
        <mc:AlternateContent>
          <mc:Choice Requires="wps">
            <w:drawing>
              <wp:anchor distT="4294967295" distB="4294967295" distL="114300" distR="114300" simplePos="false" relativeHeight="251668480" behindDoc="false" locked="false" layoutInCell="true" allowOverlap="true" wp14:anchorId="1F898FFE" wp14:editId="7B65CA01">
                <wp:simplePos x="0" y="0"/>
                <wp:positionH relativeFrom="column">
                  <wp:posOffset>3234055</wp:posOffset>
                </wp:positionH>
                <wp:positionV relativeFrom="paragraph">
                  <wp:posOffset>181609</wp:posOffset>
                </wp:positionV>
                <wp:extent cx="2533650" cy="0"/>
                <wp:effectExtent l="0" t="0" r="19050" b="19050"/>
                <wp:wrapNone/>
                <wp:docPr id="2" name="Přímá spojnice se šipkou 2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CnPr>
                        <a:cxnSpLocks noChangeShapeType="true"/>
                      </wps:cNvCnPr>
                      <wps:spPr bwMode="auto">
                        <a:xfrm>
                          <a:off x="0" y="0"/>
                          <a:ext cx="253365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o:gfxdata="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" type="#_x0000_t32" style="position:absolute;margin-left:254.65pt;margin-top:14.3pt;width:199.5pt;height:0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id="Přímá spojnice se šipkou 2" o:spid="_x0000_s1026"/>
            </w:pict>
          </mc:Fallback>
        </mc:AlternateContent>
      </w:r>
      <w:r w:rsidRPr="00720703">
        <w:rPr>
          <w:rFonts w:ascii="Palatino Linotype" w:hAnsi="Palatino Linotype" w:cs="Arial"/>
          <w:sz w:val="20"/>
          <w:szCs w:val="20"/>
        </w:rPr>
        <w:t>oprávněné zastupovat uchazeče (dodavatele):</w:t>
      </w:r>
      <w:r w:rsidRPr="00720703">
        <w:rPr>
          <w:rFonts w:ascii="Palatino Linotype" w:hAnsi="Palatino Linotype" w:cs="Arial"/>
          <w:sz w:val="20"/>
          <w:szCs w:val="20"/>
        </w:rPr>
        <w:tab/>
      </w:r>
    </w:p>
    <w:p w:rsidRPr="00720703" w:rsidR="00814397" w:rsidP="00814397" w:rsidRDefault="00814397">
      <w:pPr>
        <w:tabs>
          <w:tab w:val="left" w:pos="284"/>
          <w:tab w:val="left" w:pos="2835"/>
          <w:tab w:val="left" w:pos="3544"/>
        </w:tabs>
        <w:spacing w:after="0" w:line="240" w:lineRule="auto"/>
        <w:rPr>
          <w:rFonts w:ascii="Arial" w:hAnsi="Arial" w:cs="Arial"/>
          <w:sz w:val="20"/>
          <w:szCs w:val="20"/>
        </w:rPr>
      </w:pPr>
    </w:p>
    <w:p w:rsidR="00814397" w:rsidP="00814397" w:rsidRDefault="00814397">
      <w:pPr>
        <w:tabs>
          <w:tab w:val="left" w:pos="2835"/>
        </w:tabs>
      </w:pPr>
      <w:r>
        <w:tab/>
      </w:r>
      <w:bookmarkStart w:name="_GoBack" w:id="0"/>
      <w:bookmarkEnd w:id="0"/>
    </w:p>
    <w:p w:rsidR="009974CE" w:rsidRDefault="009974CE"/>
    <w:sectPr w:rsidR="009974CE" w:rsidSect="00692D6B">
      <w:headerReference w:type="default" r:id="rId5"/>
      <w:pgSz w:w="11906" w:h="16838"/>
      <w:pgMar w:top="1417" w:right="1417" w:bottom="851" w:left="1417" w:header="708" w:footer="337" w:gutter="0"/>
      <w:cols w:space="708"/>
      <w:docGrid w:linePitch="360"/>
    </w:sectPr>
  </w:body>
</w:document>
</file>

<file path=word/fontTable.xml><?xml version="1.0" encoding="utf-8"?>
<w:font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 wp14">
  <w:p w:rsidR="00720703" w:rsidRDefault="00814397">
    <w:pPr>
      <w:pStyle w:val="Zhlav"/>
    </w:pPr>
    <w:r w:rsidRPr="00720703">
      <w:rPr>
        <w:noProof/>
        <w:lang w:eastAsia="cs-CZ"/>
      </w:rPr>
      <w:drawing>
        <wp:inline distT="0" distB="0" distL="0" distR="0">
          <wp:extent cx="5760720" cy="488904"/>
          <wp:effectExtent l="19050" t="0" r="0" b="0"/>
          <wp:docPr id="1" name="Obrázek 3" descr="publicita-cb"/>
          <wp:cNvGraphicFramePr>
            <a:graphicFrameLocks noChangeAspect="true"/>
          </wp:cNvGraphicFramePr>
          <a:graphic>
            <a:graphicData uri="http://schemas.openxmlformats.org/drawingml/2006/picture">
              <pic:pic>
                <pic:nvPicPr>
                  <pic:cNvPr id="0" name="obrázek 1" descr="publicita-cb"/>
                  <pic:cNvPicPr>
                    <a:picLocks noChangeAspect="true" noChangeArrowheads="true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c="http://schemas.microsoft.com/office/word/2010/wordprocessingCanvas" xmlns:wpg="http://schemas.microsoft.com/office/word/2010/wordprocessingGroup" xmlns:wpi="http://schemas.microsoft.com/office/word/2010/wordprocessingInk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488904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">
  <w:zoom w:percent="110"/>
  <w:proofState w:spelling="clean" w:grammar="clean"/>
  <w:revisionView w:inkAnnotations="false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14397"/>
    <w:rsid w:val="00814397"/>
    <w:rsid w:val="00997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1026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mc:Ignorable="w14">
  <w:docDefaults>
    <w:rPrDefault>
      <w:rPr>
        <w:rFonts w:asciiTheme="minorHAnsi" w:hAnsiTheme="minorHAnsi" w:eastAsia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Normln" w:default="true">
    <w:name w:val="Normal"/>
    <w:qFormat/>
    <w:rsid w:val="00814397"/>
    <w:rPr>
      <w:rFonts w:ascii="Calibri" w:hAnsi="Calibri" w:eastAsia="Calibri" w:cs="Times New Roman"/>
    </w:rPr>
  </w:style>
  <w:style w:type="character" w:styleId="Standardnpsmoodstavce" w:default="true">
    <w:name w:val="Default Paragraph Font"/>
    <w:uiPriority w:val="1"/>
    <w:semiHidden/>
    <w:unhideWhenUsed/>
  </w:style>
  <w:style w:type="table" w:styleId="Normlntabulka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Bezseznamu" w:default="true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814397"/>
    <w:pPr>
      <w:tabs>
        <w:tab w:val="center" w:pos="4536"/>
        <w:tab w:val="right" w:pos="9072"/>
      </w:tabs>
      <w:spacing w:after="0" w:line="240" w:lineRule="auto"/>
    </w:pPr>
  </w:style>
  <w:style w:type="character" w:styleId="ZhlavChar" w:customStyle="true">
    <w:name w:val="Záhlaví Char"/>
    <w:basedOn w:val="Standardnpsmoodstavce"/>
    <w:link w:val="Zhlav"/>
    <w:uiPriority w:val="99"/>
    <w:rsid w:val="00814397"/>
    <w:rPr>
      <w:rFonts w:ascii="Calibri" w:hAnsi="Calibri" w:eastAsia="Calibri" w:cs="Times New Roman"/>
    </w:rPr>
  </w:style>
  <w:style w:type="paragraph" w:styleId="Bezmezer">
    <w:name w:val="No Spacing"/>
    <w:uiPriority w:val="1"/>
    <w:qFormat/>
    <w:rsid w:val="00814397"/>
    <w:pPr>
      <w:spacing w:after="0" w:line="240" w:lineRule="auto"/>
    </w:pPr>
    <w:rPr>
      <w:rFonts w:ascii="Calibri" w:hAnsi="Calibri" w:eastAsia="Calibri" w:cs="Times New Roman"/>
    </w:rPr>
  </w:style>
</w:styles>
</file>

<file path=word/stylesWithEffects.xml><?xml version="1.0" encoding="utf-8"?>
<w:styles xmlns:w="http://schemas.openxmlformats.org/wordprocessingml/2006/main" xmlns:mc="http://schemas.openxmlformats.org/markup-compatibility/2006" xmlns:m="http://schemas.openxmlformats.org/officeDocument/2006/math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cs-CZ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ln" w:type="paragraph">
    <w:name w:val="Normal"/>
    <w:qFormat/>
    <w:rsid w:val="00814397"/>
    <w:rPr>
      <w:rFonts w:ascii="Calibri" w:cs="Times New Roman" w:eastAsia="Calibri" w:hAnsi="Calibri"/>
    </w:rPr>
  </w:style>
  <w:style w:default="1" w:styleId="Standardnpsmoodstavce" w:type="character">
    <w:name w:val="Default Paragraph Font"/>
    <w:uiPriority w:val="1"/>
    <w:semiHidden/>
    <w:unhideWhenUsed/>
  </w:style>
  <w:style w:default="1" w:styleId="Normlntabulka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Bezseznamu" w:type="numbering">
    <w:name w:val="No List"/>
    <w:uiPriority w:val="99"/>
    <w:semiHidden/>
    <w:unhideWhenUsed/>
  </w:style>
  <w:style w:styleId="Zhlav" w:type="paragraph">
    <w:name w:val="header"/>
    <w:basedOn w:val="Normln"/>
    <w:link w:val="ZhlavChar"/>
    <w:uiPriority w:val="99"/>
    <w:unhideWhenUsed/>
    <w:rsid w:val="00814397"/>
    <w:pPr>
      <w:tabs>
        <w:tab w:pos="4536" w:val="center"/>
        <w:tab w:pos="9072" w:val="right"/>
      </w:tabs>
      <w:spacing w:after="0" w:line="240" w:lineRule="auto"/>
    </w:pPr>
  </w:style>
  <w:style w:customStyle="1" w:styleId="ZhlavChar" w:type="character">
    <w:name w:val="Záhlaví Char"/>
    <w:basedOn w:val="Standardnpsmoodstavce"/>
    <w:link w:val="Zhlav"/>
    <w:uiPriority w:val="99"/>
    <w:rsid w:val="00814397"/>
    <w:rPr>
      <w:rFonts w:ascii="Calibri" w:cs="Times New Roman" w:eastAsia="Calibri" w:hAnsi="Calibri"/>
    </w:rPr>
  </w:style>
  <w:style w:styleId="Bezmezer" w:type="paragraph">
    <w:name w:val="No Spacing"/>
    <w:uiPriority w:val="1"/>
    <w:qFormat/>
    <w:rsid w:val="00814397"/>
    <w:pPr>
      <w:spacing w:after="0" w:line="240" w:lineRule="auto"/>
    </w:pPr>
    <w:rPr>
      <w:rFonts w:ascii="Calibri" w:cs="Times New Roman" w:eastAsia="Calibri" w:hAnsi="Calibri"/>
    </w:rPr>
  </w:style>
</w:styles>
</file>

<file path=word/webSettings.xml><?xml version="1.0" encoding="utf-8"?>
<w:web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>
  <w:optimizeForBrowser/>
  <w:allowPNG/>
</w:webSettings>
</file>

<file path=word/_rels/document.xml.rels><?xml version="1.0" encoding="UTF-8" standalone="yes"?>
<Relationships xmlns="http://schemas.openxmlformats.org/package/2006/relationships">
    <Relationship Target="settings.xml" Type="http://schemas.openxmlformats.org/officeDocument/2006/relationships/settings" Id="rId3"/>
    <Relationship Target="theme/theme1.xml" Type="http://schemas.openxmlformats.org/officeDocument/2006/relationships/theme" Id="rId7"/>
    <Relationship Target="stylesWithEffects.xml" Type="http://schemas.microsoft.com/office/2007/relationships/stylesWithEffects" Id="rId2"/>
    <Relationship Target="styles.xml" Type="http://schemas.openxmlformats.org/officeDocument/2006/relationships/styles" Id="rId1"/>
    <Relationship Target="fontTable.xml" Type="http://schemas.openxmlformats.org/officeDocument/2006/relationships/fontTable" Id="rId6"/>
    <Relationship Target="header1.xml" Type="http://schemas.openxmlformats.org/officeDocument/2006/relationships/header" Id="rId5"/>
    <Relationship Target="webSettings.xml" Type="http://schemas.openxmlformats.org/officeDocument/2006/relationships/webSettings" Id="rId4"/>
</Relationships>

</file>

<file path=word/_rels/header1.xml.rels><?xml version="1.0" encoding="UTF-8" standalone="yes"?>
<Relationships xmlns="http://schemas.openxmlformats.org/package/2006/relationships">
    <Relationship Target="media/image1.jpeg" Type="http://schemas.openxmlformats.org/officeDocument/2006/relationships/image" Id="rId1"/>
</Relationships>

</file>

<file path=word/theme/theme1.xml><?xml version="1.0" encoding="utf-8"?>
<a:theme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xvml="urn:schemas-microsoft-com:office:excel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s="http://schemas.microsoft.com/office/word/2010/wordprocessingShape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false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false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:Properties xmlns:properties="http://schemas.openxmlformats.org/officeDocument/2006/extended-properties" xmlns:vt="http://schemas.openxmlformats.org/officeDocument/2006/docPropsVTypes">
  <properties:Template>Normal.dotm</properties:Template>
  <properties:Company/>
  <properties:Pages>1</properties:Pages>
  <properties:Words>228</properties:Words>
  <properties:Characters>1347</properties:Characters>
  <properties:Lines>11</properties:Lines>
  <properties:Paragraphs>3</properties:Paragraphs>
  <properties:TotalTime>1</properties:TotalTime>
  <properties:ScaleCrop>false</properties:ScaleCrop>
  <properties:HeadingPairs>
    <vt:vector baseType="variant" size="2">
      <vt:variant>
        <vt:lpstr>Název</vt:lpstr>
      </vt:variant>
      <vt:variant>
        <vt:i4>1</vt:i4>
      </vt:variant>
    </vt:vector>
  </properties:HeadingPairs>
  <properties:TitlesOfParts>
    <vt:vector baseType="lpstr" size="1">
      <vt:lpstr/>
    </vt:vector>
  </properties:TitlesOfParts>
  <properties:LinksUpToDate>false</properties:LinksUpToDate>
  <properties:CharactersWithSpaces>1572</properties:CharactersWithSpaces>
  <properties:SharedDoc>false</properties:SharedDoc>
  <properties:HyperlinksChanged>false</properties:HyperlinksChanged>
  <properties:Application>Microsoft Office Word</properties:Application>
  <properties:AppVersion>14.0000</properties:AppVersion>
  <properties:DocSecurity>0</properties:DocSecurity>
</properties:Properties>
</file>

<file path=docProps/core.xml><?xml version="1.0" encoding="utf-8"?>
<cp:coreProperties xmlns:cp="http://schemas.openxmlformats.org/package/2006/metadata/core-properties" xmlns:dcterms="http://purl.org/dc/terms/" xmlns:dc="http://purl.org/dc/elements/1.1/">
  <dcterms:created xmlns:xsi="http://www.w3.org/2001/XMLSchema-instance" xsi:type="dcterms:W3CDTF">2014-11-12T10:07:00Z</dcterms:created>
  <dc:creator/>
  <cp:lastModifiedBy/>
  <dcterms:modified xmlns:xsi="http://www.w3.org/2001/XMLSchema-instance" xsi:type="dcterms:W3CDTF">2014-11-12T10:08:00Z</dcterms:modified>
  <cp:revision>1</cp:revision>
</cp:coreProperties>
</file>