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Arial"/>
          <w:b/>
          <w:szCs w:val="38"/>
        </w:rPr>
      </w:pPr>
      <w:r>
        <w:rPr>
          <w:rFonts w:ascii="Calibri" w:hAnsi="Calibri" w:cs="Arial"/>
          <w:b/>
          <w:szCs w:val="38"/>
        </w:rPr>
        <w:t>Příloha č. 3</w:t>
      </w:r>
    </w:p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sz w:val="38"/>
          <w:szCs w:val="38"/>
        </w:rPr>
      </w:pPr>
      <w:r w:rsidRPr="00F01E59">
        <w:rPr>
          <w:rFonts w:ascii="Calibri" w:hAnsi="Calibri" w:cs="Arial"/>
          <w:b/>
          <w:sz w:val="38"/>
          <w:szCs w:val="38"/>
        </w:rPr>
        <w:t>Krycí list</w:t>
      </w:r>
      <w:r>
        <w:rPr>
          <w:rFonts w:ascii="Calibri" w:hAnsi="Calibri" w:cs="Arial"/>
          <w:b/>
          <w:sz w:val="38"/>
          <w:szCs w:val="38"/>
        </w:rPr>
        <w:t xml:space="preserve"> nabídky </w:t>
      </w:r>
    </w:p>
    <w:p w:rsidRPr="000909A0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 w:cs="Arial"/>
          <w:b/>
          <w:bCs/>
          <w:sz w:val="24"/>
          <w:szCs w:val="24"/>
        </w:rPr>
      </w:pPr>
      <w:r w:rsidRPr="00F01E59">
        <w:rPr>
          <w:rFonts w:ascii="Calibri" w:hAnsi="Calibri" w:cs="Arial"/>
          <w:b/>
          <w:sz w:val="24"/>
          <w:szCs w:val="24"/>
        </w:rPr>
        <w:t xml:space="preserve"> </w:t>
      </w:r>
      <w:r w:rsidRPr="00F01E59">
        <w:rPr>
          <w:rFonts w:ascii="Calibri" w:hAnsi="Calibri" w:cs="Arial"/>
          <w:b/>
          <w:bCs/>
          <w:sz w:val="24"/>
          <w:szCs w:val="24"/>
        </w:rPr>
        <w:t xml:space="preserve">do výběrového řízení </w:t>
      </w:r>
      <w:r w:rsidRPr="000909A0">
        <w:rPr>
          <w:rFonts w:ascii="Calibri" w:hAnsi="Calibri" w:cs="Arial"/>
          <w:b/>
          <w:bCs/>
          <w:sz w:val="24"/>
          <w:szCs w:val="24"/>
        </w:rPr>
        <w:t>Vzdělávání poskytovatelů sociálních služeb v Jihočeském a Plzeňském kraji</w:t>
      </w:r>
    </w:p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center"/>
        <w:rPr>
          <w:rFonts w:ascii="Calibri" w:hAnsi="Calibri"/>
          <w:b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1" w:firstColumn="1" w:lastColumn="1" w:noHBand="0" w:noVBand="0" w:val="01E0"/>
      </w:tblPr>
      <w:tblGrid>
        <w:gridCol w:w="2757"/>
        <w:gridCol w:w="363"/>
        <w:gridCol w:w="3109"/>
        <w:gridCol w:w="3059"/>
      </w:tblGrid>
      <w:tr w:rsidRPr="003C4DB4" w:rsidR="00FD667B" w:rsidTr="008B4FFC">
        <w:tc>
          <w:tcPr>
            <w:tcW w:w="9288" w:type="dxa"/>
            <w:gridSpan w:val="4"/>
            <w:shd w:val="clear" w:color="auto" w:fill="F2DBDB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Zadavatel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Název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/obchodní firma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Style w:val="FontStyle59"/>
                <w:rFonts w:ascii="Calibri" w:hAnsi="Calibri"/>
                <w:sz w:val="22"/>
                <w:szCs w:val="22"/>
              </w:rPr>
              <w:t>Centrum pro komunitní práci jižní Čechy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Sídlo</w:t>
            </w:r>
          </w:p>
        </w:tc>
        <w:tc>
          <w:tcPr>
            <w:tcW w:w="6531" w:type="dxa"/>
            <w:gridSpan w:val="3"/>
          </w:tcPr>
          <w:p w:rsidRPr="00F01E59" w:rsidR="00FD667B" w:rsidP="002C7D2B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Style w:val="FontStyle59"/>
                <w:rFonts w:ascii="Calibri" w:hAnsi="Calibri"/>
                <w:sz w:val="22"/>
                <w:szCs w:val="22"/>
              </w:rPr>
              <w:t>Dvořákova 21, České Budějovice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IČ / DIČ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Fonts w:ascii="Calibri" w:hAnsi="Calibri" w:cs="Arial"/>
                <w:color w:val="000000"/>
                <w:sz w:val="22"/>
                <w:szCs w:val="22"/>
              </w:rPr>
              <w:t>68 52 09 13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/ CZ </w:t>
            </w:r>
            <w:r w:rsidRPr="00A87FBC">
              <w:rPr>
                <w:rFonts w:ascii="Calibri" w:hAnsi="Calibri" w:cs="Arial"/>
                <w:color w:val="000000"/>
                <w:sz w:val="22"/>
                <w:szCs w:val="22"/>
              </w:rPr>
              <w:t>68 52 09 13</w:t>
            </w:r>
          </w:p>
        </w:tc>
      </w:tr>
      <w:tr w:rsidRPr="003C4DB4" w:rsidR="00FD667B" w:rsidTr="00FF629C">
        <w:trPr>
          <w:trHeight w:val="278"/>
        </w:trPr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>
              <w:rPr>
                <w:rFonts w:ascii="Calibri" w:hAnsi="Calibri" w:cs="Arial"/>
                <w:b/>
                <w:sz w:val="19"/>
                <w:szCs w:val="19"/>
              </w:rPr>
              <w:t>Jednající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 w:rsidRPr="00A87FBC">
              <w:rPr>
                <w:rStyle w:val="FontStyle59"/>
                <w:rFonts w:ascii="Calibri" w:hAnsi="Calibri"/>
                <w:sz w:val="22"/>
                <w:szCs w:val="22"/>
              </w:rPr>
              <w:t>Bc. Daniel Rosecký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Kontaktní osoba</w:t>
            </w:r>
          </w:p>
        </w:tc>
        <w:tc>
          <w:tcPr>
            <w:tcW w:w="6531" w:type="dxa"/>
            <w:gridSpan w:val="3"/>
          </w:tcPr>
          <w:p w:rsidRPr="00F01E59" w:rsidR="00FD667B" w:rsidP="00F01E59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  <w:r>
              <w:rPr>
                <w:rFonts w:ascii="Calibri" w:hAnsi="Calibri" w:cs="Arial"/>
                <w:sz w:val="19"/>
                <w:szCs w:val="19"/>
              </w:rPr>
              <w:t>Mgr. Tomáš Chovanec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E-mail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98469C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7"/>
                <w:szCs w:val="18"/>
              </w:rPr>
            </w:pPr>
            <w:hyperlink w:history="true" r:id="rId7">
              <w:r w:rsidRPr="007E3982" w:rsidR="00FD667B">
                <w:rPr>
                  <w:rStyle w:val="Hypertextovodkaz"/>
                  <w:rFonts w:ascii="Calibri" w:hAnsi="Calibri" w:cs="Arial"/>
                  <w:szCs w:val="18"/>
                </w:rPr>
                <w:t>tomas.chovanec@cpkp.cz</w:t>
              </w:r>
            </w:hyperlink>
            <w:r w:rsidR="00FD667B">
              <w:rPr>
                <w:rFonts w:ascii="Calibri" w:hAnsi="Calibri" w:cs="Arial"/>
                <w:szCs w:val="18"/>
              </w:rPr>
              <w:t xml:space="preserve"> </w:t>
            </w:r>
          </w:p>
        </w:tc>
      </w:tr>
      <w:tr w:rsidRPr="003C4DB4" w:rsidR="00FD667B" w:rsidTr="008B4FFC">
        <w:tc>
          <w:tcPr>
            <w:tcW w:w="9288" w:type="dxa"/>
            <w:gridSpan w:val="4"/>
            <w:shd w:val="clear" w:color="auto" w:fill="F2DBDB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Uchazeč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Název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/obchodní firma</w:t>
            </w: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Sídlo/místo podnikání </w:t>
            </w: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DF1E72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Právní forma uchazeče / 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zápis</w:t>
            </w: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 v obchodním rejstříku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846672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IČ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/DIČ</w:t>
            </w: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 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F629C">
        <w:trPr>
          <w:trHeight w:val="412"/>
        </w:trPr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Kontaktní osoba</w:t>
            </w:r>
            <w:r>
              <w:rPr>
                <w:rFonts w:ascii="Calibri" w:hAnsi="Calibri" w:cs="Arial"/>
                <w:b/>
                <w:sz w:val="19"/>
                <w:szCs w:val="19"/>
              </w:rPr>
              <w:t>/tel., email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8B4FFC">
        <w:trPr>
          <w:trHeight w:val="457"/>
        </w:trPr>
        <w:tc>
          <w:tcPr>
            <w:tcW w:w="9288" w:type="dxa"/>
            <w:gridSpan w:val="4"/>
            <w:tcBorders>
              <w:bottom w:val="single" w:color="auto" w:sz="12" w:space="0"/>
            </w:tcBorders>
            <w:shd w:val="clear" w:color="auto" w:fill="8DB3E2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Nabídková cena</w:t>
            </w:r>
          </w:p>
        </w:tc>
      </w:tr>
      <w:tr w:rsidRPr="003C4DB4" w:rsidR="00FD667B" w:rsidTr="00F01E59">
        <w:tc>
          <w:tcPr>
            <w:tcW w:w="31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310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  <w:tc>
          <w:tcPr>
            <w:tcW w:w="305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sz w:val="23"/>
                <w:szCs w:val="23"/>
              </w:rPr>
            </w:pPr>
          </w:p>
        </w:tc>
      </w:tr>
      <w:tr w:rsidRPr="003C4DB4" w:rsidR="00FD667B" w:rsidTr="00F01E59">
        <w:tc>
          <w:tcPr>
            <w:tcW w:w="312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il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Cena celkem bez DPH</w:t>
            </w:r>
          </w:p>
        </w:tc>
        <w:tc>
          <w:tcPr>
            <w:tcW w:w="3109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Samostatně DPH</w:t>
            </w:r>
          </w:p>
        </w:tc>
        <w:tc>
          <w:tcPr>
            <w:tcW w:w="3059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jc w:val="center"/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Cena celkem s DPH</w:t>
            </w:r>
          </w:p>
        </w:tc>
      </w:tr>
      <w:tr w:rsidRPr="003C4DB4" w:rsidR="00FD667B" w:rsidTr="00BA0562">
        <w:tc>
          <w:tcPr>
            <w:tcW w:w="9288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C4DB4" w:rsidR="00FD667B" w:rsidP="000909A0" w:rsidRDefault="00FD667B">
            <w:pPr>
              <w:pStyle w:val="Style10"/>
              <w:widowControl/>
              <w:spacing w:line="276" w:lineRule="auto"/>
              <w:jc w:val="both"/>
              <w:rPr>
                <w:rStyle w:val="FontStyle19"/>
                <w:rFonts w:ascii="Calibri" w:hAnsi="Calibri"/>
                <w:sz w:val="20"/>
              </w:rPr>
            </w:pPr>
            <w:r w:rsidRPr="003C4DB4">
              <w:rPr>
                <w:rStyle w:val="FontStyle19"/>
                <w:rFonts w:ascii="Calibri" w:hAnsi="Calibri"/>
                <w:sz w:val="20"/>
              </w:rPr>
              <w:t>Čestně prohlašuji, že jako uchazeč o výše uvedenou veřejnou zakázku nejsme subdodavatelem, kterým jiný dodavatel v tomto zadávacím řízení prokazuje kvalifikaci.</w:t>
            </w:r>
          </w:p>
          <w:p w:rsidRPr="00F01E59" w:rsidR="00FD667B" w:rsidP="000909A0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jc w:val="both"/>
              <w:rPr>
                <w:rFonts w:ascii="Calibri" w:hAnsi="Calibri" w:cs="Arial"/>
                <w:b/>
                <w:sz w:val="19"/>
                <w:szCs w:val="19"/>
              </w:rPr>
            </w:pPr>
            <w:r w:rsidRPr="000909A0">
              <w:rPr>
                <w:rStyle w:val="FontStyle19"/>
                <w:rFonts w:ascii="Calibri" w:hAnsi="Calibri"/>
                <w:sz w:val="20"/>
              </w:rPr>
              <w:t>Čestně prohlašuji, že se uchazeč, osoba jemu blízká, ani žádný jeho zaměstnanec, ani subdodavatel, osoba jemu blízká, ani žádný jeho zaměstnanec, nepodílel na zpracování zadávací dokumentace</w:t>
            </w:r>
            <w:bookmarkStart w:name="_GoBack" w:id="0"/>
            <w:bookmarkEnd w:id="0"/>
            <w:r w:rsidR="007A47C4">
              <w:rPr>
                <w:rStyle w:val="FontStyle19"/>
                <w:rFonts w:ascii="Calibri" w:hAnsi="Calibri"/>
                <w:sz w:val="20"/>
              </w:rPr>
              <w:t xml:space="preserve"> a jejích příloh</w:t>
            </w:r>
            <w:r w:rsidRPr="000909A0">
              <w:rPr>
                <w:rStyle w:val="FontStyle19"/>
                <w:rFonts w:ascii="Calibri" w:hAnsi="Calibri"/>
                <w:sz w:val="20"/>
              </w:rPr>
              <w:t>. Dále čestně prohlašuji, že jsme nezpracovali nabídku v součinnosti s jiným dodavatelem, který podal nabídku.</w:t>
            </w: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Podpis oprávněné osoby</w:t>
            </w: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>Titul, jméno, příjmení, funkce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  <w:tr w:rsidRPr="003C4DB4" w:rsidR="00FD667B" w:rsidTr="00F01E59">
        <w:tc>
          <w:tcPr>
            <w:tcW w:w="2757" w:type="dxa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b/>
                <w:sz w:val="19"/>
                <w:szCs w:val="19"/>
              </w:rPr>
            </w:pPr>
            <w:r w:rsidRPr="00F01E59">
              <w:rPr>
                <w:rFonts w:ascii="Calibri" w:hAnsi="Calibri" w:cs="Arial"/>
                <w:b/>
                <w:sz w:val="19"/>
                <w:szCs w:val="19"/>
              </w:rPr>
              <w:t xml:space="preserve">Razítko, datum </w:t>
            </w:r>
          </w:p>
        </w:tc>
        <w:tc>
          <w:tcPr>
            <w:tcW w:w="6531" w:type="dxa"/>
            <w:gridSpan w:val="3"/>
          </w:tcPr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  <w:p w:rsidRPr="00F01E59" w:rsidR="00FD667B" w:rsidP="00717BE6" w:rsidRDefault="00FD667B">
            <w:pPr>
              <w:pStyle w:val="Zhlav"/>
              <w:widowControl w:val="false"/>
              <w:tabs>
                <w:tab w:val="clear" w:pos="4536"/>
                <w:tab w:val="clear" w:pos="9072"/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rPr>
                <w:rFonts w:ascii="Calibri" w:hAnsi="Calibri" w:cs="Arial"/>
                <w:sz w:val="19"/>
                <w:szCs w:val="19"/>
              </w:rPr>
            </w:pPr>
          </w:p>
        </w:tc>
      </w:tr>
    </w:tbl>
    <w:p w:rsidRPr="00F01E59" w:rsidR="00FD667B" w:rsidP="00F01E59" w:rsidRDefault="00FD667B">
      <w:pPr>
        <w:pStyle w:val="Zhlav"/>
        <w:widowControl w:val="false"/>
        <w:tabs>
          <w:tab w:val="clear" w:pos="4536"/>
          <w:tab w:val="clear" w:pos="9072"/>
          <w:tab w:val="left" w:pos="0"/>
          <w:tab w:val="left" w:pos="2835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ascii="Calibri" w:hAnsi="Calibri" w:cs="Arial"/>
          <w:b/>
          <w:sz w:val="38"/>
          <w:szCs w:val="38"/>
        </w:rPr>
      </w:pPr>
    </w:p>
    <w:p w:rsidRPr="00F01E59" w:rsidR="00FD667B" w:rsidRDefault="00FD667B"/>
    <w:sectPr w:rsidRPr="00F01E59" w:rsidR="00FD667B" w:rsidSect="00F058D4">
      <w:head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98469C" w:rsidP="00F01E59" w:rsidRDefault="0098469C">
      <w:pPr>
        <w:spacing w:after="0" w:line="240" w:lineRule="auto"/>
      </w:pPr>
      <w:r>
        <w:separator/>
      </w:r>
    </w:p>
  </w:endnote>
  <w:endnote w:type="continuationSeparator" w:id="0">
    <w:p w:rsidR="0098469C" w:rsidP="00F01E59" w:rsidRDefault="00984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98469C" w:rsidP="00F01E59" w:rsidRDefault="0098469C">
      <w:pPr>
        <w:spacing w:after="0" w:line="240" w:lineRule="auto"/>
      </w:pPr>
      <w:r>
        <w:separator/>
      </w:r>
    </w:p>
  </w:footnote>
  <w:footnote w:type="continuationSeparator" w:id="0">
    <w:p w:rsidR="0098469C" w:rsidP="00F01E59" w:rsidRDefault="00984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FD667B" w:rsidP="00F058D4" w:rsidRDefault="007A47C4">
    <w:pPr>
      <w:pStyle w:val="Zhlav"/>
    </w:pPr>
    <w:r>
      <w:rPr>
        <w:noProof/>
      </w:rPr>
      <w:drawing>
        <wp:inline distT="0" distB="0" distL="0" distR="0">
          <wp:extent cx="5705475" cy="619125"/>
          <wp:effectExtent l="0" t="0" r="9525" b="9525"/>
          <wp:docPr id="1" name="Obrázek 1" descr="Description: Description: Description: esf_eu_oplzz_Podorujeme_horizont_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Description: Description: esf_eu_oplzz_Podorujeme_horizont_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D667B" w:rsidRDefault="00FD667B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E59"/>
    <w:rsid w:val="000521E8"/>
    <w:rsid w:val="000909A0"/>
    <w:rsid w:val="000F51D5"/>
    <w:rsid w:val="001B0DA9"/>
    <w:rsid w:val="00283D1C"/>
    <w:rsid w:val="002C7D2B"/>
    <w:rsid w:val="003C4DB4"/>
    <w:rsid w:val="004461E2"/>
    <w:rsid w:val="004C7043"/>
    <w:rsid w:val="005159E4"/>
    <w:rsid w:val="00607918"/>
    <w:rsid w:val="00644058"/>
    <w:rsid w:val="006A0204"/>
    <w:rsid w:val="00717BE6"/>
    <w:rsid w:val="00744C8E"/>
    <w:rsid w:val="007A47C4"/>
    <w:rsid w:val="007E3982"/>
    <w:rsid w:val="007F3A30"/>
    <w:rsid w:val="008240A4"/>
    <w:rsid w:val="00846672"/>
    <w:rsid w:val="008840F2"/>
    <w:rsid w:val="008B4FFC"/>
    <w:rsid w:val="0098469C"/>
    <w:rsid w:val="00A87FBC"/>
    <w:rsid w:val="00AE75A9"/>
    <w:rsid w:val="00AF1FE1"/>
    <w:rsid w:val="00BA0562"/>
    <w:rsid w:val="00C7143B"/>
    <w:rsid w:val="00DC1C73"/>
    <w:rsid w:val="00DF1E72"/>
    <w:rsid w:val="00DF6885"/>
    <w:rsid w:val="00EC1F56"/>
    <w:rsid w:val="00EF10FE"/>
    <w:rsid w:val="00F01E59"/>
    <w:rsid w:val="00F058D4"/>
    <w:rsid w:val="00FD667B"/>
    <w:rsid w:val="00FE059A"/>
    <w:rsid w:val="00FF629C"/>
    <w:rsid w:val="00FF6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Times New Roman" w:cs="Times New Roman"/>
        <w:sz w:val="22"/>
        <w:szCs w:val="22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locked="true" w:uiPriority="0" w:semiHidden="false" w:unhideWhenUsed="false" w:qFormat="true"/>
    <w:lsdException w:name="heading 1" w:locked="true" w:uiPriority="0" w:semiHidden="false" w:unhideWhenUsed="false" w:qFormat="true"/>
    <w:lsdException w:name="heading 2" w:locked="true" w:uiPriority="0" w:qFormat="true"/>
    <w:lsdException w:name="heading 3" w:locked="true" w:uiPriority="0" w:qFormat="true"/>
    <w:lsdException w:name="heading 4" w:locked="true" w:uiPriority="0" w:qFormat="true"/>
    <w:lsdException w:name="heading 5" w:locked="true" w:uiPriority="0" w:qFormat="true"/>
    <w:lsdException w:name="heading 6" w:locked="true" w:uiPriority="0" w:qFormat="true"/>
    <w:lsdException w:name="heading 7" w:locked="true" w:uiPriority="0" w:qFormat="true"/>
    <w:lsdException w:name="heading 8" w:locked="true" w:uiPriority="0" w:qFormat="true"/>
    <w:lsdException w:name="heading 9" w:locked="true" w:uiPriority="0" w:qFormat="true"/>
    <w:lsdException w:name="toc 1" w:locked="true" w:uiPriority="0" w:semiHidden="false" w:unhideWhenUsed="false"/>
    <w:lsdException w:name="toc 2" w:locked="true" w:uiPriority="0" w:semiHidden="false" w:unhideWhenUsed="false"/>
    <w:lsdException w:name="toc 3" w:locked="true" w:uiPriority="0" w:semiHidden="false" w:unhideWhenUsed="false"/>
    <w:lsdException w:name="toc 4" w:locked="true" w:uiPriority="0" w:semiHidden="false" w:unhideWhenUsed="false"/>
    <w:lsdException w:name="toc 5" w:locked="true" w:uiPriority="0" w:semiHidden="false" w:unhideWhenUsed="false"/>
    <w:lsdException w:name="toc 6" w:locked="true" w:uiPriority="0" w:semiHidden="false" w:unhideWhenUsed="false"/>
    <w:lsdException w:name="toc 7" w:locked="true" w:uiPriority="0" w:semiHidden="false" w:unhideWhenUsed="false"/>
    <w:lsdException w:name="toc 8" w:locked="true" w:uiPriority="0" w:semiHidden="false" w:unhideWhenUsed="false"/>
    <w:lsdException w:name="toc 9" w:locked="true" w:uiPriority="0" w:semiHidden="false" w:unhideWhenUsed="false"/>
    <w:lsdException w:name="footer" w:locked="true" w:uiPriority="0" w:semiHidden="false" w:unhideWhenUsed="false"/>
    <w:lsdException w:name="caption" w:locked="true" w:uiPriority="0" w:qFormat="true"/>
    <w:lsdException w:name="Title" w:locked="true" w:uiPriority="0" w:semiHidden="false" w:unhideWhenUsed="false" w:qFormat="true"/>
    <w:lsdException w:name="Default Paragraph Font" w:locked="true" w:uiPriority="0" w:semiHidden="false" w:unhideWhenUsed="false"/>
    <w:lsdException w:name="Subtitle" w:locked="true" w:uiPriority="0" w:semiHidden="false" w:unhideWhenUsed="false" w:qFormat="true"/>
    <w:lsdException w:name="Hyperlink" w:locked="true" w:uiPriority="0" w:semiHidden="false" w:unhideWhenUsed="false"/>
    <w:lsdException w:name="Strong" w:locked="true" w:uiPriority="0" w:semiHidden="false" w:unhideWhenUsed="false" w:qFormat="true"/>
    <w:lsdException w:name="Emphasis" w:locked="true" w:uiPriority="0" w:semiHidden="false" w:unhideWhenUsed="false" w:qFormat="true"/>
    <w:lsdException w:name="Table Grid" w:locked="true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0F51D5"/>
    <w:pPr>
      <w:spacing w:after="200" w:line="276" w:lineRule="auto"/>
    </w:p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01E59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0"/>
      <w:szCs w:val="20"/>
    </w:rPr>
  </w:style>
  <w:style w:type="character" w:styleId="ZhlavChar" w:customStyle="true">
    <w:name w:val="Záhlaví Char"/>
    <w:basedOn w:val="Standardnpsmoodstavce"/>
    <w:link w:val="Zhlav"/>
    <w:uiPriority w:val="99"/>
    <w:locked/>
    <w:rsid w:val="00F01E59"/>
    <w:rPr>
      <w:rFonts w:ascii="Arial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F01E5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locked/>
    <w:rsid w:val="00F01E59"/>
    <w:rPr>
      <w:rFonts w:cs="Times New Roman"/>
    </w:rPr>
  </w:style>
  <w:style w:type="character" w:styleId="Hypertextovodkaz">
    <w:name w:val="Hyperlink"/>
    <w:basedOn w:val="Standardnpsmoodstavce"/>
    <w:uiPriority w:val="99"/>
    <w:rsid w:val="00F01E59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F1E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F1E72"/>
    <w:pPr>
      <w:spacing w:line="240" w:lineRule="auto"/>
    </w:pPr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locked/>
    <w:rsid w:val="00DF1E7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DF1E72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locked/>
    <w:rsid w:val="00DF1E7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DF1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locked/>
    <w:rsid w:val="00DF1E72"/>
    <w:rPr>
      <w:rFonts w:ascii="Tahoma" w:hAnsi="Tahoma" w:cs="Tahoma"/>
      <w:sz w:val="16"/>
      <w:szCs w:val="16"/>
    </w:rPr>
  </w:style>
  <w:style w:type="character" w:styleId="FontStyle59" w:customStyle="true">
    <w:name w:val="Font Style59"/>
    <w:basedOn w:val="Standardnpsmoodstavce"/>
    <w:uiPriority w:val="99"/>
    <w:rsid w:val="000909A0"/>
    <w:rPr>
      <w:rFonts w:ascii="Times New Roman" w:hAnsi="Times New Roman" w:cs="Times New Roman"/>
      <w:color w:val="000000"/>
      <w:sz w:val="20"/>
      <w:szCs w:val="20"/>
    </w:rPr>
  </w:style>
  <w:style w:type="paragraph" w:styleId="Style1" w:customStyle="true">
    <w:name w:val="Style1"/>
    <w:basedOn w:val="Normln"/>
    <w:uiPriority w:val="99"/>
    <w:rsid w:val="000909A0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cs="Arial"/>
      <w:sz w:val="24"/>
      <w:szCs w:val="24"/>
    </w:rPr>
  </w:style>
  <w:style w:type="paragraph" w:styleId="Style10" w:customStyle="true">
    <w:name w:val="Style10"/>
    <w:basedOn w:val="Normln"/>
    <w:uiPriority w:val="99"/>
    <w:rsid w:val="000909A0"/>
    <w:pPr>
      <w:widowControl w:val="false"/>
      <w:autoSpaceDE w:val="false"/>
      <w:autoSpaceDN w:val="false"/>
      <w:adjustRightInd w:val="false"/>
      <w:spacing w:after="0" w:line="230" w:lineRule="exact"/>
    </w:pPr>
    <w:rPr>
      <w:rFonts w:ascii="Arial" w:hAnsi="Arial" w:cs="Arial"/>
      <w:sz w:val="24"/>
      <w:szCs w:val="24"/>
    </w:rPr>
  </w:style>
  <w:style w:type="character" w:styleId="FontStyle19" w:customStyle="true">
    <w:name w:val="Font Style19"/>
    <w:basedOn w:val="Standardnpsmoodstavce"/>
    <w:uiPriority w:val="99"/>
    <w:rsid w:val="000909A0"/>
    <w:rPr>
      <w:rFonts w:ascii="Arial" w:hAnsi="Arial" w:cs="Arial"/>
      <w:color w:val="000000"/>
      <w:sz w:val="16"/>
      <w:szCs w:val="16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Times New Roman" w:hAnsi="Calibri"/>
        <w:sz w:val="22"/>
        <w:szCs w:val="22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locked="1" w:name="Normal" w:qFormat="1" w:semiHidden="0" w:uiPriority="0" w:unhideWhenUsed="0"/>
    <w:lsdException w:locked="1" w:name="heading 1" w:qFormat="1" w:semiHidden="0" w:uiPriority="0" w:unhideWhenUsed="0"/>
    <w:lsdException w:locked="1" w:name="heading 2" w:qFormat="1" w:uiPriority="0"/>
    <w:lsdException w:locked="1" w:name="heading 3" w:qFormat="1" w:uiPriority="0"/>
    <w:lsdException w:locked="1" w:name="heading 4" w:qFormat="1" w:uiPriority="0"/>
    <w:lsdException w:locked="1" w:name="heading 5" w:qFormat="1" w:uiPriority="0"/>
    <w:lsdException w:locked="1" w:name="heading 6" w:qFormat="1" w:uiPriority="0"/>
    <w:lsdException w:locked="1" w:name="heading 7" w:qFormat="1" w:uiPriority="0"/>
    <w:lsdException w:locked="1" w:name="heading 8" w:qFormat="1" w:uiPriority="0"/>
    <w:lsdException w:locked="1" w:name="heading 9" w:qFormat="1" w:uiPriority="0"/>
    <w:lsdException w:locked="1" w:name="toc 1" w:semiHidden="0" w:uiPriority="0" w:unhideWhenUsed="0"/>
    <w:lsdException w:locked="1" w:name="toc 2" w:semiHidden="0" w:uiPriority="0" w:unhideWhenUsed="0"/>
    <w:lsdException w:locked="1" w:name="toc 3" w:semiHidden="0" w:uiPriority="0" w:unhideWhenUsed="0"/>
    <w:lsdException w:locked="1" w:name="toc 4" w:semiHidden="0" w:uiPriority="0" w:unhideWhenUsed="0"/>
    <w:lsdException w:locked="1" w:name="toc 5" w:semiHidden="0" w:uiPriority="0" w:unhideWhenUsed="0"/>
    <w:lsdException w:locked="1" w:name="toc 6" w:semiHidden="0" w:uiPriority="0" w:unhideWhenUsed="0"/>
    <w:lsdException w:locked="1" w:name="toc 7" w:semiHidden="0" w:uiPriority="0" w:unhideWhenUsed="0"/>
    <w:lsdException w:locked="1" w:name="toc 8" w:semiHidden="0" w:uiPriority="0" w:unhideWhenUsed="0"/>
    <w:lsdException w:locked="1" w:name="toc 9" w:semiHidden="0" w:uiPriority="0" w:unhideWhenUsed="0"/>
    <w:lsdException w:locked="1" w:name="footer" w:semiHidden="0" w:uiPriority="0" w:unhideWhenUsed="0"/>
    <w:lsdException w:locked="1" w:name="caption" w:qFormat="1" w:uiPriority="0"/>
    <w:lsdException w:locked="1" w:name="Title" w:qFormat="1" w:semiHidden="0" w:uiPriority="0" w:unhideWhenUsed="0"/>
    <w:lsdException w:locked="1" w:name="Default Paragraph Font" w:semiHidden="0" w:uiPriority="0" w:unhideWhenUsed="0"/>
    <w:lsdException w:locked="1" w:name="Subtitle" w:qFormat="1" w:semiHidden="0" w:uiPriority="0" w:unhideWhenUsed="0"/>
    <w:lsdException w:locked="1" w:name="Hyperlink" w:semiHidden="0" w:uiPriority="0" w:unhideWhenUsed="0"/>
    <w:lsdException w:locked="1" w:name="Strong" w:qFormat="1" w:semiHidden="0" w:uiPriority="0" w:unhideWhenUsed="0"/>
    <w:lsdException w:locked="1" w:name="Emphasis" w:qFormat="1" w:semiHidden="0" w:uiPriority="0" w:unhideWhenUsed="0"/>
    <w:lsdException w:locked="1"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0F51D5"/>
    <w:pPr>
      <w:spacing w:after="200" w:line="276" w:lineRule="auto"/>
    </w:p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rsid w:val="00F01E59"/>
    <w:pPr>
      <w:tabs>
        <w:tab w:pos="4536" w:val="center"/>
        <w:tab w:pos="9072" w:val="right"/>
      </w:tabs>
      <w:spacing w:after="0" w:line="240" w:lineRule="auto"/>
    </w:pPr>
    <w:rPr>
      <w:rFonts w:ascii="Arial" w:hAnsi="Arial"/>
      <w:sz w:val="20"/>
      <w:szCs w:val="20"/>
    </w:rPr>
  </w:style>
  <w:style w:customStyle="1" w:styleId="ZhlavChar" w:type="character">
    <w:name w:val="Záhlaví Char"/>
    <w:basedOn w:val="Standardnpsmoodstavce"/>
    <w:link w:val="Zhlav"/>
    <w:uiPriority w:val="99"/>
    <w:locked/>
    <w:rsid w:val="00F01E59"/>
    <w:rPr>
      <w:rFonts w:ascii="Arial" w:cs="Times New Roman" w:hAnsi="Arial"/>
      <w:sz w:val="20"/>
      <w:szCs w:val="20"/>
    </w:rPr>
  </w:style>
  <w:style w:styleId="Zpat" w:type="paragraph">
    <w:name w:val="footer"/>
    <w:basedOn w:val="Normln"/>
    <w:link w:val="ZpatChar"/>
    <w:uiPriority w:val="99"/>
    <w:rsid w:val="00F01E59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semiHidden/>
    <w:locked/>
    <w:rsid w:val="00F01E59"/>
    <w:rPr>
      <w:rFonts w:cs="Times New Roman"/>
    </w:rPr>
  </w:style>
  <w:style w:styleId="Hypertextovodkaz" w:type="character">
    <w:name w:val="Hyperlink"/>
    <w:basedOn w:val="Standardnpsmoodstavce"/>
    <w:uiPriority w:val="99"/>
    <w:rsid w:val="00F01E59"/>
    <w:rPr>
      <w:rFonts w:cs="Times New Roman"/>
      <w:color w:val="0000FF"/>
      <w:u w:val="single"/>
    </w:rPr>
  </w:style>
  <w:style w:styleId="Odkaznakoment" w:type="character">
    <w:name w:val="annotation reference"/>
    <w:basedOn w:val="Standardnpsmoodstavce"/>
    <w:uiPriority w:val="99"/>
    <w:semiHidden/>
    <w:rsid w:val="00DF1E72"/>
    <w:rPr>
      <w:rFonts w:cs="Times New Roman"/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rsid w:val="00DF1E72"/>
    <w:pPr>
      <w:spacing w:line="240" w:lineRule="auto"/>
    </w:pPr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locked/>
    <w:rsid w:val="00DF1E72"/>
    <w:rPr>
      <w:rFonts w:cs="Times New Roman"/>
      <w:sz w:val="20"/>
      <w:szCs w:val="20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rsid w:val="00DF1E72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locked/>
    <w:rsid w:val="00DF1E72"/>
    <w:rPr>
      <w:rFonts w:cs="Times New Roman"/>
      <w:b/>
      <w:bCs/>
      <w:sz w:val="20"/>
      <w:szCs w:val="20"/>
    </w:rPr>
  </w:style>
  <w:style w:styleId="Textbubliny" w:type="paragraph">
    <w:name w:val="Balloon Text"/>
    <w:basedOn w:val="Normln"/>
    <w:link w:val="TextbublinyChar"/>
    <w:uiPriority w:val="99"/>
    <w:semiHidden/>
    <w:rsid w:val="00DF1E72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locked/>
    <w:rsid w:val="00DF1E72"/>
    <w:rPr>
      <w:rFonts w:ascii="Tahoma" w:cs="Tahoma" w:hAnsi="Tahoma"/>
      <w:sz w:val="16"/>
      <w:szCs w:val="16"/>
    </w:rPr>
  </w:style>
  <w:style w:customStyle="1" w:styleId="FontStyle59" w:type="character">
    <w:name w:val="Font Style59"/>
    <w:basedOn w:val="Standardnpsmoodstavce"/>
    <w:uiPriority w:val="99"/>
    <w:rsid w:val="000909A0"/>
    <w:rPr>
      <w:rFonts w:ascii="Times New Roman" w:cs="Times New Roman" w:hAnsi="Times New Roman"/>
      <w:color w:val="000000"/>
      <w:sz w:val="20"/>
      <w:szCs w:val="20"/>
    </w:rPr>
  </w:style>
  <w:style w:customStyle="1" w:styleId="Style1" w:type="paragraph">
    <w:name w:val="Style1"/>
    <w:basedOn w:val="Normln"/>
    <w:uiPriority w:val="99"/>
    <w:rsid w:val="000909A0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hAnsi="Arial"/>
      <w:sz w:val="24"/>
      <w:szCs w:val="24"/>
    </w:rPr>
  </w:style>
  <w:style w:customStyle="1" w:styleId="Style10" w:type="paragraph">
    <w:name w:val="Style10"/>
    <w:basedOn w:val="Normln"/>
    <w:uiPriority w:val="99"/>
    <w:rsid w:val="000909A0"/>
    <w:pPr>
      <w:widowControl w:val="0"/>
      <w:autoSpaceDE w:val="0"/>
      <w:autoSpaceDN w:val="0"/>
      <w:adjustRightInd w:val="0"/>
      <w:spacing w:after="0" w:line="230" w:lineRule="exact"/>
    </w:pPr>
    <w:rPr>
      <w:rFonts w:ascii="Arial" w:cs="Arial" w:hAnsi="Arial"/>
      <w:sz w:val="24"/>
      <w:szCs w:val="24"/>
    </w:rPr>
  </w:style>
  <w:style w:customStyle="1" w:styleId="FontStyle19" w:type="character">
    <w:name w:val="Font Style19"/>
    <w:basedOn w:val="Standardnpsmoodstavce"/>
    <w:uiPriority w:val="99"/>
    <w:rsid w:val="000909A0"/>
    <w:rPr>
      <w:rFonts w:ascii="Arial" w:cs="Arial" w:hAnsi="Arial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ettings.xml" Type="http://schemas.openxmlformats.org/officeDocument/2006/relationships/settings" Id="rId3"/>
    <Relationship TargetMode="External" Target="mailto:tomas.chovanec@cpkp.cz" Type="http://schemas.openxmlformats.org/officeDocument/2006/relationships/hyperlink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177</properties:Words>
  <properties:Characters>1050</properties:Characters>
  <properties:Lines>8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1225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2013-12-19T13:49:00Z</dcterms:created>
  <dc:creator/>
  <cp:lastModifiedBy/>
  <dcterms:modified xmlns:xsi="http://www.w3.org/2001/XMLSchema-instance" xsi:type="dcterms:W3CDTF">2013-12-19T13:49:00Z</dcterms:modified>
  <cp:revision>2</cp:revision>
</cp:coreProperties>
</file>