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302F" w:rsidP="0069302F" w:rsidRDefault="00A74619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A74619" w:rsidP="00A74619" w:rsidRDefault="00A74619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nácvik pracovních dovedností, bydlení – mentální postižení - Hradecko“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708 89 546</w:t>
      </w:r>
      <w:r w:rsidRPr="005F2B20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F2B20">
        <w:rPr>
          <w:rFonts w:ascii="Palatino Linotype" w:hAnsi="Palatino Linotype" w:cs="Palatino Linotype"/>
          <w:bCs/>
          <w:sz w:val="20"/>
          <w:szCs w:val="20"/>
        </w:rPr>
        <w:t>CZ</w:t>
      </w:r>
      <w:r w:rsidRPr="005F2B20">
        <w:rPr>
          <w:rFonts w:ascii="Palatino Linotype" w:hAnsi="Palatino Linotype" w:cs="Palatino Linotype"/>
          <w:sz w:val="20"/>
          <w:szCs w:val="20"/>
        </w:rPr>
        <w:t>70889546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>právní forma:</w:t>
      </w:r>
      <w:r w:rsidRPr="005F2B20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F2B20" w:rsidR="0069302F" w:rsidP="005F2B20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zastoupen:</w:t>
      </w:r>
      <w:r w:rsidRPr="005F2B20">
        <w:rPr>
          <w:rFonts w:ascii="Palatino Linotype" w:hAnsi="Palatino Linotype" w:cs="Arial"/>
          <w:sz w:val="20"/>
          <w:szCs w:val="20"/>
        </w:rPr>
        <w:tab/>
      </w:r>
      <w:r w:rsidRPr="005F2B20">
        <w:rPr>
          <w:rFonts w:ascii="Palatino Linotype" w:hAnsi="Palatino Linotype"/>
          <w:sz w:val="20"/>
          <w:szCs w:val="20"/>
        </w:rPr>
        <w:t>Bc. Lubomírem Francem, hejtmanem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F2B20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A74619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A7461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A7461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A7461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A7461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A7461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A74619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A74619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8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A74619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02F"/>
    <w:rsid w:val="000B1616"/>
    <w:rsid w:val="000B4115"/>
    <w:rsid w:val="00522D0C"/>
    <w:rsid w:val="005F2B20"/>
    <w:rsid w:val="0069302F"/>
    <w:rsid w:val="007A6F2D"/>
    <w:rsid w:val="007C52E9"/>
    <w:rsid w:val="007F0BF5"/>
    <w:rsid w:val="00A74619"/>
    <w:rsid w:val="00D27019"/>
    <w:rsid w:val="00D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  <o:rules v:ext="edit">
        <o:r id="V:Rule10" type="connector" idref="#Přímá spojnice se šipkou 8"/>
        <o:r id="V:Rule11" type="connector" idref="#Přímá spojnice se šipkou 4"/>
        <o:r id="V:Rule12" type="connector" idref="#Přímá spojnice se šipkou 2"/>
        <o:r id="V:Rule13" type="connector" idref="#Přímá spojnice se šipkou 3"/>
        <o:r id="V:Rule14" type="connector" idref="#Přímá spojnice se šipkou 6"/>
        <o:r id="V:Rule15" type="connector" idref="#Přímá spojnice se šipkou 9"/>
        <o:r id="V:Rule16" type="connector" idref="#Přímá spojnice se šipkou 5"/>
        <o:r id="V:Rule17" type="connector" idref="#Přímá spojnice se šipkou 1"/>
        <o:r id="V:Rule18" type="connector" idref="#Přímá spojnice se šipkou 7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302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302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302F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302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91112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58112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21463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18385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76011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1CAB95B5-BA25-4F52-BE1B-9E0F49B25A1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325</properties:Words>
  <properties:Characters>1921</properties:Characters>
  <properties:Lines>16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2242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2014-11-24T08:25:00Z</dcterms:modified>
  <cp:revision>8</cp:revision>
</cp:coreProperties>
</file>