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Style w:val="Mkatabulky"/>
        <w:tblW w:w="10348" w:type="dxa"/>
        <w:tblInd w:w="-572" w:type="dxa"/>
        <w:tblLook w:firstRow="1" w:lastRow="0" w:firstColumn="1" w:lastColumn="0" w:noHBand="0" w:noVBand="1" w:val="04A0"/>
      </w:tblPr>
      <w:tblGrid>
        <w:gridCol w:w="3462"/>
        <w:gridCol w:w="1783"/>
        <w:gridCol w:w="1784"/>
        <w:gridCol w:w="1659"/>
        <w:gridCol w:w="1660"/>
      </w:tblGrid>
      <w:tr w:rsidRPr="00883BD5" w:rsidR="00883BD5" w:rsidTr="00883BD5">
        <w:tc>
          <w:tcPr>
            <w:tcW w:w="3462" w:type="dxa"/>
            <w:vMerge w:val="restart"/>
            <w:shd w:val="clear" w:color="auto" w:fill="E2EFD9" w:themeFill="accent6" w:themeFillTint="33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  <w:r w:rsidRPr="00883BD5">
              <w:rPr>
                <w:b/>
              </w:rPr>
              <w:t>Název kurzu</w:t>
            </w:r>
          </w:p>
        </w:tc>
        <w:tc>
          <w:tcPr>
            <w:tcW w:w="1783" w:type="dxa"/>
            <w:vMerge w:val="restart"/>
            <w:shd w:val="clear" w:color="auto" w:fill="E2EFD9" w:themeFill="accent6" w:themeFillTint="33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  <w:r w:rsidRPr="00883BD5">
              <w:rPr>
                <w:b/>
              </w:rPr>
              <w:t>P</w:t>
            </w:r>
            <w:r w:rsidR="00535F76">
              <w:rPr>
                <w:b/>
              </w:rPr>
              <w:t>ředpokládaný p</w:t>
            </w:r>
            <w:r w:rsidRPr="00883BD5">
              <w:rPr>
                <w:b/>
              </w:rPr>
              <w:t>očet účastníků kurzu</w:t>
            </w:r>
          </w:p>
        </w:tc>
        <w:tc>
          <w:tcPr>
            <w:tcW w:w="1784" w:type="dxa"/>
            <w:vMerge w:val="restart"/>
            <w:shd w:val="clear" w:color="auto" w:fill="E2EFD9" w:themeFill="accent6" w:themeFillTint="33"/>
            <w:vAlign w:val="center"/>
          </w:tcPr>
          <w:p w:rsidRPr="00883BD5" w:rsidR="00B2710C" w:rsidP="008523F1" w:rsidRDefault="00277B5E">
            <w:pPr>
              <w:jc w:val="center"/>
              <w:rPr>
                <w:b/>
              </w:rPr>
            </w:pPr>
            <w:r>
              <w:rPr>
                <w:b/>
              </w:rPr>
              <w:t>Počet školících dnů</w:t>
            </w:r>
          </w:p>
        </w:tc>
        <w:tc>
          <w:tcPr>
            <w:tcW w:w="3319" w:type="dxa"/>
            <w:gridSpan w:val="2"/>
            <w:shd w:val="clear" w:color="auto" w:fill="E2EFD9" w:themeFill="accent6" w:themeFillTint="33"/>
            <w:vAlign w:val="center"/>
          </w:tcPr>
          <w:p w:rsidRPr="00883BD5" w:rsidR="00B2710C" w:rsidP="00B2710C" w:rsidRDefault="00605143">
            <w:pPr>
              <w:jc w:val="center"/>
              <w:rPr>
                <w:b/>
              </w:rPr>
            </w:pPr>
            <w:r>
              <w:rPr>
                <w:b/>
              </w:rPr>
              <w:t>Nabídková</w:t>
            </w:r>
            <w:r w:rsidRPr="00883BD5" w:rsidR="00E33D14">
              <w:rPr>
                <w:b/>
              </w:rPr>
              <w:t xml:space="preserve"> cena</w:t>
            </w:r>
            <w:r w:rsidR="00E33D14">
              <w:rPr>
                <w:b/>
              </w:rPr>
              <w:t xml:space="preserve"> </w:t>
            </w:r>
            <w:r w:rsidR="002F082B">
              <w:rPr>
                <w:b/>
              </w:rPr>
              <w:t>(v Kč bez DPH)</w:t>
            </w:r>
          </w:p>
        </w:tc>
      </w:tr>
      <w:tr w:rsidRPr="00883BD5" w:rsidR="00883BD5" w:rsidTr="00883BD5">
        <w:tc>
          <w:tcPr>
            <w:tcW w:w="3462" w:type="dxa"/>
            <w:vMerge/>
            <w:shd w:val="clear" w:color="auto" w:fill="E2EFD9" w:themeFill="accent6" w:themeFillTint="33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</w:p>
        </w:tc>
        <w:tc>
          <w:tcPr>
            <w:tcW w:w="1783" w:type="dxa"/>
            <w:vMerge/>
            <w:shd w:val="clear" w:color="auto" w:fill="E2EFD9" w:themeFill="accent6" w:themeFillTint="33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/>
            <w:shd w:val="clear" w:color="auto" w:fill="E2EFD9" w:themeFill="accent6" w:themeFillTint="33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</w:p>
        </w:tc>
        <w:tc>
          <w:tcPr>
            <w:tcW w:w="1659" w:type="dxa"/>
            <w:shd w:val="clear" w:color="auto" w:fill="E2EFD9" w:themeFill="accent6" w:themeFillTint="33"/>
            <w:vAlign w:val="center"/>
          </w:tcPr>
          <w:p w:rsidRPr="00883BD5" w:rsidR="00B2710C" w:rsidP="008523F1" w:rsidRDefault="00B2710C">
            <w:pPr>
              <w:jc w:val="center"/>
              <w:rPr>
                <w:i/>
              </w:rPr>
            </w:pPr>
            <w:r w:rsidRPr="00883BD5">
              <w:rPr>
                <w:i/>
              </w:rPr>
              <w:t xml:space="preserve">Za </w:t>
            </w:r>
            <w:r w:rsidR="00277B5E">
              <w:rPr>
                <w:i/>
              </w:rPr>
              <w:t>jed</w:t>
            </w:r>
            <w:r w:rsidR="008523F1">
              <w:rPr>
                <w:i/>
              </w:rPr>
              <w:t>e</w:t>
            </w:r>
            <w:r w:rsidR="00277B5E">
              <w:rPr>
                <w:i/>
              </w:rPr>
              <w:t>n</w:t>
            </w:r>
            <w:r w:rsidR="008523F1">
              <w:rPr>
                <w:i/>
              </w:rPr>
              <w:t xml:space="preserve"> školící den</w:t>
            </w:r>
          </w:p>
        </w:tc>
        <w:tc>
          <w:tcPr>
            <w:tcW w:w="1660" w:type="dxa"/>
            <w:shd w:val="clear" w:color="auto" w:fill="E2EFD9" w:themeFill="accent6" w:themeFillTint="33"/>
            <w:vAlign w:val="center"/>
          </w:tcPr>
          <w:p w:rsidRPr="00883BD5" w:rsidR="00B2710C" w:rsidP="00B2710C" w:rsidRDefault="00B2710C">
            <w:pPr>
              <w:jc w:val="center"/>
              <w:rPr>
                <w:i/>
              </w:rPr>
            </w:pPr>
            <w:r w:rsidRPr="00883BD5">
              <w:rPr>
                <w:i/>
              </w:rPr>
              <w:t>Celkově</w:t>
            </w:r>
          </w:p>
        </w:tc>
      </w:tr>
      <w:tr w:rsidRPr="00883BD5" w:rsidR="00883BD5" w:rsidTr="00883BD5">
        <w:tc>
          <w:tcPr>
            <w:tcW w:w="3462" w:type="dxa"/>
            <w:shd w:val="clear" w:color="auto" w:fill="F2F2F2" w:themeFill="background1" w:themeFillShade="F2"/>
            <w:vAlign w:val="center"/>
          </w:tcPr>
          <w:p w:rsidRPr="00535F76" w:rsidR="00B2710C" w:rsidP="00535F76" w:rsidRDefault="00B2710C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535F76">
              <w:rPr>
                <w:b/>
              </w:rPr>
              <w:t>Finance pro střední management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25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8</w:t>
            </w:r>
            <w:r w:rsidR="00277B5E">
              <w:rPr>
                <w:b/>
              </w:rPr>
              <w:t xml:space="preserve"> dnů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</w:p>
        </w:tc>
      </w:tr>
      <w:tr w:rsidR="00CC6923" w:rsidTr="00223E5D">
        <w:trPr>
          <w:trHeight w:val="2964"/>
        </w:trPr>
        <w:tc>
          <w:tcPr>
            <w:tcW w:w="10348" w:type="dxa"/>
            <w:gridSpan w:val="5"/>
            <w:vAlign w:val="center"/>
          </w:tcPr>
          <w:p w:rsidR="00CC6923" w:rsidP="00883BD5" w:rsidRDefault="00CC6923">
            <w:r>
              <w:t xml:space="preserve">Jedná se o odborné vzdělávání pro </w:t>
            </w:r>
            <w:r w:rsidRPr="006055FE">
              <w:rPr>
                <w:u w:val="single"/>
              </w:rPr>
              <w:t xml:space="preserve">cílovou </w:t>
            </w:r>
            <w:proofErr w:type="gramStart"/>
            <w:r w:rsidRPr="006055FE">
              <w:rPr>
                <w:u w:val="single"/>
              </w:rPr>
              <w:t>skupinu</w:t>
            </w:r>
            <w:r>
              <w:t>:  vedoucí</w:t>
            </w:r>
            <w:proofErr w:type="gramEnd"/>
            <w:r>
              <w:t xml:space="preserve"> obchodních a nákupních týmu, vedoucí účtárny, logistiky, výroby, grafického odd., marketingu, servisu a HR. Tito pracovníci jsou odpovědní za ziskovost zakázek a vývoj tržeb, významným způsobem ovlivňují hospodářský výsledek firmy, při nedostatečných znalostech mohou chod a prosperitu firmy ohrozit.</w:t>
            </w:r>
          </w:p>
          <w:p w:rsidR="00CC6923" w:rsidP="00883BD5" w:rsidRDefault="00CC6923">
            <w:r w:rsidRPr="00C26D3C">
              <w:rPr>
                <w:u w:val="single"/>
              </w:rPr>
              <w:t>Obsah kurzu:</w:t>
            </w:r>
            <w:r>
              <w:t xml:space="preserve"> investice do firemních aktiv, finanční analýza a indikátory podnikového zdraví, měření a</w:t>
            </w:r>
          </w:p>
          <w:p w:rsidR="00CC6923" w:rsidP="00883BD5" w:rsidRDefault="00CC6923">
            <w:r>
              <w:t>porovnávání produktivity, finanční a nefinanční měřítka hodnocení, sledování a vyhodnocování zisku a tržeb,</w:t>
            </w:r>
          </w:p>
          <w:p w:rsidR="00CC6923" w:rsidP="00883BD5" w:rsidRDefault="00CC6923">
            <w:r>
              <w:t xml:space="preserve">způsoby výpočtu obchodní marže, </w:t>
            </w:r>
            <w:proofErr w:type="spellStart"/>
            <w:r>
              <w:t>paretovo</w:t>
            </w:r>
            <w:proofErr w:type="spellEnd"/>
            <w:r>
              <w:t xml:space="preserve"> optimum, zákon klesajícího mezního užitku, sledování CF, výpočet</w:t>
            </w:r>
          </w:p>
          <w:p w:rsidR="00CC6923" w:rsidP="00883BD5" w:rsidRDefault="00CC6923">
            <w:r>
              <w:t>hodnotících ukazatelů, sledování ekonomiky a produktivity jednotlivých oddělení, náklady versus efekt,</w:t>
            </w:r>
          </w:p>
          <w:p w:rsidR="00CC6923" w:rsidP="00883BD5" w:rsidRDefault="00CC6923">
            <w:r>
              <w:t>optimalizace nákladů, skryté náklady a jejich eliminace, teorie přípravy finančních plánů a rozpočtů a další.</w:t>
            </w:r>
          </w:p>
          <w:p w:rsidR="00CC6923" w:rsidP="00535F76" w:rsidRDefault="00CC6923">
            <w:proofErr w:type="gramStart"/>
            <w:r w:rsidRPr="00C26D3C">
              <w:rPr>
                <w:u w:val="single"/>
              </w:rPr>
              <w:t>Rozsah:</w:t>
            </w:r>
            <w:r w:rsidRPr="00C26D3C">
              <w:t xml:space="preserve"> </w:t>
            </w:r>
            <w:r>
              <w:t xml:space="preserve"> celkem</w:t>
            </w:r>
            <w:proofErr w:type="gramEnd"/>
            <w:r>
              <w:t xml:space="preserve"> předpokládáme </w:t>
            </w:r>
            <w:r w:rsidRPr="00C26D3C">
              <w:t xml:space="preserve">25 účastníků (2 skupiny po 12-13 lidech), každá </w:t>
            </w:r>
            <w:proofErr w:type="spellStart"/>
            <w:r w:rsidRPr="00C26D3C">
              <w:t>sk</w:t>
            </w:r>
            <w:proofErr w:type="spellEnd"/>
            <w:r w:rsidRPr="00C26D3C">
              <w:t>. 1 dvoudenní kurz v každém roce</w:t>
            </w:r>
            <w:r>
              <w:t xml:space="preserve"> realizace projektu</w:t>
            </w:r>
            <w:r w:rsidRPr="00C26D3C">
              <w:t>, celkem 8 školících dní za projekt (1 den = 8 hodin)</w:t>
            </w:r>
          </w:p>
        </w:tc>
      </w:tr>
      <w:tr w:rsidRPr="00883BD5" w:rsidR="00883BD5" w:rsidTr="00883BD5">
        <w:tc>
          <w:tcPr>
            <w:tcW w:w="3462" w:type="dxa"/>
            <w:shd w:val="clear" w:color="auto" w:fill="F2F2F2" w:themeFill="background1" w:themeFillShade="F2"/>
            <w:vAlign w:val="center"/>
          </w:tcPr>
          <w:p w:rsidRPr="00535F76" w:rsidR="00B2710C" w:rsidP="00535F76" w:rsidRDefault="00B2710C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535F76">
              <w:rPr>
                <w:b/>
              </w:rPr>
              <w:t>Ekonomie a matematika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45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10</w:t>
            </w:r>
            <w:r w:rsidR="00277B5E">
              <w:rPr>
                <w:b/>
              </w:rPr>
              <w:t xml:space="preserve"> dnů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</w:p>
        </w:tc>
      </w:tr>
      <w:tr w:rsidR="00313BF4" w:rsidTr="00313BF4">
        <w:trPr>
          <w:trHeight w:val="3032"/>
        </w:trPr>
        <w:tc>
          <w:tcPr>
            <w:tcW w:w="10348" w:type="dxa"/>
            <w:gridSpan w:val="5"/>
            <w:vAlign w:val="center"/>
          </w:tcPr>
          <w:p w:rsidR="00313BF4" w:rsidP="00883BD5" w:rsidRDefault="00313BF4">
            <w:r w:rsidRPr="006055FE">
              <w:rPr>
                <w:u w:val="single"/>
              </w:rPr>
              <w:t>Cílovou skupinou</w:t>
            </w:r>
            <w:r>
              <w:t xml:space="preserve"> jsou zde obchodníci a nákupčí, proto se některé pojmy opakují z 1. kurzu, obsah však bude</w:t>
            </w:r>
          </w:p>
          <w:p w:rsidR="00313BF4" w:rsidP="00883BD5" w:rsidRDefault="00313BF4">
            <w:r>
              <w:t>uzpůsoben této cílové skupině.</w:t>
            </w:r>
          </w:p>
          <w:p w:rsidR="00313BF4" w:rsidP="00883BD5" w:rsidRDefault="00313BF4">
            <w:r>
              <w:t xml:space="preserve">Jedná se o odborné vzdělávání. Kurz souvisí s Produktovou znalostí, které je obsahem části B) této veřejné zakázky a částečně na ni navazuje. Uchazeči budou pro realizaci poskytnuty potřebné podklady a informace o našem produktovém portfoliu. </w:t>
            </w:r>
          </w:p>
          <w:p w:rsidR="00313BF4" w:rsidP="00883BD5" w:rsidRDefault="00313BF4">
            <w:r w:rsidRPr="00C26D3C">
              <w:rPr>
                <w:u w:val="single"/>
              </w:rPr>
              <w:t>Obsah:</w:t>
            </w:r>
            <w:r>
              <w:t xml:space="preserve"> sledování ziskovosti zakázek, optimalizace nákladů, produktová cenotvorba, ekonomika dopravy a</w:t>
            </w:r>
          </w:p>
          <w:p w:rsidR="00313BF4" w:rsidP="00883BD5" w:rsidRDefault="00313BF4">
            <w:r>
              <w:t>skladování z pohledu našich výrobků, vývoj tržních cen, práce s kurzovými rozdíly, pohledávky, CF, účetní a</w:t>
            </w:r>
          </w:p>
          <w:p w:rsidR="00313BF4" w:rsidP="00883BD5" w:rsidRDefault="00313BF4">
            <w:r>
              <w:t>daňové minimum, matematické minimum - výpočty obchodní marže, DPH, trojčlenka.</w:t>
            </w:r>
          </w:p>
          <w:p w:rsidR="00313BF4" w:rsidP="00883BD5" w:rsidRDefault="00313BF4">
            <w:r w:rsidRPr="00C26D3C">
              <w:rPr>
                <w:u w:val="single"/>
              </w:rPr>
              <w:t>Rozsah:</w:t>
            </w:r>
            <w:r w:rsidRPr="00C26D3C">
              <w:t xml:space="preserve"> přibližně 45 účastníků (5 </w:t>
            </w:r>
            <w:proofErr w:type="spellStart"/>
            <w:r w:rsidRPr="00C26D3C">
              <w:t>sk</w:t>
            </w:r>
            <w:proofErr w:type="spellEnd"/>
            <w:r w:rsidRPr="00C26D3C">
              <w:t>. po 9 lidech), 1 denní kurz v každém roce pro každou skupinu, 10 školících dní za</w:t>
            </w:r>
            <w:r>
              <w:t xml:space="preserve"> celý projekt (1 den = 8 hodin)</w:t>
            </w:r>
          </w:p>
        </w:tc>
      </w:tr>
      <w:tr w:rsidRPr="00883BD5" w:rsidR="00883BD5" w:rsidTr="00883BD5">
        <w:tc>
          <w:tcPr>
            <w:tcW w:w="3462" w:type="dxa"/>
            <w:shd w:val="clear" w:color="auto" w:fill="F2F2F2" w:themeFill="background1" w:themeFillShade="F2"/>
            <w:vAlign w:val="center"/>
          </w:tcPr>
          <w:p w:rsidRPr="00535F76" w:rsidR="00B2710C" w:rsidP="00535F76" w:rsidRDefault="00B2710C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535F76">
              <w:rPr>
                <w:b/>
              </w:rPr>
              <w:t>Kaizen</w:t>
            </w:r>
            <w:proofErr w:type="spellEnd"/>
            <w:r w:rsidRPr="00535F76">
              <w:rPr>
                <w:b/>
              </w:rPr>
              <w:t xml:space="preserve"> a štíhlá výroba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30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12</w:t>
            </w:r>
            <w:r w:rsidR="00277B5E">
              <w:rPr>
                <w:b/>
              </w:rPr>
              <w:t xml:space="preserve"> dnů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</w:p>
        </w:tc>
      </w:tr>
      <w:tr w:rsidR="00CC6923" w:rsidTr="001A5C1A">
        <w:trPr>
          <w:trHeight w:val="4038"/>
        </w:trPr>
        <w:tc>
          <w:tcPr>
            <w:tcW w:w="10348" w:type="dxa"/>
            <w:gridSpan w:val="5"/>
            <w:vAlign w:val="center"/>
          </w:tcPr>
          <w:p w:rsidR="00EA3158" w:rsidP="00883BD5" w:rsidRDefault="00EA3158"/>
          <w:p w:rsidR="00CC6923" w:rsidP="00883BD5" w:rsidRDefault="00CC6923">
            <w:r>
              <w:t xml:space="preserve">Od metody </w:t>
            </w:r>
            <w:proofErr w:type="spellStart"/>
            <w:r>
              <w:t>Kaizen</w:t>
            </w:r>
            <w:proofErr w:type="spellEnd"/>
            <w:r>
              <w:t xml:space="preserve"> ve spojení se štíhlou výrobou očekáváme významné zlepšení procesů v oblasti plýtvání, </w:t>
            </w:r>
            <w:proofErr w:type="gramStart"/>
            <w:r>
              <w:t>ve</w:t>
            </w:r>
            <w:proofErr w:type="gramEnd"/>
          </w:p>
          <w:p w:rsidR="00CC6923" w:rsidP="00883BD5" w:rsidRDefault="00CC6923">
            <w:r>
              <w:t>smyslu eliminace. Hlavním směrem metody kaizen (postupného zlepšování) je právě lean management (štíhlá</w:t>
            </w:r>
          </w:p>
          <w:p w:rsidR="00CC6923" w:rsidP="00883BD5" w:rsidRDefault="00CC6923">
            <w:r>
              <w:t xml:space="preserve">výroba). </w:t>
            </w:r>
          </w:p>
          <w:p w:rsidR="00CC6923" w:rsidP="00883BD5" w:rsidRDefault="00CC6923">
            <w:r w:rsidRPr="006055FE">
              <w:rPr>
                <w:u w:val="single"/>
              </w:rPr>
              <w:t>Obsah:</w:t>
            </w:r>
            <w:r>
              <w:t xml:space="preserve"> v našich procesech jde především o detekování úspor pracovního prostoru, o redukci zásob, zvýšení</w:t>
            </w:r>
          </w:p>
          <w:p w:rsidR="00CC6923" w:rsidP="00883BD5" w:rsidRDefault="00CC6923">
            <w:r>
              <w:t>kvality pracovního procesu (snížení počtu chyb, oprav a zmetků ve výrobě), snížení provozních nákladů</w:t>
            </w:r>
          </w:p>
          <w:p w:rsidR="00CC6923" w:rsidP="00883BD5" w:rsidRDefault="00CC6923">
            <w:r>
              <w:t>(počínaje lidskými zdroji, instalacemi a vstupními materiály až po hotové výrobky), a zkrácení doby výrobního</w:t>
            </w:r>
          </w:p>
          <w:p w:rsidR="00CC6923" w:rsidP="00883BD5" w:rsidRDefault="00CC6923">
            <w:r>
              <w:t xml:space="preserve">cyklu. Chceme v maximální míře zapojit naše zaměstnance (a to na všech úrovních řízení a všech oddělení) </w:t>
            </w:r>
            <w:proofErr w:type="gramStart"/>
            <w:r>
              <w:t>do</w:t>
            </w:r>
            <w:proofErr w:type="gramEnd"/>
          </w:p>
          <w:p w:rsidR="00CC6923" w:rsidP="00883BD5" w:rsidRDefault="00CC6923">
            <w:r>
              <w:t>procesu restrukturalizace společnosti a společně za pomoci těchto metod odhalit rezervy a slabá místa, která</w:t>
            </w:r>
          </w:p>
          <w:p w:rsidR="00CC6923" w:rsidP="00883BD5" w:rsidRDefault="00CC6923">
            <w:r>
              <w:t>byla způsobena operativním řízením v krizové době.</w:t>
            </w:r>
          </w:p>
          <w:p w:rsidR="00CC6923" w:rsidP="006055FE" w:rsidRDefault="00CC6923">
            <w:r>
              <w:t>Použití Metody  5S k eliminaci plýtvání jako jednoho ze základních pilířů štíhlého pracoviště.</w:t>
            </w:r>
          </w:p>
          <w:p w:rsidR="00CC6923" w:rsidP="006055FE" w:rsidRDefault="00CC6923">
            <w:r w:rsidRPr="00CC6923">
              <w:rPr>
                <w:u w:val="single"/>
              </w:rPr>
              <w:t>Cílová skupina:</w:t>
            </w:r>
            <w:r>
              <w:t xml:space="preserve"> zástupci středního managementu a řadoví zaměstnanci z výroby, logistiky, obchodu, nákupu a účtárny, kteří budou vybraní podle doporučení vedoucích. </w:t>
            </w:r>
          </w:p>
          <w:p w:rsidR="00CC6923" w:rsidP="00CC6923" w:rsidRDefault="00CC6923">
            <w:r w:rsidRPr="00CC6923">
              <w:rPr>
                <w:u w:val="single"/>
              </w:rPr>
              <w:t>Rozsah</w:t>
            </w:r>
            <w:r>
              <w:t xml:space="preserve">: 2 skupinky po </w:t>
            </w:r>
            <w:proofErr w:type="gramStart"/>
            <w:r>
              <w:t>přibližně  15</w:t>
            </w:r>
            <w:proofErr w:type="gramEnd"/>
            <w:r>
              <w:t xml:space="preserve"> lidech, 6 školících dnů v každém roce (3 dny každá </w:t>
            </w:r>
            <w:proofErr w:type="spellStart"/>
            <w:r>
              <w:t>sk</w:t>
            </w:r>
            <w:proofErr w:type="spellEnd"/>
            <w:r>
              <w:t>.), celkem 12 školících dnů za projekt (1den = 8 hodin)</w:t>
            </w:r>
          </w:p>
          <w:p w:rsidR="00CC6923" w:rsidP="00883BD5" w:rsidRDefault="00CC6923"/>
          <w:p w:rsidR="00EA3158" w:rsidP="00883BD5" w:rsidRDefault="00EA3158"/>
          <w:p w:rsidR="00EA3158" w:rsidP="00883BD5" w:rsidRDefault="00EA3158"/>
          <w:p w:rsidR="00E33D14" w:rsidP="00883BD5" w:rsidRDefault="00E33D14"/>
          <w:p w:rsidR="00605143" w:rsidP="00883BD5" w:rsidRDefault="00605143">
            <w:bookmarkStart w:name="_GoBack" w:id="0"/>
            <w:bookmarkEnd w:id="0"/>
          </w:p>
          <w:p w:rsidR="00CF1B6B" w:rsidP="00883BD5" w:rsidRDefault="00CF1B6B"/>
          <w:p w:rsidR="00EA3158" w:rsidP="00883BD5" w:rsidRDefault="00EA3158"/>
        </w:tc>
      </w:tr>
      <w:tr w:rsidRPr="00883BD5" w:rsidR="00883BD5" w:rsidTr="00883BD5">
        <w:tc>
          <w:tcPr>
            <w:tcW w:w="3462" w:type="dxa"/>
            <w:shd w:val="clear" w:color="auto" w:fill="F2F2F2" w:themeFill="background1" w:themeFillShade="F2"/>
            <w:vAlign w:val="center"/>
          </w:tcPr>
          <w:p w:rsidRPr="00CC6923" w:rsidR="00B2710C" w:rsidP="00CC6923" w:rsidRDefault="00B2710C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CC6923">
              <w:rPr>
                <w:b/>
              </w:rPr>
              <w:lastRenderedPageBreak/>
              <w:t>Odborný management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25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8</w:t>
            </w:r>
            <w:r w:rsidR="00277B5E">
              <w:rPr>
                <w:b/>
              </w:rPr>
              <w:t xml:space="preserve"> dnů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</w:p>
        </w:tc>
      </w:tr>
      <w:tr w:rsidR="00CC6923" w:rsidTr="00F15BFA">
        <w:trPr>
          <w:trHeight w:val="4854"/>
        </w:trPr>
        <w:tc>
          <w:tcPr>
            <w:tcW w:w="10348" w:type="dxa"/>
            <w:gridSpan w:val="5"/>
            <w:vAlign w:val="center"/>
          </w:tcPr>
          <w:p w:rsidR="00CC6923" w:rsidP="00883BD5" w:rsidRDefault="00CC6923">
            <w:r>
              <w:t>Kurz je určen ke vzdělávání manažerů a je rozdělen na 2 dílčí tematické části – HR dovednosti a risk management.</w:t>
            </w:r>
          </w:p>
          <w:p w:rsidR="00CC6923" w:rsidP="00883BD5" w:rsidRDefault="00CC6923">
            <w:r>
              <w:t xml:space="preserve">Složení </w:t>
            </w:r>
            <w:r w:rsidRPr="00CC6923">
              <w:rPr>
                <w:u w:val="single"/>
              </w:rPr>
              <w:t>cílové skupiny</w:t>
            </w:r>
            <w:r>
              <w:t xml:space="preserve"> kopíruje kurz </w:t>
            </w:r>
            <w:proofErr w:type="gramStart"/>
            <w:r>
              <w:t>č.1 Finance</w:t>
            </w:r>
            <w:proofErr w:type="gramEnd"/>
            <w:r>
              <w:t xml:space="preserve"> pro střední management, s akcentem na výrobu a skladové</w:t>
            </w:r>
          </w:p>
          <w:p w:rsidR="00CC6923" w:rsidP="00883BD5" w:rsidRDefault="00CC6923">
            <w:r>
              <w:t>Hospodářství, kde dochází k řízení směn a je potřeba znát problematiku HR. Cílem je zvýšení odbornosti</w:t>
            </w:r>
          </w:p>
          <w:p w:rsidR="00CC6923" w:rsidP="00883BD5" w:rsidRDefault="00CC6923">
            <w:r>
              <w:t>zaměstnanců a managementu, která je předpokladem k naplnění strategických cílů a konkurenceschopnosti naší</w:t>
            </w:r>
          </w:p>
          <w:p w:rsidR="00CC6923" w:rsidP="00883BD5" w:rsidRDefault="00CC6923">
            <w:r>
              <w:t>společnosti na světovém trhu.</w:t>
            </w:r>
          </w:p>
          <w:p w:rsidRPr="00CC6923" w:rsidR="00CC6923" w:rsidP="00883BD5" w:rsidRDefault="00CC6923">
            <w:pPr>
              <w:rPr>
                <w:u w:val="single"/>
              </w:rPr>
            </w:pPr>
            <w:r w:rsidRPr="00CC6923">
              <w:rPr>
                <w:u w:val="single"/>
              </w:rPr>
              <w:t>Obsah školení v HR dovednostech:</w:t>
            </w:r>
          </w:p>
          <w:p w:rsidR="00CC6923" w:rsidP="00883BD5" w:rsidRDefault="00CC6923">
            <w:r>
              <w:t>Naše potřeby vycházejí z pojetí HR dovedností jako svébytné součásti výkonu manažera. Za nezbytnou</w:t>
            </w:r>
          </w:p>
          <w:p w:rsidR="00CC6923" w:rsidP="00883BD5" w:rsidRDefault="00CC6923">
            <w:r>
              <w:t>považujeme znalost pracovního práva pro vedoucí pracovních týmů, kdy při vedení lidí není efektivní a zcela</w:t>
            </w:r>
          </w:p>
          <w:p w:rsidR="00CC6923" w:rsidP="00883BD5" w:rsidRDefault="00CC6923">
            <w:r>
              <w:t xml:space="preserve">vždy možné okamžitě řešit problematiku např. pracovních poměrů svěřených </w:t>
            </w:r>
            <w:proofErr w:type="gramStart"/>
            <w:r>
              <w:t>zaměstnanců ( na</w:t>
            </w:r>
            <w:proofErr w:type="gramEnd"/>
            <w:r>
              <w:t xml:space="preserve"> dobu určitou,</w:t>
            </w:r>
          </w:p>
          <w:p w:rsidR="00CC6923" w:rsidP="00883BD5" w:rsidRDefault="00CC6923">
            <w:r>
              <w:t>neurčitou při plánovaní a sestavování týmů), legislativně správně rozvržení pracovní doby a směn (</w:t>
            </w:r>
            <w:proofErr w:type="gramStart"/>
            <w:r>
              <w:t>např.ve</w:t>
            </w:r>
            <w:proofErr w:type="gramEnd"/>
          </w:p>
          <w:p w:rsidR="00CC6923" w:rsidP="00883BD5" w:rsidRDefault="00CC6923">
            <w:r>
              <w:t xml:space="preserve">výrobě či </w:t>
            </w:r>
            <w:proofErr w:type="gramStart"/>
            <w:r>
              <w:t>skladech</w:t>
            </w:r>
            <w:proofErr w:type="gramEnd"/>
            <w:r>
              <w:t>), pravidla dovolených při zajištění výroby. Odstranění takových neznalostí umožní vedoucím</w:t>
            </w:r>
          </w:p>
          <w:p w:rsidR="00CC6923" w:rsidP="00883BD5" w:rsidRDefault="00CC6923">
            <w:r>
              <w:t>pracovníkům eliminovat chybovost v pracovním výkonu a předejít legislativním chybám z hlediska zákonné</w:t>
            </w:r>
          </w:p>
          <w:p w:rsidR="00CC6923" w:rsidP="00883BD5" w:rsidRDefault="00CC6923">
            <w:r>
              <w:t>povinnosti zaměstnavatele.</w:t>
            </w:r>
          </w:p>
          <w:p w:rsidR="00CC6923" w:rsidP="00883BD5" w:rsidRDefault="00CC6923">
            <w:r>
              <w:t>Školení se bude dále věnovat náboru nových zaměstnanců a přijímacím pohovorům.</w:t>
            </w:r>
          </w:p>
          <w:p w:rsidRPr="00CC6923" w:rsidR="00CC6923" w:rsidP="00883BD5" w:rsidRDefault="00CC6923">
            <w:pPr>
              <w:rPr>
                <w:u w:val="single"/>
              </w:rPr>
            </w:pPr>
            <w:r w:rsidRPr="00CC6923">
              <w:rPr>
                <w:u w:val="single"/>
              </w:rPr>
              <w:t>Obsah školení risk managementu:</w:t>
            </w:r>
          </w:p>
          <w:p w:rsidR="00CC6923" w:rsidP="00883BD5" w:rsidRDefault="00CC6923">
            <w:r>
              <w:t>Naučit manažery stanovit si rizika a předcházet jim. Řízení rizik je komplexní proces skládající se z několika fází,</w:t>
            </w:r>
          </w:p>
          <w:p w:rsidR="00CC6923" w:rsidP="00883BD5" w:rsidRDefault="00CC6923">
            <w:r>
              <w:t>které na sebe navazují. Cílem řízení rizik je identifikace a kvantifikace rizik, kterým musí společnost čelit a</w:t>
            </w:r>
          </w:p>
          <w:p w:rsidR="00CC6923" w:rsidP="00883BD5" w:rsidRDefault="00CC6923">
            <w:r>
              <w:t>především rozhodnutí o vhodném způsobu zvládání těchto rizik.</w:t>
            </w:r>
          </w:p>
          <w:p w:rsidR="009E6A98" w:rsidP="009E6A98" w:rsidRDefault="00CC6923">
            <w:r w:rsidRPr="00CC6923">
              <w:rPr>
                <w:u w:val="single"/>
              </w:rPr>
              <w:t>Rozsah:</w:t>
            </w:r>
            <w:r>
              <w:t xml:space="preserve"> předpokládaný počet účastníků 25, z toho 4 skupinky přibližně po 6-7 lidech, každá </w:t>
            </w:r>
            <w:proofErr w:type="spellStart"/>
            <w:r>
              <w:t>sk</w:t>
            </w:r>
            <w:proofErr w:type="spellEnd"/>
            <w:r>
              <w:t>. 1 dvoudenní kurz (obsahují</w:t>
            </w:r>
            <w:r w:rsidR="00CE41CD">
              <w:t>cí</w:t>
            </w:r>
            <w:r>
              <w:t xml:space="preserve"> obě tematické části – tj. HR dovednosti a risk management), celkem 8 školících dnů za celý projekt (1 den = 8 hodin)</w:t>
            </w:r>
          </w:p>
          <w:p w:rsidR="00EA3158" w:rsidP="009E6A98" w:rsidRDefault="00EA3158"/>
        </w:tc>
      </w:tr>
      <w:tr w:rsidRPr="00883BD5" w:rsidR="00883BD5" w:rsidTr="00883BD5">
        <w:tc>
          <w:tcPr>
            <w:tcW w:w="3462" w:type="dxa"/>
            <w:shd w:val="clear" w:color="auto" w:fill="F2F2F2" w:themeFill="background1" w:themeFillShade="F2"/>
            <w:vAlign w:val="center"/>
          </w:tcPr>
          <w:p w:rsidRPr="00CC6923" w:rsidR="00B2710C" w:rsidP="00CC6923" w:rsidRDefault="00B2710C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CC6923">
              <w:rPr>
                <w:b/>
              </w:rPr>
              <w:t>Školení interních lektorů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4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4</w:t>
            </w:r>
            <w:r w:rsidR="00277B5E">
              <w:rPr>
                <w:b/>
              </w:rPr>
              <w:t xml:space="preserve"> dny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</w:p>
        </w:tc>
      </w:tr>
      <w:tr w:rsidR="009E6A98" w:rsidTr="00CB0D3F">
        <w:trPr>
          <w:trHeight w:val="4575"/>
        </w:trPr>
        <w:tc>
          <w:tcPr>
            <w:tcW w:w="10348" w:type="dxa"/>
            <w:gridSpan w:val="5"/>
            <w:vAlign w:val="center"/>
          </w:tcPr>
          <w:p w:rsidR="009E6A98" w:rsidP="00883BD5" w:rsidRDefault="009E6A98">
            <w:r>
              <w:t>Jedná se o přípravu nových interních lektorů, zaměřených na odborné dovednosti.</w:t>
            </w:r>
          </w:p>
          <w:p w:rsidR="009E6A98" w:rsidP="00883BD5" w:rsidRDefault="009E6A98">
            <w:r>
              <w:t xml:space="preserve">Cílem je vybudovat tým lektorů, který postupně převezme odbornou lektorskou činnost.  Interní lektoři budou po svém vyškolení schopni rozvíjet většinu odborných dovedností, na kterých naše podnikání </w:t>
            </w:r>
            <w:proofErr w:type="gramStart"/>
            <w:r>
              <w:t>stojí , budou</w:t>
            </w:r>
            <w:proofErr w:type="gramEnd"/>
            <w:r>
              <w:t xml:space="preserve"> umět pracovat s reálnými modelovými situacemi z naší praxe.</w:t>
            </w:r>
          </w:p>
          <w:p w:rsidR="009E6A98" w:rsidP="00883BD5" w:rsidRDefault="009E6A98">
            <w:r>
              <w:t>Potřebujeme vytvořit tým těch nejzkušenějších obchodníků a nákupčích, jejichž cílem bude naprosté propojení na praxi: výjezdy do terénu, stínování při obchodních a nákupních jednáních, rozvoj lidí na základě operativního</w:t>
            </w:r>
          </w:p>
          <w:p w:rsidR="009E6A98" w:rsidP="00883BD5" w:rsidRDefault="009E6A98">
            <w:r>
              <w:t>feedbacku od lektora, soustavná práce na posunu odborných dovedností, které povedou k získání, udržení a zvládnutí zakázek.</w:t>
            </w:r>
          </w:p>
          <w:p w:rsidR="009E6A98" w:rsidP="00883BD5" w:rsidRDefault="009E6A98">
            <w:r w:rsidRPr="009E6A98">
              <w:rPr>
                <w:u w:val="single"/>
              </w:rPr>
              <w:t>Cílová skupina:</w:t>
            </w:r>
            <w:r>
              <w:t xml:space="preserve"> vybraní zaměstnanci s dobrým předpokladem pro lektorskou činnost </w:t>
            </w:r>
          </w:p>
          <w:p w:rsidR="009E6A98" w:rsidP="00883BD5" w:rsidRDefault="009E6A98">
            <w:r w:rsidRPr="009E6A98">
              <w:rPr>
                <w:u w:val="single"/>
              </w:rPr>
              <w:t>Obsah kurzu:</w:t>
            </w:r>
            <w:r>
              <w:t xml:space="preserve"> osvojení si </w:t>
            </w:r>
            <w:proofErr w:type="spellStart"/>
            <w:proofErr w:type="gramStart"/>
            <w:r>
              <w:t>zákl</w:t>
            </w:r>
            <w:proofErr w:type="gramEnd"/>
            <w:r>
              <w:t>.</w:t>
            </w:r>
            <w:proofErr w:type="gramStart"/>
            <w:r>
              <w:t>pedagogických</w:t>
            </w:r>
            <w:proofErr w:type="spellEnd"/>
            <w:proofErr w:type="gramEnd"/>
            <w:r>
              <w:t xml:space="preserve"> dovedností, práce se skupinou, příprava vlastního</w:t>
            </w:r>
          </w:p>
          <w:p w:rsidR="009E6A98" w:rsidP="00883BD5" w:rsidRDefault="009E6A98">
            <w:r>
              <w:t>tréninku, materiálů, modelových situací, pomůcek a techniky, organizace a vedení tréninku a další.</w:t>
            </w:r>
          </w:p>
          <w:p w:rsidR="009E6A98" w:rsidP="00883BD5" w:rsidRDefault="009E6A98">
            <w:r>
              <w:t>Kurz musí být na vysoké odborné úrovni. Bude probíhat s ohledem na pozdější lektorskou specializaci a odborné</w:t>
            </w:r>
          </w:p>
          <w:p w:rsidR="009E6A98" w:rsidP="00883BD5" w:rsidRDefault="009E6A98">
            <w:r>
              <w:t>zaměření lektorů.</w:t>
            </w:r>
          </w:p>
          <w:p w:rsidR="009E6A98" w:rsidP="009E6A98" w:rsidRDefault="009E6A98">
            <w:r w:rsidRPr="009E6A98">
              <w:rPr>
                <w:u w:val="single"/>
              </w:rPr>
              <w:t>Rozsah:</w:t>
            </w:r>
            <w:r w:rsidRPr="009E6A98">
              <w:t xml:space="preserve"> předpokládaný počet </w:t>
            </w:r>
            <w:r>
              <w:t>účastníků</w:t>
            </w:r>
            <w:r w:rsidRPr="009E6A98">
              <w:t>: 4, 2x2 denní kurz</w:t>
            </w:r>
            <w:r>
              <w:t xml:space="preserve">, </w:t>
            </w:r>
            <w:r w:rsidRPr="009E6A98">
              <w:t>celkem 4 školící dny za celý projekt (1 den = 8 hodin)</w:t>
            </w:r>
          </w:p>
        </w:tc>
      </w:tr>
    </w:tbl>
    <w:p w:rsidR="00B67D25" w:rsidRDefault="00605143"/>
    <w:p w:rsidRPr="00F26E34" w:rsidR="00F26E34" w:rsidRDefault="00605143">
      <w:pPr>
        <w:rPr>
          <w:b/>
        </w:rPr>
      </w:pPr>
      <w:r>
        <w:rPr>
          <w:b/>
        </w:rPr>
        <w:t>Celková</w:t>
      </w:r>
      <w:r w:rsidR="0067776C">
        <w:rPr>
          <w:b/>
        </w:rPr>
        <w:t xml:space="preserve"> </w:t>
      </w:r>
      <w:r>
        <w:rPr>
          <w:b/>
        </w:rPr>
        <w:t>nabídková</w:t>
      </w:r>
      <w:r w:rsidRPr="00F26E34" w:rsidR="00F26E34">
        <w:rPr>
          <w:b/>
        </w:rPr>
        <w:t xml:space="preserve"> cena </w:t>
      </w:r>
      <w:r w:rsidR="00313BF4">
        <w:rPr>
          <w:b/>
        </w:rPr>
        <w:t xml:space="preserve">části A) </w:t>
      </w:r>
      <w:proofErr w:type="gramStart"/>
      <w:r w:rsidR="00313BF4">
        <w:rPr>
          <w:b/>
        </w:rPr>
        <w:t xml:space="preserve">veřejné </w:t>
      </w:r>
      <w:r w:rsidRPr="00F26E34" w:rsidR="00F26E34">
        <w:rPr>
          <w:b/>
        </w:rPr>
        <w:t xml:space="preserve"> zakázky</w:t>
      </w:r>
      <w:proofErr w:type="gramEnd"/>
      <w:r w:rsidRPr="00F26E34" w:rsidR="00F26E34">
        <w:rPr>
          <w:b/>
        </w:rPr>
        <w:t xml:space="preserve">: </w:t>
      </w:r>
      <w:r w:rsidR="00313BF4">
        <w:rPr>
          <w:b/>
        </w:rPr>
        <w:t xml:space="preserve"> </w:t>
      </w:r>
      <w:r>
        <w:rPr>
          <w:b/>
        </w:rPr>
        <w:t xml:space="preserve">………………………… </w:t>
      </w:r>
      <w:r w:rsidRPr="00F26E34" w:rsidR="00F26E34">
        <w:rPr>
          <w:b/>
        </w:rPr>
        <w:t xml:space="preserve"> Kč</w:t>
      </w:r>
      <w:r w:rsidR="00313BF4">
        <w:rPr>
          <w:b/>
        </w:rPr>
        <w:t xml:space="preserve"> bez DPH</w:t>
      </w:r>
    </w:p>
    <w:sectPr w:rsidRPr="00F26E34" w:rsidR="00F26E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A3158" w:rsidP="00EA3158" w:rsidRDefault="00EA3158">
      <w:pPr>
        <w:spacing w:after="0" w:line="240" w:lineRule="auto"/>
      </w:pPr>
      <w:r>
        <w:separator/>
      </w:r>
    </w:p>
  </w:endnote>
  <w:endnote w:type="continuationSeparator" w:id="0">
    <w:p w:rsidR="00EA3158" w:rsidP="00EA3158" w:rsidRDefault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A3158" w:rsidP="00EA3158" w:rsidRDefault="00EA3158">
      <w:pPr>
        <w:spacing w:after="0" w:line="240" w:lineRule="auto"/>
      </w:pPr>
      <w:r>
        <w:separator/>
      </w:r>
    </w:p>
  </w:footnote>
  <w:footnote w:type="continuationSeparator" w:id="0">
    <w:p w:rsidR="00EA3158" w:rsidP="00EA3158" w:rsidRDefault="00EA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A3158" w:rsidR="00EA3158" w:rsidP="00EA3158" w:rsidRDefault="00EA3158">
    <w:pPr>
      <w:pStyle w:val="Zhlav"/>
      <w:rPr>
        <w:b/>
      </w:rPr>
    </w:pPr>
    <w:r w:rsidRPr="00EA3158">
      <w:rPr>
        <w:b/>
      </w:rPr>
      <w:t xml:space="preserve">Příloha č. </w:t>
    </w:r>
    <w:r w:rsidR="00605143">
      <w:rPr>
        <w:b/>
      </w:rPr>
      <w:t>7</w:t>
    </w:r>
    <w:r w:rsidRPr="00EA3158">
      <w:rPr>
        <w:b/>
      </w:rPr>
      <w:t xml:space="preserve"> – </w:t>
    </w:r>
    <w:r w:rsidR="00605143">
      <w:rPr>
        <w:b/>
      </w:rPr>
      <w:t>Položková nabídka</w:t>
    </w:r>
    <w:r w:rsidRPr="00EA3158">
      <w:rPr>
        <w:b/>
      </w:rPr>
      <w:t xml:space="preserve"> pro část A)</w:t>
    </w:r>
  </w:p>
  <w:p w:rsidR="00EA3158" w:rsidRDefault="00EA315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C159B8"/>
    <w:multiLevelType w:val="hybridMultilevel"/>
    <w:tmpl w:val="3918B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0C"/>
    <w:rsid w:val="00277B5E"/>
    <w:rsid w:val="002F082B"/>
    <w:rsid w:val="00313BF4"/>
    <w:rsid w:val="003469D1"/>
    <w:rsid w:val="00535F76"/>
    <w:rsid w:val="00605143"/>
    <w:rsid w:val="006055FE"/>
    <w:rsid w:val="0067776C"/>
    <w:rsid w:val="008523F1"/>
    <w:rsid w:val="0087638F"/>
    <w:rsid w:val="00883BD5"/>
    <w:rsid w:val="008A1959"/>
    <w:rsid w:val="008A3537"/>
    <w:rsid w:val="009555F8"/>
    <w:rsid w:val="009E6A98"/>
    <w:rsid w:val="00AE7ABE"/>
    <w:rsid w:val="00B2710C"/>
    <w:rsid w:val="00C26D3C"/>
    <w:rsid w:val="00CC6923"/>
    <w:rsid w:val="00CE41CD"/>
    <w:rsid w:val="00CF1B6B"/>
    <w:rsid w:val="00D91EDD"/>
    <w:rsid w:val="00E33D14"/>
    <w:rsid w:val="00E73BF2"/>
    <w:rsid w:val="00EA3158"/>
    <w:rsid w:val="00F2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710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35F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15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A3158"/>
  </w:style>
  <w:style w:type="paragraph" w:styleId="Zpat">
    <w:name w:val="footer"/>
    <w:basedOn w:val="Normln"/>
    <w:link w:val="ZpatChar"/>
    <w:uiPriority w:val="99"/>
    <w:unhideWhenUsed/>
    <w:rsid w:val="00EA315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A3158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39"/>
    <w:rsid w:val="00B2710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535F76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EA3158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A3158"/>
  </w:style>
  <w:style w:styleId="Zpat" w:type="paragraph">
    <w:name w:val="footer"/>
    <w:basedOn w:val="Normln"/>
    <w:link w:val="ZpatChar"/>
    <w:uiPriority w:val="99"/>
    <w:unhideWhenUsed/>
    <w:rsid w:val="00EA3158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A315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944</properties:Words>
  <properties:Characters>5570</properties:Characters>
  <properties:Lines>46</properties:Lines>
  <properties:Paragraphs>13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6501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2013-06-19T20:55:00Z</dcterms:created>
  <dc:creator/>
  <cp:lastModifiedBy/>
  <dcterms:modified xmlns:xsi="http://www.w3.org/2001/XMLSchema-instance" xsi:type="dcterms:W3CDTF">2013-06-19T20:55:00Z</dcterms:modified>
  <cp:revision>2</cp:revision>
</cp:coreProperties>
</file>