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ContentType="application/vnd.openxmlformats-package.digital-signature-xmlsignature+xml" PartName="/_xmlsignatures/sig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_xmlsignatures/origin.sigs" Type="http://schemas.openxmlformats.org/package/2006/relationships/digital-signature/origin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9E542D" w:rsidR="009E542D" w:rsidP="009E542D" w:rsidRDefault="009E542D">
      <w:pPr>
        <w:shd w:val="clear" w:color="auto" w:fill="15195F"/>
        <w:spacing w:after="120" w:line="240" w:lineRule="auto"/>
        <w:ind w:right="23"/>
        <w:jc w:val="center"/>
        <w:rPr>
          <w:rFonts w:ascii="Arial" w:hAnsi="Arial" w:eastAsia="Times New Roman" w:cs="Arial"/>
          <w:b/>
          <w:sz w:val="28"/>
          <w:szCs w:val="28"/>
          <w:lang w:eastAsia="cs-CZ"/>
        </w:rPr>
      </w:pPr>
      <w:r w:rsidRPr="009E542D">
        <w:rPr>
          <w:rFonts w:ascii="Arial" w:hAnsi="Arial" w:eastAsia="Times New Roman" w:cs="Arial"/>
          <w:b/>
          <w:sz w:val="28"/>
          <w:szCs w:val="28"/>
          <w:lang w:eastAsia="cs-CZ"/>
        </w:rPr>
        <w:t>SPECIFIKACE PŘEDMĚTU PLNĚNÍ</w:t>
      </w:r>
    </w:p>
    <w:p w:rsidRPr="009E542D" w:rsidR="009E542D" w:rsidP="009E542D" w:rsidRDefault="009E542D">
      <w:pPr>
        <w:widowControl w:val="false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</w:p>
    <w:p w:rsidRPr="009E542D" w:rsidR="009E542D" w:rsidP="009E542D" w:rsidRDefault="009E542D">
      <w:pPr>
        <w:widowControl w:val="false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false"/>
        <w:autoSpaceDN w:val="false"/>
        <w:adjustRightInd w:val="false"/>
        <w:spacing w:after="0" w:line="280" w:lineRule="atLeast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9E542D">
        <w:rPr>
          <w:rFonts w:ascii="Arial" w:hAnsi="Arial" w:eastAsia="Times New Roman" w:cs="Arial"/>
          <w:sz w:val="20"/>
          <w:szCs w:val="20"/>
          <w:lang w:eastAsia="cs-CZ"/>
        </w:rPr>
        <w:t>Předmětem plnění je vytvoření a ověření strategie osvětové a náborové kampaně pro zájemce o</w:t>
      </w:r>
      <w:r>
        <w:rPr>
          <w:rFonts w:ascii="Arial" w:hAnsi="Arial" w:eastAsia="Times New Roman" w:cs="Arial"/>
          <w:sz w:val="20"/>
          <w:szCs w:val="20"/>
          <w:lang w:eastAsia="cs-CZ"/>
        </w:rPr>
        <w:t> </w:t>
      </w:r>
      <w:r w:rsidRPr="009E542D">
        <w:rPr>
          <w:rFonts w:ascii="Arial" w:hAnsi="Arial" w:eastAsia="Times New Roman" w:cs="Arial"/>
          <w:sz w:val="20"/>
          <w:szCs w:val="20"/>
          <w:lang w:eastAsia="cs-CZ"/>
        </w:rPr>
        <w:t>výkon náhradní rodinné péče s důrazem na pěstounskou péči, jejímž cílem bude zvýšit povědomí o</w:t>
      </w:r>
      <w:r>
        <w:rPr>
          <w:rFonts w:ascii="Arial" w:hAnsi="Arial" w:eastAsia="Times New Roman" w:cs="Arial"/>
          <w:sz w:val="20"/>
          <w:szCs w:val="20"/>
          <w:lang w:eastAsia="cs-CZ"/>
        </w:rPr>
        <w:t> </w:t>
      </w:r>
      <w:r w:rsidRPr="009E542D">
        <w:rPr>
          <w:rFonts w:ascii="Arial" w:hAnsi="Arial" w:eastAsia="Times New Roman" w:cs="Arial"/>
          <w:sz w:val="20"/>
          <w:szCs w:val="20"/>
          <w:lang w:eastAsia="cs-CZ"/>
        </w:rPr>
        <w:t xml:space="preserve">výkonu pěstounské péče mezi potenciálními zájemci a vytvořit pozitivní obraz náhradní rodinné péče s důrazem na pěstounskou péči u široké veřejnosti. </w:t>
      </w:r>
    </w:p>
    <w:p w:rsidRPr="009E542D" w:rsidR="009E542D" w:rsidP="009E542D" w:rsidRDefault="009E542D">
      <w:pPr>
        <w:widowControl w:val="false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false"/>
        <w:autoSpaceDN w:val="false"/>
        <w:adjustRightInd w:val="false"/>
        <w:spacing w:after="0" w:line="280" w:lineRule="atLeast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</w:p>
    <w:p w:rsidRPr="009E542D" w:rsidR="009E542D" w:rsidP="009E542D" w:rsidRDefault="009E542D">
      <w:pPr>
        <w:widowControl w:val="false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false"/>
        <w:autoSpaceDN w:val="false"/>
        <w:adjustRightInd w:val="false"/>
        <w:spacing w:after="0" w:line="280" w:lineRule="atLeast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9E542D">
        <w:rPr>
          <w:rFonts w:ascii="Arial" w:hAnsi="Arial" w:eastAsia="Times New Roman" w:cs="Arial"/>
          <w:sz w:val="20"/>
          <w:szCs w:val="20"/>
          <w:lang w:eastAsia="cs-CZ"/>
        </w:rPr>
        <w:t xml:space="preserve">Vzhledem k současnému nedostatku zájemců o výkon pěstounské péče, kdy jedním z hlavních důvodů je nedostatek povědomí o náhradní rodinné péči a potřebách dětí, které v náhradní rodinné péči vyrůstají, </w:t>
      </w:r>
      <w:r>
        <w:rPr>
          <w:rFonts w:ascii="Arial" w:hAnsi="Arial" w:eastAsia="Times New Roman" w:cs="Arial"/>
          <w:sz w:val="20"/>
          <w:szCs w:val="20"/>
          <w:lang w:eastAsia="cs-CZ"/>
        </w:rPr>
        <w:t>je</w:t>
      </w:r>
      <w:r w:rsidRPr="009E542D">
        <w:rPr>
          <w:rFonts w:ascii="Arial" w:hAnsi="Arial" w:eastAsia="Times New Roman" w:cs="Arial"/>
          <w:sz w:val="20"/>
          <w:szCs w:val="20"/>
          <w:lang w:eastAsia="cs-CZ"/>
        </w:rPr>
        <w:t xml:space="preserve"> v rámci individuálního projektu</w:t>
      </w:r>
      <w:r>
        <w:rPr>
          <w:rFonts w:ascii="Arial" w:hAnsi="Arial" w:eastAsia="Times New Roman" w:cs="Arial"/>
          <w:sz w:val="20"/>
          <w:szCs w:val="20"/>
          <w:lang w:eastAsia="cs-CZ"/>
        </w:rPr>
        <w:t xml:space="preserve"> Objednatele</w:t>
      </w:r>
      <w:r w:rsidRPr="009E542D">
        <w:rPr>
          <w:rFonts w:ascii="Arial" w:hAnsi="Arial" w:eastAsia="Times New Roman" w:cs="Arial"/>
          <w:sz w:val="20"/>
          <w:szCs w:val="20"/>
          <w:lang w:eastAsia="cs-CZ"/>
        </w:rPr>
        <w:t xml:space="preserve"> s názvem „</w:t>
      </w:r>
      <w:r w:rsidRPr="009E542D">
        <w:rPr>
          <w:rFonts w:ascii="Arial" w:hAnsi="Arial" w:eastAsia="Times New Roman" w:cs="Arial"/>
          <w:i/>
          <w:sz w:val="20"/>
          <w:szCs w:val="20"/>
          <w:lang w:eastAsia="cs-CZ"/>
        </w:rPr>
        <w:t>Systémová podpora procesů transformace systému péče o ohrožené děti a rodiny</w:t>
      </w:r>
      <w:r w:rsidRPr="009E542D">
        <w:rPr>
          <w:rFonts w:ascii="Arial" w:hAnsi="Arial" w:eastAsia="Times New Roman" w:cs="Arial"/>
          <w:sz w:val="20"/>
          <w:szCs w:val="20"/>
          <w:lang w:eastAsia="cs-CZ"/>
        </w:rPr>
        <w:t xml:space="preserve">“ úkolem </w:t>
      </w:r>
      <w:r>
        <w:rPr>
          <w:rFonts w:ascii="Arial" w:hAnsi="Arial" w:eastAsia="Times New Roman" w:cs="Arial"/>
          <w:sz w:val="20"/>
          <w:szCs w:val="20"/>
          <w:lang w:eastAsia="cs-CZ"/>
        </w:rPr>
        <w:t>Poskytovatele</w:t>
      </w:r>
      <w:r w:rsidRPr="009E542D">
        <w:rPr>
          <w:rFonts w:ascii="Arial" w:hAnsi="Arial" w:eastAsia="Times New Roman" w:cs="Arial"/>
          <w:sz w:val="20"/>
          <w:szCs w:val="20"/>
          <w:lang w:eastAsia="cs-CZ"/>
        </w:rPr>
        <w:t xml:space="preserve"> toto povědomí u</w:t>
      </w:r>
      <w:r>
        <w:rPr>
          <w:rFonts w:ascii="Arial" w:hAnsi="Arial" w:eastAsia="Times New Roman" w:cs="Arial"/>
          <w:sz w:val="20"/>
          <w:szCs w:val="20"/>
          <w:lang w:eastAsia="cs-CZ"/>
        </w:rPr>
        <w:t> </w:t>
      </w:r>
      <w:r w:rsidRPr="009E542D">
        <w:rPr>
          <w:rFonts w:ascii="Arial" w:hAnsi="Arial" w:eastAsia="Times New Roman" w:cs="Arial"/>
          <w:sz w:val="20"/>
          <w:szCs w:val="20"/>
          <w:lang w:eastAsia="cs-CZ"/>
        </w:rPr>
        <w:t>veřejnosti vytvořit a informovat veřejnost o náhradní rodinné péči a zejména o pěstounské péči.</w:t>
      </w:r>
    </w:p>
    <w:p w:rsidRPr="009E542D" w:rsidR="009E542D" w:rsidP="009E542D" w:rsidRDefault="009E542D">
      <w:pPr>
        <w:widowControl w:val="false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false"/>
        <w:autoSpaceDN w:val="false"/>
        <w:adjustRightInd w:val="false"/>
        <w:spacing w:after="0" w:line="280" w:lineRule="atLeast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</w:p>
    <w:p w:rsidRPr="009E542D" w:rsidR="009E542D" w:rsidP="009E542D" w:rsidRDefault="009E542D">
      <w:pPr>
        <w:widowControl w:val="false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false"/>
        <w:autoSpaceDN w:val="false"/>
        <w:adjustRightInd w:val="false"/>
        <w:spacing w:after="0" w:line="280" w:lineRule="atLeast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9E542D">
        <w:rPr>
          <w:rFonts w:ascii="Arial" w:hAnsi="Arial" w:eastAsia="Times New Roman" w:cs="Arial"/>
          <w:sz w:val="20"/>
          <w:szCs w:val="20"/>
          <w:lang w:eastAsia="cs-CZ"/>
        </w:rPr>
        <w:t xml:space="preserve">Součástí předmětu plnění je rovněž </w:t>
      </w:r>
      <w:r w:rsidRPr="009E542D">
        <w:rPr>
          <w:rFonts w:ascii="Arial" w:hAnsi="Arial" w:eastAsia="Times New Roman" w:cs="Arial"/>
          <w:sz w:val="20"/>
          <w:szCs w:val="20"/>
          <w:u w:val="single"/>
          <w:lang w:eastAsia="cs-CZ"/>
        </w:rPr>
        <w:t>pilotní ověření vytvořené kampaně v praxi</w:t>
      </w:r>
      <w:r w:rsidRPr="009E542D">
        <w:rPr>
          <w:rFonts w:ascii="Arial" w:hAnsi="Arial" w:eastAsia="Times New Roman" w:cs="Arial"/>
          <w:sz w:val="20"/>
          <w:szCs w:val="20"/>
          <w:lang w:eastAsia="cs-CZ"/>
        </w:rPr>
        <w:t>, a to </w:t>
      </w:r>
      <w:r w:rsidRPr="009E542D">
        <w:rPr>
          <w:rFonts w:ascii="Arial" w:hAnsi="Arial" w:eastAsia="Times New Roman" w:cs="Arial"/>
          <w:sz w:val="20"/>
          <w:szCs w:val="20"/>
          <w:u w:val="single"/>
          <w:lang w:eastAsia="cs-CZ"/>
        </w:rPr>
        <w:t>v Moravskoslezském kraji.</w:t>
      </w:r>
      <w:r w:rsidRPr="009E542D">
        <w:rPr>
          <w:rFonts w:ascii="Arial" w:hAnsi="Arial" w:eastAsia="Times New Roman" w:cs="Arial"/>
          <w:sz w:val="20"/>
          <w:szCs w:val="20"/>
          <w:lang w:eastAsia="cs-CZ"/>
        </w:rPr>
        <w:t xml:space="preserve"> Cílem a účelem pilotního ověření vytvořené kampaně je, v rámci ověřování jednotného systému výkonu náhradní rodinné péče, získání nových zájemců o výkon pěstounské péče. Na základě provedeného pilotního ověření </w:t>
      </w:r>
      <w:r>
        <w:rPr>
          <w:rFonts w:ascii="Arial" w:hAnsi="Arial" w:eastAsia="Times New Roman" w:cs="Arial"/>
          <w:sz w:val="20"/>
          <w:szCs w:val="20"/>
          <w:lang w:eastAsia="cs-CZ"/>
        </w:rPr>
        <w:t>je Poskytovatel povinen vyhodnotit</w:t>
      </w:r>
      <w:r w:rsidRPr="009E542D">
        <w:rPr>
          <w:rFonts w:ascii="Arial" w:hAnsi="Arial" w:eastAsia="Times New Roman" w:cs="Arial"/>
          <w:sz w:val="20"/>
          <w:szCs w:val="20"/>
          <w:lang w:eastAsia="cs-CZ"/>
        </w:rPr>
        <w:t xml:space="preserve"> dopad vytvořené kampaně a navrhne případné změny pro její další využití.</w:t>
      </w:r>
    </w:p>
    <w:p w:rsidRPr="009E542D" w:rsidR="009E542D" w:rsidP="009E542D" w:rsidRDefault="009E542D">
      <w:pPr>
        <w:widowControl w:val="false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false"/>
        <w:autoSpaceDN w:val="false"/>
        <w:adjustRightInd w:val="false"/>
        <w:spacing w:after="0" w:line="280" w:lineRule="atLeast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</w:p>
    <w:p w:rsidRPr="009E542D" w:rsidR="009E542D" w:rsidP="009E542D" w:rsidRDefault="009E542D">
      <w:pPr>
        <w:widowControl w:val="false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false"/>
        <w:autoSpaceDN w:val="false"/>
        <w:adjustRightInd w:val="false"/>
        <w:spacing w:after="0" w:line="280" w:lineRule="atLeast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9E542D">
        <w:rPr>
          <w:rFonts w:ascii="Arial" w:hAnsi="Arial" w:eastAsia="Times New Roman" w:cs="Arial"/>
          <w:sz w:val="20"/>
          <w:szCs w:val="20"/>
          <w:lang w:eastAsia="cs-CZ"/>
        </w:rPr>
        <w:t xml:space="preserve">Kampaň </w:t>
      </w:r>
      <w:r>
        <w:rPr>
          <w:rFonts w:ascii="Arial" w:hAnsi="Arial" w:eastAsia="Times New Roman" w:cs="Arial"/>
          <w:sz w:val="20"/>
          <w:szCs w:val="20"/>
          <w:lang w:eastAsia="cs-CZ"/>
        </w:rPr>
        <w:t>musí být</w:t>
      </w:r>
      <w:r w:rsidRPr="009E542D">
        <w:rPr>
          <w:rFonts w:ascii="Arial" w:hAnsi="Arial" w:eastAsia="Times New Roman" w:cs="Arial"/>
          <w:sz w:val="20"/>
          <w:szCs w:val="20"/>
          <w:lang w:eastAsia="cs-CZ"/>
        </w:rPr>
        <w:t xml:space="preserve"> zaměřena lokálně a v průběhu její realizace </w:t>
      </w:r>
      <w:r>
        <w:rPr>
          <w:rFonts w:ascii="Arial" w:hAnsi="Arial" w:eastAsia="Times New Roman" w:cs="Arial"/>
          <w:sz w:val="20"/>
          <w:szCs w:val="20"/>
          <w:lang w:eastAsia="cs-CZ"/>
        </w:rPr>
        <w:t>musí být zohledněno</w:t>
      </w:r>
      <w:r w:rsidRPr="009E542D">
        <w:rPr>
          <w:rFonts w:ascii="Arial" w:hAnsi="Arial" w:eastAsia="Times New Roman" w:cs="Arial"/>
          <w:sz w:val="20"/>
          <w:szCs w:val="20"/>
          <w:lang w:eastAsia="cs-CZ"/>
        </w:rPr>
        <w:t xml:space="preserve"> především aktuální dění v Moravskoslezském kraji, zejména</w:t>
      </w:r>
      <w:r>
        <w:rPr>
          <w:rFonts w:ascii="Arial" w:hAnsi="Arial" w:eastAsia="Times New Roman" w:cs="Arial"/>
          <w:sz w:val="20"/>
          <w:szCs w:val="20"/>
          <w:lang w:eastAsia="cs-CZ"/>
        </w:rPr>
        <w:t xml:space="preserve"> musí být využity</w:t>
      </w:r>
      <w:r w:rsidRPr="009E542D">
        <w:rPr>
          <w:rFonts w:ascii="Arial" w:hAnsi="Arial" w:eastAsia="Times New Roman" w:cs="Arial"/>
          <w:sz w:val="20"/>
          <w:szCs w:val="20"/>
          <w:lang w:eastAsia="cs-CZ"/>
        </w:rPr>
        <w:t xml:space="preserve"> příležitosti, které jsou vhodné pro</w:t>
      </w:r>
      <w:r>
        <w:rPr>
          <w:rFonts w:ascii="Arial" w:hAnsi="Arial" w:eastAsia="Times New Roman" w:cs="Arial"/>
          <w:sz w:val="20"/>
          <w:szCs w:val="20"/>
          <w:lang w:eastAsia="cs-CZ"/>
        </w:rPr>
        <w:t> </w:t>
      </w:r>
      <w:r w:rsidRPr="009E542D">
        <w:rPr>
          <w:rFonts w:ascii="Arial" w:hAnsi="Arial" w:eastAsia="Times New Roman" w:cs="Arial"/>
          <w:sz w:val="20"/>
          <w:szCs w:val="20"/>
          <w:lang w:eastAsia="cs-CZ"/>
        </w:rPr>
        <w:t xml:space="preserve">zvýšení povědomí o výkonu pěstounské péče (např. konference nebo společenské akce zaměřené na problematiku náhradní rodinné péče). Z tohoto důvodu není možné dopředu stanovit harmonogram kampaně. </w:t>
      </w:r>
    </w:p>
    <w:p w:rsidRPr="009E542D" w:rsidR="009E542D" w:rsidP="009E542D" w:rsidRDefault="009E542D">
      <w:pPr>
        <w:widowControl w:val="false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false"/>
        <w:autoSpaceDN w:val="false"/>
        <w:adjustRightInd w:val="false"/>
        <w:spacing w:after="0" w:line="280" w:lineRule="atLeast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</w:p>
    <w:p w:rsidRPr="009E542D" w:rsidR="009E542D" w:rsidP="009E542D" w:rsidRDefault="009E542D">
      <w:pPr>
        <w:widowControl w:val="false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false"/>
        <w:autoSpaceDN w:val="false"/>
        <w:adjustRightInd w:val="false"/>
        <w:spacing w:after="0" w:line="280" w:lineRule="atLeast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9E542D">
        <w:rPr>
          <w:rFonts w:ascii="Arial" w:hAnsi="Arial" w:eastAsia="Times New Roman" w:cs="Arial"/>
          <w:sz w:val="20"/>
          <w:szCs w:val="20"/>
          <w:lang w:eastAsia="cs-CZ"/>
        </w:rPr>
        <w:t xml:space="preserve">Kampaň </w:t>
      </w:r>
      <w:r>
        <w:rPr>
          <w:rFonts w:ascii="Arial" w:hAnsi="Arial" w:eastAsia="Times New Roman" w:cs="Arial"/>
          <w:sz w:val="20"/>
          <w:szCs w:val="20"/>
          <w:lang w:eastAsia="cs-CZ"/>
        </w:rPr>
        <w:t xml:space="preserve">musí </w:t>
      </w:r>
      <w:r w:rsidRPr="009E542D">
        <w:rPr>
          <w:rFonts w:ascii="Arial" w:hAnsi="Arial" w:eastAsia="Times New Roman" w:cs="Arial"/>
          <w:sz w:val="20"/>
          <w:szCs w:val="20"/>
          <w:lang w:eastAsia="cs-CZ"/>
        </w:rPr>
        <w:t>využívat jak lokální, tak celostátní média.</w:t>
      </w:r>
    </w:p>
    <w:p w:rsidRPr="009E542D" w:rsidR="009E542D" w:rsidP="009E542D" w:rsidRDefault="009E542D">
      <w:pPr>
        <w:widowControl w:val="false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false"/>
        <w:autoSpaceDN w:val="false"/>
        <w:adjustRightInd w:val="false"/>
        <w:spacing w:after="0" w:line="280" w:lineRule="atLeast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</w:p>
    <w:p w:rsidRPr="009E542D" w:rsidR="009E542D" w:rsidP="009E542D" w:rsidRDefault="009E542D">
      <w:pPr>
        <w:widowControl w:val="false"/>
        <w:shd w:val="clear" w:color="auto" w:fill="EEECE1" w:themeFill="background2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false"/>
        <w:autoSpaceDN w:val="false"/>
        <w:adjustRightInd w:val="false"/>
        <w:spacing w:after="0" w:line="280" w:lineRule="atLeast"/>
        <w:jc w:val="both"/>
        <w:rPr>
          <w:rFonts w:ascii="Arial" w:hAnsi="Arial" w:eastAsia="Times New Roman" w:cs="Arial"/>
          <w:b/>
          <w:sz w:val="20"/>
          <w:szCs w:val="20"/>
          <w:lang w:eastAsia="cs-CZ"/>
        </w:rPr>
      </w:pPr>
      <w:r w:rsidRPr="009E542D">
        <w:rPr>
          <w:rFonts w:ascii="Arial" w:hAnsi="Arial" w:eastAsia="Times New Roman" w:cs="Arial"/>
          <w:b/>
          <w:sz w:val="20"/>
          <w:szCs w:val="20"/>
          <w:lang w:eastAsia="cs-CZ"/>
        </w:rPr>
        <w:t>SPECIFIKACE PŘEDMĚTU PLNĚNÍ</w:t>
      </w:r>
    </w:p>
    <w:p w:rsidRPr="009E542D" w:rsidR="009E542D" w:rsidP="009E542D" w:rsidRDefault="009E542D">
      <w:pPr>
        <w:widowControl w:val="false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false"/>
        <w:autoSpaceDN w:val="false"/>
        <w:adjustRightInd w:val="false"/>
        <w:spacing w:after="0" w:line="280" w:lineRule="atLeast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</w:p>
    <w:p w:rsidRPr="009E542D" w:rsidR="009E542D" w:rsidP="009E542D" w:rsidRDefault="009E542D">
      <w:pPr>
        <w:widowControl w:val="false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false"/>
        <w:autoSpaceDN w:val="false"/>
        <w:adjustRightInd w:val="false"/>
        <w:spacing w:after="0" w:line="280" w:lineRule="atLeast"/>
        <w:jc w:val="both"/>
        <w:rPr>
          <w:rFonts w:ascii="Arial" w:hAnsi="Arial" w:eastAsia="Times New Roman" w:cs="Arial"/>
          <w:sz w:val="20"/>
          <w:szCs w:val="20"/>
          <w:u w:val="single"/>
          <w:lang w:eastAsia="cs-CZ"/>
        </w:rPr>
      </w:pPr>
      <w:r w:rsidRPr="009E542D">
        <w:rPr>
          <w:rFonts w:ascii="Arial" w:hAnsi="Arial" w:eastAsia="Times New Roman" w:cs="Arial"/>
          <w:sz w:val="20"/>
          <w:szCs w:val="20"/>
          <w:u w:val="single"/>
          <w:lang w:eastAsia="cs-CZ"/>
        </w:rPr>
        <w:t>Součástí předmětu plnění je následující:</w:t>
      </w:r>
    </w:p>
    <w:p w:rsidRPr="009E542D" w:rsidR="009E542D" w:rsidP="009E542D" w:rsidRDefault="009E542D">
      <w:pPr>
        <w:widowControl w:val="false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false"/>
        <w:autoSpaceDN w:val="false"/>
        <w:adjustRightInd w:val="false"/>
        <w:spacing w:after="0" w:line="280" w:lineRule="atLeast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</w:p>
    <w:p w:rsidRPr="009E542D" w:rsidR="009E542D" w:rsidP="009E542D" w:rsidRDefault="009E542D">
      <w:pPr>
        <w:widowControl w:val="false"/>
        <w:numPr>
          <w:ilvl w:val="0"/>
          <w:numId w:val="2"/>
        </w:numPr>
        <w:tabs>
          <w:tab w:val="left" w:pos="284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false"/>
        <w:autoSpaceDN w:val="false"/>
        <w:adjustRightInd w:val="false"/>
        <w:spacing w:after="0" w:line="280" w:lineRule="atLeast"/>
        <w:ind w:left="284" w:hanging="284"/>
        <w:jc w:val="both"/>
        <w:rPr>
          <w:rFonts w:ascii="Arial" w:hAnsi="Arial" w:eastAsia="Times New Roman" w:cs="Arial"/>
          <w:b/>
          <w:sz w:val="20"/>
          <w:szCs w:val="20"/>
          <w:lang w:eastAsia="cs-CZ"/>
        </w:rPr>
      </w:pPr>
      <w:r w:rsidRPr="009E542D">
        <w:rPr>
          <w:rFonts w:ascii="Arial" w:hAnsi="Arial" w:eastAsia="Times New Roman" w:cs="Arial"/>
          <w:b/>
          <w:sz w:val="20"/>
          <w:szCs w:val="20"/>
          <w:lang w:eastAsia="cs-CZ"/>
        </w:rPr>
        <w:t>uveřejnění 17 článků</w:t>
      </w:r>
      <w:r w:rsidRPr="009E542D">
        <w:rPr>
          <w:rFonts w:ascii="Arial" w:hAnsi="Arial" w:eastAsia="Times New Roman" w:cs="Arial"/>
          <w:sz w:val="20"/>
          <w:szCs w:val="20"/>
          <w:lang w:eastAsia="cs-CZ"/>
        </w:rPr>
        <w:t xml:space="preserve"> v internetovém zpravodajství seriózního celostátního zpravodajského deníku členěného na jednotlivé rubriky (např. internetový portál MF Dnes, Lidové noviny, Hospodářské noviny</w:t>
      </w:r>
      <w:r w:rsidRPr="009E542D">
        <w:rPr>
          <w:rFonts w:ascii="Arial" w:hAnsi="Arial" w:eastAsia="Times New Roman" w:cs="Arial"/>
          <w:sz w:val="20"/>
          <w:szCs w:val="20"/>
          <w:vertAlign w:val="superscript"/>
          <w:lang w:eastAsia="cs-CZ"/>
        </w:rPr>
        <w:footnoteReference w:id="1"/>
      </w:r>
      <w:r w:rsidRPr="009E542D">
        <w:rPr>
          <w:rFonts w:ascii="Arial" w:hAnsi="Arial" w:eastAsia="Times New Roman" w:cs="Arial"/>
          <w:sz w:val="20"/>
          <w:szCs w:val="20"/>
          <w:lang w:eastAsia="cs-CZ"/>
        </w:rPr>
        <w:t xml:space="preserve">) </w:t>
      </w:r>
      <w:r w:rsidRPr="009E542D">
        <w:rPr>
          <w:rFonts w:ascii="Arial" w:hAnsi="Arial" w:eastAsia="Times New Roman" w:cs="Arial"/>
          <w:b/>
          <w:sz w:val="20"/>
          <w:szCs w:val="20"/>
          <w:lang w:eastAsia="cs-CZ"/>
        </w:rPr>
        <w:t>na garantované pozici v  lokální rubrice určené pro Moravskoslezský kraj</w:t>
      </w:r>
    </w:p>
    <w:p w:rsidRPr="009E542D" w:rsidR="009E542D" w:rsidP="009E542D" w:rsidRDefault="009E542D">
      <w:pPr>
        <w:widowControl w:val="false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false"/>
        <w:autoSpaceDN w:val="false"/>
        <w:adjustRightInd w:val="false"/>
        <w:spacing w:after="0" w:line="280" w:lineRule="atLeast"/>
        <w:ind w:left="284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9E542D">
        <w:rPr>
          <w:rFonts w:ascii="Arial" w:hAnsi="Arial" w:eastAsia="Times New Roman" w:cs="Arial"/>
          <w:sz w:val="20"/>
          <w:szCs w:val="20"/>
          <w:lang w:eastAsia="cs-CZ"/>
        </w:rPr>
        <w:t xml:space="preserve">• všechny články, jejichž uveřejnění je požadováno, zajistí </w:t>
      </w:r>
      <w:r>
        <w:rPr>
          <w:rFonts w:ascii="Arial" w:hAnsi="Arial" w:eastAsia="Times New Roman" w:cs="Arial"/>
          <w:sz w:val="20"/>
          <w:szCs w:val="20"/>
          <w:lang w:eastAsia="cs-CZ"/>
        </w:rPr>
        <w:t>Objednatel</w:t>
      </w:r>
    </w:p>
    <w:p w:rsidRPr="009E542D" w:rsidR="009E542D" w:rsidP="009E542D" w:rsidRDefault="009E542D">
      <w:pPr>
        <w:widowControl w:val="false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false"/>
        <w:autoSpaceDN w:val="false"/>
        <w:adjustRightInd w:val="false"/>
        <w:spacing w:after="0" w:line="280" w:lineRule="atLeast"/>
        <w:ind w:left="284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9E542D">
        <w:rPr>
          <w:rFonts w:ascii="Arial" w:hAnsi="Arial" w:eastAsia="Times New Roman" w:cs="Arial"/>
          <w:sz w:val="20"/>
          <w:szCs w:val="20"/>
          <w:lang w:eastAsia="cs-CZ"/>
        </w:rPr>
        <w:t xml:space="preserve">• součástí každého článku musí být 5 ilustračních fotografií a/nebo video, které zajistí </w:t>
      </w:r>
      <w:r>
        <w:rPr>
          <w:rFonts w:ascii="Arial" w:hAnsi="Arial" w:eastAsia="Times New Roman" w:cs="Arial"/>
          <w:sz w:val="20"/>
          <w:szCs w:val="20"/>
          <w:lang w:eastAsia="cs-CZ"/>
        </w:rPr>
        <w:t>Objednatel</w:t>
      </w:r>
    </w:p>
    <w:p w:rsidRPr="009E542D" w:rsidR="009E542D" w:rsidP="009E542D" w:rsidRDefault="009E542D">
      <w:pPr>
        <w:widowControl w:val="false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false"/>
        <w:autoSpaceDN w:val="false"/>
        <w:adjustRightInd w:val="false"/>
        <w:spacing w:after="0" w:line="280" w:lineRule="atLeast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</w:p>
    <w:p w:rsidR="009E542D" w:rsidP="009E542D" w:rsidRDefault="009E542D">
      <w:pPr>
        <w:widowControl w:val="false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false"/>
        <w:autoSpaceDN w:val="false"/>
        <w:adjustRightInd w:val="false"/>
        <w:spacing w:after="0" w:line="280" w:lineRule="atLeast"/>
        <w:ind w:left="284"/>
        <w:jc w:val="both"/>
        <w:rPr>
          <w:rFonts w:ascii="Arial" w:hAnsi="Arial" w:eastAsia="Times New Roman" w:cs="Arial"/>
          <w:b/>
          <w:sz w:val="20"/>
          <w:szCs w:val="20"/>
          <w:lang w:eastAsia="cs-CZ"/>
        </w:rPr>
      </w:pPr>
      <w:r>
        <w:rPr>
          <w:rFonts w:ascii="Arial" w:hAnsi="Arial" w:eastAsia="Times New Roman" w:cs="Arial"/>
          <w:sz w:val="20"/>
          <w:szCs w:val="20"/>
          <w:lang w:eastAsia="cs-CZ"/>
        </w:rPr>
        <w:t>Objednatel</w:t>
      </w:r>
      <w:r w:rsidRPr="009E542D">
        <w:rPr>
          <w:rFonts w:ascii="Arial" w:hAnsi="Arial" w:eastAsia="Times New Roman" w:cs="Arial"/>
          <w:sz w:val="20"/>
          <w:szCs w:val="20"/>
          <w:lang w:eastAsia="cs-CZ"/>
        </w:rPr>
        <w:t xml:space="preserve"> požaduje, aby </w:t>
      </w:r>
      <w:r w:rsidRPr="009E542D">
        <w:rPr>
          <w:rFonts w:ascii="Arial" w:hAnsi="Arial" w:eastAsia="Times New Roman" w:cs="Arial"/>
          <w:b/>
          <w:sz w:val="20"/>
          <w:szCs w:val="20"/>
          <w:lang w:eastAsia="cs-CZ"/>
        </w:rPr>
        <w:t>1. článek</w:t>
      </w:r>
      <w:r w:rsidRPr="009E542D">
        <w:rPr>
          <w:rFonts w:ascii="Arial" w:hAnsi="Arial" w:eastAsia="Times New Roman" w:cs="Arial"/>
          <w:sz w:val="20"/>
          <w:szCs w:val="20"/>
          <w:lang w:eastAsia="cs-CZ"/>
        </w:rPr>
        <w:t xml:space="preserve"> specifikovaný v bodu a. této </w:t>
      </w:r>
      <w:r>
        <w:rPr>
          <w:rFonts w:ascii="Arial" w:hAnsi="Arial" w:eastAsia="Times New Roman" w:cs="Arial"/>
          <w:sz w:val="20"/>
          <w:szCs w:val="20"/>
          <w:lang w:eastAsia="cs-CZ"/>
        </w:rPr>
        <w:t>Specifikace</w:t>
      </w:r>
      <w:r w:rsidRPr="009E542D">
        <w:rPr>
          <w:rFonts w:ascii="Arial" w:hAnsi="Arial" w:eastAsia="Times New Roman" w:cs="Arial"/>
          <w:sz w:val="20"/>
          <w:szCs w:val="20"/>
          <w:lang w:eastAsia="cs-CZ"/>
        </w:rPr>
        <w:t xml:space="preserve"> byl uveřejněn </w:t>
      </w:r>
      <w:r w:rsidRPr="009E542D">
        <w:rPr>
          <w:rFonts w:ascii="Arial" w:hAnsi="Arial" w:eastAsia="Times New Roman" w:cs="Arial"/>
          <w:b/>
          <w:sz w:val="20"/>
          <w:szCs w:val="20"/>
          <w:lang w:eastAsia="cs-CZ"/>
        </w:rPr>
        <w:t>2.</w:t>
      </w:r>
      <w:r>
        <w:rPr>
          <w:rFonts w:ascii="Arial" w:hAnsi="Arial" w:eastAsia="Times New Roman" w:cs="Arial"/>
          <w:b/>
          <w:sz w:val="20"/>
          <w:szCs w:val="20"/>
          <w:lang w:eastAsia="cs-CZ"/>
        </w:rPr>
        <w:t> </w:t>
      </w:r>
      <w:r w:rsidRPr="009E542D">
        <w:rPr>
          <w:rFonts w:ascii="Arial" w:hAnsi="Arial" w:eastAsia="Times New Roman" w:cs="Arial"/>
          <w:b/>
          <w:sz w:val="20"/>
          <w:szCs w:val="20"/>
          <w:lang w:eastAsia="cs-CZ"/>
        </w:rPr>
        <w:t>kalendářní měsíc</w:t>
      </w:r>
      <w:r>
        <w:rPr>
          <w:rFonts w:ascii="Arial" w:hAnsi="Arial" w:eastAsia="Times New Roman" w:cs="Arial"/>
          <w:sz w:val="20"/>
          <w:szCs w:val="20"/>
          <w:lang w:eastAsia="cs-CZ"/>
        </w:rPr>
        <w:t xml:space="preserve"> po uzavření S</w:t>
      </w:r>
      <w:r w:rsidRPr="009E542D">
        <w:rPr>
          <w:rFonts w:ascii="Arial" w:hAnsi="Arial" w:eastAsia="Times New Roman" w:cs="Arial"/>
          <w:sz w:val="20"/>
          <w:szCs w:val="20"/>
          <w:lang w:eastAsia="cs-CZ"/>
        </w:rPr>
        <w:t xml:space="preserve">mlouvy a </w:t>
      </w:r>
      <w:r w:rsidRPr="009E542D">
        <w:rPr>
          <w:rFonts w:ascii="Arial" w:hAnsi="Arial" w:eastAsia="Times New Roman" w:cs="Arial"/>
          <w:sz w:val="20"/>
          <w:szCs w:val="20"/>
          <w:u w:val="single"/>
          <w:lang w:eastAsia="cs-CZ"/>
        </w:rPr>
        <w:t>ostatní články</w:t>
      </w:r>
      <w:r w:rsidRPr="009E542D">
        <w:rPr>
          <w:rFonts w:ascii="Arial" w:hAnsi="Arial" w:eastAsia="Times New Roman" w:cs="Arial"/>
          <w:sz w:val="20"/>
          <w:szCs w:val="20"/>
          <w:lang w:eastAsia="cs-CZ"/>
        </w:rPr>
        <w:t xml:space="preserve"> </w:t>
      </w:r>
      <w:r w:rsidRPr="009E542D">
        <w:rPr>
          <w:rFonts w:ascii="Arial" w:hAnsi="Arial" w:eastAsia="Times New Roman" w:cs="Arial"/>
          <w:b/>
          <w:sz w:val="20"/>
          <w:szCs w:val="20"/>
          <w:lang w:eastAsia="cs-CZ"/>
        </w:rPr>
        <w:t>každý následující kalendářní měsíc</w:t>
      </w:r>
      <w:r w:rsidRPr="009E542D">
        <w:rPr>
          <w:rFonts w:ascii="Arial" w:hAnsi="Arial" w:eastAsia="Times New Roman" w:cs="Arial"/>
          <w:sz w:val="20"/>
          <w:szCs w:val="20"/>
          <w:lang w:eastAsia="cs-CZ"/>
        </w:rPr>
        <w:t>, s</w:t>
      </w:r>
      <w:r>
        <w:rPr>
          <w:rFonts w:ascii="Arial" w:hAnsi="Arial" w:eastAsia="Times New Roman" w:cs="Arial"/>
          <w:sz w:val="20"/>
          <w:szCs w:val="20"/>
          <w:lang w:eastAsia="cs-CZ"/>
        </w:rPr>
        <w:t> </w:t>
      </w:r>
      <w:r w:rsidRPr="009E542D">
        <w:rPr>
          <w:rFonts w:ascii="Arial" w:hAnsi="Arial" w:eastAsia="Times New Roman" w:cs="Arial"/>
          <w:sz w:val="20"/>
          <w:szCs w:val="20"/>
          <w:lang w:eastAsia="cs-CZ"/>
        </w:rPr>
        <w:t xml:space="preserve">tím, že </w:t>
      </w:r>
      <w:r w:rsidRPr="009E542D">
        <w:rPr>
          <w:rFonts w:ascii="Arial" w:hAnsi="Arial" w:eastAsia="Times New Roman" w:cs="Arial"/>
          <w:sz w:val="20"/>
          <w:szCs w:val="20"/>
          <w:u w:val="single"/>
          <w:lang w:eastAsia="cs-CZ"/>
        </w:rPr>
        <w:t>v každém kalendářním měsíci musí být uveřejněny 2-3 články</w:t>
      </w:r>
      <w:r w:rsidRPr="009E542D">
        <w:rPr>
          <w:rFonts w:ascii="Arial" w:hAnsi="Arial" w:eastAsia="Times New Roman" w:cs="Arial"/>
          <w:sz w:val="20"/>
          <w:szCs w:val="20"/>
          <w:lang w:eastAsia="cs-CZ"/>
        </w:rPr>
        <w:t xml:space="preserve">, přičemž uveřejnění posledních článků je předpokládáno </w:t>
      </w:r>
      <w:r w:rsidRPr="009E542D">
        <w:rPr>
          <w:rFonts w:ascii="Arial" w:hAnsi="Arial" w:eastAsia="Times New Roman" w:cs="Arial"/>
          <w:b/>
          <w:sz w:val="20"/>
          <w:szCs w:val="20"/>
          <w:lang w:eastAsia="cs-CZ"/>
        </w:rPr>
        <w:t>nejpozději v říjnu 2015.</w:t>
      </w:r>
    </w:p>
    <w:p w:rsidR="000800E2" w:rsidP="009E542D" w:rsidRDefault="000800E2">
      <w:pPr>
        <w:widowControl w:val="false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false"/>
        <w:autoSpaceDN w:val="false"/>
        <w:adjustRightInd w:val="false"/>
        <w:spacing w:after="0" w:line="280" w:lineRule="atLeast"/>
        <w:ind w:left="284"/>
        <w:jc w:val="both"/>
        <w:rPr>
          <w:rFonts w:ascii="Arial" w:hAnsi="Arial" w:eastAsia="Times New Roman" w:cs="Arial"/>
          <w:b/>
          <w:sz w:val="20"/>
          <w:szCs w:val="20"/>
          <w:lang w:eastAsia="cs-CZ"/>
        </w:rPr>
      </w:pPr>
    </w:p>
    <w:p w:rsidR="000800E2" w:rsidP="009E542D" w:rsidRDefault="000800E2">
      <w:pPr>
        <w:widowControl w:val="false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false"/>
        <w:autoSpaceDN w:val="false"/>
        <w:adjustRightInd w:val="false"/>
        <w:spacing w:after="0" w:line="280" w:lineRule="atLeast"/>
        <w:ind w:left="284"/>
        <w:jc w:val="both"/>
        <w:rPr>
          <w:rFonts w:ascii="Arial" w:hAnsi="Arial" w:eastAsia="Times New Roman" w:cs="Arial"/>
          <w:b/>
          <w:sz w:val="20"/>
          <w:szCs w:val="20"/>
          <w:lang w:eastAsia="cs-CZ"/>
        </w:rPr>
      </w:pPr>
    </w:p>
    <w:p w:rsidRPr="009E542D" w:rsidR="000800E2" w:rsidP="009E542D" w:rsidRDefault="000800E2">
      <w:pPr>
        <w:widowControl w:val="false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false"/>
        <w:autoSpaceDN w:val="false"/>
        <w:adjustRightInd w:val="false"/>
        <w:spacing w:after="0" w:line="280" w:lineRule="atLeast"/>
        <w:ind w:left="284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</w:p>
    <w:p w:rsidRPr="009E542D" w:rsidR="009E542D" w:rsidP="009E542D" w:rsidRDefault="009E542D">
      <w:pPr>
        <w:widowControl w:val="false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false"/>
        <w:autoSpaceDN w:val="false"/>
        <w:adjustRightInd w:val="false"/>
        <w:spacing w:after="0" w:line="280" w:lineRule="atLeast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</w:p>
    <w:p w:rsidRPr="009E542D" w:rsidR="009E542D" w:rsidP="009E542D" w:rsidRDefault="009E542D">
      <w:pPr>
        <w:widowControl w:val="false"/>
        <w:numPr>
          <w:ilvl w:val="0"/>
          <w:numId w:val="2"/>
        </w:numPr>
        <w:tabs>
          <w:tab w:val="left" w:pos="284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false"/>
        <w:autoSpaceDN w:val="false"/>
        <w:adjustRightInd w:val="false"/>
        <w:spacing w:after="0" w:line="280" w:lineRule="atLeast"/>
        <w:ind w:left="284" w:hanging="284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9E542D">
        <w:rPr>
          <w:rFonts w:ascii="Arial" w:hAnsi="Arial" w:eastAsia="Times New Roman" w:cs="Arial"/>
          <w:b/>
          <w:sz w:val="20"/>
          <w:szCs w:val="20"/>
          <w:lang w:eastAsia="cs-CZ"/>
        </w:rPr>
        <w:lastRenderedPageBreak/>
        <w:t>uveřejnění 13 článků</w:t>
      </w:r>
      <w:r w:rsidRPr="009E542D">
        <w:rPr>
          <w:rFonts w:ascii="Arial" w:hAnsi="Arial" w:eastAsia="Times New Roman" w:cs="Arial"/>
          <w:sz w:val="20"/>
          <w:szCs w:val="20"/>
          <w:lang w:eastAsia="cs-CZ"/>
        </w:rPr>
        <w:t xml:space="preserve"> v internetovém zpravodajství seriózního celostátního zpravodajského deníku (např. internetový portál MF Dnes, Lidové noviny, Hospodářské noviny</w:t>
      </w:r>
      <w:r w:rsidRPr="009E542D">
        <w:rPr>
          <w:rFonts w:ascii="Arial" w:hAnsi="Arial" w:eastAsia="Times New Roman" w:cs="Arial"/>
          <w:sz w:val="20"/>
          <w:szCs w:val="20"/>
          <w:vertAlign w:val="superscript"/>
          <w:lang w:eastAsia="cs-CZ"/>
        </w:rPr>
        <w:footnoteReference w:id="2"/>
      </w:r>
      <w:r w:rsidRPr="009E542D">
        <w:rPr>
          <w:rFonts w:ascii="Arial" w:hAnsi="Arial" w:eastAsia="Times New Roman" w:cs="Arial"/>
          <w:sz w:val="20"/>
          <w:szCs w:val="20"/>
          <w:lang w:eastAsia="cs-CZ"/>
        </w:rPr>
        <w:t xml:space="preserve">) v </w:t>
      </w:r>
      <w:r w:rsidRPr="009E542D">
        <w:rPr>
          <w:rFonts w:ascii="Arial" w:hAnsi="Arial" w:eastAsia="Times New Roman" w:cs="Arial"/>
          <w:b/>
          <w:sz w:val="20"/>
          <w:szCs w:val="20"/>
          <w:lang w:eastAsia="cs-CZ"/>
        </w:rPr>
        <w:t>individuálních rubrikách</w:t>
      </w:r>
      <w:r w:rsidRPr="009E542D">
        <w:rPr>
          <w:rFonts w:ascii="Arial" w:hAnsi="Arial" w:eastAsia="Times New Roman" w:cs="Arial"/>
          <w:sz w:val="20"/>
          <w:szCs w:val="20"/>
          <w:lang w:eastAsia="cs-CZ"/>
        </w:rPr>
        <w:t xml:space="preserve"> (např. příloha pro ženy, zprávy, krajské zpravodajství)</w:t>
      </w:r>
    </w:p>
    <w:p w:rsidRPr="009E542D" w:rsidR="009E542D" w:rsidP="009E542D" w:rsidRDefault="009E542D">
      <w:pPr>
        <w:widowControl w:val="false"/>
        <w:tabs>
          <w:tab w:val="left" w:pos="42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false"/>
        <w:autoSpaceDN w:val="false"/>
        <w:adjustRightInd w:val="false"/>
        <w:spacing w:after="0" w:line="280" w:lineRule="atLeast"/>
        <w:ind w:left="284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9E542D">
        <w:rPr>
          <w:rFonts w:ascii="Arial" w:hAnsi="Arial" w:eastAsia="Times New Roman" w:cs="Arial"/>
          <w:sz w:val="20"/>
          <w:szCs w:val="20"/>
          <w:lang w:eastAsia="cs-CZ"/>
        </w:rPr>
        <w:t>•</w:t>
      </w:r>
      <w:r w:rsidRPr="009E542D">
        <w:rPr>
          <w:rFonts w:ascii="Arial" w:hAnsi="Arial" w:eastAsia="Times New Roman" w:cs="Arial"/>
          <w:sz w:val="20"/>
          <w:szCs w:val="20"/>
          <w:lang w:eastAsia="cs-CZ"/>
        </w:rPr>
        <w:tab/>
        <w:t>všechny články, jejichž uve</w:t>
      </w:r>
      <w:r w:rsidR="000800E2">
        <w:rPr>
          <w:rFonts w:ascii="Arial" w:hAnsi="Arial" w:eastAsia="Times New Roman" w:cs="Arial"/>
          <w:sz w:val="20"/>
          <w:szCs w:val="20"/>
          <w:lang w:eastAsia="cs-CZ"/>
        </w:rPr>
        <w:t>řejnění je požadováno, zajistí Objednatel</w:t>
      </w:r>
    </w:p>
    <w:p w:rsidRPr="009E542D" w:rsidR="009E542D" w:rsidP="009E542D" w:rsidRDefault="009E542D">
      <w:pPr>
        <w:widowControl w:val="false"/>
        <w:tabs>
          <w:tab w:val="left" w:pos="42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false"/>
        <w:autoSpaceDN w:val="false"/>
        <w:adjustRightInd w:val="false"/>
        <w:spacing w:after="0" w:line="280" w:lineRule="atLeast"/>
        <w:ind w:left="284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9E542D">
        <w:rPr>
          <w:rFonts w:ascii="Arial" w:hAnsi="Arial" w:eastAsia="Times New Roman" w:cs="Arial"/>
          <w:sz w:val="20"/>
          <w:szCs w:val="20"/>
          <w:lang w:eastAsia="cs-CZ"/>
        </w:rPr>
        <w:t>•</w:t>
      </w:r>
      <w:r w:rsidRPr="009E542D">
        <w:rPr>
          <w:rFonts w:ascii="Arial" w:hAnsi="Arial" w:eastAsia="Times New Roman" w:cs="Arial"/>
          <w:sz w:val="20"/>
          <w:szCs w:val="20"/>
          <w:lang w:eastAsia="cs-CZ"/>
        </w:rPr>
        <w:tab/>
        <w:t>součástí každého článku musí být 5 ilustračních fotografií a/nebo video, které zajistí</w:t>
      </w:r>
      <w:r w:rsidR="000800E2">
        <w:rPr>
          <w:rFonts w:ascii="Arial" w:hAnsi="Arial" w:eastAsia="Times New Roman" w:cs="Arial"/>
          <w:sz w:val="20"/>
          <w:szCs w:val="20"/>
          <w:lang w:eastAsia="cs-CZ"/>
        </w:rPr>
        <w:t xml:space="preserve"> Objednatel</w:t>
      </w:r>
    </w:p>
    <w:p w:rsidRPr="009E542D" w:rsidR="009E542D" w:rsidP="009E542D" w:rsidRDefault="009E542D">
      <w:pPr>
        <w:widowControl w:val="false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false"/>
        <w:autoSpaceDN w:val="false"/>
        <w:adjustRightInd w:val="false"/>
        <w:spacing w:after="0" w:line="280" w:lineRule="atLeast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</w:p>
    <w:p w:rsidRPr="009E542D" w:rsidR="009E542D" w:rsidP="009E542D" w:rsidRDefault="000800E2">
      <w:pPr>
        <w:widowControl w:val="false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false"/>
        <w:autoSpaceDN w:val="false"/>
        <w:adjustRightInd w:val="false"/>
        <w:spacing w:after="0" w:line="280" w:lineRule="atLeast"/>
        <w:ind w:left="284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>
        <w:rPr>
          <w:rFonts w:ascii="Arial" w:hAnsi="Arial" w:eastAsia="Times New Roman" w:cs="Arial"/>
          <w:sz w:val="20"/>
          <w:szCs w:val="20"/>
          <w:lang w:eastAsia="cs-CZ"/>
        </w:rPr>
        <w:t>Objednatel</w:t>
      </w:r>
      <w:r w:rsidRPr="009E542D" w:rsidR="009E542D">
        <w:rPr>
          <w:rFonts w:ascii="Arial" w:hAnsi="Arial" w:eastAsia="Times New Roman" w:cs="Arial"/>
          <w:sz w:val="20"/>
          <w:szCs w:val="20"/>
          <w:lang w:eastAsia="cs-CZ"/>
        </w:rPr>
        <w:t xml:space="preserve"> požaduje, aby </w:t>
      </w:r>
      <w:r w:rsidRPr="009E542D" w:rsidR="009E542D">
        <w:rPr>
          <w:rFonts w:ascii="Arial" w:hAnsi="Arial" w:eastAsia="Times New Roman" w:cs="Arial"/>
          <w:b/>
          <w:sz w:val="20"/>
          <w:szCs w:val="20"/>
          <w:lang w:eastAsia="cs-CZ"/>
        </w:rPr>
        <w:t xml:space="preserve">1. článek </w:t>
      </w:r>
      <w:r w:rsidRPr="009E542D" w:rsidR="009E542D">
        <w:rPr>
          <w:rFonts w:ascii="Arial" w:hAnsi="Arial" w:eastAsia="Times New Roman" w:cs="Arial"/>
          <w:sz w:val="20"/>
          <w:szCs w:val="20"/>
          <w:lang w:eastAsia="cs-CZ"/>
        </w:rPr>
        <w:t xml:space="preserve">specifikovaný v bodu b. </w:t>
      </w:r>
      <w:proofErr w:type="gramStart"/>
      <w:r w:rsidRPr="009E542D" w:rsidR="009E542D">
        <w:rPr>
          <w:rFonts w:ascii="Arial" w:hAnsi="Arial" w:eastAsia="Times New Roman" w:cs="Arial"/>
          <w:sz w:val="20"/>
          <w:szCs w:val="20"/>
          <w:lang w:eastAsia="cs-CZ"/>
        </w:rPr>
        <w:t>této</w:t>
      </w:r>
      <w:proofErr w:type="gramEnd"/>
      <w:r w:rsidRPr="009E542D" w:rsidR="009E542D">
        <w:rPr>
          <w:rFonts w:ascii="Arial" w:hAnsi="Arial" w:eastAsia="Times New Roman" w:cs="Arial"/>
          <w:sz w:val="20"/>
          <w:szCs w:val="20"/>
          <w:lang w:eastAsia="cs-CZ"/>
        </w:rPr>
        <w:t xml:space="preserve"> </w:t>
      </w:r>
      <w:r>
        <w:rPr>
          <w:rFonts w:ascii="Arial" w:hAnsi="Arial" w:eastAsia="Times New Roman" w:cs="Arial"/>
          <w:sz w:val="20"/>
          <w:szCs w:val="20"/>
          <w:lang w:eastAsia="cs-CZ"/>
        </w:rPr>
        <w:t>Specifikace</w:t>
      </w:r>
      <w:r w:rsidRPr="009E542D" w:rsidR="009E542D">
        <w:rPr>
          <w:rFonts w:ascii="Arial" w:hAnsi="Arial" w:eastAsia="Times New Roman" w:cs="Arial"/>
          <w:sz w:val="20"/>
          <w:szCs w:val="20"/>
          <w:lang w:eastAsia="cs-CZ"/>
        </w:rPr>
        <w:t xml:space="preserve"> byl uveřejněn </w:t>
      </w:r>
      <w:r w:rsidRPr="009E542D" w:rsidR="009E542D">
        <w:rPr>
          <w:rFonts w:ascii="Arial" w:hAnsi="Arial" w:eastAsia="Times New Roman" w:cs="Arial"/>
          <w:b/>
          <w:sz w:val="20"/>
          <w:szCs w:val="20"/>
          <w:lang w:eastAsia="cs-CZ"/>
        </w:rPr>
        <w:t>2. kalendářní měsíc</w:t>
      </w:r>
      <w:r>
        <w:rPr>
          <w:rFonts w:ascii="Arial" w:hAnsi="Arial" w:eastAsia="Times New Roman" w:cs="Arial"/>
          <w:sz w:val="20"/>
          <w:szCs w:val="20"/>
          <w:lang w:eastAsia="cs-CZ"/>
        </w:rPr>
        <w:t xml:space="preserve"> po uzavření S</w:t>
      </w:r>
      <w:r w:rsidRPr="009E542D" w:rsidR="009E542D">
        <w:rPr>
          <w:rFonts w:ascii="Arial" w:hAnsi="Arial" w:eastAsia="Times New Roman" w:cs="Arial"/>
          <w:sz w:val="20"/>
          <w:szCs w:val="20"/>
          <w:lang w:eastAsia="cs-CZ"/>
        </w:rPr>
        <w:t xml:space="preserve">mlouvy a </w:t>
      </w:r>
      <w:r w:rsidRPr="009E542D" w:rsidR="009E542D">
        <w:rPr>
          <w:rFonts w:ascii="Arial" w:hAnsi="Arial" w:eastAsia="Times New Roman" w:cs="Arial"/>
          <w:sz w:val="20"/>
          <w:szCs w:val="20"/>
          <w:u w:val="single"/>
          <w:lang w:eastAsia="cs-CZ"/>
        </w:rPr>
        <w:t>ostatní články</w:t>
      </w:r>
      <w:r w:rsidRPr="009E542D" w:rsidR="009E542D">
        <w:rPr>
          <w:rFonts w:ascii="Arial" w:hAnsi="Arial" w:eastAsia="Times New Roman" w:cs="Arial"/>
          <w:sz w:val="20"/>
          <w:szCs w:val="20"/>
          <w:lang w:eastAsia="cs-CZ"/>
        </w:rPr>
        <w:t xml:space="preserve"> </w:t>
      </w:r>
      <w:r w:rsidRPr="009E542D" w:rsidR="009E542D">
        <w:rPr>
          <w:rFonts w:ascii="Arial" w:hAnsi="Arial" w:eastAsia="Times New Roman" w:cs="Arial"/>
          <w:b/>
          <w:sz w:val="20"/>
          <w:szCs w:val="20"/>
          <w:lang w:eastAsia="cs-CZ"/>
        </w:rPr>
        <w:t>každý následující kalendářní měsíc</w:t>
      </w:r>
      <w:r w:rsidRPr="009E542D" w:rsidR="009E542D">
        <w:rPr>
          <w:rFonts w:ascii="Arial" w:hAnsi="Arial" w:eastAsia="Times New Roman" w:cs="Arial"/>
          <w:sz w:val="20"/>
          <w:szCs w:val="20"/>
          <w:lang w:eastAsia="cs-CZ"/>
        </w:rPr>
        <w:t>, s tím, že v </w:t>
      </w:r>
      <w:r w:rsidRPr="009E542D" w:rsidR="009E542D">
        <w:rPr>
          <w:rFonts w:ascii="Arial" w:hAnsi="Arial" w:eastAsia="Times New Roman" w:cs="Arial"/>
          <w:sz w:val="20"/>
          <w:szCs w:val="20"/>
          <w:u w:val="single"/>
          <w:lang w:eastAsia="cs-CZ"/>
        </w:rPr>
        <w:t>každém kalendářním měsíci musí být uveřejněny 1-2 články,</w:t>
      </w:r>
      <w:r w:rsidRPr="009E542D" w:rsidR="009E542D">
        <w:rPr>
          <w:rFonts w:ascii="Arial" w:hAnsi="Arial" w:eastAsia="Times New Roman" w:cs="Arial"/>
          <w:sz w:val="20"/>
          <w:szCs w:val="20"/>
          <w:lang w:eastAsia="cs-CZ"/>
        </w:rPr>
        <w:t xml:space="preserve"> přičemž uveřejnění posledních článků je předpokládáno nejpozději v </w:t>
      </w:r>
      <w:r w:rsidRPr="009E542D" w:rsidR="009E542D">
        <w:rPr>
          <w:rFonts w:ascii="Arial" w:hAnsi="Arial" w:eastAsia="Times New Roman" w:cs="Arial"/>
          <w:b/>
          <w:sz w:val="20"/>
          <w:szCs w:val="20"/>
          <w:u w:val="single"/>
          <w:lang w:eastAsia="cs-CZ"/>
        </w:rPr>
        <w:t>říjnu 2015</w:t>
      </w:r>
      <w:r w:rsidRPr="009E542D" w:rsidR="009E542D">
        <w:rPr>
          <w:rFonts w:ascii="Arial" w:hAnsi="Arial" w:eastAsia="Times New Roman" w:cs="Arial"/>
          <w:sz w:val="20"/>
          <w:szCs w:val="20"/>
          <w:u w:val="single"/>
          <w:lang w:eastAsia="cs-CZ"/>
        </w:rPr>
        <w:t>.</w:t>
      </w:r>
      <w:r w:rsidRPr="009E542D" w:rsidR="009E542D">
        <w:rPr>
          <w:rFonts w:ascii="Arial" w:hAnsi="Arial" w:eastAsia="Times New Roman" w:cs="Arial"/>
          <w:sz w:val="20"/>
          <w:szCs w:val="20"/>
          <w:lang w:eastAsia="cs-CZ"/>
        </w:rPr>
        <w:t xml:space="preserve"> </w:t>
      </w:r>
    </w:p>
    <w:p w:rsidRPr="009E542D" w:rsidR="009E542D" w:rsidP="009E542D" w:rsidRDefault="009E542D">
      <w:pPr>
        <w:widowControl w:val="false"/>
        <w:tabs>
          <w:tab w:val="left" w:pos="42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false"/>
        <w:autoSpaceDN w:val="false"/>
        <w:adjustRightInd w:val="false"/>
        <w:spacing w:after="0" w:line="280" w:lineRule="atLeast"/>
        <w:ind w:left="284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</w:p>
    <w:p w:rsidRPr="009E542D" w:rsidR="009E542D" w:rsidP="009E542D" w:rsidRDefault="009E542D">
      <w:pPr>
        <w:widowControl w:val="false"/>
        <w:numPr>
          <w:ilvl w:val="0"/>
          <w:numId w:val="2"/>
        </w:numPr>
        <w:tabs>
          <w:tab w:val="left" w:pos="284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false"/>
        <w:autoSpaceDN w:val="false"/>
        <w:adjustRightInd w:val="false"/>
        <w:spacing w:after="0" w:line="280" w:lineRule="atLeast"/>
        <w:ind w:left="284" w:hanging="284"/>
        <w:jc w:val="both"/>
        <w:rPr>
          <w:rFonts w:ascii="Arial" w:hAnsi="Arial" w:eastAsia="Times New Roman" w:cs="Arial"/>
          <w:b/>
          <w:sz w:val="20"/>
          <w:szCs w:val="20"/>
          <w:lang w:eastAsia="cs-CZ"/>
        </w:rPr>
      </w:pPr>
      <w:r w:rsidRPr="009E542D">
        <w:rPr>
          <w:rFonts w:ascii="Arial" w:hAnsi="Arial" w:eastAsia="Times New Roman" w:cs="Arial"/>
          <w:b/>
          <w:sz w:val="20"/>
          <w:szCs w:val="20"/>
          <w:lang w:eastAsia="cs-CZ"/>
        </w:rPr>
        <w:t>35 hypertextů</w:t>
      </w:r>
      <w:r w:rsidRPr="009E542D">
        <w:rPr>
          <w:rFonts w:ascii="Arial" w:hAnsi="Arial" w:eastAsia="Times New Roman" w:cs="Arial"/>
          <w:sz w:val="20"/>
          <w:szCs w:val="20"/>
          <w:lang w:eastAsia="cs-CZ"/>
        </w:rPr>
        <w:t xml:space="preserve"> v internetovém zpravodajství seriózního celostátního zpravodajského deníku (např. internetový portál MF Dnes, Lidové noviny, Hospodářské noviny</w:t>
      </w:r>
      <w:r w:rsidRPr="009E542D">
        <w:rPr>
          <w:rFonts w:ascii="Arial" w:hAnsi="Arial" w:eastAsia="Times New Roman" w:cs="Arial"/>
          <w:sz w:val="20"/>
          <w:szCs w:val="20"/>
          <w:vertAlign w:val="superscript"/>
          <w:lang w:eastAsia="cs-CZ"/>
        </w:rPr>
        <w:footnoteReference w:id="3"/>
      </w:r>
      <w:r w:rsidRPr="009E542D">
        <w:rPr>
          <w:rFonts w:ascii="Arial" w:hAnsi="Arial" w:eastAsia="Times New Roman" w:cs="Arial"/>
          <w:sz w:val="20"/>
          <w:szCs w:val="20"/>
          <w:lang w:eastAsia="cs-CZ"/>
        </w:rPr>
        <w:t xml:space="preserve">) </w:t>
      </w:r>
      <w:r w:rsidRPr="009E542D">
        <w:rPr>
          <w:rFonts w:ascii="Arial" w:hAnsi="Arial" w:eastAsia="Times New Roman" w:cs="Arial"/>
          <w:b/>
          <w:sz w:val="20"/>
          <w:szCs w:val="20"/>
          <w:lang w:eastAsia="cs-CZ"/>
        </w:rPr>
        <w:t>v lokální rubrice určené pro Moravskoslezský kraj</w:t>
      </w:r>
    </w:p>
    <w:p w:rsidRPr="009E542D" w:rsidR="009E542D" w:rsidP="009E542D" w:rsidRDefault="009E542D">
      <w:pPr>
        <w:widowControl w:val="false"/>
        <w:tabs>
          <w:tab w:val="left" w:pos="284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false"/>
        <w:autoSpaceDN w:val="false"/>
        <w:adjustRightInd w:val="false"/>
        <w:spacing w:after="0" w:line="280" w:lineRule="atLeast"/>
        <w:ind w:left="284"/>
        <w:jc w:val="both"/>
        <w:rPr>
          <w:rFonts w:ascii="Arial" w:hAnsi="Arial" w:eastAsia="Times New Roman" w:cs="Arial"/>
          <w:b/>
          <w:sz w:val="20"/>
          <w:szCs w:val="20"/>
          <w:lang w:eastAsia="cs-CZ"/>
        </w:rPr>
      </w:pPr>
    </w:p>
    <w:p w:rsidRPr="009E542D" w:rsidR="009E542D" w:rsidP="009E542D" w:rsidRDefault="009E542D">
      <w:pPr>
        <w:widowControl w:val="false"/>
        <w:numPr>
          <w:ilvl w:val="0"/>
          <w:numId w:val="2"/>
        </w:numPr>
        <w:tabs>
          <w:tab w:val="left" w:pos="284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false"/>
        <w:autoSpaceDN w:val="false"/>
        <w:adjustRightInd w:val="false"/>
        <w:spacing w:after="0" w:line="280" w:lineRule="atLeast"/>
        <w:ind w:left="284" w:hanging="284"/>
        <w:jc w:val="both"/>
        <w:rPr>
          <w:rFonts w:ascii="Arial" w:hAnsi="Arial" w:eastAsia="Times New Roman" w:cs="Arial"/>
          <w:b/>
          <w:sz w:val="20"/>
          <w:szCs w:val="20"/>
          <w:lang w:eastAsia="cs-CZ"/>
        </w:rPr>
      </w:pPr>
      <w:r w:rsidRPr="009E542D">
        <w:rPr>
          <w:rFonts w:ascii="Arial" w:hAnsi="Arial" w:eastAsia="Times New Roman" w:cs="Arial"/>
          <w:b/>
          <w:sz w:val="20"/>
          <w:szCs w:val="20"/>
          <w:lang w:eastAsia="cs-CZ"/>
        </w:rPr>
        <w:t>umístění 40 bannerů</w:t>
      </w:r>
      <w:r w:rsidRPr="009E542D">
        <w:rPr>
          <w:rFonts w:ascii="Arial" w:hAnsi="Arial" w:eastAsia="Times New Roman" w:cs="Arial"/>
          <w:sz w:val="20"/>
          <w:szCs w:val="20"/>
          <w:lang w:eastAsia="cs-CZ"/>
        </w:rPr>
        <w:t xml:space="preserve"> minimální velikosti </w:t>
      </w:r>
      <w:proofErr w:type="spellStart"/>
      <w:r w:rsidRPr="009E542D">
        <w:rPr>
          <w:rFonts w:ascii="Arial" w:hAnsi="Arial" w:eastAsia="Times New Roman" w:cs="Arial"/>
          <w:sz w:val="20"/>
          <w:szCs w:val="20"/>
          <w:lang w:eastAsia="cs-CZ"/>
        </w:rPr>
        <w:t>widesquare</w:t>
      </w:r>
      <w:proofErr w:type="spellEnd"/>
      <w:r w:rsidRPr="009E542D">
        <w:rPr>
          <w:rFonts w:ascii="Arial" w:hAnsi="Arial" w:eastAsia="Times New Roman" w:cs="Arial"/>
          <w:sz w:val="20"/>
          <w:szCs w:val="20"/>
          <w:lang w:eastAsia="cs-CZ"/>
        </w:rPr>
        <w:t xml:space="preserve"> 300 x 300 </w:t>
      </w:r>
      <w:proofErr w:type="spellStart"/>
      <w:r w:rsidRPr="009E542D">
        <w:rPr>
          <w:rFonts w:ascii="Arial" w:hAnsi="Arial" w:eastAsia="Times New Roman" w:cs="Arial"/>
          <w:sz w:val="20"/>
          <w:szCs w:val="20"/>
          <w:lang w:eastAsia="cs-CZ"/>
        </w:rPr>
        <w:t>px</w:t>
      </w:r>
      <w:proofErr w:type="spellEnd"/>
      <w:r w:rsidRPr="009E542D">
        <w:rPr>
          <w:rFonts w:ascii="Arial" w:hAnsi="Arial" w:eastAsia="Times New Roman" w:cs="Arial"/>
          <w:sz w:val="20"/>
          <w:szCs w:val="20"/>
          <w:lang w:eastAsia="cs-CZ"/>
        </w:rPr>
        <w:t xml:space="preserve"> v internetovém zpravodajství seriózního celostátního zpravodajského deníku (např. internetový portál MF Dnes, Lidové noviny, Hospodářské noviny</w:t>
      </w:r>
      <w:r w:rsidRPr="009E542D">
        <w:rPr>
          <w:rFonts w:ascii="Arial" w:hAnsi="Arial" w:eastAsia="Times New Roman" w:cs="Arial"/>
          <w:sz w:val="20"/>
          <w:szCs w:val="20"/>
          <w:vertAlign w:val="superscript"/>
          <w:lang w:eastAsia="cs-CZ"/>
        </w:rPr>
        <w:footnoteReference w:id="4"/>
      </w:r>
      <w:r w:rsidRPr="009E542D">
        <w:rPr>
          <w:rFonts w:ascii="Arial" w:hAnsi="Arial" w:eastAsia="Times New Roman" w:cs="Arial"/>
          <w:sz w:val="20"/>
          <w:szCs w:val="20"/>
          <w:lang w:eastAsia="cs-CZ"/>
        </w:rPr>
        <w:t xml:space="preserve">), </w:t>
      </w:r>
      <w:r w:rsidRPr="009E542D">
        <w:rPr>
          <w:rFonts w:ascii="Arial" w:hAnsi="Arial" w:eastAsia="Times New Roman" w:cs="Arial"/>
          <w:b/>
          <w:sz w:val="20"/>
          <w:szCs w:val="20"/>
          <w:lang w:eastAsia="cs-CZ"/>
        </w:rPr>
        <w:t>v lokální rubrice určené pro Moravskoslezský kraj</w:t>
      </w:r>
    </w:p>
    <w:p w:rsidRPr="009E542D" w:rsidR="009E542D" w:rsidP="009E542D" w:rsidRDefault="009E542D">
      <w:pPr>
        <w:widowControl w:val="false"/>
        <w:tabs>
          <w:tab w:val="left" w:pos="284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false"/>
        <w:autoSpaceDN w:val="false"/>
        <w:adjustRightInd w:val="false"/>
        <w:spacing w:after="0" w:line="280" w:lineRule="atLeast"/>
        <w:ind w:left="284"/>
        <w:jc w:val="both"/>
        <w:rPr>
          <w:rFonts w:ascii="Arial" w:hAnsi="Arial" w:eastAsia="Times New Roman" w:cs="Arial"/>
          <w:b/>
          <w:sz w:val="20"/>
          <w:szCs w:val="20"/>
          <w:lang w:eastAsia="cs-CZ"/>
        </w:rPr>
      </w:pPr>
    </w:p>
    <w:p w:rsidRPr="009E542D" w:rsidR="009E542D" w:rsidP="009E542D" w:rsidRDefault="009E542D">
      <w:pPr>
        <w:widowControl w:val="false"/>
        <w:numPr>
          <w:ilvl w:val="0"/>
          <w:numId w:val="2"/>
        </w:numPr>
        <w:tabs>
          <w:tab w:val="left" w:pos="284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false"/>
        <w:autoSpaceDN w:val="false"/>
        <w:adjustRightInd w:val="false"/>
        <w:spacing w:after="0" w:line="280" w:lineRule="atLeast"/>
        <w:ind w:left="284" w:hanging="284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9E542D">
        <w:rPr>
          <w:rFonts w:ascii="Arial" w:hAnsi="Arial" w:eastAsia="Times New Roman" w:cs="Arial"/>
          <w:b/>
          <w:sz w:val="20"/>
          <w:szCs w:val="20"/>
          <w:lang w:eastAsia="cs-CZ"/>
        </w:rPr>
        <w:t>umístění 60 bannerů</w:t>
      </w:r>
      <w:r w:rsidRPr="009E542D">
        <w:rPr>
          <w:rFonts w:ascii="Arial" w:hAnsi="Arial" w:eastAsia="Times New Roman" w:cs="Arial"/>
          <w:sz w:val="20"/>
          <w:szCs w:val="20"/>
          <w:lang w:eastAsia="cs-CZ"/>
        </w:rPr>
        <w:t xml:space="preserve"> na vyhledávači vlakových a autobusových spojení v ČR – </w:t>
      </w:r>
      <w:hyperlink w:history="true" r:id="rId8">
        <w:r w:rsidRPr="009E542D">
          <w:rPr>
            <w:rFonts w:ascii="Arial" w:hAnsi="Arial" w:eastAsia="Times New Roman" w:cs="Arial"/>
            <w:color w:val="0000FF"/>
            <w:sz w:val="20"/>
            <w:szCs w:val="20"/>
            <w:u w:val="single"/>
            <w:lang w:eastAsia="cs-CZ"/>
          </w:rPr>
          <w:t>www.idos.cz</w:t>
        </w:r>
      </w:hyperlink>
    </w:p>
    <w:p w:rsidRPr="009E542D" w:rsidR="009E542D" w:rsidP="009E542D" w:rsidRDefault="009E542D">
      <w:pPr>
        <w:widowControl w:val="false"/>
        <w:tabs>
          <w:tab w:val="left" w:pos="284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false"/>
        <w:autoSpaceDN w:val="false"/>
        <w:adjustRightInd w:val="false"/>
        <w:spacing w:after="0" w:line="280" w:lineRule="atLeast"/>
        <w:ind w:left="284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</w:p>
    <w:p w:rsidRPr="009E542D" w:rsidR="009E542D" w:rsidP="009E542D" w:rsidRDefault="009E542D">
      <w:pPr>
        <w:widowControl w:val="false"/>
        <w:numPr>
          <w:ilvl w:val="0"/>
          <w:numId w:val="2"/>
        </w:numPr>
        <w:tabs>
          <w:tab w:val="left" w:pos="284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false"/>
        <w:autoSpaceDN w:val="false"/>
        <w:adjustRightInd w:val="false"/>
        <w:spacing w:after="0" w:line="280" w:lineRule="atLeast"/>
        <w:ind w:left="284" w:hanging="284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9E542D">
        <w:rPr>
          <w:rFonts w:ascii="Arial" w:hAnsi="Arial" w:eastAsia="Times New Roman" w:cs="Arial"/>
          <w:b/>
          <w:sz w:val="20"/>
          <w:szCs w:val="20"/>
          <w:lang w:eastAsia="cs-CZ"/>
        </w:rPr>
        <w:t>zajištění PPC</w:t>
      </w:r>
      <w:r w:rsidRPr="009E542D">
        <w:rPr>
          <w:rFonts w:ascii="Arial" w:hAnsi="Arial" w:eastAsia="Times New Roman" w:cs="Arial"/>
          <w:sz w:val="20"/>
          <w:szCs w:val="20"/>
          <w:lang w:eastAsia="cs-CZ"/>
        </w:rPr>
        <w:t xml:space="preserve"> (platba za kliknutí)</w:t>
      </w:r>
      <w:r w:rsidRPr="009E542D">
        <w:rPr>
          <w:rFonts w:ascii="Arial" w:hAnsi="Arial" w:eastAsia="Times New Roman" w:cs="Arial"/>
          <w:b/>
          <w:sz w:val="20"/>
          <w:szCs w:val="20"/>
          <w:lang w:eastAsia="cs-CZ"/>
        </w:rPr>
        <w:t xml:space="preserve"> kampaně</w:t>
      </w:r>
      <w:r w:rsidRPr="009E542D">
        <w:rPr>
          <w:rFonts w:ascii="Arial" w:hAnsi="Arial" w:eastAsia="Times New Roman" w:cs="Arial"/>
          <w:sz w:val="20"/>
          <w:szCs w:val="20"/>
          <w:lang w:eastAsia="cs-CZ"/>
        </w:rPr>
        <w:t xml:space="preserve"> na 2 nejnavštěvovanějších vyhledávacích serverech v ČR (</w:t>
      </w:r>
      <w:r w:rsidRPr="009E542D">
        <w:rPr>
          <w:rFonts w:ascii="Arial" w:hAnsi="Arial" w:eastAsia="Times New Roman" w:cs="Arial"/>
          <w:sz w:val="20"/>
          <w:szCs w:val="20"/>
          <w:u w:val="single"/>
          <w:lang w:eastAsia="cs-CZ"/>
        </w:rPr>
        <w:t>tj. Google.cz a Seznam.cz</w:t>
      </w:r>
      <w:r w:rsidRPr="009E542D">
        <w:rPr>
          <w:rFonts w:ascii="Arial" w:hAnsi="Arial" w:eastAsia="Times New Roman" w:cs="Arial"/>
          <w:sz w:val="20"/>
          <w:szCs w:val="20"/>
          <w:lang w:eastAsia="cs-CZ"/>
        </w:rPr>
        <w:t xml:space="preserve">) a na nejnavštěvovanější sociální síti v ČR </w:t>
      </w:r>
      <w:r w:rsidRPr="009E542D">
        <w:rPr>
          <w:rFonts w:ascii="Arial" w:hAnsi="Arial" w:eastAsia="Times New Roman" w:cs="Arial"/>
          <w:sz w:val="20"/>
          <w:szCs w:val="20"/>
          <w:u w:val="single"/>
          <w:lang w:eastAsia="cs-CZ"/>
        </w:rPr>
        <w:t>(</w:t>
      </w:r>
      <w:hyperlink w:history="true" r:id="rId9">
        <w:r w:rsidRPr="009E542D">
          <w:rPr>
            <w:rFonts w:ascii="Arial" w:hAnsi="Arial" w:eastAsia="Times New Roman" w:cs="Arial"/>
            <w:color w:val="0000FF"/>
            <w:sz w:val="20"/>
            <w:szCs w:val="20"/>
            <w:u w:val="single"/>
            <w:lang w:eastAsia="cs-CZ"/>
          </w:rPr>
          <w:t>www.facebook.cz</w:t>
        </w:r>
      </w:hyperlink>
      <w:r w:rsidRPr="009E542D">
        <w:rPr>
          <w:rFonts w:ascii="Arial" w:hAnsi="Arial" w:eastAsia="Times New Roman" w:cs="Arial"/>
          <w:sz w:val="20"/>
          <w:szCs w:val="20"/>
          <w:lang w:eastAsia="cs-CZ"/>
        </w:rPr>
        <w:t>)</w:t>
      </w:r>
    </w:p>
    <w:p w:rsidRPr="009E542D" w:rsidR="009E542D" w:rsidP="009E542D" w:rsidRDefault="009E542D">
      <w:pPr>
        <w:widowControl w:val="false"/>
        <w:tabs>
          <w:tab w:val="left" w:pos="284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false"/>
        <w:autoSpaceDN w:val="false"/>
        <w:adjustRightInd w:val="false"/>
        <w:spacing w:after="0" w:line="280" w:lineRule="atLeast"/>
        <w:ind w:left="284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</w:p>
    <w:p w:rsidRPr="009E542D" w:rsidR="009E542D" w:rsidP="009E542D" w:rsidRDefault="009E542D">
      <w:pPr>
        <w:widowControl w:val="false"/>
        <w:numPr>
          <w:ilvl w:val="0"/>
          <w:numId w:val="2"/>
        </w:numPr>
        <w:tabs>
          <w:tab w:val="left" w:pos="284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false"/>
        <w:autoSpaceDN w:val="false"/>
        <w:adjustRightInd w:val="false"/>
        <w:spacing w:after="0" w:line="280" w:lineRule="atLeast"/>
        <w:ind w:left="284" w:hanging="284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9E542D">
        <w:rPr>
          <w:rFonts w:ascii="Arial" w:hAnsi="Arial" w:eastAsia="Times New Roman" w:cs="Arial"/>
          <w:b/>
          <w:sz w:val="20"/>
          <w:szCs w:val="20"/>
          <w:lang w:eastAsia="cs-CZ"/>
        </w:rPr>
        <w:t xml:space="preserve">zajištění TOP textové vyhledávací kampaně </w:t>
      </w:r>
      <w:r w:rsidRPr="009E542D">
        <w:rPr>
          <w:rFonts w:ascii="Arial" w:hAnsi="Arial" w:eastAsia="Times New Roman" w:cs="Arial"/>
          <w:sz w:val="20"/>
          <w:szCs w:val="20"/>
          <w:lang w:eastAsia="cs-CZ"/>
        </w:rPr>
        <w:t>v internetovém zpravodajství seriózního celostátního zpravodajského deníku (např. internetový portál MF Dnes, Lidové noviny, Hospodářské noviny</w:t>
      </w:r>
      <w:r w:rsidRPr="009E542D">
        <w:rPr>
          <w:rFonts w:ascii="Arial" w:hAnsi="Arial" w:eastAsia="Times New Roman" w:cs="Arial"/>
          <w:sz w:val="20"/>
          <w:szCs w:val="20"/>
          <w:vertAlign w:val="superscript"/>
          <w:lang w:eastAsia="cs-CZ"/>
        </w:rPr>
        <w:footnoteReference w:id="5"/>
      </w:r>
      <w:r w:rsidRPr="009E542D">
        <w:rPr>
          <w:rFonts w:ascii="Arial" w:hAnsi="Arial" w:eastAsia="Times New Roman" w:cs="Arial"/>
          <w:sz w:val="20"/>
          <w:szCs w:val="20"/>
          <w:lang w:eastAsia="cs-CZ"/>
        </w:rPr>
        <w:t>) v rozsahu 1000 kliků/měsíc</w:t>
      </w:r>
    </w:p>
    <w:p w:rsidRPr="009E542D" w:rsidR="009E542D" w:rsidP="009E542D" w:rsidRDefault="009E542D">
      <w:pPr>
        <w:widowControl w:val="false"/>
        <w:tabs>
          <w:tab w:val="left" w:pos="284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false"/>
        <w:autoSpaceDN w:val="false"/>
        <w:adjustRightInd w:val="false"/>
        <w:spacing w:after="0" w:line="280" w:lineRule="atLeast"/>
        <w:ind w:left="284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</w:p>
    <w:p w:rsidR="000800E2" w:rsidP="009E542D" w:rsidRDefault="009E542D">
      <w:pPr>
        <w:widowControl w:val="false"/>
        <w:numPr>
          <w:ilvl w:val="0"/>
          <w:numId w:val="2"/>
        </w:numPr>
        <w:tabs>
          <w:tab w:val="left" w:pos="284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false"/>
        <w:autoSpaceDN w:val="false"/>
        <w:adjustRightInd w:val="false"/>
        <w:spacing w:after="0" w:line="280" w:lineRule="atLeast"/>
        <w:ind w:left="284" w:hanging="284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9E542D">
        <w:rPr>
          <w:rFonts w:ascii="Arial" w:hAnsi="Arial" w:eastAsia="Times New Roman" w:cs="Arial"/>
          <w:b/>
          <w:sz w:val="20"/>
          <w:szCs w:val="20"/>
          <w:lang w:eastAsia="cs-CZ"/>
        </w:rPr>
        <w:t>zajištění PR aktivit</w:t>
      </w:r>
      <w:r w:rsidRPr="009E542D">
        <w:rPr>
          <w:rFonts w:ascii="Arial" w:hAnsi="Arial" w:eastAsia="Times New Roman" w:cs="Arial"/>
          <w:sz w:val="20"/>
          <w:szCs w:val="20"/>
          <w:lang w:eastAsia="cs-CZ"/>
        </w:rPr>
        <w:t xml:space="preserve">, a to v rozsahu </w:t>
      </w:r>
      <w:r w:rsidRPr="009E542D">
        <w:rPr>
          <w:rFonts w:ascii="Arial" w:hAnsi="Arial" w:eastAsia="Times New Roman" w:cs="Arial"/>
          <w:b/>
          <w:sz w:val="20"/>
          <w:szCs w:val="20"/>
          <w:lang w:eastAsia="cs-CZ"/>
        </w:rPr>
        <w:t>4 tiskových konferencí</w:t>
      </w:r>
      <w:r w:rsidRPr="009E542D">
        <w:rPr>
          <w:rFonts w:ascii="Arial" w:hAnsi="Arial" w:eastAsia="Times New Roman" w:cs="Arial"/>
          <w:sz w:val="20"/>
          <w:szCs w:val="20"/>
          <w:lang w:eastAsia="cs-CZ"/>
        </w:rPr>
        <w:t>. Tiskové konference se musí konat v </w:t>
      </w:r>
      <w:r w:rsidRPr="009E542D">
        <w:rPr>
          <w:rFonts w:ascii="Arial" w:hAnsi="Arial" w:eastAsia="Times New Roman" w:cs="Arial"/>
          <w:b/>
          <w:sz w:val="20"/>
          <w:szCs w:val="20"/>
          <w:lang w:eastAsia="cs-CZ"/>
        </w:rPr>
        <w:t>Ostravě.</w:t>
      </w:r>
      <w:r w:rsidRPr="009E542D">
        <w:rPr>
          <w:rFonts w:ascii="Arial" w:hAnsi="Arial" w:eastAsia="Times New Roman" w:cs="Arial"/>
          <w:sz w:val="20"/>
          <w:szCs w:val="20"/>
          <w:lang w:eastAsia="cs-CZ"/>
        </w:rPr>
        <w:t xml:space="preserve"> </w:t>
      </w:r>
    </w:p>
    <w:p w:rsidRPr="009E542D" w:rsidR="009E542D" w:rsidP="00EA184D" w:rsidRDefault="000800E2">
      <w:pPr>
        <w:widowControl w:val="false"/>
        <w:tabs>
          <w:tab w:val="left" w:pos="284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false"/>
        <w:autoSpaceDN w:val="false"/>
        <w:adjustRightInd w:val="false"/>
        <w:spacing w:after="0" w:line="280" w:lineRule="atLeast"/>
        <w:ind w:left="284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EA184D">
        <w:rPr>
          <w:rFonts w:ascii="Arial" w:hAnsi="Arial" w:eastAsia="Times New Roman" w:cs="Arial"/>
          <w:sz w:val="20"/>
          <w:szCs w:val="20"/>
          <w:lang w:eastAsia="cs-CZ"/>
        </w:rPr>
        <w:t>Poskytovatel</w:t>
      </w:r>
      <w:r w:rsidRPr="009E542D" w:rsidR="009E542D">
        <w:rPr>
          <w:rFonts w:ascii="Arial" w:hAnsi="Arial" w:eastAsia="Times New Roman" w:cs="Arial"/>
          <w:sz w:val="20"/>
          <w:szCs w:val="20"/>
          <w:lang w:eastAsia="cs-CZ"/>
        </w:rPr>
        <w:t xml:space="preserve"> je povinen zajistit vhodné prostory pro konání konferencí pro 40 osob, rovněž je povinen zajistit výrobu a distri</w:t>
      </w:r>
      <w:r w:rsidRPr="00EA184D">
        <w:rPr>
          <w:rFonts w:ascii="Arial" w:hAnsi="Arial" w:eastAsia="Times New Roman" w:cs="Arial"/>
          <w:sz w:val="20"/>
          <w:szCs w:val="20"/>
          <w:lang w:eastAsia="cs-CZ"/>
        </w:rPr>
        <w:t>buci pozvánek a</w:t>
      </w:r>
      <w:r w:rsidRPr="009E542D" w:rsidR="009E542D">
        <w:rPr>
          <w:rFonts w:ascii="Arial" w:hAnsi="Arial" w:eastAsia="Times New Roman" w:cs="Arial"/>
          <w:sz w:val="20"/>
          <w:szCs w:val="20"/>
          <w:lang w:eastAsia="cs-CZ"/>
        </w:rPr>
        <w:t xml:space="preserve"> drobné občerstvení (káva/čaj, nealko nápoj, 2 ks chlebíčků/koláčů na osobu). Na</w:t>
      </w:r>
      <w:r w:rsidRPr="00EA184D">
        <w:rPr>
          <w:rFonts w:ascii="Arial" w:hAnsi="Arial" w:eastAsia="Times New Roman" w:cs="Arial"/>
          <w:sz w:val="20"/>
          <w:szCs w:val="20"/>
          <w:lang w:eastAsia="cs-CZ"/>
        </w:rPr>
        <w:t xml:space="preserve"> každou tiskovou konferenci je Poskytovatel</w:t>
      </w:r>
      <w:r w:rsidRPr="009E542D" w:rsidR="009E542D">
        <w:rPr>
          <w:rFonts w:ascii="Arial" w:hAnsi="Arial" w:eastAsia="Times New Roman" w:cs="Arial"/>
          <w:sz w:val="20"/>
          <w:szCs w:val="20"/>
          <w:lang w:eastAsia="cs-CZ"/>
        </w:rPr>
        <w:t xml:space="preserve"> povinen pozvat zástupce minimálně 20 regionálních a celostátních médií.</w:t>
      </w:r>
    </w:p>
    <w:p w:rsidRPr="009E542D" w:rsidR="009E542D" w:rsidP="009E542D" w:rsidRDefault="009E542D">
      <w:pPr>
        <w:widowControl w:val="false"/>
        <w:tabs>
          <w:tab w:val="left" w:pos="284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false"/>
        <w:autoSpaceDN w:val="false"/>
        <w:adjustRightInd w:val="false"/>
        <w:spacing w:after="0" w:line="280" w:lineRule="atLeast"/>
        <w:ind w:left="284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</w:p>
    <w:p w:rsidRPr="009E542D" w:rsidR="009E542D" w:rsidP="00EA184D" w:rsidRDefault="009E542D">
      <w:pPr>
        <w:widowControl w:val="false"/>
        <w:tabs>
          <w:tab w:val="left" w:pos="284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false"/>
        <w:autoSpaceDN w:val="false"/>
        <w:adjustRightInd w:val="false"/>
        <w:spacing w:after="0" w:line="280" w:lineRule="atLeast"/>
        <w:ind w:left="284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9E542D">
        <w:rPr>
          <w:rFonts w:ascii="Arial" w:hAnsi="Arial" w:eastAsia="Times New Roman" w:cs="Arial"/>
          <w:sz w:val="20"/>
          <w:szCs w:val="20"/>
          <w:lang w:eastAsia="cs-CZ"/>
        </w:rPr>
        <w:t xml:space="preserve">Ke každé tiskové konferenci je </w:t>
      </w:r>
      <w:r w:rsidR="00EA184D">
        <w:rPr>
          <w:rFonts w:ascii="Arial" w:hAnsi="Arial" w:eastAsia="Times New Roman" w:cs="Arial"/>
          <w:sz w:val="20"/>
          <w:szCs w:val="20"/>
          <w:lang w:eastAsia="cs-CZ"/>
        </w:rPr>
        <w:t>Poskytovatel</w:t>
      </w:r>
      <w:r w:rsidRPr="009E542D">
        <w:rPr>
          <w:rFonts w:ascii="Arial" w:hAnsi="Arial" w:eastAsia="Times New Roman" w:cs="Arial"/>
          <w:sz w:val="20"/>
          <w:szCs w:val="20"/>
          <w:lang w:eastAsia="cs-CZ"/>
        </w:rPr>
        <w:t xml:space="preserve"> povinen zpracovat </w:t>
      </w:r>
      <w:r w:rsidRPr="009E542D">
        <w:rPr>
          <w:rFonts w:ascii="Arial" w:hAnsi="Arial" w:eastAsia="Times New Roman" w:cs="Arial"/>
          <w:b/>
          <w:sz w:val="20"/>
          <w:szCs w:val="20"/>
          <w:lang w:eastAsia="cs-CZ"/>
        </w:rPr>
        <w:t>1 tiskovou zprávu v rozsahu 1</w:t>
      </w:r>
      <w:r w:rsidR="00EA184D">
        <w:rPr>
          <w:rFonts w:ascii="Arial" w:hAnsi="Arial" w:eastAsia="Times New Roman" w:cs="Arial"/>
          <w:b/>
          <w:sz w:val="20"/>
          <w:szCs w:val="20"/>
          <w:lang w:eastAsia="cs-CZ"/>
        </w:rPr>
        <w:t> </w:t>
      </w:r>
      <w:r w:rsidRPr="009E542D">
        <w:rPr>
          <w:rFonts w:ascii="Arial" w:hAnsi="Arial" w:eastAsia="Times New Roman" w:cs="Arial"/>
          <w:b/>
          <w:sz w:val="20"/>
          <w:szCs w:val="20"/>
          <w:lang w:eastAsia="cs-CZ"/>
        </w:rPr>
        <w:t xml:space="preserve">strany A4 </w:t>
      </w:r>
      <w:r w:rsidRPr="009E542D">
        <w:rPr>
          <w:rFonts w:ascii="Arial" w:hAnsi="Arial" w:eastAsia="Times New Roman" w:cs="Arial"/>
          <w:sz w:val="20"/>
          <w:szCs w:val="20"/>
          <w:lang w:eastAsia="cs-CZ"/>
        </w:rPr>
        <w:t xml:space="preserve">(celkem tedy 4 tiskové zprávy) + vytvořit </w:t>
      </w:r>
      <w:r w:rsidRPr="009E542D">
        <w:rPr>
          <w:rFonts w:ascii="Arial" w:hAnsi="Arial" w:eastAsia="Times New Roman" w:cs="Arial"/>
          <w:b/>
          <w:sz w:val="20"/>
          <w:szCs w:val="20"/>
          <w:lang w:eastAsia="cs-CZ"/>
        </w:rPr>
        <w:t>fotodokumentaci o počtu 10 fotografií</w:t>
      </w:r>
      <w:r w:rsidRPr="009E542D">
        <w:rPr>
          <w:rFonts w:ascii="Arial" w:hAnsi="Arial" w:eastAsia="Times New Roman" w:cs="Arial"/>
          <w:sz w:val="20"/>
          <w:szCs w:val="20"/>
          <w:lang w:eastAsia="cs-CZ"/>
        </w:rPr>
        <w:t xml:space="preserve"> (fotografie nebudou součástí tiskové zprávy, tzn., že tisková zpráva jako taková bude obsahovat pouze text, nikoliv fotografie). </w:t>
      </w:r>
      <w:r w:rsidR="00EA184D">
        <w:rPr>
          <w:rFonts w:ascii="Arial" w:hAnsi="Arial" w:eastAsia="Times New Roman" w:cs="Arial"/>
          <w:sz w:val="20"/>
          <w:szCs w:val="20"/>
          <w:u w:val="single"/>
          <w:lang w:eastAsia="cs-CZ"/>
        </w:rPr>
        <w:t>Objednatel</w:t>
      </w:r>
      <w:r w:rsidRPr="009E542D">
        <w:rPr>
          <w:rFonts w:ascii="Arial" w:hAnsi="Arial" w:eastAsia="Times New Roman" w:cs="Arial"/>
          <w:sz w:val="20"/>
          <w:szCs w:val="20"/>
          <w:u w:val="single"/>
          <w:lang w:eastAsia="cs-CZ"/>
        </w:rPr>
        <w:t xml:space="preserve"> si vyhrazuje právo schvalovat </w:t>
      </w:r>
      <w:r w:rsidR="00EA184D">
        <w:rPr>
          <w:rFonts w:ascii="Arial" w:hAnsi="Arial" w:eastAsia="Times New Roman" w:cs="Arial"/>
          <w:sz w:val="20"/>
          <w:szCs w:val="20"/>
          <w:u w:val="single"/>
          <w:lang w:eastAsia="cs-CZ"/>
        </w:rPr>
        <w:t>Poskytovatelem</w:t>
      </w:r>
      <w:r w:rsidRPr="009E542D">
        <w:rPr>
          <w:rFonts w:ascii="Arial" w:hAnsi="Arial" w:eastAsia="Times New Roman" w:cs="Arial"/>
          <w:sz w:val="20"/>
          <w:szCs w:val="20"/>
          <w:u w:val="single"/>
          <w:lang w:eastAsia="cs-CZ"/>
        </w:rPr>
        <w:t xml:space="preserve"> zpracované tiskové zprávy, a to ve lhůtě max. 5 pracovních dnů od jejich předání </w:t>
      </w:r>
      <w:r w:rsidR="00EA184D">
        <w:rPr>
          <w:rFonts w:ascii="Arial" w:hAnsi="Arial" w:eastAsia="Times New Roman" w:cs="Arial"/>
          <w:sz w:val="20"/>
          <w:szCs w:val="20"/>
          <w:u w:val="single"/>
          <w:lang w:eastAsia="cs-CZ"/>
        </w:rPr>
        <w:t>a převzetí Objednatelem,</w:t>
      </w:r>
    </w:p>
    <w:p w:rsidRPr="009E542D" w:rsidR="009E542D" w:rsidP="00EA184D" w:rsidRDefault="009E542D">
      <w:pPr>
        <w:widowControl w:val="false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false"/>
        <w:autoSpaceDN w:val="false"/>
        <w:adjustRightInd w:val="false"/>
        <w:spacing w:after="0" w:line="280" w:lineRule="atLeast"/>
        <w:jc w:val="both"/>
        <w:rPr>
          <w:rFonts w:ascii="Arial" w:hAnsi="Arial" w:eastAsia="Times New Roman" w:cs="Arial"/>
          <w:b/>
          <w:sz w:val="20"/>
          <w:szCs w:val="20"/>
          <w:u w:val="single"/>
          <w:lang w:eastAsia="cs-CZ"/>
        </w:rPr>
      </w:pPr>
      <w:r w:rsidRPr="009E542D">
        <w:rPr>
          <w:rFonts w:ascii="Arial" w:hAnsi="Arial" w:eastAsia="Times New Roman" w:cs="Arial"/>
          <w:b/>
          <w:sz w:val="20"/>
          <w:szCs w:val="20"/>
          <w:u w:val="single"/>
          <w:lang w:eastAsia="cs-CZ"/>
        </w:rPr>
        <w:lastRenderedPageBreak/>
        <w:t xml:space="preserve">Výstupem </w:t>
      </w:r>
      <w:r w:rsidR="00EA184D">
        <w:rPr>
          <w:rFonts w:ascii="Arial" w:hAnsi="Arial" w:eastAsia="Times New Roman" w:cs="Arial"/>
          <w:b/>
          <w:sz w:val="20"/>
          <w:szCs w:val="20"/>
          <w:u w:val="single"/>
          <w:lang w:eastAsia="cs-CZ"/>
        </w:rPr>
        <w:t>plnění</w:t>
      </w:r>
      <w:r w:rsidRPr="009E542D">
        <w:rPr>
          <w:rFonts w:ascii="Arial" w:hAnsi="Arial" w:eastAsia="Times New Roman" w:cs="Arial"/>
          <w:b/>
          <w:sz w:val="20"/>
          <w:szCs w:val="20"/>
          <w:u w:val="single"/>
          <w:lang w:eastAsia="cs-CZ"/>
        </w:rPr>
        <w:t xml:space="preserve"> musí být min. následující:</w:t>
      </w:r>
    </w:p>
    <w:p w:rsidR="00EA184D" w:rsidP="00EA184D" w:rsidRDefault="00EA184D">
      <w:pPr>
        <w:pStyle w:val="Odstavecseseznamem"/>
        <w:widowControl w:val="false"/>
        <w:numPr>
          <w:ilvl w:val="0"/>
          <w:numId w:val="5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false"/>
        <w:autoSpaceDN w:val="false"/>
        <w:adjustRightInd w:val="false"/>
        <w:spacing w:after="0" w:line="280" w:lineRule="atLeast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>
        <w:rPr>
          <w:rFonts w:ascii="Arial" w:hAnsi="Arial" w:eastAsia="Times New Roman" w:cs="Arial"/>
          <w:sz w:val="20"/>
          <w:szCs w:val="20"/>
          <w:lang w:eastAsia="cs-CZ"/>
        </w:rPr>
        <w:t>nákup mediálního prostoru</w:t>
      </w:r>
    </w:p>
    <w:p w:rsidR="00EA184D" w:rsidP="00EA184D" w:rsidRDefault="00EA184D">
      <w:pPr>
        <w:pStyle w:val="Odstavecseseznamem"/>
        <w:widowControl w:val="false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false"/>
        <w:autoSpaceDN w:val="false"/>
        <w:adjustRightInd w:val="false"/>
        <w:spacing w:after="0" w:line="280" w:lineRule="atLeast"/>
        <w:ind w:left="1004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</w:p>
    <w:p w:rsidR="00EA184D" w:rsidP="00EA184D" w:rsidRDefault="009E542D">
      <w:pPr>
        <w:pStyle w:val="Odstavecseseznamem"/>
        <w:widowControl w:val="false"/>
        <w:numPr>
          <w:ilvl w:val="0"/>
          <w:numId w:val="5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false"/>
        <w:autoSpaceDN w:val="false"/>
        <w:adjustRightInd w:val="false"/>
        <w:spacing w:after="0" w:line="280" w:lineRule="atLeast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EA184D">
        <w:rPr>
          <w:rFonts w:ascii="Arial" w:hAnsi="Arial" w:eastAsia="Times New Roman" w:cs="Arial"/>
          <w:sz w:val="20"/>
          <w:szCs w:val="20"/>
          <w:lang w:eastAsia="cs-CZ"/>
        </w:rPr>
        <w:t>realizaci mediální k</w:t>
      </w:r>
      <w:r w:rsidR="00EA184D">
        <w:rPr>
          <w:rFonts w:ascii="Arial" w:hAnsi="Arial" w:eastAsia="Times New Roman" w:cs="Arial"/>
          <w:sz w:val="20"/>
          <w:szCs w:val="20"/>
          <w:lang w:eastAsia="cs-CZ"/>
        </w:rPr>
        <w:t>ampaně v Moravskoslezském kraji</w:t>
      </w:r>
    </w:p>
    <w:p w:rsidR="00EA184D" w:rsidP="00EA184D" w:rsidRDefault="00EA184D">
      <w:pPr>
        <w:pStyle w:val="Odstavecseseznamem"/>
        <w:widowControl w:val="false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false"/>
        <w:autoSpaceDN w:val="false"/>
        <w:adjustRightInd w:val="false"/>
        <w:spacing w:after="0" w:line="280" w:lineRule="atLeast"/>
        <w:ind w:left="1004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</w:p>
    <w:p w:rsidR="00EA184D" w:rsidP="00EA184D" w:rsidRDefault="009E542D">
      <w:pPr>
        <w:pStyle w:val="Odstavecseseznamem"/>
        <w:widowControl w:val="false"/>
        <w:numPr>
          <w:ilvl w:val="0"/>
          <w:numId w:val="5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false"/>
        <w:autoSpaceDN w:val="false"/>
        <w:adjustRightInd w:val="false"/>
        <w:spacing w:after="0" w:line="280" w:lineRule="atLeast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EA184D">
        <w:rPr>
          <w:rFonts w:ascii="Arial" w:hAnsi="Arial" w:eastAsia="Times New Roman" w:cs="Arial"/>
          <w:sz w:val="20"/>
          <w:szCs w:val="20"/>
          <w:lang w:eastAsia="cs-CZ"/>
        </w:rPr>
        <w:t xml:space="preserve">pravidelný měsíční report </w:t>
      </w:r>
      <w:r w:rsidRPr="00EA184D" w:rsidR="00EA184D">
        <w:rPr>
          <w:rFonts w:ascii="Arial" w:hAnsi="Arial" w:eastAsia="Times New Roman" w:cs="Arial"/>
          <w:sz w:val="20"/>
          <w:szCs w:val="20"/>
          <w:lang w:eastAsia="cs-CZ"/>
        </w:rPr>
        <w:t>Objednateli</w:t>
      </w:r>
      <w:r w:rsidRPr="00EA184D">
        <w:rPr>
          <w:rFonts w:ascii="Arial" w:hAnsi="Arial" w:eastAsia="Times New Roman" w:cs="Arial"/>
          <w:sz w:val="20"/>
          <w:szCs w:val="20"/>
          <w:lang w:eastAsia="cs-CZ"/>
        </w:rPr>
        <w:t xml:space="preserve"> o realizovaných aktivitách souvisejících s</w:t>
      </w:r>
      <w:r w:rsidRPr="00EA184D" w:rsidR="00EA184D">
        <w:rPr>
          <w:rFonts w:ascii="Arial" w:hAnsi="Arial" w:eastAsia="Times New Roman" w:cs="Arial"/>
          <w:sz w:val="20"/>
          <w:szCs w:val="20"/>
          <w:lang w:eastAsia="cs-CZ"/>
        </w:rPr>
        <w:t> realizací předmětu plnění</w:t>
      </w:r>
    </w:p>
    <w:p w:rsidR="00EA184D" w:rsidP="00EA184D" w:rsidRDefault="00EA184D">
      <w:pPr>
        <w:pStyle w:val="Odstavecseseznamem"/>
        <w:widowControl w:val="false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false"/>
        <w:autoSpaceDN w:val="false"/>
        <w:adjustRightInd w:val="false"/>
        <w:spacing w:after="0" w:line="280" w:lineRule="atLeast"/>
        <w:ind w:left="1004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</w:p>
    <w:p w:rsidR="00EA184D" w:rsidP="00EA184D" w:rsidRDefault="009E542D">
      <w:pPr>
        <w:pStyle w:val="Odstavecseseznamem"/>
        <w:widowControl w:val="false"/>
        <w:numPr>
          <w:ilvl w:val="0"/>
          <w:numId w:val="5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false"/>
        <w:autoSpaceDN w:val="false"/>
        <w:adjustRightInd w:val="false"/>
        <w:spacing w:after="0" w:line="280" w:lineRule="atLeast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EA184D">
        <w:rPr>
          <w:rFonts w:ascii="Arial" w:hAnsi="Arial" w:eastAsia="Times New Roman" w:cs="Arial"/>
          <w:sz w:val="20"/>
          <w:szCs w:val="20"/>
          <w:lang w:eastAsia="cs-CZ"/>
        </w:rPr>
        <w:t>kopie zveřejněných článků/textů v tištěné i elektronické verzi včetně uvedení média a data zveřej</w:t>
      </w:r>
      <w:r w:rsidR="00EA184D">
        <w:rPr>
          <w:rFonts w:ascii="Arial" w:hAnsi="Arial" w:eastAsia="Times New Roman" w:cs="Arial"/>
          <w:sz w:val="20"/>
          <w:szCs w:val="20"/>
          <w:lang w:eastAsia="cs-CZ"/>
        </w:rPr>
        <w:t>nění, ve kterém byly uveřejněny</w:t>
      </w:r>
    </w:p>
    <w:p w:rsidR="00EA184D" w:rsidP="00EA184D" w:rsidRDefault="00EA184D">
      <w:pPr>
        <w:pStyle w:val="Odstavecseseznamem"/>
        <w:widowControl w:val="false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false"/>
        <w:autoSpaceDN w:val="false"/>
        <w:adjustRightInd w:val="false"/>
        <w:spacing w:after="0" w:line="280" w:lineRule="atLeast"/>
        <w:ind w:left="1004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</w:p>
    <w:p w:rsidR="00EA184D" w:rsidP="00EA184D" w:rsidRDefault="00EA184D">
      <w:pPr>
        <w:pStyle w:val="Odstavecseseznamem"/>
        <w:widowControl w:val="false"/>
        <w:numPr>
          <w:ilvl w:val="0"/>
          <w:numId w:val="5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false"/>
        <w:autoSpaceDN w:val="false"/>
        <w:adjustRightInd w:val="false"/>
        <w:spacing w:after="0" w:line="280" w:lineRule="atLeast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EA184D">
        <w:rPr>
          <w:rFonts w:ascii="Arial" w:hAnsi="Arial" w:eastAsia="Times New Roman" w:cs="Arial"/>
          <w:b/>
          <w:sz w:val="20"/>
          <w:szCs w:val="20"/>
          <w:lang w:eastAsia="cs-CZ"/>
        </w:rPr>
        <w:t>návrh komunikační strategie</w:t>
      </w:r>
      <w:r w:rsidRPr="00EA184D">
        <w:rPr>
          <w:rFonts w:ascii="Arial" w:hAnsi="Arial" w:eastAsia="Times New Roman" w:cs="Arial"/>
          <w:sz w:val="20"/>
          <w:szCs w:val="20"/>
          <w:lang w:eastAsia="cs-CZ"/>
        </w:rPr>
        <w:t xml:space="preserve"> dle výsledků pilotního ověření kampaně (včetně definice cílových skupin a navržení preferovaných médií pro definov</w:t>
      </w:r>
      <w:r w:rsidRPr="00EA184D">
        <w:rPr>
          <w:rFonts w:ascii="Arial" w:hAnsi="Arial" w:eastAsia="Times New Roman" w:cs="Arial"/>
          <w:sz w:val="20"/>
          <w:szCs w:val="20"/>
          <w:lang w:eastAsia="cs-CZ"/>
        </w:rPr>
        <w:t>ané cílové skupiny (</w:t>
      </w:r>
      <w:proofErr w:type="spellStart"/>
      <w:r w:rsidRPr="00EA184D">
        <w:rPr>
          <w:rFonts w:ascii="Arial" w:hAnsi="Arial" w:eastAsia="Times New Roman" w:cs="Arial"/>
          <w:sz w:val="20"/>
          <w:szCs w:val="20"/>
          <w:lang w:eastAsia="cs-CZ"/>
        </w:rPr>
        <w:t>medialist</w:t>
      </w:r>
      <w:proofErr w:type="spellEnd"/>
      <w:r w:rsidRPr="00EA184D">
        <w:rPr>
          <w:rFonts w:ascii="Arial" w:hAnsi="Arial" w:eastAsia="Times New Roman" w:cs="Arial"/>
          <w:sz w:val="20"/>
          <w:szCs w:val="20"/>
          <w:lang w:eastAsia="cs-CZ"/>
        </w:rPr>
        <w:t>))</w:t>
      </w:r>
    </w:p>
    <w:p w:rsidR="00EA184D" w:rsidP="00EA184D" w:rsidRDefault="00EA184D">
      <w:pPr>
        <w:pStyle w:val="Odstavecseseznamem"/>
        <w:widowControl w:val="false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false"/>
        <w:autoSpaceDN w:val="false"/>
        <w:adjustRightInd w:val="false"/>
        <w:spacing w:after="0" w:line="280" w:lineRule="atLeast"/>
        <w:ind w:left="1004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</w:p>
    <w:p w:rsidRPr="00EA184D" w:rsidR="009E542D" w:rsidP="00EA184D" w:rsidRDefault="009E542D">
      <w:pPr>
        <w:pStyle w:val="Odstavecseseznamem"/>
        <w:widowControl w:val="false"/>
        <w:numPr>
          <w:ilvl w:val="0"/>
          <w:numId w:val="5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false"/>
        <w:autoSpaceDN w:val="false"/>
        <w:adjustRightInd w:val="false"/>
        <w:spacing w:after="0" w:line="280" w:lineRule="atLeast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EA184D">
        <w:rPr>
          <w:rFonts w:ascii="Arial" w:hAnsi="Arial" w:eastAsia="Times New Roman" w:cs="Arial"/>
          <w:b/>
          <w:sz w:val="20"/>
          <w:szCs w:val="20"/>
          <w:lang w:eastAsia="cs-CZ"/>
        </w:rPr>
        <w:t>závěrečná zpráva</w:t>
      </w:r>
      <w:r w:rsidRPr="00EA184D">
        <w:rPr>
          <w:rFonts w:ascii="Arial" w:hAnsi="Arial" w:eastAsia="Times New Roman" w:cs="Arial"/>
          <w:sz w:val="20"/>
          <w:szCs w:val="20"/>
          <w:lang w:eastAsia="cs-CZ"/>
        </w:rPr>
        <w:t xml:space="preserve"> v rozsahu </w:t>
      </w:r>
      <w:r w:rsidRPr="00EA184D">
        <w:rPr>
          <w:rFonts w:ascii="Arial" w:hAnsi="Arial" w:eastAsia="Times New Roman" w:cs="Arial"/>
          <w:sz w:val="20"/>
          <w:szCs w:val="20"/>
          <w:u w:val="single"/>
          <w:lang w:eastAsia="cs-CZ"/>
        </w:rPr>
        <w:t>minimálně 20 normostran</w:t>
      </w:r>
      <w:r w:rsidRPr="00EA184D">
        <w:rPr>
          <w:rFonts w:ascii="Arial" w:hAnsi="Arial" w:eastAsia="Times New Roman" w:cs="Arial"/>
          <w:sz w:val="20"/>
          <w:szCs w:val="20"/>
          <w:lang w:eastAsia="cs-CZ"/>
        </w:rPr>
        <w:t xml:space="preserve"> obsahující min. následující:</w:t>
      </w:r>
    </w:p>
    <w:p w:rsidRPr="009E542D" w:rsidR="009E542D" w:rsidP="00EA184D" w:rsidRDefault="009E542D">
      <w:pPr>
        <w:widowControl w:val="false"/>
        <w:tabs>
          <w:tab w:val="left" w:pos="709"/>
          <w:tab w:val="left" w:pos="851"/>
          <w:tab w:val="left" w:pos="993"/>
          <w:tab w:val="left" w:pos="1276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false"/>
        <w:autoSpaceDN w:val="false"/>
        <w:adjustRightInd w:val="false"/>
        <w:spacing w:after="0" w:line="280" w:lineRule="atLeast"/>
        <w:ind w:left="993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9E542D">
        <w:rPr>
          <w:rFonts w:ascii="Arial" w:hAnsi="Arial" w:eastAsia="Times New Roman" w:cs="Arial"/>
          <w:sz w:val="20"/>
          <w:szCs w:val="20"/>
          <w:lang w:eastAsia="cs-CZ"/>
        </w:rPr>
        <w:sym w:font="Arial" w:char="F02D"/>
      </w:r>
      <w:r w:rsidRPr="009E542D">
        <w:rPr>
          <w:rFonts w:ascii="Arial" w:hAnsi="Arial" w:eastAsia="Times New Roman" w:cs="Arial"/>
          <w:sz w:val="20"/>
          <w:szCs w:val="20"/>
          <w:lang w:eastAsia="cs-CZ"/>
        </w:rPr>
        <w:tab/>
        <w:t>vyhodnocení efektivity mediální kampaně a jejích jednotlivých forem;</w:t>
      </w:r>
    </w:p>
    <w:p w:rsidRPr="009E542D" w:rsidR="009E542D" w:rsidP="00EA184D" w:rsidRDefault="009E542D">
      <w:pPr>
        <w:widowControl w:val="false"/>
        <w:tabs>
          <w:tab w:val="left" w:pos="709"/>
          <w:tab w:val="left" w:pos="851"/>
          <w:tab w:val="left" w:pos="993"/>
          <w:tab w:val="left" w:pos="1276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false"/>
        <w:autoSpaceDN w:val="false"/>
        <w:adjustRightInd w:val="false"/>
        <w:spacing w:after="0" w:line="280" w:lineRule="atLeast"/>
        <w:ind w:left="993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9E542D">
        <w:rPr>
          <w:rFonts w:ascii="Arial" w:hAnsi="Arial" w:eastAsia="Times New Roman" w:cs="Arial"/>
          <w:sz w:val="20"/>
          <w:szCs w:val="20"/>
          <w:lang w:eastAsia="cs-CZ"/>
        </w:rPr>
        <w:sym w:font="Arial" w:char="F02D"/>
      </w:r>
      <w:r w:rsidRPr="009E542D">
        <w:rPr>
          <w:rFonts w:ascii="Arial" w:hAnsi="Arial" w:eastAsia="Times New Roman" w:cs="Arial"/>
          <w:sz w:val="20"/>
          <w:szCs w:val="20"/>
          <w:lang w:eastAsia="cs-CZ"/>
        </w:rPr>
        <w:tab/>
        <w:t>návrh změn oproti realizované mediální kampani a optimálním postupům;</w:t>
      </w:r>
    </w:p>
    <w:p w:rsidRPr="009E542D" w:rsidR="009E542D" w:rsidP="00EA184D" w:rsidRDefault="009E542D">
      <w:pPr>
        <w:widowControl w:val="false"/>
        <w:tabs>
          <w:tab w:val="left" w:pos="709"/>
          <w:tab w:val="left" w:pos="851"/>
          <w:tab w:val="left" w:pos="993"/>
          <w:tab w:val="left" w:pos="1276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false"/>
        <w:autoSpaceDN w:val="false"/>
        <w:adjustRightInd w:val="false"/>
        <w:spacing w:after="0" w:line="280" w:lineRule="atLeast"/>
        <w:ind w:left="993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9E542D">
        <w:rPr>
          <w:rFonts w:ascii="Arial" w:hAnsi="Arial" w:eastAsia="Times New Roman" w:cs="Arial"/>
          <w:sz w:val="20"/>
          <w:szCs w:val="20"/>
          <w:lang w:eastAsia="cs-CZ"/>
        </w:rPr>
        <w:sym w:font="Arial" w:char="F02D"/>
      </w:r>
      <w:r w:rsidRPr="009E542D">
        <w:rPr>
          <w:rFonts w:ascii="Arial" w:hAnsi="Arial" w:eastAsia="Times New Roman" w:cs="Arial"/>
          <w:sz w:val="20"/>
          <w:szCs w:val="20"/>
          <w:lang w:eastAsia="cs-CZ"/>
        </w:rPr>
        <w:tab/>
        <w:t>optimální postupy plánování strategie náboru (identifikace cílové skupiny, volba komunikačních kanálů, způsob oslovení, doporučení ke grafickému a obsahovému zpracování komunikačních nástrojů – kreativita, inovativnost).</w:t>
      </w:r>
    </w:p>
    <w:p w:rsidRPr="009E542D" w:rsidR="009E542D" w:rsidP="009E542D" w:rsidRDefault="009E542D">
      <w:pPr>
        <w:widowControl w:val="false"/>
        <w:tabs>
          <w:tab w:val="left" w:pos="566"/>
          <w:tab w:val="left" w:pos="709"/>
          <w:tab w:val="left" w:pos="851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false"/>
        <w:autoSpaceDN w:val="false"/>
        <w:adjustRightInd w:val="false"/>
        <w:spacing w:after="0" w:line="280" w:lineRule="atLeast"/>
        <w:ind w:left="851" w:hanging="284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</w:p>
    <w:p w:rsidRPr="009E542D" w:rsidR="009E542D" w:rsidP="00EA184D" w:rsidRDefault="009E542D">
      <w:pPr>
        <w:widowControl w:val="false"/>
        <w:tabs>
          <w:tab w:val="left" w:pos="566"/>
          <w:tab w:val="left" w:pos="709"/>
          <w:tab w:val="left" w:pos="851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false"/>
        <w:autoSpaceDN w:val="false"/>
        <w:adjustRightInd w:val="false"/>
        <w:spacing w:after="0" w:line="280" w:lineRule="atLeast"/>
        <w:ind w:left="567"/>
        <w:jc w:val="both"/>
        <w:rPr>
          <w:rFonts w:ascii="Arial" w:hAnsi="Arial" w:eastAsia="Times New Roman" w:cs="Arial"/>
          <w:b/>
          <w:sz w:val="20"/>
          <w:szCs w:val="20"/>
          <w:lang w:eastAsia="cs-CZ"/>
        </w:rPr>
      </w:pPr>
      <w:r w:rsidRPr="009E542D">
        <w:rPr>
          <w:rFonts w:ascii="Arial" w:hAnsi="Arial" w:eastAsia="Times New Roman" w:cs="Arial"/>
          <w:b/>
          <w:sz w:val="20"/>
          <w:szCs w:val="20"/>
          <w:lang w:eastAsia="cs-CZ"/>
        </w:rPr>
        <w:t xml:space="preserve">Závěrečná zpráva a návrh komunikační strategie musí být </w:t>
      </w:r>
      <w:r w:rsidR="00EA184D">
        <w:rPr>
          <w:rFonts w:ascii="Arial" w:hAnsi="Arial" w:eastAsia="Times New Roman" w:cs="Arial"/>
          <w:b/>
          <w:sz w:val="20"/>
          <w:szCs w:val="20"/>
          <w:lang w:eastAsia="cs-CZ"/>
        </w:rPr>
        <w:t xml:space="preserve">Objednateli </w:t>
      </w:r>
      <w:r w:rsidRPr="009E542D">
        <w:rPr>
          <w:rFonts w:ascii="Arial" w:hAnsi="Arial" w:eastAsia="Times New Roman" w:cs="Arial"/>
          <w:b/>
          <w:sz w:val="20"/>
          <w:szCs w:val="20"/>
          <w:lang w:eastAsia="cs-CZ"/>
        </w:rPr>
        <w:t xml:space="preserve">předány do 20 ti pracovních dnů od ukončení kampaně. </w:t>
      </w:r>
      <w:bookmarkStart w:name="_GoBack" w:id="0"/>
      <w:bookmarkEnd w:id="0"/>
    </w:p>
    <w:p w:rsidR="00AD3DD4" w:rsidRDefault="00AD3DD4"/>
    <w:sectPr w:rsidR="00AD3DD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9E542D" w:rsidP="009E542D" w:rsidRDefault="009E542D">
      <w:pPr>
        <w:spacing w:after="0" w:line="240" w:lineRule="auto"/>
      </w:pPr>
      <w:r>
        <w:separator/>
      </w:r>
    </w:p>
  </w:endnote>
  <w:endnote w:type="continuationSeparator" w:id="0">
    <w:p w:rsidR="009E542D" w:rsidP="009E542D" w:rsidRDefault="009E5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9E542D" w:rsidP="009E542D" w:rsidRDefault="009E542D">
      <w:pPr>
        <w:spacing w:after="0" w:line="240" w:lineRule="auto"/>
      </w:pPr>
      <w:r>
        <w:separator/>
      </w:r>
    </w:p>
  </w:footnote>
  <w:footnote w:type="continuationSeparator" w:id="0">
    <w:p w:rsidR="009E542D" w:rsidP="009E542D" w:rsidRDefault="009E542D">
      <w:pPr>
        <w:spacing w:after="0" w:line="240" w:lineRule="auto"/>
      </w:pPr>
      <w:r>
        <w:continuationSeparator/>
      </w:r>
    </w:p>
  </w:footnote>
  <w:footnote w:id="1">
    <w:p w:rsidR="009E542D" w:rsidP="009E542D" w:rsidRDefault="009E542D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Volba </w:t>
      </w:r>
      <w:r>
        <w:rPr>
          <w:lang w:val="cs-CZ"/>
        </w:rPr>
        <w:t>internetového zpravodajství celostátního</w:t>
      </w:r>
      <w:r>
        <w:t xml:space="preserve"> deníku je ponechána zcela na uchazeči</w:t>
      </w:r>
    </w:p>
  </w:footnote>
  <w:footnote w:id="2">
    <w:p w:rsidR="009E542D" w:rsidP="009E542D" w:rsidRDefault="009E542D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t xml:space="preserve">Volba </w:t>
      </w:r>
      <w:r>
        <w:rPr>
          <w:lang w:val="cs-CZ"/>
        </w:rPr>
        <w:t>internetového zpravodajství celostátního</w:t>
      </w:r>
      <w:r>
        <w:t xml:space="preserve"> deníku je ponechána zcela na uchazeči </w:t>
      </w:r>
      <w:r>
        <w:rPr>
          <w:lang w:val="cs-CZ"/>
        </w:rPr>
        <w:t>(ne</w:t>
      </w:r>
      <w:r>
        <w:t>musí být totožný s celostátním deníkem dle</w:t>
      </w:r>
      <w:r>
        <w:rPr>
          <w:lang w:val="cs-CZ"/>
        </w:rPr>
        <w:t xml:space="preserve"> předchozího</w:t>
      </w:r>
      <w:r>
        <w:t xml:space="preserve"> písm.)</w:t>
      </w:r>
    </w:p>
  </w:footnote>
  <w:footnote w:id="3">
    <w:p w:rsidR="009E542D" w:rsidP="009E542D" w:rsidRDefault="009E542D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>Výběr</w:t>
      </w:r>
      <w:r>
        <w:t xml:space="preserve"> </w:t>
      </w:r>
      <w:r>
        <w:rPr>
          <w:lang w:val="cs-CZ"/>
        </w:rPr>
        <w:t>internetového zpravodajství celostátního</w:t>
      </w:r>
      <w:r>
        <w:t xml:space="preserve"> deníku musí být totožný s celostátním deníkem dle</w:t>
      </w:r>
      <w:r>
        <w:rPr>
          <w:lang w:val="cs-CZ"/>
        </w:rPr>
        <w:t xml:space="preserve"> </w:t>
      </w:r>
      <w:r>
        <w:t>písm.</w:t>
      </w:r>
      <w:r>
        <w:rPr>
          <w:lang w:val="cs-CZ"/>
        </w:rPr>
        <w:t xml:space="preserve"> a</w:t>
      </w:r>
    </w:p>
  </w:footnote>
  <w:footnote w:id="4">
    <w:p w:rsidR="009E542D" w:rsidP="009E542D" w:rsidRDefault="009E542D">
      <w:pPr>
        <w:pStyle w:val="Textpoznpodarou"/>
        <w:ind w:left="142" w:hanging="142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t>Volba internetového zpravodajství celostátního deníku je ponechána zcela na uchazeči</w:t>
      </w:r>
      <w:r>
        <w:rPr>
          <w:lang w:val="cs-CZ"/>
        </w:rPr>
        <w:t xml:space="preserve"> </w:t>
      </w:r>
      <w:r>
        <w:t>(nemusí být totožný s</w:t>
      </w:r>
      <w:r>
        <w:rPr>
          <w:lang w:val="cs-CZ"/>
        </w:rPr>
        <w:t> </w:t>
      </w:r>
      <w:r>
        <w:t xml:space="preserve">celostátním deníkem dle </w:t>
      </w:r>
      <w:r>
        <w:rPr>
          <w:lang w:val="cs-CZ"/>
        </w:rPr>
        <w:t xml:space="preserve">předchozích </w:t>
      </w:r>
      <w:r>
        <w:t>písm.</w:t>
      </w:r>
      <w:r>
        <w:rPr>
          <w:lang w:val="cs-CZ"/>
        </w:rPr>
        <w:t>)</w:t>
      </w:r>
    </w:p>
  </w:footnote>
  <w:footnote w:id="5">
    <w:p w:rsidR="009E542D" w:rsidP="009E542D" w:rsidRDefault="009E542D">
      <w:pPr>
        <w:pStyle w:val="Textpoznpodarou"/>
      </w:pPr>
      <w:r>
        <w:rPr>
          <w:rStyle w:val="Znakapoznpodarou"/>
          <w:lang w:val="cs-CZ"/>
        </w:rPr>
        <w:t>5</w:t>
      </w:r>
      <w:r>
        <w:t xml:space="preserve"> </w:t>
      </w:r>
      <w:r>
        <w:rPr>
          <w:lang w:val="cs-CZ"/>
        </w:rPr>
        <w:t>Výběr</w:t>
      </w:r>
      <w:r>
        <w:t xml:space="preserve"> </w:t>
      </w:r>
      <w:r>
        <w:rPr>
          <w:lang w:val="cs-CZ"/>
        </w:rPr>
        <w:t>internetového zpravodajství celostátního</w:t>
      </w:r>
      <w:r>
        <w:t xml:space="preserve"> deníku musí být totožný s celostátním deníkem dle</w:t>
      </w:r>
      <w:r>
        <w:rPr>
          <w:lang w:val="cs-CZ"/>
        </w:rPr>
        <w:t xml:space="preserve"> </w:t>
      </w:r>
      <w:r>
        <w:t>písm.</w:t>
      </w:r>
      <w:r>
        <w:rPr>
          <w:lang w:val="cs-CZ"/>
        </w:rPr>
        <w:t xml:space="preserve"> a</w:t>
      </w:r>
    </w:p>
    <w:p w:rsidR="009E542D" w:rsidP="009E542D" w:rsidRDefault="009E542D">
      <w:pPr>
        <w:pStyle w:val="Textpoznpodarou"/>
      </w:pP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9E542D" w:rsidP="009E542D" w:rsidRDefault="009E542D">
    <w:pPr>
      <w:pStyle w:val="Zhlav"/>
    </w:pPr>
    <w:r>
      <w:rPr>
        <w:noProof/>
        <w:sz w:val="24"/>
        <w:szCs w:val="24"/>
      </w:rPr>
      <w:drawing>
        <wp:inline distT="0" distB="0" distL="0" distR="0">
          <wp:extent cx="5629275" cy="571500"/>
          <wp:effectExtent l="0" t="0" r="9525" b="0"/>
          <wp:docPr id="1" name="Obrázek 4" descr="Description: Description: logo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4" descr="Description: Description: logo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92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9E542D" w:rsidR="009E542D" w:rsidP="009E542D" w:rsidRDefault="009E542D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20D40DBD"/>
    <w:multiLevelType w:val="hybridMultilevel"/>
    <w:tmpl w:val="9B6AD110"/>
    <w:lvl w:ilvl="0" w:tplc="0405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">
    <w:nsid w:val="2D0F6674"/>
    <w:multiLevelType w:val="hybridMultilevel"/>
    <w:tmpl w:val="84A2BDA6"/>
    <w:lvl w:ilvl="0" w:tplc="0405000B">
      <w:start w:val="1"/>
      <w:numFmt w:val="bullet"/>
      <w:lvlText w:val=""/>
      <w:lvlJc w:val="left"/>
      <w:pPr>
        <w:ind w:left="1004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">
    <w:nsid w:val="61F01195"/>
    <w:multiLevelType w:val="multilevel"/>
    <w:tmpl w:val="1FBCB496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 w:ascii="Arial" w:hAnsi="Arial" w:cs="Arial"/>
        <w:b/>
        <w:i w:val="false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502"/>
        </w:tabs>
        <w:ind w:left="502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6A867679"/>
    <w:multiLevelType w:val="hybridMultilevel"/>
    <w:tmpl w:val="A3B62D66"/>
    <w:lvl w:ilvl="0" w:tplc="13EEE85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42D"/>
    <w:rsid w:val="000800E2"/>
    <w:rsid w:val="009E542D"/>
    <w:rsid w:val="00AD3DD4"/>
    <w:rsid w:val="00EA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footnote reference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E542D"/>
    <w:pPr>
      <w:spacing w:after="0" w:line="240" w:lineRule="auto"/>
    </w:pPr>
    <w:rPr>
      <w:rFonts w:ascii="Calibri" w:hAnsi="Calibri" w:eastAsia="Calibri" w:cs="Times New Roman"/>
      <w:sz w:val="20"/>
      <w:szCs w:val="20"/>
      <w:lang w:val="x-none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9E542D"/>
    <w:rPr>
      <w:rFonts w:ascii="Calibri" w:hAnsi="Calibri" w:eastAsia="Calibri" w:cs="Times New Roman"/>
      <w:sz w:val="20"/>
      <w:szCs w:val="20"/>
      <w:lang w:val="x-none"/>
    </w:rPr>
  </w:style>
  <w:style w:type="character" w:styleId="Znakapoznpodarou">
    <w:name w:val="footnote reference"/>
    <w:semiHidden/>
    <w:unhideWhenUsed/>
    <w:rsid w:val="009E542D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E542D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9E542D"/>
  </w:style>
  <w:style w:type="paragraph" w:styleId="Zpat">
    <w:name w:val="footer"/>
    <w:basedOn w:val="Normln"/>
    <w:link w:val="ZpatChar"/>
    <w:uiPriority w:val="99"/>
    <w:unhideWhenUsed/>
    <w:rsid w:val="009E542D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9E542D"/>
  </w:style>
  <w:style w:type="paragraph" w:styleId="Textbubliny">
    <w:name w:val="Balloon Text"/>
    <w:basedOn w:val="Normln"/>
    <w:link w:val="TextbublinyChar"/>
    <w:uiPriority w:val="99"/>
    <w:semiHidden/>
    <w:unhideWhenUsed/>
    <w:rsid w:val="009E5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9E542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A184D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footnote reference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9E542D"/>
    <w:pPr>
      <w:spacing w:after="0" w:line="240" w:lineRule="auto"/>
    </w:pPr>
    <w:rPr>
      <w:rFonts w:ascii="Calibri" w:cs="Times New Roman" w:eastAsia="Calibri" w:hAnsi="Calibri"/>
      <w:sz w:val="20"/>
      <w:szCs w:val="20"/>
      <w:lang w:val="x-none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9E542D"/>
    <w:rPr>
      <w:rFonts w:ascii="Calibri" w:cs="Times New Roman" w:eastAsia="Calibri" w:hAnsi="Calibri"/>
      <w:sz w:val="20"/>
      <w:szCs w:val="20"/>
      <w:lang w:val="x-none"/>
    </w:rPr>
  </w:style>
  <w:style w:styleId="Znakapoznpodarou" w:type="character">
    <w:name w:val="footnote reference"/>
    <w:semiHidden/>
    <w:unhideWhenUsed/>
    <w:rsid w:val="009E542D"/>
    <w:rPr>
      <w:vertAlign w:val="superscript"/>
    </w:rPr>
  </w:style>
  <w:style w:styleId="Zhlav" w:type="paragraph">
    <w:name w:val="header"/>
    <w:basedOn w:val="Normln"/>
    <w:link w:val="ZhlavChar"/>
    <w:uiPriority w:val="99"/>
    <w:unhideWhenUsed/>
    <w:rsid w:val="009E542D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9E542D"/>
  </w:style>
  <w:style w:styleId="Zpat" w:type="paragraph">
    <w:name w:val="footer"/>
    <w:basedOn w:val="Normln"/>
    <w:link w:val="ZpatChar"/>
    <w:uiPriority w:val="99"/>
    <w:unhideWhenUsed/>
    <w:rsid w:val="009E542D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9E542D"/>
  </w:style>
  <w:style w:styleId="Textbubliny" w:type="paragraph">
    <w:name w:val="Balloon Text"/>
    <w:basedOn w:val="Normln"/>
    <w:link w:val="TextbublinyChar"/>
    <w:uiPriority w:val="99"/>
    <w:semiHidden/>
    <w:unhideWhenUsed/>
    <w:rsid w:val="009E542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9E542D"/>
    <w:rPr>
      <w:rFonts w:ascii="Tahoma" w:cs="Tahoma" w:hAnsi="Tahoma"/>
      <w:sz w:val="16"/>
      <w:szCs w:val="16"/>
    </w:rPr>
  </w:style>
  <w:style w:styleId="Odstavecseseznamem" w:type="paragraph">
    <w:name w:val="List Paragraph"/>
    <w:basedOn w:val="Normln"/>
    <w:uiPriority w:val="34"/>
    <w:qFormat/>
    <w:rsid w:val="00EA184D"/>
    <w:pPr>
      <w:ind w:left="720"/>
      <w:contextualSpacing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19643192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Mode="External" Target="http://www.idos.cz" Type="http://schemas.openxmlformats.org/officeDocument/2006/relationships/hyperlink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theme/theme1.xml" Type="http://schemas.openxmlformats.org/officeDocument/2006/relationships/theme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fontTable.xml" Type="http://schemas.openxmlformats.org/officeDocument/2006/relationships/fontTable" Id="rId11"/>
    <Relationship Target="webSettings.xml" Type="http://schemas.openxmlformats.org/officeDocument/2006/relationships/webSettings" Id="rId5"/>
    <Relationship Target="header1.xml" Type="http://schemas.openxmlformats.org/officeDocument/2006/relationships/header" Id="rId10"/>
    <Relationship Target="settings.xml" Type="http://schemas.openxmlformats.org/officeDocument/2006/relationships/settings" Id="rId4"/>
    <Relationship TargetMode="External" Target="http://www.facebook.cz" Type="http://schemas.openxmlformats.org/officeDocument/2006/relationships/hyperlink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
<Relationships xmlns="http://schemas.openxmlformats.org/package/2006/relationships">
    <Relationship Target="sig1.xml" Type="http://schemas.openxmlformats.org/package/2006/relationships/digital-signature/signature" Id="rId1"/>
</Relationships>
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AX4+YU8IyVJVdqJecBEBIvpex50=</DigestValue>
    </Reference>
    <Reference Type="http://www.w3.org/2000/09/xmldsig#Object" URI="#idOfficeObject">
      <DigestMethod Algorithm="http://www.w3.org/2000/09/xmldsig#sha1"/>
      <DigestValue>UY4isje9CdtQD/zO5UJeb74GYls=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rSGkksFsAfNY48hpFEcvcX6dcro=</DigestValue>
    </Reference>
  </SignedInfo>
  <SignatureValue>cLOLB0W2982u+ggq0e8la8bbc7un56w3IpYmvnyb6xkl/IcBsW9eZT/E1e7hiwTuB42AF+nOzG8G
LEFtSZzKaSx6rtb72aEupCOtBJmFGVDi0a6yLcKHl0eHOZ00ks2EU8QKyWugbc080rEgfgioIkT0
6qhOOd9UxZvOns3DdCWL/AmiTxVvvkM1qtz+RwO9P+gU2Hx1skuPJHm9RwWOAbrX0YRJSIl2+yzr
CQIuJUMzsOSfjoOMvHYGJPSRIq7Xd0u/m1G80bao8ZBTxLKn9Sn1URfHGTsG+PO6K1beIQhFzSCi
fKqJNxl4dqtPrRRKWGP4lyK3dT2b6ArXVmfY2A==</SignatureValue>
  <KeyInfo>
    <X509Data>
      <X509Certificate>MIIEojCCA4qgAwIBAgIDHQX4MA0GCSqGSIb3DQEBCwUAMIGrMQswCQYDVQQGEwJDWjE5MDcGA1UE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=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io+fWM2Hu9D8+xFI0QNnwQi5a0s=</DigestValue>
      </Reference>
      <Reference URI="/word/media/image1.jpeg?ContentType=image/jpeg">
        <DigestMethod Algorithm="http://www.w3.org/2000/09/xmldsig#sha1"/>
        <DigestValue>BuAPoC//gvhXO2ktX9O1XVFeV0Y=</DigestValue>
      </Reference>
      <Reference URI="/word/settings.xml?ContentType=application/vnd.openxmlformats-officedocument.wordprocessingml.settings+xml">
        <DigestMethod Algorithm="http://www.w3.org/2000/09/xmldsig#sha1"/>
        <DigestValue>k3IfcP2xD+Kh0hcsorHwYAQmK6U=</DigestValue>
      </Reference>
      <Reference URI="/word/styles.xml?ContentType=application/vnd.openxmlformats-officedocument.wordprocessingml.styles+xml">
        <DigestMethod Algorithm="http://www.w3.org/2000/09/xmldsig#sha1"/>
        <DigestValue>mQXP21+y1L6NoIMEWTWjIKTp9Oo=</DigestValue>
      </Reference>
      <Reference URI="/word/stylesWithEffects.xml?ContentType=application/vnd.ms-word.stylesWithEffects+xml">
        <DigestMethod Algorithm="http://www.w3.org/2000/09/xmldsig#sha1"/>
        <DigestValue>bma3rtqoextOC5CZE6wLc0R0J/Q=</DigestValue>
      </Reference>
      <Reference URI="/word/fontTable.xml?ContentType=application/vnd.openxmlformats-officedocument.wordprocessingml.fontTable+xml">
        <DigestMethod Algorithm="http://www.w3.org/2000/09/xmldsig#sha1"/>
        <DigestValue>HmbVLA1FaH/8vc1hilawt5bvQxY=</DigestValue>
      </Reference>
      <Reference URI="/word/webSettings.xml?ContentType=application/vnd.openxmlformats-officedocument.wordprocessingml.webSettings+xml">
        <DigestMethod Algorithm="http://www.w3.org/2000/09/xmldsig#sha1"/>
        <DigestValue>cDzSpnCu9BNFauq3s1cWRNb4ea0=</DigestValue>
      </Reference>
      <Reference URI="/word/theme/theme1.xml?ContentType=application/vnd.openxmlformats-officedocument.theme+xml">
        <DigestMethod Algorithm="http://www.w3.org/2000/09/xmldsig#sha1"/>
        <DigestValue>KmUuhhfsCJy/qwJd7FevO1awH4k=</DigestValue>
      </Reference>
      <Reference URI="/word/header1.xml?ContentType=application/vnd.openxmlformats-officedocument.wordprocessingml.header+xml">
        <DigestMethod Algorithm="http://www.w3.org/2000/09/xmldsig#sha1"/>
        <DigestValue>ywNu15KVm5NoiAxdUspd9WUGfPs=</DigestValue>
      </Reference>
      <Reference URI="/word/endnotes.xml?ContentType=application/vnd.openxmlformats-officedocument.wordprocessingml.endnotes+xml">
        <DigestMethod Algorithm="http://www.w3.org/2000/09/xmldsig#sha1"/>
        <DigestValue>JZw/DPXCUMkswb8xXMkT1ZP0h3Y=</DigestValue>
      </Reference>
      <Reference URI="/word/footnotes.xml?ContentType=application/vnd.openxmlformats-officedocument.wordprocessingml.footnotes+xml">
        <DigestMethod Algorithm="http://www.w3.org/2000/09/xmldsig#sha1"/>
        <DigestValue>mP8KBIe069RhQb1TRLS1x5TjpFg=</DigestValue>
      </Reference>
      <Reference URI="/word/document.xml?ContentType=application/vnd.openxmlformats-officedocument.wordprocessingml.document.main+xml">
        <DigestMethod Algorithm="http://www.w3.org/2000/09/xmldsig#sha1"/>
        <DigestValue>hUain0VbfUBQfBUynr0L7AS7hOE=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gbnwIQ5F2pPoKAcGIIeUiwwhkDE=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lKYovW5Dx8LHtG68a116zJI7NAM=</DigestValue>
      </Reference>
    </Manifest>
    <SignatureProperties>
      <SignatureProperty Id="idSignatureTime" Target="#idPackageSignature">
        <mdssi:SignatureTime>
          <mdssi:Format>YYYY-MM-DDThh:mm:ssTZD</mdssi:Format>
          <mdssi:Value>2014-10-15T11:56:56Z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>Potvrzuji správnost a úplnost dokumentu</SignatureComments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2014-10-15T11:56:56Z</xd:SigningTime>
          <xd:SigningCertificate>
            <xd:Cert>
              <xd:CertDigest>
                <DigestMethod Algorithm="http://www.w3.org/2000/09/xmldsig#sha1"/>
                <DigestValue>hYach9xZ0tzXIHVAvgB+31hNO84=</DigestValue>
              </xd:CertDigest>
              <xd:IssuerSerial>
                <X509IssuerName>OU=I.CA - Provider of Certification Services, O="První certifikační autorita, a.s.", CN="I.CA - Standard Certification Authority, 09/2009", C=CZ</X509IssuerName>
                <X509SerialNumber>1902072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3</properties:Pages>
  <properties:Words>924</properties:Words>
  <properties:Characters>5458</properties:Characters>
  <properties:Lines>45</properties:Lines>
  <properties:Paragraphs>12</properties:Paragraphs>
  <properties:TotalTime>35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6370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2014-10-07T17:14:00Z</dcterms:created>
  <dc:creator/>
  <cp:lastModifiedBy/>
  <dcterms:modified xmlns:xsi="http://www.w3.org/2001/XMLSchema-instance" xsi:type="dcterms:W3CDTF">2014-10-07T17:49:00Z</dcterms:modified>
  <cp:revision>1</cp:revision>
</cp:coreProperties>
</file>