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13A3B" w:rsidR="001F7D20" w:rsidP="001F7D20" w:rsidRDefault="001F7D20">
      <w:pPr>
        <w:spacing w:before="360" w:after="240" w:line="280" w:lineRule="atLeast"/>
        <w:jc w:val="center"/>
        <w:rPr>
          <w:rFonts w:cs="Arial"/>
        </w:rPr>
      </w:pPr>
      <w:r w:rsidRPr="00513A3B">
        <w:rPr>
          <w:rFonts w:cs="Arial"/>
          <w:b/>
        </w:rPr>
        <w:t>Čestné prohlášení</w:t>
      </w:r>
      <w:r w:rsidRPr="00513A3B">
        <w:rPr>
          <w:rFonts w:cs="Arial"/>
          <w:b/>
        </w:rPr>
        <w:br/>
      </w:r>
      <w:r w:rsidRPr="00513A3B">
        <w:rPr>
          <w:rFonts w:cs="Arial"/>
        </w:rPr>
        <w:t>dle zákona č. 137/2006 S</w:t>
      </w:r>
      <w:bookmarkStart w:name="_GoBack" w:id="0"/>
      <w:bookmarkEnd w:id="0"/>
      <w:r w:rsidRPr="00513A3B">
        <w:rPr>
          <w:rFonts w:cs="Arial"/>
        </w:rPr>
        <w:t>b., ve znění pozdějších předpisů (</w:t>
      </w:r>
      <w:r w:rsidRPr="00513A3B">
        <w:rPr>
          <w:rFonts w:cs="Arial"/>
          <w:u w:val="single"/>
        </w:rPr>
        <w:t>zákon</w:t>
      </w:r>
      <w:r w:rsidRPr="00513A3B">
        <w:rPr>
          <w:rFonts w:cs="Arial"/>
        </w:rPr>
        <w:t>)</w:t>
      </w:r>
    </w:p>
    <w:p w:rsidRPr="00513A3B" w:rsidR="001F7D20" w:rsidP="005B138A" w:rsidRDefault="001F7D20">
      <w:pPr>
        <w:suppressAutoHyphens/>
        <w:spacing w:after="120" w:line="280" w:lineRule="atLeast"/>
        <w:rPr>
          <w:rFonts w:cs="Arial"/>
        </w:rPr>
      </w:pPr>
      <w:r w:rsidRPr="00513A3B">
        <w:rPr>
          <w:rFonts w:cs="Arial"/>
          <w:highlight w:val="yellow"/>
        </w:rPr>
        <w:t>VLOŽIT NÁZEV,</w:t>
      </w:r>
      <w:r w:rsidRPr="00513A3B">
        <w:rPr>
          <w:rFonts w:cs="Arial"/>
        </w:rPr>
        <w:t xml:space="preserve"> sídlo: </w:t>
      </w:r>
      <w:r w:rsidRPr="00513A3B">
        <w:rPr>
          <w:rFonts w:cs="Arial"/>
          <w:highlight w:val="yellow"/>
        </w:rPr>
        <w:t>VLOŽIT,</w:t>
      </w:r>
      <w:r w:rsidRPr="00513A3B">
        <w:rPr>
          <w:rFonts w:cs="Arial"/>
        </w:rPr>
        <w:t xml:space="preserve"> IČ: </w:t>
      </w:r>
      <w:r w:rsidRPr="00513A3B">
        <w:rPr>
          <w:rFonts w:cs="Arial"/>
          <w:highlight w:val="yellow"/>
        </w:rPr>
        <w:t>VLOŽIT</w:t>
      </w:r>
      <w:r w:rsidRPr="00513A3B">
        <w:rPr>
          <w:rFonts w:cs="Arial"/>
        </w:rPr>
        <w:t xml:space="preserve"> (</w:t>
      </w:r>
      <w:r w:rsidRPr="00513A3B">
        <w:rPr>
          <w:rFonts w:cs="Arial"/>
          <w:u w:val="single"/>
        </w:rPr>
        <w:t>dodavatel</w:t>
      </w:r>
      <w:r w:rsidRPr="00513A3B">
        <w:rPr>
          <w:rFonts w:cs="Arial"/>
        </w:rPr>
        <w:t xml:space="preserve"> nebo </w:t>
      </w:r>
      <w:r w:rsidRPr="00513A3B">
        <w:rPr>
          <w:rFonts w:cs="Arial"/>
          <w:u w:val="single"/>
        </w:rPr>
        <w:t>uchazeč</w:t>
      </w:r>
      <w:r w:rsidRPr="00513A3B">
        <w:rPr>
          <w:rFonts w:cs="Arial"/>
        </w:rPr>
        <w:t xml:space="preserve">), tímto pro účely zadávacího řízení s názvem </w:t>
      </w:r>
      <w:r w:rsidR="005B138A">
        <w:rPr>
          <w:rFonts w:cs="Arial"/>
        </w:rPr>
        <w:t>„</w:t>
      </w:r>
      <w:r w:rsidRPr="005B138A" w:rsidR="005B138A">
        <w:rPr>
          <w:rFonts w:cs="Arial"/>
        </w:rPr>
        <w:t>Zakázka na dodavatele vzdělávání</w:t>
      </w:r>
      <w:r w:rsidR="005B138A">
        <w:rPr>
          <w:rFonts w:cs="Arial"/>
        </w:rPr>
        <w:t>“ projektu</w:t>
      </w:r>
      <w:r w:rsidRPr="005B138A" w:rsidR="005B138A">
        <w:rPr>
          <w:rFonts w:cs="Arial"/>
        </w:rPr>
        <w:t xml:space="preserve"> </w:t>
      </w:r>
      <w:r w:rsidRPr="00513A3B">
        <w:rPr>
          <w:rFonts w:cs="Arial"/>
        </w:rPr>
        <w:t>„</w:t>
      </w:r>
      <w:r w:rsidRPr="00E458DB" w:rsidR="00E458DB">
        <w:rPr>
          <w:rFonts w:cs="Arial"/>
        </w:rPr>
        <w:t xml:space="preserve">Partnerstvím ke </w:t>
      </w:r>
      <w:r w:rsidRPr="00C4767F" w:rsidR="00E458DB">
        <w:rPr>
          <w:rFonts w:cs="Arial"/>
        </w:rPr>
        <w:t xml:space="preserve">společnému úspěchu“ </w:t>
      </w:r>
      <w:proofErr w:type="spellStart"/>
      <w:r w:rsidRPr="00C4767F" w:rsidR="005B138A">
        <w:rPr>
          <w:rFonts w:cs="Arial"/>
        </w:rPr>
        <w:t>reg</w:t>
      </w:r>
      <w:proofErr w:type="spellEnd"/>
      <w:r w:rsidRPr="00C4767F" w:rsidR="005B138A">
        <w:rPr>
          <w:rFonts w:cs="Arial"/>
        </w:rPr>
        <w:t xml:space="preserve">. </w:t>
      </w:r>
      <w:proofErr w:type="gramStart"/>
      <w:r w:rsidRPr="00C4767F" w:rsidR="005B138A">
        <w:rPr>
          <w:rFonts w:cs="Arial"/>
        </w:rPr>
        <w:t>č.</w:t>
      </w:r>
      <w:proofErr w:type="gramEnd"/>
      <w:r w:rsidRPr="00C4767F" w:rsidR="005B138A">
        <w:rPr>
          <w:rFonts w:cs="Arial"/>
        </w:rPr>
        <w:t xml:space="preserve"> </w:t>
      </w:r>
      <w:r w:rsidRPr="00C4767F" w:rsidR="00C4767F">
        <w:rPr>
          <w:rFonts w:cs="Arial"/>
        </w:rPr>
        <w:t xml:space="preserve">CZ.1.04/1.1.02/94.00090 </w:t>
      </w:r>
      <w:r w:rsidRPr="00C4767F" w:rsidR="005B138A">
        <w:rPr>
          <w:rFonts w:cs="Arial"/>
        </w:rPr>
        <w:t xml:space="preserve"> </w:t>
      </w:r>
      <w:r w:rsidRPr="00C4767F">
        <w:rPr>
          <w:rFonts w:cs="Arial"/>
        </w:rPr>
        <w:t>zadavatele:</w:t>
      </w:r>
      <w:r w:rsidRPr="00C4767F" w:rsidR="00E458DB">
        <w:t xml:space="preserve"> van </w:t>
      </w:r>
      <w:proofErr w:type="spellStart"/>
      <w:r w:rsidRPr="00C4767F" w:rsidR="00E458DB">
        <w:t>Gansewinkel</w:t>
      </w:r>
      <w:proofErr w:type="spellEnd"/>
      <w:r w:rsidRPr="00C4767F" w:rsidR="00E458DB">
        <w:t>, a.s. U Vlečky 592, 664</w:t>
      </w:r>
      <w:r w:rsidR="00E458DB">
        <w:t xml:space="preserve"> 42 Modřice, IČ: 63483360, zastoupeného </w:t>
      </w:r>
      <w:r w:rsidRPr="00E458DB" w:rsidR="00E458DB">
        <w:t>Ing. Michal</w:t>
      </w:r>
      <w:r w:rsidR="00E458DB">
        <w:t>em</w:t>
      </w:r>
      <w:r w:rsidRPr="00E458DB" w:rsidR="00E458DB">
        <w:t xml:space="preserve"> Pražák</w:t>
      </w:r>
      <w:r w:rsidR="00E458DB">
        <w:t>em</w:t>
      </w:r>
      <w:r w:rsidRPr="00E458DB" w:rsidR="00E458DB">
        <w:t>, ředitel</w:t>
      </w:r>
      <w:r w:rsidR="00E458DB">
        <w:t>em,</w:t>
      </w:r>
      <w:r w:rsidRPr="00E458DB" w:rsidR="00E458DB">
        <w:t xml:space="preserve"> </w:t>
      </w:r>
      <w:r w:rsidRPr="00513A3B">
        <w:rPr>
          <w:rFonts w:cs="Arial"/>
        </w:rPr>
        <w:t xml:space="preserve">(dále jen </w:t>
      </w:r>
      <w:r w:rsidRPr="00513A3B">
        <w:rPr>
          <w:rFonts w:cs="Arial"/>
          <w:u w:val="single"/>
        </w:rPr>
        <w:t>veřejná zakázka</w:t>
      </w:r>
      <w:r w:rsidRPr="00513A3B">
        <w:rPr>
          <w:rFonts w:cs="Arial"/>
        </w:rPr>
        <w:t>), prohlašuje, že:</w:t>
      </w:r>
    </w:p>
    <w:p w:rsidRPr="00513A3B" w:rsidR="001F7D20" w:rsidP="001F7D20" w:rsidRDefault="001F7D20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false"/>
        <w:jc w:val="both"/>
        <w:rPr>
          <w:rFonts w:cs="Arial"/>
          <w:b/>
          <w:u w:val="single"/>
        </w:rPr>
      </w:pPr>
      <w:r w:rsidRPr="00513A3B">
        <w:rPr>
          <w:rFonts w:cs="Arial"/>
          <w:b/>
          <w:u w:val="single"/>
        </w:rPr>
        <w:t>Základní kvalifikační předpoklady: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v posledních třech letech nenaplnil skutkovou podstatu jednání nekalé soutěže formou podplácení podle zvláštního právního předpisu;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vůči jeho majetku neprobíhá nebo v posledních třech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není v likvidaci;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nemá v evidenci daní zachyceny daňové nedoplatky, a to jak v České republice, tak v zemi sídla, místa podnikání či bydliště dodavatele;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lastRenderedPageBreak/>
        <w:t>nemá nedoplatek na pojistném a na penále na veřejné zdravotní pojištění, a to jak v České republice, tak v zemi sídla, místa podnikání či bydliště dodavatele;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nemá nedoplatek na pojistném a na penále na sociální zabezpečení a příspěvku na státní politiku zaměstnanosti, a to jak v České republice, tak v zemi sídla, místa podnikání či bydliště dodavatele;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nebyl v posledních 3 letech pravomocně disciplinárně potrestán, či mu nebylo pravomocně uloženo kárné opatření podle zvláštních právních předpisů; pokud dodavatel vykonává tuto činnost prostřednictvím odpovědného zástupce či jiné osoby odpovídající za činnost dodavatele, vztahuje se tento předpoklad i na tyto osoby,</w:t>
      </w:r>
    </w:p>
    <w:p w:rsidRPr="00513A3B" w:rsidR="001F7D20" w:rsidP="001F7D20" w:rsidRDefault="001F7D20">
      <w:pPr>
        <w:pStyle w:val="Odstavecseseznamem"/>
        <w:numPr>
          <w:ilvl w:val="0"/>
          <w:numId w:val="4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není veden v rejstříku osob se zákazem plnění veřejných zakázek a</w:t>
      </w:r>
    </w:p>
    <w:p w:rsidRPr="00513A3B" w:rsidR="001F7D20" w:rsidP="001F7D20" w:rsidRDefault="001F7D20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>uchazeči nebyla v posledních 3 letech pravomocně uložena pokuta za umožnění výkonu nelegální práce podle zvláštního právního předpisu.</w:t>
      </w:r>
    </w:p>
    <w:p w:rsidRPr="006B71ED" w:rsidR="001F7D20" w:rsidP="001F7D20" w:rsidRDefault="001F7D20">
      <w:pPr>
        <w:pStyle w:val="Odstavecseseznamem"/>
        <w:numPr>
          <w:ilvl w:val="0"/>
          <w:numId w:val="6"/>
        </w:numPr>
        <w:tabs>
          <w:tab w:val="left" w:pos="357"/>
          <w:tab w:val="left" w:pos="426"/>
        </w:tabs>
        <w:spacing w:after="120" w:line="280" w:lineRule="atLeast"/>
        <w:ind w:left="357" w:hanging="357"/>
        <w:contextualSpacing w:val="false"/>
        <w:jc w:val="both"/>
        <w:rPr>
          <w:rFonts w:cs="Arial"/>
        </w:rPr>
      </w:pPr>
      <w:r w:rsidRPr="00513A3B">
        <w:rPr>
          <w:rFonts w:cs="Arial"/>
        </w:rPr>
        <w:t xml:space="preserve">uchazeči nebyla v posledních 3 letech pravomocně uložena pokuta za umožnění výkonu nelegální práce podle </w:t>
      </w:r>
      <w:r w:rsidRPr="006B71ED">
        <w:rPr>
          <w:rFonts w:cs="Arial"/>
        </w:rPr>
        <w:t>zvláštního právního předpisu.</w:t>
      </w:r>
    </w:p>
    <w:p w:rsidRPr="006B71ED" w:rsidR="001F7D20" w:rsidP="001F7D20" w:rsidRDefault="001F7D20">
      <w:pPr>
        <w:pStyle w:val="Odstavecseseznamem"/>
        <w:tabs>
          <w:tab w:val="left" w:pos="357"/>
          <w:tab w:val="left" w:pos="426"/>
        </w:tabs>
        <w:spacing w:after="120" w:line="280" w:lineRule="atLeast"/>
        <w:ind w:left="357"/>
        <w:contextualSpacing w:val="false"/>
        <w:rPr>
          <w:rFonts w:cs="Arial"/>
        </w:rPr>
      </w:pPr>
    </w:p>
    <w:p w:rsidRPr="006B71ED" w:rsidR="001F7D20" w:rsidP="001F7D20" w:rsidRDefault="001F7D20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false"/>
        <w:jc w:val="both"/>
        <w:rPr>
          <w:rFonts w:cs="Arial"/>
          <w:b/>
          <w:u w:val="single"/>
        </w:rPr>
      </w:pPr>
      <w:r w:rsidRPr="006B71ED">
        <w:rPr>
          <w:rFonts w:cs="Arial"/>
          <w:b/>
          <w:u w:val="single"/>
        </w:rPr>
        <w:t xml:space="preserve">Splňuje profesní kvalifikační předpoklady, </w:t>
      </w:r>
      <w:r w:rsidRPr="006B71ED" w:rsidR="007C2779">
        <w:rPr>
          <w:rFonts w:cs="Arial"/>
          <w:b/>
          <w:u w:val="single"/>
        </w:rPr>
        <w:t>tedy je schopen předložit</w:t>
      </w:r>
      <w:r w:rsidRPr="006B71ED">
        <w:rPr>
          <w:rFonts w:cs="Arial"/>
          <w:b/>
          <w:u w:val="single"/>
        </w:rPr>
        <w:t>:</w:t>
      </w:r>
    </w:p>
    <w:p w:rsidRPr="006B71ED" w:rsidR="007C2779" w:rsidP="007C2779" w:rsidRDefault="007C2779">
      <w:pPr>
        <w:pStyle w:val="Odstavecseseznamem"/>
        <w:tabs>
          <w:tab w:val="left" w:pos="357"/>
          <w:tab w:val="left" w:pos="426"/>
        </w:tabs>
        <w:spacing w:after="120" w:line="280" w:lineRule="atLeast"/>
        <w:ind w:left="357"/>
        <w:jc w:val="both"/>
        <w:rPr>
          <w:rFonts w:cs="Arial"/>
        </w:rPr>
      </w:pPr>
      <w:r w:rsidRPr="006B71ED">
        <w:rPr>
          <w:rFonts w:cs="Arial"/>
        </w:rPr>
        <w:t xml:space="preserve">- </w:t>
      </w:r>
      <w:r w:rsidRPr="006B71ED">
        <w:rPr>
          <w:rFonts w:cs="Arial"/>
        </w:rPr>
        <w:tab/>
        <w:t>výpis z obchodního rejstříku, pokud je v něm zapsán, či výpis z jiné obdobné evidence, pokud je v ní zapsán.</w:t>
      </w:r>
    </w:p>
    <w:p w:rsidRPr="006B71ED" w:rsidR="001F7D20" w:rsidP="007C2779" w:rsidRDefault="007C2779">
      <w:pPr>
        <w:pStyle w:val="Odstavecseseznamem"/>
        <w:tabs>
          <w:tab w:val="left" w:pos="357"/>
          <w:tab w:val="left" w:pos="426"/>
        </w:tabs>
        <w:spacing w:after="120" w:line="280" w:lineRule="atLeast"/>
        <w:ind w:left="357"/>
        <w:contextualSpacing w:val="false"/>
        <w:jc w:val="both"/>
        <w:rPr>
          <w:rFonts w:cs="Arial"/>
        </w:rPr>
      </w:pPr>
      <w:r w:rsidRPr="006B71ED">
        <w:rPr>
          <w:rFonts w:cs="Arial"/>
        </w:rPr>
        <w:t xml:space="preserve">- </w:t>
      </w:r>
      <w:r w:rsidRPr="006B71ED">
        <w:rPr>
          <w:rFonts w:cs="Arial"/>
        </w:rPr>
        <w:tab/>
        <w:t>doklady o oprávnění k podnikání podle zvláštních právních předpisů v rozsahu, který doloží oprávnění uchazeče zrealizovat předmět veřejné zakázky, zejména výpis ze živnostenského rejstříku, kterým uchazeč prokáže živnostenské oprávnění či licenci.</w:t>
      </w:r>
    </w:p>
    <w:p w:rsidRPr="006B71ED" w:rsidR="007C2779" w:rsidP="007C2779" w:rsidRDefault="007C2779">
      <w:pPr>
        <w:pStyle w:val="Odstavecseseznamem"/>
        <w:tabs>
          <w:tab w:val="left" w:pos="357"/>
          <w:tab w:val="left" w:pos="426"/>
        </w:tabs>
        <w:spacing w:after="120" w:line="280" w:lineRule="atLeast"/>
        <w:ind w:left="357"/>
        <w:contextualSpacing w:val="false"/>
        <w:jc w:val="both"/>
        <w:rPr>
          <w:rFonts w:cs="Arial"/>
        </w:rPr>
      </w:pPr>
    </w:p>
    <w:p w:rsidRPr="006B71ED" w:rsidR="001F7D20" w:rsidP="001F7D20" w:rsidRDefault="001F7D20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false"/>
        <w:jc w:val="both"/>
        <w:rPr>
          <w:rFonts w:cs="Arial"/>
          <w:b/>
          <w:u w:val="single"/>
        </w:rPr>
      </w:pPr>
      <w:r w:rsidRPr="006B71ED">
        <w:rPr>
          <w:rFonts w:cs="Arial"/>
          <w:b/>
          <w:u w:val="single"/>
        </w:rPr>
        <w:t>Splňuje technické kvalifikační předpoklady, a to:</w:t>
      </w:r>
    </w:p>
    <w:p w:rsidRPr="006B71ED"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  <w:r w:rsidRPr="006B71ED">
        <w:rPr>
          <w:rFonts w:cs="Arial"/>
        </w:rPr>
        <w:t xml:space="preserve">- </w:t>
      </w:r>
      <w:r w:rsidRPr="006B71ED">
        <w:rPr>
          <w:rFonts w:cs="Arial"/>
        </w:rPr>
        <w:tab/>
        <w:t>realizoval 3 vzdělávací projekty, každý v objemu min. 0,5 mil. Kč, a to v posledních 3 letech. To je schopen doložit osvědčením objednatelů o řádném plnění těchto tří projektů. Osvědčení musí zahrnovat cenu, dobu a místo provádění stavebních prací a musí obsahovat údaj o tom, zda byla zakázka provedena řádně a odborně.</w:t>
      </w:r>
    </w:p>
    <w:p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  <w:r w:rsidRPr="006B71ED">
        <w:rPr>
          <w:rFonts w:cs="Arial"/>
        </w:rPr>
        <w:t xml:space="preserve">- </w:t>
      </w:r>
      <w:r w:rsidRPr="006B71ED">
        <w:rPr>
          <w:rFonts w:cs="Arial"/>
        </w:rPr>
        <w:tab/>
        <w:t>realizoval minimálně jednu službu s předmětem plnění rovné příležitosti žen a mužů, a to v posledních 3 letech.</w:t>
      </w:r>
    </w:p>
    <w:p w:rsidRPr="006B71ED"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  <w:r>
        <w:rPr>
          <w:rFonts w:cs="Arial"/>
        </w:rPr>
        <w:t xml:space="preserve">- </w:t>
      </w:r>
      <w:r>
        <w:rPr>
          <w:rFonts w:cs="Arial"/>
        </w:rPr>
        <w:tab/>
        <w:t>předloží p</w:t>
      </w:r>
      <w:r w:rsidRPr="006B71ED">
        <w:rPr>
          <w:rFonts w:cs="Arial"/>
        </w:rPr>
        <w:t xml:space="preserve">řehled lektorského týmu – životopisy a případné doklady o dosaženém vzdělání a zkušenostech lektorů. Lektoři, kteří budou zodpovědní za realizaci dílčích kurzů, musí disponovat osvědčením o odborné způsobilosti nebo mít potřebnou certifikaci či být autorizovanou osobou, </w:t>
      </w:r>
      <w:proofErr w:type="gramStart"/>
      <w:r w:rsidRPr="006B71ED">
        <w:rPr>
          <w:rFonts w:cs="Arial"/>
        </w:rPr>
        <w:t>tzn.</w:t>
      </w:r>
      <w:proofErr w:type="gramEnd"/>
      <w:r w:rsidRPr="006B71ED">
        <w:rPr>
          <w:rFonts w:cs="Arial"/>
        </w:rPr>
        <w:t xml:space="preserve"> jejich odbornost </w:t>
      </w:r>
      <w:proofErr w:type="gramStart"/>
      <w:r w:rsidRPr="006B71ED">
        <w:rPr>
          <w:rFonts w:cs="Arial"/>
        </w:rPr>
        <w:t>musí</w:t>
      </w:r>
      <w:proofErr w:type="gramEnd"/>
      <w:r w:rsidRPr="006B71ED">
        <w:rPr>
          <w:rFonts w:cs="Arial"/>
        </w:rPr>
        <w:t xml:space="preserve"> být doložena potřebným dokladem dokazujícím odbornou znalost v tématech školení, ve kterých budou školit, a to dle konkrétní obsahové náplně takového kurzu. Před podpisem smlouvy budou předloženy požadované doklady (certifikáty, osvědčení, doklad o autorizaci aj.) těchto členů lektorského týmu.</w:t>
      </w:r>
    </w:p>
    <w:p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</w:p>
    <w:p w:rsidRPr="006B71ED"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  <w:r w:rsidRPr="006B71ED">
        <w:rPr>
          <w:rFonts w:cs="Arial"/>
        </w:rPr>
        <w:t xml:space="preserve">U následujících kurzů musí splňovat lektor minimálně tyto požadavky: </w:t>
      </w:r>
    </w:p>
    <w:p w:rsidRPr="006B71ED" w:rsidR="006B71ED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  <w:r w:rsidRPr="006B71ED">
        <w:rPr>
          <w:rFonts w:cs="Arial"/>
        </w:rPr>
        <w:t>Odborné vzdělávání v oboru odpadového hospodářství: osoba, která má středoškolské vzdělání a pět let praxe v oblasti nakládání s odpady nebo vysokoškolské vzdělání technického typu a 3 roky praxe v oblasti nakládání s odpady</w:t>
      </w:r>
    </w:p>
    <w:p w:rsidRPr="00E458DB" w:rsidR="001F7D20" w:rsidP="006B71ED" w:rsidRDefault="006B71ED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  <w:highlight w:val="cyan"/>
        </w:rPr>
      </w:pPr>
      <w:r w:rsidRPr="006B71ED">
        <w:rPr>
          <w:rFonts w:cs="Arial"/>
        </w:rPr>
        <w:t>Rovné příležitosti žen a mužů: osoba vysokoškolsky vzdělaná v oboru pedagogika, psychologie, personalistika apod. s praxí v délce min. 3 roky v těchto oborech.</w:t>
      </w:r>
    </w:p>
    <w:p w:rsidRPr="00513A3B" w:rsidR="001F7D20" w:rsidP="001F7D20" w:rsidRDefault="001F7D20">
      <w:pPr>
        <w:pStyle w:val="Odstavecseseznamem"/>
        <w:tabs>
          <w:tab w:val="left" w:pos="357"/>
          <w:tab w:val="left" w:pos="426"/>
        </w:tabs>
        <w:spacing w:after="120" w:line="280" w:lineRule="atLeast"/>
        <w:rPr>
          <w:rFonts w:cs="Arial"/>
        </w:rPr>
      </w:pPr>
    </w:p>
    <w:p w:rsidRPr="00513A3B" w:rsidR="001F7D20" w:rsidP="001F7D20" w:rsidRDefault="001F7D20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false"/>
        <w:jc w:val="both"/>
        <w:rPr>
          <w:rFonts w:cs="Arial"/>
          <w:b/>
          <w:u w:val="single"/>
        </w:rPr>
      </w:pPr>
      <w:r w:rsidRPr="00513A3B">
        <w:rPr>
          <w:rFonts w:cs="Arial"/>
          <w:b/>
          <w:u w:val="single"/>
        </w:rPr>
        <w:t>Prohlášení dle § 50 odst. 1 písm. c) zákona: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lastRenderedPageBreak/>
        <w:t>Uchazeč tímto prohlašuje pro účely výše uvedené veřejné zakázky, že je ekonomicky a finančně způsobilý tuto veřejnou zakázku splnit.</w:t>
      </w:r>
    </w:p>
    <w:p w:rsidRPr="00513A3B" w:rsidR="001F7D20" w:rsidP="001F7D20" w:rsidRDefault="001F7D20">
      <w:pPr>
        <w:pStyle w:val="Odstavecseseznamem"/>
        <w:numPr>
          <w:ilvl w:val="0"/>
          <w:numId w:val="1"/>
        </w:numPr>
        <w:tabs>
          <w:tab w:val="left" w:pos="357"/>
          <w:tab w:val="left" w:pos="426"/>
        </w:tabs>
        <w:spacing w:before="240" w:after="120" w:line="280" w:lineRule="atLeast"/>
        <w:ind w:left="0" w:firstLine="0"/>
        <w:contextualSpacing w:val="false"/>
        <w:jc w:val="both"/>
        <w:rPr>
          <w:rFonts w:cs="Arial"/>
          <w:b/>
          <w:u w:val="single"/>
        </w:rPr>
      </w:pPr>
      <w:r w:rsidRPr="00513A3B">
        <w:rPr>
          <w:rFonts w:cs="Arial"/>
          <w:b/>
          <w:u w:val="single"/>
        </w:rPr>
        <w:t>Prohlášení dle § 68 odst. 3) zákona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t>Uchazeč činí následující prohlášení: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t>Žádný statutární orgán uchazeče nebo člen statutárního orgánu v posledních třech (3) letech od konce lhůty pro podání nabídky nebyl v pracovněprávním, funkčním či obdobném poměru u zadavatele ve smyslu § 68 odst. 3 písm. a) zákona.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Varianta a1) - v případě, že takové osoby existují, je uchazeč povinen v tomto bodu prohlášení uvést jejich seznam.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Seznam statutárních orgánů nebo členů statutárních orgánů ve smyslu § 68 odst. 3 písm. a) zákona: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[VLOŽIT]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t>Uchazeč prohlašuje, že není akciovou společností a z toho důvodu nepřikládá seznam vlastníků akcií dle § 68 odst. 3 písm. b) zákona.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Varianta b1) - v případě, že je uchazeč akciovou společností, uvede v tomto bodu prohlášení seznam vlastníků, akcií, jejíž souhrnná jmenovitá hodnota přesahuje 10% základního kapitálu, vyhotovený ve lhůtě pro podání nabídek: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 xml:space="preserve">[Název společnosti] je akciovou společností a níže předkládá seznam vlastníků akcií, jejichž souhrnná jmenovitá hodnota přesahuje 10% základního kapitálu, vyhotovený ve lhůtě pro podání nabídek. 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Seznam vlastníků akcií ve smysly § 68 odst. 3 písm. b) zákona:</w:t>
      </w:r>
    </w:p>
    <w:p w:rsidRPr="00513A3B" w:rsidR="001F7D20" w:rsidP="001F7D20" w:rsidRDefault="001F7D20">
      <w:pPr>
        <w:suppressAutoHyphens/>
        <w:spacing w:after="120" w:line="280" w:lineRule="atLeast"/>
        <w:rPr>
          <w:rFonts w:cs="Arial"/>
          <w:i/>
          <w:color w:val="808080"/>
        </w:rPr>
      </w:pPr>
      <w:r w:rsidRPr="00513A3B">
        <w:rPr>
          <w:rFonts w:cs="Arial"/>
          <w:i/>
          <w:color w:val="808080"/>
        </w:rPr>
        <w:t>[VLOŽIT]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t>Uchazeč prohlašuje, že neuzavřel a neuzavře zakázanou dohodu podle zákona č. 143/2001 Sb., o ochraně hospodářské soutěže a o změně některých zákonů, ve znění pozdějších předpisů, v souvislosti se zadávanou veřejnou zakázkou ve smyslu § 68 odst. 3 písm. c) zákona.</w:t>
      </w:r>
    </w:p>
    <w:p w:rsidRPr="00513A3B" w:rsidR="001F7D20" w:rsidP="001F7D20" w:rsidRDefault="001F7D20">
      <w:pPr>
        <w:pStyle w:val="Seznam"/>
        <w:tabs>
          <w:tab w:val="left" w:pos="426"/>
        </w:tabs>
        <w:spacing w:after="120" w:line="280" w:lineRule="atLeast"/>
        <w:jc w:val="center"/>
        <w:rPr>
          <w:rFonts w:ascii="Calibri" w:hAnsi="Calibri" w:cs="Arial"/>
          <w:sz w:val="22"/>
          <w:szCs w:val="22"/>
        </w:rPr>
      </w:pPr>
      <w:r w:rsidRPr="00513A3B">
        <w:rPr>
          <w:rFonts w:ascii="Calibri" w:hAnsi="Calibri" w:cs="Arial"/>
          <w:sz w:val="22"/>
          <w:szCs w:val="22"/>
        </w:rPr>
        <w:t>* * *</w:t>
      </w:r>
    </w:p>
    <w:p w:rsidRPr="00513A3B" w:rsidR="001F7D20" w:rsidP="001F7D20" w:rsidRDefault="001F7D20">
      <w:pPr>
        <w:spacing w:before="360" w:line="280" w:lineRule="atLeast"/>
        <w:rPr>
          <w:rFonts w:cs="Arial"/>
        </w:rPr>
      </w:pPr>
      <w:proofErr w:type="gramStart"/>
      <w:r w:rsidRPr="00513A3B">
        <w:rPr>
          <w:rFonts w:cs="Arial"/>
        </w:rPr>
        <w:t xml:space="preserve">V </w:t>
      </w:r>
      <w:r w:rsidRPr="00513A3B">
        <w:rPr>
          <w:rFonts w:cs="Arial"/>
          <w:highlight w:val="yellow"/>
        </w:rPr>
        <w:t>VLOŽIT</w:t>
      </w:r>
      <w:proofErr w:type="gramEnd"/>
      <w:r w:rsidRPr="00513A3B">
        <w:rPr>
          <w:rFonts w:cs="Arial"/>
        </w:rPr>
        <w:t xml:space="preserve">, dne </w:t>
      </w:r>
      <w:r w:rsidRPr="00513A3B">
        <w:rPr>
          <w:rFonts w:cs="Arial"/>
          <w:highlight w:val="yellow"/>
        </w:rPr>
        <w:t>VLOŽIT</w:t>
      </w:r>
    </w:p>
    <w:p w:rsidRPr="00513A3B" w:rsidR="001F7D20" w:rsidP="001F7D20" w:rsidRDefault="001F7D20">
      <w:pPr>
        <w:spacing w:line="280" w:lineRule="atLeast"/>
        <w:rPr>
          <w:rFonts w:cs="Arial"/>
        </w:rPr>
      </w:pPr>
    </w:p>
    <w:p w:rsidRPr="00513A3B" w:rsidR="001F7D20" w:rsidP="001F7D20" w:rsidRDefault="001F7D20">
      <w:pPr>
        <w:spacing w:line="280" w:lineRule="atLeast"/>
        <w:rPr>
          <w:rFonts w:cs="Arial"/>
        </w:rPr>
      </w:pPr>
      <w:r w:rsidRPr="00513A3B">
        <w:rPr>
          <w:rFonts w:cs="Arial"/>
        </w:rPr>
        <w:t>______________________</w:t>
      </w:r>
      <w:r w:rsidRPr="00513A3B">
        <w:rPr>
          <w:rFonts w:cs="Arial"/>
        </w:rPr>
        <w:br/>
        <w:t xml:space="preserve">Jméno: </w:t>
      </w:r>
      <w:r w:rsidRPr="00513A3B">
        <w:rPr>
          <w:rFonts w:cs="Arial"/>
          <w:highlight w:val="yellow"/>
        </w:rPr>
        <w:t>VLOŽIT</w:t>
      </w:r>
      <w:r w:rsidRPr="00513A3B">
        <w:rPr>
          <w:rFonts w:cs="Arial"/>
        </w:rPr>
        <w:br/>
        <w:t xml:space="preserve">Funkce: </w:t>
      </w:r>
      <w:r w:rsidRPr="00513A3B">
        <w:rPr>
          <w:rFonts w:cs="Arial"/>
          <w:highlight w:val="yellow"/>
        </w:rPr>
        <w:t>VLOŽIT</w:t>
      </w:r>
    </w:p>
    <w:p w:rsidRPr="00513A3B" w:rsidR="001F7D20" w:rsidP="001F7D20" w:rsidRDefault="001F7D20">
      <w:pPr>
        <w:spacing w:line="280" w:lineRule="atLeast"/>
        <w:rPr>
          <w:rFonts w:cs="Arial"/>
          <w:i/>
        </w:rPr>
      </w:pPr>
      <w:r w:rsidRPr="00513A3B">
        <w:rPr>
          <w:rFonts w:cs="Arial"/>
          <w:i/>
          <w:highlight w:val="yellow"/>
        </w:rPr>
        <w:t>podpis/y osob/y oprávněné jednat jménem / za uchazeče</w:t>
      </w:r>
    </w:p>
    <w:p w:rsidRPr="00513A3B" w:rsidR="001F7D20" w:rsidP="001F7D20" w:rsidRDefault="001F7D20">
      <w:pPr>
        <w:rPr>
          <w:lang w:eastAsia="x-none"/>
        </w:rPr>
      </w:pPr>
    </w:p>
    <w:p w:rsidRPr="001F7D20" w:rsidR="00F8615F" w:rsidP="001F7D20" w:rsidRDefault="00F8615F"/>
    <w:sectPr w:rsidRPr="001F7D20" w:rsidR="00F8615F" w:rsidSect="0065691F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8615F" w:rsidP="003575D3" w:rsidRDefault="00F8615F">
      <w:pPr>
        <w:spacing w:after="0" w:line="240" w:lineRule="auto"/>
      </w:pPr>
      <w:r>
        <w:separator/>
      </w:r>
    </w:p>
  </w:endnote>
  <w:endnote w:type="continuationSeparator" w:id="0">
    <w:p w:rsidR="00F8615F" w:rsidP="003575D3" w:rsidRDefault="00F8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8615F" w:rsidP="003575D3" w:rsidRDefault="00F8615F">
      <w:pPr>
        <w:spacing w:after="0" w:line="240" w:lineRule="auto"/>
      </w:pPr>
      <w:r>
        <w:separator/>
      </w:r>
    </w:p>
  </w:footnote>
  <w:footnote w:type="continuationSeparator" w:id="0">
    <w:p w:rsidR="00F8615F" w:rsidP="003575D3" w:rsidRDefault="00F8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26081F" w:rsidR="00F8615F" w:rsidRDefault="00F8615F">
    <w:pPr>
      <w:pStyle w:val="Zhlav"/>
      <w:rPr>
        <w:rFonts w:ascii="Arial" w:hAnsi="Arial" w:cs="Arial"/>
        <w:color w:val="808080"/>
      </w:rPr>
    </w:pPr>
  </w:p>
  <w:p w:rsidRPr="0026081F" w:rsidR="00F8615F" w:rsidP="00113B4F" w:rsidRDefault="00F8615F">
    <w:pPr>
      <w:pStyle w:val="Zhlav"/>
      <w:spacing w:after="120"/>
      <w:rPr>
        <w:rFonts w:ascii="Arial" w:hAnsi="Arial" w:cs="Arial"/>
        <w:b/>
        <w:color w:val="808080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40850" w:rsidP="00840850" w:rsidRDefault="00C4767F">
    <w:pPr>
      <w:pStyle w:val="Zhlav"/>
      <w:jc w:val="center"/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9.6pt;height:46.05pt;visibility:visible;mso-wrap-style:square" id="Obrázek 2" o:spid="_x0000_i1025">
          <v:imagedata o:title="" r:id="rId1"/>
        </v:shape>
      </w:pict>
    </w:r>
  </w:p>
  <w:p w:rsidR="00F8615F" w:rsidRDefault="00F8615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21C663A"/>
    <w:multiLevelType w:val="hybridMultilevel"/>
    <w:tmpl w:val="2DAEC572"/>
    <w:lvl w:ilvl="0" w:tplc="3416A70C">
      <w:start w:val="10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85492A"/>
    <w:multiLevelType w:val="hybridMultilevel"/>
    <w:tmpl w:val="F5D6A2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4F3E81"/>
    <w:multiLevelType w:val="hybridMultilevel"/>
    <w:tmpl w:val="B276F198"/>
    <w:lvl w:ilvl="0" w:tplc="8452AEDC">
      <w:start w:val="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2E750B"/>
    <w:multiLevelType w:val="hybridMultilevel"/>
    <w:tmpl w:val="BEBA6B3A"/>
    <w:lvl w:ilvl="0" w:tplc="551EF13E">
      <w:start w:val="1"/>
      <w:numFmt w:val="decimal"/>
      <w:pStyle w:val="Nadpis1"/>
      <w:lvlText w:val="%1."/>
      <w:lvlJc w:val="left"/>
      <w:pPr>
        <w:ind w:left="2629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320E2"/>
    <w:multiLevelType w:val="hybridMultilevel"/>
    <w:tmpl w:val="47BE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466874"/>
    <w:multiLevelType w:val="hybridMultilevel"/>
    <w:tmpl w:val="D3E6B1F4"/>
    <w:lvl w:ilvl="0" w:tplc="04050017">
      <w:start w:val="1"/>
      <w:numFmt w:val="lowerLetter"/>
      <w:lvlText w:val="%1)"/>
      <w:lvlJc w:val="left"/>
      <w:pPr>
        <w:ind w:left="177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6">
    <w:nsid w:val="68B94B17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A40D4D"/>
    <w:multiLevelType w:val="hybridMultilevel"/>
    <w:tmpl w:val="E534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oNotTrackMove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5D3"/>
    <w:rsid w:val="00031FA8"/>
    <w:rsid w:val="00113B4F"/>
    <w:rsid w:val="001A76D4"/>
    <w:rsid w:val="001C66AB"/>
    <w:rsid w:val="001F7D20"/>
    <w:rsid w:val="0026081F"/>
    <w:rsid w:val="002827D3"/>
    <w:rsid w:val="002950CA"/>
    <w:rsid w:val="002E2822"/>
    <w:rsid w:val="003575D3"/>
    <w:rsid w:val="00381594"/>
    <w:rsid w:val="00511DB0"/>
    <w:rsid w:val="005B138A"/>
    <w:rsid w:val="0065691F"/>
    <w:rsid w:val="006B71ED"/>
    <w:rsid w:val="0073767B"/>
    <w:rsid w:val="00790CD9"/>
    <w:rsid w:val="007C2779"/>
    <w:rsid w:val="008172EF"/>
    <w:rsid w:val="00840850"/>
    <w:rsid w:val="009B7C57"/>
    <w:rsid w:val="009D45F9"/>
    <w:rsid w:val="00A20563"/>
    <w:rsid w:val="00A434F4"/>
    <w:rsid w:val="00C071A7"/>
    <w:rsid w:val="00C4767F"/>
    <w:rsid w:val="00CB3CE2"/>
    <w:rsid w:val="00D145BE"/>
    <w:rsid w:val="00D60FEB"/>
    <w:rsid w:val="00D9321E"/>
    <w:rsid w:val="00E23676"/>
    <w:rsid w:val="00E458DB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9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List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90CD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F7D20"/>
    <w:pPr>
      <w:numPr>
        <w:numId w:val="8"/>
      </w:numPr>
      <w:spacing w:before="100" w:after="0"/>
      <w:contextualSpacing/>
      <w:jc w:val="both"/>
      <w:outlineLvl w:val="0"/>
    </w:pPr>
    <w:rPr>
      <w:rFonts w:ascii="Cambria" w:hAnsi="Cambria" w:eastAsia="Times New Roman"/>
      <w:smallCaps/>
      <w:spacing w:val="5"/>
      <w:sz w:val="36"/>
      <w:szCs w:val="36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link w:val="Zhlav"/>
    <w:uiPriority w:val="99"/>
    <w:locked/>
    <w:rsid w:val="003575D3"/>
    <w:rPr>
      <w:rFonts w:cs="Times New Roman"/>
    </w:rPr>
  </w:style>
  <w:style w:type="paragraph" w:styleId="Zpat">
    <w:name w:val="footer"/>
    <w:basedOn w:val="Normln"/>
    <w:link w:val="ZpatChar"/>
    <w:uiPriority w:val="99"/>
    <w:rsid w:val="003575D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link w:val="Zpat"/>
    <w:uiPriority w:val="99"/>
    <w:locked/>
    <w:rsid w:val="003575D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35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3575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575D3"/>
    <w:pPr>
      <w:widowControl w:val="false"/>
      <w:suppressAutoHyphens/>
      <w:spacing w:after="0" w:line="240" w:lineRule="auto"/>
      <w:jc w:val="both"/>
    </w:pPr>
    <w:rPr>
      <w:rFonts w:ascii="Arial" w:hAnsi="Arial" w:eastAsia="Times New Roman"/>
      <w:sz w:val="20"/>
      <w:szCs w:val="20"/>
      <w:lang w:eastAsia="ar-SA"/>
    </w:rPr>
  </w:style>
  <w:style w:type="character" w:styleId="ZkladntextChar" w:customStyle="true">
    <w:name w:val="Základní text Char"/>
    <w:link w:val="Zkladntext"/>
    <w:uiPriority w:val="99"/>
    <w:locked/>
    <w:rsid w:val="003575D3"/>
    <w:rPr>
      <w:rFonts w:ascii="Arial" w:hAnsi="Arial" w:cs="Times New Roman"/>
      <w:sz w:val="20"/>
      <w:szCs w:val="20"/>
      <w:lang w:eastAsia="ar-SA" w:bidi="ar-SA"/>
    </w:rPr>
  </w:style>
  <w:style w:type="table" w:styleId="Mkatabulky">
    <w:name w:val="Table Grid"/>
    <w:basedOn w:val="Normlntabulka"/>
    <w:uiPriority w:val="99"/>
    <w:rsid w:val="003575D3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13B4F"/>
    <w:pPr>
      <w:ind w:left="720"/>
      <w:contextualSpacing/>
    </w:pPr>
  </w:style>
  <w:style w:type="paragraph" w:styleId="Seznam">
    <w:name w:val="List"/>
    <w:basedOn w:val="Normln"/>
    <w:uiPriority w:val="99"/>
    <w:rsid w:val="00113B4F"/>
    <w:pPr>
      <w:suppressAutoHyphens/>
      <w:spacing w:after="0" w:line="240" w:lineRule="auto"/>
      <w:ind w:left="283" w:hanging="283"/>
    </w:pPr>
    <w:rPr>
      <w:rFonts w:ascii="Arial" w:hAnsi="Arial" w:eastAsia="Times New Roman"/>
      <w:sz w:val="20"/>
      <w:szCs w:val="20"/>
      <w:lang w:eastAsia="ar-SA"/>
    </w:rPr>
  </w:style>
  <w:style w:type="character" w:styleId="Nadpis1Char" w:customStyle="true">
    <w:name w:val="Nadpis 1 Char"/>
    <w:link w:val="Nadpis1"/>
    <w:uiPriority w:val="9"/>
    <w:rsid w:val="001F7D20"/>
    <w:rPr>
      <w:rFonts w:ascii="Cambria" w:hAnsi="Cambria" w:eastAsia="Times New Roman"/>
      <w:smallCaps/>
      <w:spacing w:val="5"/>
      <w:sz w:val="36"/>
      <w:szCs w:val="36"/>
      <w:lang w:val="x-none" w:eastAsia="x-non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1202</properties:Words>
  <properties:Characters>7096</properties:Characters>
  <properties:Lines>59</properties:Lines>
  <properties:Paragraphs>16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2013-10-11T11:20:00Z</dcterms:created>
  <dc:creator/>
  <cp:lastModifiedBy/>
  <dcterms:modified xmlns:xsi="http://www.w3.org/2001/XMLSchema-instance" xsi:type="dcterms:W3CDTF">2013-12-13T14:29:00Z</dcterms:modified>
  <cp:revision>11</cp:revision>
</cp:coreProperties>
</file>