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commentsExtended+xml" PartName="/word/commentsExtended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people+xml" PartName="/word/peop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036EC4" w:rsidR="00036EC4" w:rsidP="00036EC4" w:rsidRDefault="00036EC4">
      <w:pPr>
        <w:pStyle w:val="Nadpis1"/>
        <w:spacing w:before="0"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F53BF1" w:rsidRDefault="00F53BF1">
      <w:pPr>
        <w:pStyle w:val="Nadpis1"/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0"/>
        </w:pBdr>
        <w:shd w:val="clear" w:color="auto" w:fill="D9D9D9"/>
        <w:spacing w:before="0" w:after="0" w:line="28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KVALIFIKAČNÍ DOKUMENTACE K VEŘEJNÉ ZAKÁZCE ZADÁVANÉ DLE ZÁKONA Č. 137/2006 SB., O VEŘEJNÝCH ZAKÁZKÁCH, VE ZNĚNÍ POZDĚJŠÍCH PŘEDPISŮ (DÁLE JEN „ZÁKON“)</w:t>
      </w:r>
      <w:r>
        <w:rPr>
          <w:rFonts w:ascii="Arial" w:hAnsi="Arial" w:cs="Arial"/>
        </w:rPr>
        <w:tab/>
      </w:r>
    </w:p>
    <w:p w:rsidR="00F53BF1" w:rsidRDefault="00F53BF1">
      <w:pPr>
        <w:spacing w:after="0" w:line="280" w:lineRule="atLeast"/>
        <w:rPr>
          <w:rFonts w:ascii="Arial" w:hAnsi="Arial" w:cs="Arial"/>
          <w:b/>
          <w:bCs/>
          <w:color w:val="FF0000"/>
          <w:sz w:val="20"/>
          <w:szCs w:val="20"/>
        </w:rPr>
      </w:pPr>
    </w:p>
    <w:p w:rsidR="00F53BF1" w:rsidP="004C428B" w:rsidRDefault="00F53BF1">
      <w:pPr>
        <w:numPr>
          <w:ilvl w:val="0"/>
          <w:numId w:val="8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9D9D9"/>
        <w:spacing w:after="0" w:line="280" w:lineRule="atLeast"/>
        <w:jc w:val="both"/>
        <w:rPr>
          <w:rFonts w:ascii="Arial" w:hAnsi="Arial" w:cs="Arial"/>
          <w:b/>
          <w:bCs/>
          <w:caps/>
          <w:sz w:val="20"/>
          <w:szCs w:val="20"/>
        </w:rPr>
      </w:pPr>
      <w:r>
        <w:rPr>
          <w:rFonts w:ascii="Arial" w:hAnsi="Arial" w:cs="Arial"/>
          <w:b/>
          <w:bCs/>
          <w:caps/>
          <w:sz w:val="20"/>
          <w:szCs w:val="20"/>
        </w:rPr>
        <w:t>název veřejné zakázky</w:t>
      </w:r>
    </w:p>
    <w:p w:rsidR="00F53BF1" w:rsidRDefault="00F53BF1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tbl>
      <w:tblPr>
        <w:tblW w:w="928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firstRow="0" w:lastRow="0" w:firstColumn="0" w:lastColumn="0" w:noHBand="0" w:noVBand="0" w:val="0000"/>
      </w:tblPr>
      <w:tblGrid>
        <w:gridCol w:w="4248"/>
        <w:gridCol w:w="5040"/>
      </w:tblGrid>
      <w:tr w:rsidR="00F53BF1">
        <w:tc>
          <w:tcPr>
            <w:tcW w:w="4248" w:type="dxa"/>
            <w:vAlign w:val="center"/>
          </w:tcPr>
          <w:p w:rsidR="00F53BF1" w:rsidRDefault="00F53BF1">
            <w:pPr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Název veřejné zakázky:</w:t>
            </w:r>
          </w:p>
        </w:tc>
        <w:tc>
          <w:tcPr>
            <w:tcW w:w="5040" w:type="dxa"/>
            <w:vAlign w:val="center"/>
          </w:tcPr>
          <w:p w:rsidRPr="008453F5" w:rsidR="00F53BF1" w:rsidRDefault="00B62779">
            <w:pPr>
              <w:spacing w:after="0" w:line="280" w:lineRule="atLeas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246F">
              <w:rPr>
                <w:rFonts w:ascii="Arial" w:hAnsi="Arial" w:cs="Arial"/>
                <w:b/>
                <w:sz w:val="20"/>
                <w:szCs w:val="20"/>
              </w:rPr>
              <w:t>Studie možností návratu osob pečujících na trh práce, včetně výzkumu postojů zaměstnavatelů</w:t>
            </w:r>
          </w:p>
        </w:tc>
      </w:tr>
    </w:tbl>
    <w:p w:rsidR="00F53BF1" w:rsidRDefault="00F53BF1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F53BF1" w:rsidP="004C428B" w:rsidRDefault="00F53BF1">
      <w:pPr>
        <w:numPr>
          <w:ilvl w:val="0"/>
          <w:numId w:val="8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9D9D9"/>
        <w:spacing w:after="0" w:line="280" w:lineRule="atLeast"/>
        <w:jc w:val="both"/>
        <w:rPr>
          <w:rFonts w:ascii="Arial" w:hAnsi="Arial" w:cs="Arial"/>
          <w:b/>
          <w:bCs/>
          <w:caps/>
          <w:sz w:val="20"/>
          <w:szCs w:val="20"/>
        </w:rPr>
      </w:pPr>
      <w:r>
        <w:rPr>
          <w:rFonts w:ascii="Arial" w:hAnsi="Arial" w:cs="Arial"/>
          <w:b/>
          <w:bCs/>
          <w:caps/>
          <w:sz w:val="20"/>
          <w:szCs w:val="20"/>
        </w:rPr>
        <w:t>Identifikační údaje zadavatele</w:t>
      </w:r>
    </w:p>
    <w:p w:rsidR="00F53BF1" w:rsidRDefault="00F53BF1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tbl>
      <w:tblPr>
        <w:tblW w:w="928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firstRow="0" w:lastRow="0" w:firstColumn="0" w:lastColumn="0" w:noHBand="0" w:noVBand="0" w:val="0000"/>
      </w:tblPr>
      <w:tblGrid>
        <w:gridCol w:w="4248"/>
        <w:gridCol w:w="5040"/>
      </w:tblGrid>
      <w:tr w:rsidR="00736F88">
        <w:tc>
          <w:tcPr>
            <w:tcW w:w="4248" w:type="dxa"/>
            <w:vAlign w:val="center"/>
          </w:tcPr>
          <w:p w:rsidR="00736F88" w:rsidRDefault="00736F88">
            <w:pPr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Obchodní firma nebo název:</w:t>
            </w:r>
          </w:p>
        </w:tc>
        <w:tc>
          <w:tcPr>
            <w:tcW w:w="5040" w:type="dxa"/>
            <w:vAlign w:val="center"/>
          </w:tcPr>
          <w:p w:rsidRPr="00396152" w:rsidR="00736F88" w:rsidP="00736F88" w:rsidRDefault="00736F88">
            <w:pPr>
              <w:spacing w:after="0" w:line="280" w:lineRule="atLeas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Fond dalšího vzdělávání (FDV)</w:t>
            </w:r>
          </w:p>
        </w:tc>
      </w:tr>
      <w:tr w:rsidR="00736F88">
        <w:tc>
          <w:tcPr>
            <w:tcW w:w="4248" w:type="dxa"/>
            <w:vAlign w:val="center"/>
          </w:tcPr>
          <w:p w:rsidR="00736F88" w:rsidP="00736F88" w:rsidRDefault="00736F88">
            <w:pPr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5040" w:type="dxa"/>
            <w:vAlign w:val="center"/>
          </w:tcPr>
          <w:p w:rsidRPr="00396152" w:rsidR="00736F88" w:rsidP="00736F88" w:rsidRDefault="00736F88">
            <w:pPr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C6069D">
              <w:rPr>
                <w:rFonts w:ascii="Arial" w:hAnsi="Arial" w:cs="Arial"/>
                <w:sz w:val="20"/>
                <w:szCs w:val="20"/>
              </w:rPr>
              <w:t xml:space="preserve">Na </w:t>
            </w:r>
            <w:proofErr w:type="spellStart"/>
            <w:r w:rsidRPr="00C6069D">
              <w:rPr>
                <w:rFonts w:ascii="Arial" w:hAnsi="Arial" w:cs="Arial"/>
                <w:sz w:val="20"/>
                <w:szCs w:val="20"/>
              </w:rPr>
              <w:t>Maninách</w:t>
            </w:r>
            <w:proofErr w:type="spellEnd"/>
            <w:r w:rsidRPr="00C6069D">
              <w:rPr>
                <w:rFonts w:ascii="Arial" w:hAnsi="Arial" w:cs="Arial"/>
                <w:sz w:val="20"/>
                <w:szCs w:val="20"/>
              </w:rPr>
              <w:t xml:space="preserve"> 20, 170 00 Praha 7</w:t>
            </w:r>
          </w:p>
        </w:tc>
      </w:tr>
      <w:tr w:rsidR="00736F88">
        <w:tc>
          <w:tcPr>
            <w:tcW w:w="4248" w:type="dxa"/>
            <w:vAlign w:val="center"/>
          </w:tcPr>
          <w:p w:rsidR="00736F88" w:rsidRDefault="00736F88">
            <w:pPr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5040" w:type="dxa"/>
            <w:vAlign w:val="center"/>
          </w:tcPr>
          <w:p w:rsidRPr="00396152" w:rsidR="00736F88" w:rsidP="00736F88" w:rsidRDefault="00736F88">
            <w:pPr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C6069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004 05 698</w:t>
            </w:r>
          </w:p>
        </w:tc>
      </w:tr>
      <w:tr w:rsidR="00736F88">
        <w:tc>
          <w:tcPr>
            <w:tcW w:w="4248" w:type="dxa"/>
            <w:vAlign w:val="center"/>
          </w:tcPr>
          <w:p w:rsidR="00736F88" w:rsidRDefault="00736F88">
            <w:pPr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870838">
              <w:rPr>
                <w:rFonts w:ascii="Arial" w:hAnsi="Arial" w:cs="Arial"/>
                <w:sz w:val="20"/>
                <w:szCs w:val="20"/>
              </w:rPr>
              <w:t>O</w:t>
            </w:r>
            <w:r w:rsidR="00E46388">
              <w:rPr>
                <w:rFonts w:ascii="Arial" w:hAnsi="Arial" w:cs="Arial"/>
                <w:sz w:val="20"/>
                <w:szCs w:val="20"/>
              </w:rPr>
              <w:t xml:space="preserve">soba oprávněná jednat </w:t>
            </w:r>
            <w:r w:rsidRPr="00870838">
              <w:rPr>
                <w:rFonts w:ascii="Arial" w:hAnsi="Arial" w:cs="Arial"/>
                <w:sz w:val="20"/>
                <w:szCs w:val="20"/>
              </w:rPr>
              <w:t>za zadavatele:</w:t>
            </w:r>
          </w:p>
        </w:tc>
        <w:tc>
          <w:tcPr>
            <w:tcW w:w="5040" w:type="dxa"/>
            <w:vAlign w:val="center"/>
          </w:tcPr>
          <w:p w:rsidRPr="005F3F3D" w:rsidR="00736F88" w:rsidP="00736F88" w:rsidRDefault="00870838">
            <w:pPr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RNDr. Miroslav Procházka, CSc</w:t>
            </w:r>
            <w:r w:rsidR="002F6A93">
              <w:rPr>
                <w:rFonts w:ascii="Arial" w:hAnsi="Arial" w:cs="Arial"/>
                <w:bCs/>
                <w:sz w:val="20"/>
                <w:szCs w:val="20"/>
              </w:rPr>
              <w:t>., pověřen řízením</w:t>
            </w:r>
          </w:p>
        </w:tc>
      </w:tr>
      <w:tr w:rsidR="00736F88">
        <w:tc>
          <w:tcPr>
            <w:tcW w:w="4248" w:type="dxa"/>
            <w:vAlign w:val="center"/>
          </w:tcPr>
          <w:p w:rsidR="00736F88" w:rsidRDefault="00736F88">
            <w:pPr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DE7AA7">
              <w:rPr>
                <w:rFonts w:ascii="Arial" w:hAnsi="Arial" w:cs="Arial"/>
                <w:sz w:val="20"/>
                <w:szCs w:val="20"/>
              </w:rPr>
              <w:t>Kontaktní osoba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040" w:type="dxa"/>
            <w:vAlign w:val="center"/>
          </w:tcPr>
          <w:p w:rsidRPr="00444BA1" w:rsidR="00B62779" w:rsidP="00B62779" w:rsidRDefault="00B6277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44BA1">
              <w:rPr>
                <w:rFonts w:ascii="Arial" w:hAnsi="Arial" w:cs="Arial"/>
                <w:bCs/>
                <w:sz w:val="20"/>
                <w:szCs w:val="20"/>
              </w:rPr>
              <w:t>Mgr. Jan Vodička</w:t>
            </w:r>
          </w:p>
          <w:p w:rsidRPr="00444BA1" w:rsidR="00B62779" w:rsidP="00B62779" w:rsidRDefault="00B6277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44BA1">
              <w:rPr>
                <w:rFonts w:ascii="Arial" w:hAnsi="Arial" w:cs="Arial"/>
                <w:sz w:val="20"/>
                <w:szCs w:val="20"/>
              </w:rPr>
              <w:t>+420 775 779 683</w:t>
            </w:r>
          </w:p>
          <w:p w:rsidRPr="008453F5" w:rsidR="00736F88" w:rsidP="00B62779" w:rsidRDefault="00E463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hyperlink w:history="true" r:id="rId9">
              <w:r w:rsidRPr="00444BA1" w:rsidR="00B62779">
                <w:rPr>
                  <w:rStyle w:val="Hypertextovodkaz"/>
                  <w:rFonts w:ascii="Arial" w:hAnsi="Arial" w:cs="Arial"/>
                  <w:sz w:val="20"/>
                  <w:szCs w:val="20"/>
                </w:rPr>
                <w:t>jan.vodicka@fdv.mpsv.cz</w:t>
              </w:r>
            </w:hyperlink>
          </w:p>
        </w:tc>
      </w:tr>
    </w:tbl>
    <w:p w:rsidR="00F53BF1" w:rsidRDefault="00F53BF1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F53BF1" w:rsidP="004C428B" w:rsidRDefault="00F53BF1">
      <w:pPr>
        <w:numPr>
          <w:ilvl w:val="0"/>
          <w:numId w:val="8"/>
        </w:numPr>
        <w:pBdr>
          <w:top w:val="single" w:color="auto" w:sz="2" w:space="1"/>
          <w:left w:val="single" w:color="auto" w:sz="2" w:space="4"/>
          <w:bottom w:val="single" w:color="auto" w:sz="2" w:space="1"/>
          <w:right w:val="single" w:color="auto" w:sz="2" w:space="4"/>
        </w:pBdr>
        <w:shd w:val="clear" w:color="auto" w:fill="D9D9D9"/>
        <w:spacing w:after="0" w:line="280" w:lineRule="atLeast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OBECNÉ POŽADAVKY ZADAVATELE NA PROKÁZÁNÍ SPLNĚNÍ KVALIFIKACE </w:t>
      </w:r>
    </w:p>
    <w:p w:rsidR="00F53BF1" w:rsidRDefault="00F53BF1">
      <w:pPr>
        <w:pStyle w:val="Zpat"/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:rsidR="00F53BF1" w:rsidRDefault="00F53BF1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Tato kvalifikační dokumentace (dále jen „KD“) upravuje podrobným způsobem vymezení a způsob prokázání splnění kvalifikačních předpokladů. </w:t>
      </w:r>
    </w:p>
    <w:p w:rsidR="00F53BF1" w:rsidRDefault="00F53BF1">
      <w:pPr>
        <w:spacing w:after="0" w:line="280" w:lineRule="atLeast"/>
        <w:jc w:val="both"/>
        <w:rPr>
          <w:rFonts w:ascii="Arial" w:hAnsi="Arial" w:cs="Arial"/>
          <w:b/>
          <w:bCs/>
          <w:sz w:val="20"/>
          <w:szCs w:val="20"/>
        </w:rPr>
      </w:pPr>
    </w:p>
    <w:p w:rsidRPr="00B62779" w:rsidR="00F53BF1" w:rsidP="00B62779" w:rsidRDefault="00B62779">
      <w:pPr>
        <w:spacing w:after="0" w:line="280" w:lineRule="atLeast"/>
        <w:jc w:val="both"/>
        <w:rPr>
          <w:rFonts w:ascii="Arial" w:hAnsi="Arial" w:cs="Arial"/>
          <w:b/>
          <w:bCs/>
          <w:sz w:val="20"/>
          <w:szCs w:val="20"/>
        </w:rPr>
      </w:pPr>
      <w:r w:rsidRPr="00B62779">
        <w:rPr>
          <w:rFonts w:ascii="Arial" w:hAnsi="Arial" w:cs="Arial"/>
          <w:b/>
          <w:bCs/>
          <w:sz w:val="20"/>
          <w:szCs w:val="20"/>
        </w:rPr>
        <w:t xml:space="preserve">3.1 </w:t>
      </w:r>
      <w:r w:rsidRPr="00B62779" w:rsidR="00F53BF1">
        <w:rPr>
          <w:rFonts w:ascii="Arial" w:hAnsi="Arial" w:cs="Arial"/>
          <w:b/>
          <w:bCs/>
          <w:sz w:val="20"/>
          <w:szCs w:val="20"/>
        </w:rPr>
        <w:t>Kvalifikační předpoklady</w:t>
      </w:r>
    </w:p>
    <w:p w:rsidR="00F53BF1" w:rsidRDefault="00F53BF1">
      <w:pPr>
        <w:spacing w:after="0" w:line="280" w:lineRule="atLeast"/>
        <w:jc w:val="both"/>
        <w:rPr>
          <w:rFonts w:ascii="Arial" w:hAnsi="Arial" w:cs="Arial"/>
          <w:b/>
          <w:bCs/>
          <w:sz w:val="20"/>
          <w:szCs w:val="20"/>
        </w:rPr>
      </w:pPr>
    </w:p>
    <w:p w:rsidRPr="0074351C" w:rsidR="0074351C" w:rsidP="0074351C" w:rsidRDefault="0074351C">
      <w:pPr>
        <w:pStyle w:val="Textodstavce"/>
        <w:numPr>
          <w:ilvl w:val="0"/>
          <w:numId w:val="0"/>
        </w:numPr>
        <w:spacing w:before="0" w:after="0" w:line="280" w:lineRule="atLeast"/>
        <w:rPr>
          <w:rFonts w:ascii="Arial" w:hAnsi="Arial" w:cs="Arial"/>
          <w:sz w:val="20"/>
          <w:szCs w:val="20"/>
        </w:rPr>
      </w:pPr>
      <w:proofErr w:type="gramStart"/>
      <w:r w:rsidRPr="0074351C">
        <w:rPr>
          <w:rFonts w:ascii="Arial" w:hAnsi="Arial" w:cs="Arial"/>
          <w:sz w:val="20"/>
          <w:szCs w:val="20"/>
        </w:rPr>
        <w:t>Kvalifikovaným</w:t>
      </w:r>
      <w:proofErr w:type="gramEnd"/>
      <w:r w:rsidRPr="0074351C">
        <w:rPr>
          <w:rFonts w:ascii="Arial" w:hAnsi="Arial" w:cs="Arial"/>
          <w:sz w:val="20"/>
          <w:szCs w:val="20"/>
        </w:rPr>
        <w:t xml:space="preserve"> dle § 50 odst. 1 zákona pro plnění veřejné zakázky je dodavatel, </w:t>
      </w:r>
      <w:proofErr w:type="gramStart"/>
      <w:r w:rsidRPr="0074351C">
        <w:rPr>
          <w:rFonts w:ascii="Arial" w:hAnsi="Arial" w:cs="Arial"/>
          <w:sz w:val="20"/>
          <w:szCs w:val="20"/>
        </w:rPr>
        <w:t>který:</w:t>
      </w:r>
      <w:proofErr w:type="gramEnd"/>
    </w:p>
    <w:p w:rsidRPr="0074351C" w:rsidR="0074351C" w:rsidP="004C428B" w:rsidRDefault="0074351C">
      <w:pPr>
        <w:numPr>
          <w:ilvl w:val="0"/>
          <w:numId w:val="9"/>
        </w:numPr>
        <w:spacing w:after="0" w:line="280" w:lineRule="atLeast"/>
        <w:ind w:left="360"/>
        <w:rPr>
          <w:rFonts w:ascii="Arial" w:hAnsi="Arial" w:cs="Arial"/>
          <w:sz w:val="20"/>
          <w:szCs w:val="20"/>
          <w:lang w:eastAsia="cs-CZ"/>
        </w:rPr>
      </w:pPr>
      <w:r w:rsidRPr="0074351C">
        <w:rPr>
          <w:rFonts w:ascii="Arial" w:hAnsi="Arial" w:cs="Arial"/>
          <w:sz w:val="20"/>
          <w:szCs w:val="20"/>
          <w:lang w:eastAsia="cs-CZ"/>
        </w:rPr>
        <w:t>Splní základní kvalifikační předpoklady podle § 53 zákona,</w:t>
      </w:r>
    </w:p>
    <w:p w:rsidRPr="0074351C" w:rsidR="0074351C" w:rsidP="004C428B" w:rsidRDefault="0074351C">
      <w:pPr>
        <w:numPr>
          <w:ilvl w:val="0"/>
          <w:numId w:val="9"/>
        </w:numPr>
        <w:spacing w:after="0" w:line="280" w:lineRule="atLeast"/>
        <w:ind w:left="360"/>
        <w:rPr>
          <w:rFonts w:ascii="Arial" w:hAnsi="Arial" w:cs="Arial"/>
          <w:sz w:val="20"/>
          <w:szCs w:val="20"/>
          <w:lang w:eastAsia="cs-CZ"/>
        </w:rPr>
      </w:pPr>
      <w:r w:rsidRPr="0074351C">
        <w:rPr>
          <w:rFonts w:ascii="Arial" w:hAnsi="Arial" w:cs="Arial"/>
          <w:sz w:val="20"/>
          <w:szCs w:val="20"/>
          <w:lang w:eastAsia="cs-CZ"/>
        </w:rPr>
        <w:t>splní profesní kvalifikační předpoklady podle § 54 zákona,</w:t>
      </w:r>
    </w:p>
    <w:p w:rsidRPr="0074351C" w:rsidR="0074351C" w:rsidP="004C428B" w:rsidRDefault="0074351C">
      <w:pPr>
        <w:numPr>
          <w:ilvl w:val="0"/>
          <w:numId w:val="9"/>
        </w:numPr>
        <w:spacing w:after="0" w:line="280" w:lineRule="atLeast"/>
        <w:ind w:left="360"/>
        <w:rPr>
          <w:rFonts w:ascii="Arial" w:hAnsi="Arial" w:cs="Arial"/>
          <w:sz w:val="20"/>
          <w:szCs w:val="20"/>
          <w:lang w:eastAsia="cs-CZ"/>
        </w:rPr>
      </w:pPr>
      <w:r w:rsidRPr="0074351C">
        <w:rPr>
          <w:rFonts w:ascii="Arial" w:hAnsi="Arial" w:cs="Arial"/>
          <w:sz w:val="20"/>
          <w:szCs w:val="20"/>
          <w:lang w:eastAsia="cs-CZ"/>
        </w:rPr>
        <w:t>předloží čestné prohlášení o své ekonomické a finanční způsobilosti splnit veřejnou zakázku a</w:t>
      </w:r>
    </w:p>
    <w:p w:rsidRPr="0074351C" w:rsidR="0074351C" w:rsidP="004C428B" w:rsidRDefault="0074351C">
      <w:pPr>
        <w:numPr>
          <w:ilvl w:val="0"/>
          <w:numId w:val="9"/>
        </w:numPr>
        <w:spacing w:after="0" w:line="280" w:lineRule="atLeast"/>
        <w:ind w:left="360"/>
        <w:rPr>
          <w:rFonts w:ascii="Arial" w:hAnsi="Arial" w:cs="Arial"/>
          <w:sz w:val="20"/>
          <w:szCs w:val="20"/>
          <w:lang w:eastAsia="cs-CZ"/>
        </w:rPr>
      </w:pPr>
      <w:r w:rsidRPr="0074351C">
        <w:rPr>
          <w:rFonts w:ascii="Arial" w:hAnsi="Arial" w:cs="Arial"/>
          <w:sz w:val="20"/>
          <w:szCs w:val="20"/>
          <w:lang w:eastAsia="cs-CZ"/>
        </w:rPr>
        <w:t>splní technické kvalifikační předpoklady podle § 56 zákona.</w:t>
      </w:r>
    </w:p>
    <w:p w:rsidR="00F53BF1" w:rsidRDefault="00F53BF1">
      <w:pPr>
        <w:pStyle w:val="NormalJustified"/>
        <w:spacing w:line="280" w:lineRule="atLeast"/>
        <w:rPr>
          <w:rFonts w:ascii="Arial" w:hAnsi="Arial" w:cs="Arial"/>
          <w:b/>
          <w:bCs/>
          <w:sz w:val="20"/>
          <w:szCs w:val="20"/>
        </w:rPr>
      </w:pPr>
    </w:p>
    <w:p w:rsidR="00F53BF1" w:rsidP="00B62779" w:rsidRDefault="00B62779">
      <w:pPr>
        <w:spacing w:after="0" w:line="280" w:lineRule="atLeast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3.2 </w:t>
      </w:r>
      <w:r w:rsidR="00F53BF1">
        <w:rPr>
          <w:rFonts w:ascii="Arial" w:hAnsi="Arial" w:cs="Arial"/>
          <w:b/>
          <w:bCs/>
          <w:sz w:val="20"/>
          <w:szCs w:val="20"/>
        </w:rPr>
        <w:t>Prokázání splnění kvalifikace prostřednictvím subdodavatele</w:t>
      </w:r>
    </w:p>
    <w:p w:rsidR="00F53BF1" w:rsidRDefault="00F53BF1">
      <w:pPr>
        <w:pStyle w:val="NormalJustified"/>
        <w:spacing w:line="280" w:lineRule="atLeast"/>
        <w:rPr>
          <w:rFonts w:ascii="Arial" w:hAnsi="Arial" w:cs="Arial"/>
          <w:sz w:val="20"/>
          <w:szCs w:val="20"/>
        </w:rPr>
      </w:pPr>
    </w:p>
    <w:p w:rsidR="00F53BF1" w:rsidRDefault="00F53BF1">
      <w:pPr>
        <w:pStyle w:val="Textodstavce"/>
        <w:numPr>
          <w:ilvl w:val="0"/>
          <w:numId w:val="0"/>
        </w:numPr>
        <w:spacing w:before="0" w:after="0"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Pokud není dle § 51 odst. 4 zákona dodavatel schopen prokázat splnění určité části kvalifikace požadované zadavatelem dle § 50 odst. 1 písm. b) a d) zákona v plném rozsahu, je oprávněn splnění kvalifikace v chybějícím rozsahu prokázat prostřednictvím subdodavatele. Subdodavatelem </w:t>
      </w:r>
      <w:r w:rsidR="007131D9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se v souladu s ustanovením § 17 písm. i</w:t>
      </w:r>
      <w:r w:rsidR="00140B70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zákona rozumí osoba, pomocí které má dodavatel plnit určitou část veřejné zakázky nebo která má poskytnout dodavateli k plnění veřejné zakázky určité věci či práva. </w:t>
      </w:r>
      <w:r w:rsidRPr="005F6668" w:rsidR="00F2137D">
        <w:rPr>
          <w:rFonts w:ascii="Arial" w:hAnsi="Arial" w:cs="Arial"/>
          <w:sz w:val="20"/>
          <w:szCs w:val="20"/>
        </w:rPr>
        <w:t>V souladu s ustanovením § 1935 zákona č. 89/2012 Sb., občanský zákoník, ve znění pozdějších předpisů, plní-li dodavatel svůj závazek pomocí jiné osoby, tj. osoby subdodavatele, odpovídá tak, jako by závazek plnil sám.</w:t>
      </w:r>
    </w:p>
    <w:p w:rsidR="00F53BF1" w:rsidRDefault="00F53BF1">
      <w:pPr>
        <w:pStyle w:val="Textodstavce"/>
        <w:numPr>
          <w:ilvl w:val="0"/>
          <w:numId w:val="0"/>
        </w:numPr>
        <w:spacing w:before="0" w:after="0" w:line="280" w:lineRule="atLeast"/>
        <w:rPr>
          <w:rFonts w:ascii="Arial" w:hAnsi="Arial" w:cs="Arial"/>
          <w:sz w:val="20"/>
          <w:szCs w:val="20"/>
        </w:rPr>
      </w:pPr>
    </w:p>
    <w:p w:rsidR="00F53BF1" w:rsidRDefault="00F53BF1">
      <w:pPr>
        <w:pStyle w:val="Textodstavce"/>
        <w:numPr>
          <w:ilvl w:val="0"/>
          <w:numId w:val="0"/>
        </w:numPr>
        <w:spacing w:before="0" w:after="0"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 je v takovém případě povinen zadavateli předložit:</w:t>
      </w:r>
    </w:p>
    <w:p w:rsidR="00F53BF1" w:rsidP="004C428B" w:rsidRDefault="00F53BF1">
      <w:pPr>
        <w:pStyle w:val="Textodstavce"/>
        <w:numPr>
          <w:ilvl w:val="0"/>
          <w:numId w:val="4"/>
        </w:numPr>
        <w:tabs>
          <w:tab w:val="clear" w:pos="720"/>
          <w:tab w:val="clear" w:pos="851"/>
        </w:tabs>
        <w:spacing w:before="0" w:after="0" w:line="280" w:lineRule="atLeast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Doklady prokazující splnění základního kvalifikačního předpokladu dle § 53 odst. 1 písm. j) </w:t>
      </w:r>
      <w:r w:rsidR="002760F0">
        <w:rPr>
          <w:rFonts w:ascii="Arial" w:hAnsi="Arial" w:cs="Arial"/>
          <w:sz w:val="20"/>
          <w:szCs w:val="20"/>
        </w:rPr>
        <w:t xml:space="preserve">zákona </w:t>
      </w:r>
      <w:r>
        <w:rPr>
          <w:rFonts w:ascii="Arial" w:hAnsi="Arial" w:cs="Arial"/>
          <w:sz w:val="20"/>
          <w:szCs w:val="20"/>
        </w:rPr>
        <w:t>a profesního kvalifikačního předpokladu dle § 54 písm. a) zákona subdodavatelem,</w:t>
      </w:r>
    </w:p>
    <w:p w:rsidR="00F53BF1" w:rsidP="004C428B" w:rsidRDefault="00F53BF1">
      <w:pPr>
        <w:pStyle w:val="Textodstavce"/>
        <w:numPr>
          <w:ilvl w:val="0"/>
          <w:numId w:val="4"/>
        </w:numPr>
        <w:tabs>
          <w:tab w:val="clear" w:pos="720"/>
          <w:tab w:val="clear" w:pos="851"/>
        </w:tabs>
        <w:spacing w:before="0" w:after="0" w:line="280" w:lineRule="atLeast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smlouvu uzavřenou se subdodavatelem, z níž vyplývá závazek subdodavatele k poskytnutí plnění určeného k plnění veřejné zakázky dodavatelem či k poskytnutí věcí či práv, s nimiž bude </w:t>
      </w:r>
      <w:r>
        <w:rPr>
          <w:rFonts w:ascii="Arial" w:hAnsi="Arial" w:cs="Arial"/>
          <w:sz w:val="20"/>
          <w:szCs w:val="20"/>
        </w:rPr>
        <w:lastRenderedPageBreak/>
        <w:t>dodavatel oprávněn disponovat v rámci plnění veřejné zakázky, a to alespoň v rozsahu, v jakém subdodavatel prokázal splnění kvalifikace dle § 50 odst. 1 písm. b) a d) zákona.</w:t>
      </w:r>
    </w:p>
    <w:p w:rsidR="00F53BF1" w:rsidRDefault="00F53BF1">
      <w:pPr>
        <w:pStyle w:val="Textodstavce"/>
        <w:numPr>
          <w:ilvl w:val="0"/>
          <w:numId w:val="0"/>
        </w:numPr>
        <w:spacing w:before="0" w:after="0" w:line="280" w:lineRule="atLeast"/>
        <w:rPr>
          <w:rFonts w:ascii="Arial" w:hAnsi="Arial" w:cs="Arial"/>
          <w:sz w:val="20"/>
          <w:szCs w:val="20"/>
        </w:rPr>
      </w:pPr>
    </w:p>
    <w:p w:rsidR="00F53BF1" w:rsidRDefault="00F53BF1">
      <w:pPr>
        <w:pStyle w:val="Textodstavce"/>
        <w:numPr>
          <w:ilvl w:val="0"/>
          <w:numId w:val="0"/>
        </w:numPr>
        <w:spacing w:before="0" w:after="0"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Dodavatel není oprávněn prostřednictvím subdodavatele prokázat splnění kvalifikace </w:t>
      </w:r>
      <w:r w:rsidR="007131D9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dle § 54 písm. a) zákona, tj. výpis z obchodního rejstříku, pokud je v něm zapsán, či výpis z jiné obdobné evidence, pokud je v ní zapsán.</w:t>
      </w:r>
    </w:p>
    <w:p w:rsidR="00F53BF1" w:rsidRDefault="00F53BF1">
      <w:pPr>
        <w:pStyle w:val="NormalJustified"/>
        <w:spacing w:line="280" w:lineRule="atLeast"/>
        <w:rPr>
          <w:rFonts w:ascii="Arial" w:hAnsi="Arial" w:cs="Arial"/>
          <w:b/>
          <w:bCs/>
          <w:sz w:val="20"/>
          <w:szCs w:val="20"/>
        </w:rPr>
      </w:pPr>
    </w:p>
    <w:p w:rsidR="00F53BF1" w:rsidP="00B62779" w:rsidRDefault="00B62779">
      <w:pPr>
        <w:spacing w:after="0" w:line="280" w:lineRule="atLeast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3.3 </w:t>
      </w:r>
      <w:r w:rsidR="00F53BF1">
        <w:rPr>
          <w:rFonts w:ascii="Arial" w:hAnsi="Arial" w:cs="Arial"/>
          <w:b/>
          <w:bCs/>
          <w:sz w:val="20"/>
          <w:szCs w:val="20"/>
        </w:rPr>
        <w:t>Prokázání splnění kvalifikace v případě podání společné nabídky</w:t>
      </w:r>
    </w:p>
    <w:p w:rsidR="00F53BF1" w:rsidRDefault="00F53BF1">
      <w:pPr>
        <w:pStyle w:val="NormalJustified"/>
        <w:spacing w:line="280" w:lineRule="atLeast"/>
        <w:rPr>
          <w:rFonts w:ascii="Arial" w:hAnsi="Arial" w:cs="Arial"/>
          <w:sz w:val="20"/>
          <w:szCs w:val="20"/>
        </w:rPr>
      </w:pPr>
    </w:p>
    <w:p w:rsidR="00F53BF1" w:rsidRDefault="00F53BF1">
      <w:pPr>
        <w:pStyle w:val="Textodstavce"/>
        <w:numPr>
          <w:ilvl w:val="0"/>
          <w:numId w:val="0"/>
        </w:numPr>
        <w:spacing w:before="0" w:after="0"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případě, že má být předmět veřejné zakázky plněn několika dodavateli společně a za tímto účelem podávají či hodlají podat společnou nabídku, je dle § 51 odst. 5 zákona každý z dodavatelů povinen prokázat splnění základních kvalifikačních předpokladů podle § 50 odst. 1 písm. a) zákona</w:t>
      </w:r>
      <w:r>
        <w:rPr>
          <w:rFonts w:ascii="Arial" w:hAnsi="Arial" w:cs="Arial"/>
          <w:sz w:val="20"/>
          <w:szCs w:val="20"/>
        </w:rPr>
        <w:br w:type="textWrapping" w:clear="all"/>
        <w:t>a profesního kvalifikačního předpokladu dle § 54 písm. a) zákona v plném rozsahu. Splnění kvalifikace dle § 50 odst. 1 písm. b) a</w:t>
      </w:r>
      <w:r w:rsidR="000F6638">
        <w:rPr>
          <w:rFonts w:ascii="Arial" w:hAnsi="Arial" w:cs="Arial"/>
          <w:sz w:val="20"/>
          <w:szCs w:val="20"/>
        </w:rPr>
        <w:t>ž</w:t>
      </w:r>
      <w:r>
        <w:rPr>
          <w:rFonts w:ascii="Arial" w:hAnsi="Arial" w:cs="Arial"/>
          <w:sz w:val="20"/>
          <w:szCs w:val="20"/>
        </w:rPr>
        <w:t xml:space="preserve"> d) zákona musí prokázat všichni dodavatelé společně. V případě prokazování splnění kvalifikace v chybějícím rozsahu prostřednictvím subdodavatele se použije </w:t>
      </w:r>
      <w:r>
        <w:rPr>
          <w:rFonts w:ascii="Arial" w:hAnsi="Arial" w:cs="Arial"/>
          <w:sz w:val="20"/>
          <w:szCs w:val="20"/>
        </w:rPr>
        <w:br w:type="textWrapping" w:clear="all"/>
        <w:t>§ 51 odst. 4 zákona obdobně.</w:t>
      </w:r>
    </w:p>
    <w:p w:rsidR="00F53BF1" w:rsidRDefault="00F53BF1">
      <w:pPr>
        <w:pStyle w:val="Textodstavce"/>
        <w:numPr>
          <w:ilvl w:val="0"/>
          <w:numId w:val="0"/>
        </w:numPr>
        <w:spacing w:before="0" w:after="0" w:line="280" w:lineRule="atLeast"/>
        <w:rPr>
          <w:rFonts w:ascii="Arial" w:hAnsi="Arial" w:cs="Arial"/>
          <w:sz w:val="20"/>
          <w:szCs w:val="20"/>
        </w:rPr>
      </w:pPr>
    </w:p>
    <w:p w:rsidR="00F53BF1" w:rsidRDefault="00F53BF1">
      <w:pPr>
        <w:pStyle w:val="Textodstavce"/>
        <w:numPr>
          <w:ilvl w:val="0"/>
          <w:numId w:val="0"/>
        </w:numPr>
        <w:tabs>
          <w:tab w:val="clear" w:pos="851"/>
        </w:tabs>
        <w:spacing w:before="0" w:after="0" w:line="280" w:lineRule="atLeast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V případě, že má být předmět veřejné zakázky plněn dle § 51 odst. 5 zákona společně několika dodavateli, jsou zadavateli dle § 51 odst. 6 zákona povinni předložit současně s doklady prokazujícími splnění kvalifikačních předpokladů smlouvu, ve které je obsažen závazek, že všichni tito dodavatelé budou vůči veřejnému zadavateli a třetím osobám z jakýchkoliv právních vztahů vzniklých v souvislosti s veřejnou zakázkou zavázáni společně a nerozdílně, a to po celou dobu plnění veřejné zakázky i po dobu trvání jiných závazků vyplývajících z veřejné zakázky. Požadavek na závazek podle věty první tohoto ustanovení zákona, aby dodavatelé byli zavázáni společně a nerozdílně, platí, pokud zvláštní právní předpis nebo zadavatel nestanoví jinak. </w:t>
      </w:r>
    </w:p>
    <w:p w:rsidR="00F53BF1" w:rsidRDefault="00F53BF1">
      <w:pPr>
        <w:pStyle w:val="NormalJustified"/>
        <w:spacing w:line="280" w:lineRule="atLeast"/>
        <w:rPr>
          <w:rFonts w:ascii="Arial" w:hAnsi="Arial" w:cs="Arial"/>
          <w:b/>
          <w:bCs/>
          <w:sz w:val="20"/>
          <w:szCs w:val="20"/>
        </w:rPr>
      </w:pPr>
    </w:p>
    <w:p w:rsidR="00F53BF1" w:rsidP="00B62779" w:rsidRDefault="00B62779">
      <w:pPr>
        <w:spacing w:after="0" w:line="280" w:lineRule="atLeast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3.4 </w:t>
      </w:r>
      <w:r w:rsidR="00F53BF1">
        <w:rPr>
          <w:rFonts w:ascii="Arial" w:hAnsi="Arial" w:cs="Arial"/>
          <w:b/>
          <w:bCs/>
          <w:sz w:val="20"/>
          <w:szCs w:val="20"/>
        </w:rPr>
        <w:t>Prokázání splnění kvalifikace u zahraničního dodavatele</w:t>
      </w:r>
    </w:p>
    <w:p w:rsidR="00F53BF1" w:rsidRDefault="00F53BF1">
      <w:pPr>
        <w:pStyle w:val="NormalJustified"/>
        <w:spacing w:line="280" w:lineRule="atLeast"/>
        <w:rPr>
          <w:rFonts w:ascii="Arial" w:hAnsi="Arial" w:cs="Arial"/>
          <w:sz w:val="20"/>
          <w:szCs w:val="20"/>
        </w:rPr>
      </w:pPr>
    </w:p>
    <w:p w:rsidR="00F53BF1" w:rsidRDefault="00F53BF1">
      <w:pPr>
        <w:pStyle w:val="Textodstavce"/>
        <w:numPr>
          <w:ilvl w:val="0"/>
          <w:numId w:val="0"/>
        </w:numPr>
        <w:spacing w:before="0" w:after="0"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případě, že nevyplývá ze zvláštního právního předpisu jinak, prokazuje dle § 51 odst. 7 zákona zahraniční dodavatel splnění kvalifikace způsobem podle právního řádu platného v zemi jeho sídla, místa podnikání nebo bydliště, a to v rozsahu požadovaném tímto zákonem a veřejným zadavatelem. Pokud se podle právního řádu platného v zemi sídla, místa podnikání nebo bydliště zahraničního dodavatele určitý doklad nevydává, je zahraniční dodavatel povinen prokázat splnění takové části kvalifikace čestným prohlášením. Není-li povinnost, jejíž splnění má být v rámci kvalifikace prokázáno, v zemi sídla, místa podnikání nebo bydliště zahraničního dodavatele stanovena, učiní o této skutečnosti čestné prohlášení. </w:t>
      </w:r>
    </w:p>
    <w:p w:rsidR="00F53BF1" w:rsidRDefault="00F53BF1">
      <w:pPr>
        <w:pStyle w:val="Textodstavce"/>
        <w:numPr>
          <w:ilvl w:val="0"/>
          <w:numId w:val="0"/>
        </w:numPr>
        <w:spacing w:before="0" w:after="0" w:line="280" w:lineRule="atLeast"/>
        <w:rPr>
          <w:rFonts w:ascii="Arial" w:hAnsi="Arial" w:cs="Arial"/>
          <w:sz w:val="20"/>
          <w:szCs w:val="20"/>
        </w:rPr>
      </w:pPr>
    </w:p>
    <w:p w:rsidR="007131D9" w:rsidRDefault="00F53BF1">
      <w:pPr>
        <w:pStyle w:val="Textodstavce"/>
        <w:numPr>
          <w:ilvl w:val="0"/>
          <w:numId w:val="0"/>
        </w:numPr>
        <w:spacing w:before="0" w:after="0"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Doklady prokazující splnění kvalifikace předkládá zahraniční dodavatel v původním jazyce </w:t>
      </w:r>
      <w:r>
        <w:rPr>
          <w:rFonts w:ascii="Arial" w:hAnsi="Arial" w:cs="Arial"/>
          <w:sz w:val="20"/>
          <w:szCs w:val="20"/>
        </w:rPr>
        <w:br w:type="textWrapping" w:clear="all"/>
        <w:t xml:space="preserve">s připojením jejich úředně ověřeného překladu do českého jazyka, pokud zadavatel v zadávacích podmínkách nebo mezinárodní smlouva, kterou je Česká republika vázána, nestanoví jinak; to platí </w:t>
      </w:r>
      <w:r>
        <w:rPr>
          <w:rFonts w:ascii="Arial" w:hAnsi="Arial" w:cs="Arial"/>
          <w:sz w:val="20"/>
          <w:szCs w:val="20"/>
        </w:rPr>
        <w:br w:type="textWrapping" w:clear="all"/>
        <w:t>i v případě, prokazuje-li splnění kvalifikace doklady v jiném než českém jazyce dodavatel se sídlem, místem podnikání nebo místem trvalého pobytu na území České republiky. Povinnost připojit k dokladům úředně ověřený překlad do českého jazyka se nevztahuje na doklady ve slovenském jazyce.</w:t>
      </w:r>
      <w:bookmarkStart w:name="_GoBack" w:id="0"/>
      <w:bookmarkEnd w:id="0"/>
    </w:p>
    <w:p w:rsidR="007131D9" w:rsidRDefault="007131D9">
      <w:pPr>
        <w:pStyle w:val="Textodstavce"/>
        <w:numPr>
          <w:ilvl w:val="0"/>
          <w:numId w:val="0"/>
        </w:numPr>
        <w:spacing w:before="0" w:after="0" w:line="280" w:lineRule="atLeast"/>
        <w:rPr>
          <w:rFonts w:ascii="Arial" w:hAnsi="Arial" w:cs="Arial"/>
          <w:sz w:val="20"/>
          <w:szCs w:val="20"/>
        </w:rPr>
      </w:pPr>
    </w:p>
    <w:p w:rsidR="00F53BF1" w:rsidP="00B62779" w:rsidRDefault="00B62779">
      <w:pPr>
        <w:spacing w:after="0" w:line="280" w:lineRule="atLeast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3.5 </w:t>
      </w:r>
      <w:r w:rsidR="00F53BF1">
        <w:rPr>
          <w:rFonts w:ascii="Arial" w:hAnsi="Arial" w:cs="Arial"/>
          <w:b/>
          <w:bCs/>
          <w:sz w:val="20"/>
          <w:szCs w:val="20"/>
        </w:rPr>
        <w:t>Seznam kvalifikovaných dodavatelů</w:t>
      </w:r>
    </w:p>
    <w:p w:rsidR="00F53BF1" w:rsidRDefault="00F53BF1">
      <w:pPr>
        <w:pStyle w:val="NormalJustified"/>
        <w:spacing w:line="280" w:lineRule="atLeast"/>
        <w:rPr>
          <w:rFonts w:ascii="Arial" w:hAnsi="Arial" w:cs="Arial"/>
          <w:b/>
          <w:bCs/>
          <w:sz w:val="20"/>
          <w:szCs w:val="20"/>
        </w:rPr>
      </w:pPr>
    </w:p>
    <w:p w:rsidR="00F53BF1" w:rsidRDefault="00F53BF1">
      <w:pPr>
        <w:pStyle w:val="Textodstavce"/>
        <w:numPr>
          <w:ilvl w:val="0"/>
          <w:numId w:val="0"/>
        </w:numPr>
        <w:tabs>
          <w:tab w:val="clear" w:pos="851"/>
        </w:tabs>
        <w:spacing w:before="0" w:after="0"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případě, že dodavatel předloží zadavateli výpis ze seznamu kvalifikovaných dodavatelů </w:t>
      </w:r>
      <w:r w:rsidR="007131D9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dle § 125 a násl. zákona ve lhůtě pro prokázání splnění kvalifikace, nahrazuje tento výpis ze seznamu kvalifikovaných dodavatelů prokázání splnění:</w:t>
      </w:r>
    </w:p>
    <w:p w:rsidR="00F53BF1" w:rsidP="004C428B" w:rsidRDefault="00F53BF1">
      <w:pPr>
        <w:pStyle w:val="Textpsmene"/>
        <w:numPr>
          <w:ilvl w:val="7"/>
          <w:numId w:val="5"/>
        </w:numPr>
        <w:spacing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základních kvalifikačních předpokladů podle § 53 odst. 1 nebo 2 zákona a</w:t>
      </w:r>
    </w:p>
    <w:p w:rsidR="00F53BF1" w:rsidP="004C428B" w:rsidRDefault="00F53BF1">
      <w:pPr>
        <w:pStyle w:val="Textpsmene"/>
        <w:numPr>
          <w:ilvl w:val="7"/>
          <w:numId w:val="5"/>
        </w:numPr>
        <w:spacing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profesních kvalifikačních předpokladů podle § 54 </w:t>
      </w:r>
      <w:r w:rsidR="00977CFB">
        <w:rPr>
          <w:rFonts w:ascii="Arial" w:hAnsi="Arial" w:cs="Arial"/>
          <w:sz w:val="20"/>
          <w:szCs w:val="20"/>
        </w:rPr>
        <w:t xml:space="preserve">písm. a) až d) </w:t>
      </w:r>
      <w:r>
        <w:rPr>
          <w:rFonts w:ascii="Arial" w:hAnsi="Arial" w:cs="Arial"/>
          <w:sz w:val="20"/>
          <w:szCs w:val="20"/>
        </w:rPr>
        <w:t xml:space="preserve">zákona v tom rozsahu, v jakém doklady prokazující splnění těchto profesních kvalifikačních předpokladů pokrývají požadavky veřejného zadavatele na prokázání splnění profesních kvalifikačních předpokladů pro plnění veřejné zakázky. </w:t>
      </w:r>
    </w:p>
    <w:p w:rsidR="00F53BF1" w:rsidRDefault="00F53BF1">
      <w:pPr>
        <w:pStyle w:val="Textpsmene"/>
        <w:numPr>
          <w:ilvl w:val="0"/>
          <w:numId w:val="0"/>
        </w:numPr>
        <w:spacing w:line="280" w:lineRule="atLeast"/>
        <w:rPr>
          <w:rFonts w:ascii="Arial" w:hAnsi="Arial" w:cs="Arial"/>
          <w:sz w:val="20"/>
          <w:szCs w:val="20"/>
        </w:rPr>
      </w:pPr>
    </w:p>
    <w:p w:rsidR="00F53BF1" w:rsidRDefault="00F53BF1">
      <w:pPr>
        <w:pStyle w:val="Textpsmene"/>
        <w:numPr>
          <w:ilvl w:val="0"/>
          <w:numId w:val="0"/>
        </w:numPr>
        <w:spacing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případě, že si zadavatel v oznámení o zahájení zadávacího řízení vyhradil, že splnění kvalifikace </w:t>
      </w:r>
      <w:r w:rsidR="007131D9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dle § 53 odst. 1 písm. f) až h) zákona musí být prokázáno předložením jednoho či více dokladů </w:t>
      </w:r>
      <w:r w:rsidR="007131D9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dle § 53 odst. 3 zákona, pak splnění této kvalifikace nemůže být dle § 127 odst. 3 zákona prokázáno výpisem ze seznamu kvalifikovaných dodavatelů. </w:t>
      </w:r>
    </w:p>
    <w:p w:rsidR="00F53BF1" w:rsidRDefault="00F53BF1">
      <w:pPr>
        <w:pStyle w:val="Textpsmene"/>
        <w:numPr>
          <w:ilvl w:val="0"/>
          <w:numId w:val="0"/>
        </w:numPr>
        <w:spacing w:line="280" w:lineRule="atLeast"/>
        <w:rPr>
          <w:rFonts w:ascii="Arial" w:hAnsi="Arial" w:cs="Arial"/>
          <w:sz w:val="20"/>
          <w:szCs w:val="20"/>
        </w:rPr>
      </w:pPr>
    </w:p>
    <w:p w:rsidR="00F53BF1" w:rsidRDefault="00F53BF1">
      <w:pPr>
        <w:pStyle w:val="Textpsmene"/>
        <w:numPr>
          <w:ilvl w:val="0"/>
          <w:numId w:val="0"/>
        </w:numPr>
        <w:spacing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Zadavatel je povinen dle § 127 odst. 4 zákona přijmout výpis ze seznamu kvalifikovaných dodavatelů, pokud k poslednímu dni, ke kterému má být prokázáno splnění kvalifikace, není výpis ze seznamu kvalifikovaných dodavatelů starší než 3 měsíce.</w:t>
      </w:r>
    </w:p>
    <w:p w:rsidR="00F53BF1" w:rsidRDefault="00F53BF1">
      <w:pPr>
        <w:pStyle w:val="NormalJustified"/>
        <w:spacing w:line="280" w:lineRule="atLeast"/>
        <w:rPr>
          <w:rFonts w:ascii="Arial" w:hAnsi="Arial" w:cs="Arial"/>
          <w:b/>
          <w:bCs/>
          <w:sz w:val="20"/>
          <w:szCs w:val="20"/>
        </w:rPr>
      </w:pPr>
    </w:p>
    <w:p w:rsidR="00F53BF1" w:rsidP="00B62779" w:rsidRDefault="00B62779">
      <w:pPr>
        <w:spacing w:after="0" w:line="280" w:lineRule="atLeast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3.6 </w:t>
      </w:r>
      <w:r w:rsidR="00F53BF1">
        <w:rPr>
          <w:rFonts w:ascii="Arial" w:hAnsi="Arial" w:cs="Arial"/>
          <w:b/>
          <w:bCs/>
          <w:sz w:val="20"/>
          <w:szCs w:val="20"/>
        </w:rPr>
        <w:t>Systém certifikovaných dodavatelů</w:t>
      </w:r>
    </w:p>
    <w:p w:rsidR="00F53BF1" w:rsidRDefault="00F53BF1">
      <w:pPr>
        <w:pStyle w:val="NormalJustified"/>
        <w:spacing w:line="280" w:lineRule="atLeast"/>
        <w:rPr>
          <w:rFonts w:ascii="Arial" w:hAnsi="Arial" w:cs="Arial"/>
          <w:sz w:val="20"/>
          <w:szCs w:val="20"/>
        </w:rPr>
      </w:pPr>
    </w:p>
    <w:p w:rsidR="00F53BF1" w:rsidRDefault="00F53BF1">
      <w:pPr>
        <w:pStyle w:val="Textodstavce"/>
        <w:numPr>
          <w:ilvl w:val="0"/>
          <w:numId w:val="0"/>
        </w:numPr>
        <w:tabs>
          <w:tab w:val="clear" w:pos="851"/>
        </w:tabs>
        <w:spacing w:before="0" w:after="0" w:line="280" w:lineRule="atLeast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V případě, že dodavatel předloží zadavateli certifikát vydaný v rámci systému certifikovaných dodavatelů dle § 133 a násl. zákona, který obsahuje náležitosti stanovené v § 139 zákona, ve lhůtě pro prokázání splnění kvalifikace a údaje v certifikátu jsou platné nejméně k poslednímu dni lhůty </w:t>
      </w:r>
      <w:r w:rsidR="007131D9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pro prokázání splnění kvalifikace (§ 52 zákona), nahrazuje tento certifikát v rozsahu v něm uvedených údajů prokázání splnění kvalifikace dodavatelem.</w:t>
      </w:r>
    </w:p>
    <w:p w:rsidR="00F53BF1" w:rsidRDefault="00F53BF1">
      <w:pPr>
        <w:pStyle w:val="NormalJustified"/>
        <w:spacing w:line="280" w:lineRule="atLeast"/>
        <w:rPr>
          <w:rFonts w:ascii="Arial" w:hAnsi="Arial" w:cs="Arial"/>
          <w:sz w:val="20"/>
          <w:szCs w:val="20"/>
        </w:rPr>
      </w:pPr>
    </w:p>
    <w:p w:rsidRPr="00A751A1" w:rsidR="00F53BF1" w:rsidP="00B62779" w:rsidRDefault="00B62779">
      <w:pPr>
        <w:spacing w:after="0" w:line="280" w:lineRule="atLeast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3.7 </w:t>
      </w:r>
      <w:r w:rsidR="00F53BF1">
        <w:rPr>
          <w:rFonts w:ascii="Arial" w:hAnsi="Arial" w:cs="Arial"/>
          <w:b/>
          <w:bCs/>
          <w:sz w:val="20"/>
          <w:szCs w:val="20"/>
        </w:rPr>
        <w:t>Zahraniční seznam dodavatelů</w:t>
      </w:r>
    </w:p>
    <w:p w:rsidR="00F53BF1" w:rsidRDefault="00F53BF1">
      <w:pPr>
        <w:pStyle w:val="Zkladntext"/>
        <w:spacing w:line="280" w:lineRule="atLeast"/>
        <w:jc w:val="both"/>
        <w:rPr>
          <w:b w:val="false"/>
          <w:bCs w:val="false"/>
        </w:rPr>
      </w:pPr>
    </w:p>
    <w:p w:rsidR="00F53BF1" w:rsidRDefault="00F53BF1">
      <w:pPr>
        <w:pStyle w:val="Textodstavce"/>
        <w:numPr>
          <w:ilvl w:val="0"/>
          <w:numId w:val="0"/>
        </w:numPr>
        <w:tabs>
          <w:tab w:val="clear" w:pos="851"/>
          <w:tab w:val="left" w:pos="0"/>
        </w:tabs>
        <w:spacing w:before="0" w:after="0"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Zadavatel přijme za podmínek stanovených v § 143 odst. 4 zákona výpis ze zahraničního seznamu dodavatelů či zahraniční certifikát od zahraničního dodavatele v případě, pokud má zahraniční dodavatel sídlo či místo podnikání, popřípadě bydliště, ve státě, ve kterém byl výpis ze zahraničního seznamu dodavatelů či zahraniční certifikát vydán. Výpis ze zahraničního seznamu dodavatelů </w:t>
      </w:r>
      <w:r w:rsidR="007131D9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či zahraniční certifikát nesmí být starší 3 měsíců a musí být platný k poslednímu dni lhůty pro prokázání kvalifikace. Výpisem ze zahraničního seznamu dodavatelů či zahraniční certifikát dodavatel prokazuje splnění kvalifikace, popřípadě splnění její příslušné části, v rozsahu stanoveném </w:t>
      </w:r>
      <w:r w:rsidR="007131D9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dle § 143 odst. 3 zákona.</w:t>
      </w:r>
    </w:p>
    <w:p w:rsidR="00F53BF1" w:rsidRDefault="00F53BF1">
      <w:pPr>
        <w:pStyle w:val="Textodstavce"/>
        <w:numPr>
          <w:ilvl w:val="0"/>
          <w:numId w:val="0"/>
        </w:numPr>
        <w:tabs>
          <w:tab w:val="clear" w:pos="851"/>
          <w:tab w:val="left" w:pos="0"/>
        </w:tabs>
        <w:spacing w:before="0" w:after="0" w:line="280" w:lineRule="atLeast"/>
        <w:rPr>
          <w:rFonts w:ascii="Arial" w:hAnsi="Arial" w:cs="Arial"/>
          <w:sz w:val="20"/>
          <w:szCs w:val="20"/>
        </w:rPr>
      </w:pPr>
    </w:p>
    <w:p w:rsidR="00F53BF1" w:rsidRDefault="00F53BF1">
      <w:pPr>
        <w:pStyle w:val="Textodstavce"/>
        <w:numPr>
          <w:ilvl w:val="0"/>
          <w:numId w:val="0"/>
        </w:numPr>
        <w:tabs>
          <w:tab w:val="clear" w:pos="851"/>
          <w:tab w:val="left" w:pos="0"/>
        </w:tabs>
        <w:spacing w:before="0" w:after="0"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případě, že si zadavatel v oznámení o zahájení zadávacího řízení vyhradil, že splnění kvalifikace </w:t>
      </w:r>
      <w:r w:rsidR="007131D9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dle § 53 odst. 1 písm. f) až h) zákona musí být prokázáno předložením jednoho či více dokladů </w:t>
      </w:r>
      <w:r w:rsidR="007131D9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dle § 53 odst. 3 zákona, pak splnění této kvalifikace nemůže být dle § 143 odst. 3 zákona prokázáno výpisem ze zahraničního seznamu dodavatelů či zahraničního certifikátu.</w:t>
      </w:r>
    </w:p>
    <w:p w:rsidR="00F53BF1" w:rsidRDefault="00F53BF1">
      <w:pPr>
        <w:pStyle w:val="NormalJustified"/>
        <w:spacing w:line="280" w:lineRule="atLeast"/>
        <w:rPr>
          <w:rFonts w:ascii="Arial" w:hAnsi="Arial" w:cs="Arial"/>
          <w:b/>
          <w:bCs/>
          <w:sz w:val="20"/>
          <w:szCs w:val="20"/>
        </w:rPr>
      </w:pPr>
    </w:p>
    <w:p w:rsidR="00F53BF1" w:rsidP="00B62779" w:rsidRDefault="00B62779">
      <w:pPr>
        <w:spacing w:after="0" w:line="280" w:lineRule="atLeast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3.8 </w:t>
      </w:r>
      <w:r w:rsidR="00F53BF1">
        <w:rPr>
          <w:rFonts w:ascii="Arial" w:hAnsi="Arial" w:cs="Arial"/>
          <w:b/>
          <w:bCs/>
          <w:sz w:val="20"/>
          <w:szCs w:val="20"/>
        </w:rPr>
        <w:t xml:space="preserve">Pravost a stáří dokladů </w:t>
      </w:r>
    </w:p>
    <w:p w:rsidR="00F53BF1" w:rsidRDefault="00F53BF1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F53BF1" w:rsidRDefault="00F53BF1">
      <w:pPr>
        <w:pStyle w:val="Textodstavce"/>
        <w:numPr>
          <w:ilvl w:val="0"/>
          <w:numId w:val="0"/>
        </w:numPr>
        <w:spacing w:before="0" w:after="0"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Pokud není zákonem stanoveno jinak, předkládá dle § 57 odst. 1 zákona dodavatel kopie dokladů prokazujících splnění kvalifikace. Zadavatel je oprávněn před uzavřením smlouvy oprávněn požadovat předložení originálů nebo ověřených kopií dokladů prokazujících splnění kvalifikace. Uchazeč, </w:t>
      </w:r>
      <w:r w:rsidR="007131D9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se kterým má být uzavřena smlouva dle § 82 zákona, je povinen je před uzavřením smlouvy předložit.</w:t>
      </w:r>
    </w:p>
    <w:p w:rsidR="00F53BF1" w:rsidRDefault="00F53BF1">
      <w:pPr>
        <w:pStyle w:val="Textodstavce"/>
        <w:numPr>
          <w:ilvl w:val="0"/>
          <w:numId w:val="0"/>
        </w:numPr>
        <w:spacing w:before="0" w:after="0" w:line="280" w:lineRule="atLeast"/>
        <w:rPr>
          <w:rFonts w:ascii="Arial" w:hAnsi="Arial" w:cs="Arial"/>
          <w:sz w:val="20"/>
          <w:szCs w:val="20"/>
        </w:rPr>
      </w:pPr>
    </w:p>
    <w:p w:rsidR="00F53BF1" w:rsidRDefault="00F53BF1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Doklady prokazující splnění základních kvalifikačních předpokladů a výpis z obchodního rejstříku nesmějí být </w:t>
      </w:r>
      <w:r w:rsidR="00EA3DED">
        <w:rPr>
          <w:rFonts w:ascii="Arial" w:hAnsi="Arial" w:cs="Arial"/>
          <w:sz w:val="20"/>
          <w:szCs w:val="20"/>
        </w:rPr>
        <w:t>ke dni podání nabídky</w:t>
      </w:r>
      <w:r>
        <w:rPr>
          <w:rFonts w:ascii="Arial" w:hAnsi="Arial" w:cs="Arial"/>
          <w:sz w:val="20"/>
          <w:szCs w:val="20"/>
        </w:rPr>
        <w:t xml:space="preserve"> starší 90 kalendářních dnů dle § 57 odst. 2 zákona.</w:t>
      </w:r>
    </w:p>
    <w:p w:rsidR="00F53BF1" w:rsidRDefault="00F53BF1">
      <w:pPr>
        <w:pStyle w:val="Zkladntext"/>
        <w:spacing w:line="280" w:lineRule="atLeast"/>
        <w:jc w:val="both"/>
        <w:rPr>
          <w:b w:val="false"/>
          <w:bCs w:val="false"/>
        </w:rPr>
      </w:pPr>
    </w:p>
    <w:p w:rsidR="00F53BF1" w:rsidRDefault="00F53BF1">
      <w:pPr>
        <w:pStyle w:val="Zkladntext"/>
        <w:spacing w:line="280" w:lineRule="atLeast"/>
        <w:jc w:val="both"/>
        <w:rPr>
          <w:b w:val="false"/>
          <w:bCs w:val="false"/>
        </w:rPr>
      </w:pPr>
      <w:r>
        <w:rPr>
          <w:b w:val="false"/>
          <w:bCs w:val="false"/>
        </w:rPr>
        <w:lastRenderedPageBreak/>
        <w:t>V případě, kdy zákon nebo zadavatel v rámci prokázání kvalifikace požaduje předložení čestného prohlášení dodavatele o splnění kvalifikace, musí takové prohlášení obsahovat zákonem</w:t>
      </w:r>
      <w:r>
        <w:rPr>
          <w:b w:val="false"/>
          <w:bCs w:val="false"/>
        </w:rPr>
        <w:br w:type="textWrapping" w:clear="all"/>
        <w:t>a zadavatelem požadované údaje o splnění kvalifikačních předpokladů a musí být současně podepsáno osobou oprávněnou jednat jménem či za dodavatele. Pokud za dodavatele jedná osoba odlišná od osoby oprávněné jednat jménem či za dodavatele, musí být v nabídce předložena plná moc v originále nebo v úředně ověřené kopii.</w:t>
      </w:r>
    </w:p>
    <w:p w:rsidR="00F53BF1" w:rsidRDefault="00F53BF1">
      <w:pPr>
        <w:spacing w:after="0" w:line="280" w:lineRule="atLeast"/>
        <w:jc w:val="both"/>
        <w:rPr>
          <w:rFonts w:ascii="Arial" w:hAnsi="Arial" w:cs="Arial"/>
          <w:b/>
          <w:bCs/>
          <w:sz w:val="20"/>
          <w:szCs w:val="20"/>
        </w:rPr>
      </w:pPr>
    </w:p>
    <w:p w:rsidR="00F53BF1" w:rsidP="00B62779" w:rsidRDefault="00B62779">
      <w:pPr>
        <w:spacing w:after="0" w:line="280" w:lineRule="atLeast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3.9 </w:t>
      </w:r>
      <w:r w:rsidR="00F53BF1">
        <w:rPr>
          <w:rFonts w:ascii="Arial" w:hAnsi="Arial" w:cs="Arial"/>
          <w:b/>
          <w:bCs/>
          <w:sz w:val="20"/>
          <w:szCs w:val="20"/>
        </w:rPr>
        <w:t>Změny v kvalifikaci dodavatele</w:t>
      </w:r>
    </w:p>
    <w:p w:rsidR="00F53BF1" w:rsidRDefault="00F53BF1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Pr="00EA3DED" w:rsidR="00EA3DED" w:rsidP="00EA3DED" w:rsidRDefault="00EA3DED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EA3DED">
        <w:rPr>
          <w:rFonts w:ascii="Arial" w:hAnsi="Arial" w:cs="Arial"/>
          <w:sz w:val="20"/>
          <w:szCs w:val="20"/>
        </w:rPr>
        <w:t xml:space="preserve">Pokud do doby rozhodnutí o výběru nejvhodnější nabídky přestane dodavatel splňovat kvalifikaci, </w:t>
      </w:r>
      <w:r w:rsidR="007131D9">
        <w:rPr>
          <w:rFonts w:ascii="Arial" w:hAnsi="Arial" w:cs="Arial"/>
          <w:sz w:val="20"/>
          <w:szCs w:val="20"/>
        </w:rPr>
        <w:br/>
      </w:r>
      <w:r w:rsidRPr="00EA3DED">
        <w:rPr>
          <w:rFonts w:ascii="Arial" w:hAnsi="Arial" w:cs="Arial"/>
          <w:sz w:val="20"/>
          <w:szCs w:val="20"/>
        </w:rPr>
        <w:t>je dodavatel povinen nejpozději do 7 pracovních dnů tuto skutečnost veřejnému zadavateli písemně oznámit. Dodavatel je povinen předložit potřebné dokumenty prokazující splnění kvalifikace v plném rozsahu do 10 pracovních dnů od oznámení této skutečnosti veřejnému zadavateli. Veřejný zadavatel může na žádost dodavatele tuto lhůtu prodloužit nebo může zmeškání lhůty prominout.</w:t>
      </w:r>
    </w:p>
    <w:p w:rsidR="00F53BF1" w:rsidRDefault="00F53BF1">
      <w:pPr>
        <w:pStyle w:val="Textodstavce"/>
        <w:numPr>
          <w:ilvl w:val="0"/>
          <w:numId w:val="0"/>
        </w:numPr>
        <w:spacing w:before="0" w:after="0" w:line="280" w:lineRule="atLeast"/>
        <w:rPr>
          <w:rFonts w:ascii="Arial" w:hAnsi="Arial" w:cs="Arial"/>
          <w:sz w:val="20"/>
          <w:szCs w:val="20"/>
        </w:rPr>
      </w:pPr>
    </w:p>
    <w:p w:rsidR="00F53BF1" w:rsidRDefault="00F53BF1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Povinnost podle předchozího odstavce se dle § 58 odst. 2 zákona vztahuje obdobně na uchazeče, </w:t>
      </w:r>
      <w:r w:rsidR="007131D9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se kterým je v souladu s rozhodnutím zadavatele dle § 81 možné uzavřít smlouvu, a to až do doby uzavření smlouvy. V takovém případě musí uchazeč, s nímž zadavatel uzavírá smlouvu, předložit potřebné dokumenty prokazující splnění kvalifikace v plném rozsahu nejpozději při uzavření smlouvy.</w:t>
      </w:r>
    </w:p>
    <w:p w:rsidR="00F53BF1" w:rsidRDefault="00F53BF1">
      <w:pPr>
        <w:spacing w:after="0" w:line="280" w:lineRule="atLeast"/>
        <w:jc w:val="both"/>
        <w:rPr>
          <w:rFonts w:ascii="Arial" w:hAnsi="Arial" w:cs="Arial"/>
          <w:b/>
          <w:bCs/>
          <w:sz w:val="20"/>
          <w:szCs w:val="20"/>
        </w:rPr>
      </w:pPr>
    </w:p>
    <w:p w:rsidR="00F53BF1" w:rsidP="00B62779" w:rsidRDefault="00B62779">
      <w:pPr>
        <w:spacing w:after="0" w:line="280" w:lineRule="atLeast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3.10 </w:t>
      </w:r>
      <w:r w:rsidR="00F53BF1">
        <w:rPr>
          <w:rFonts w:ascii="Arial" w:hAnsi="Arial" w:cs="Arial"/>
          <w:b/>
          <w:bCs/>
          <w:sz w:val="20"/>
          <w:szCs w:val="20"/>
        </w:rPr>
        <w:t>Lhůta pro prokázání splnění kvalifikace</w:t>
      </w:r>
    </w:p>
    <w:p w:rsidR="00F53BF1" w:rsidRDefault="00F53BF1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F53BF1" w:rsidRDefault="00F53BF1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otevřeném řízení je dodavatel povinen prokázat splnění kvalifikace ve lhůtě pro podání nabídek. </w:t>
      </w:r>
    </w:p>
    <w:p w:rsidR="00F53BF1" w:rsidRDefault="00F53BF1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F53BF1" w:rsidP="004C428B" w:rsidRDefault="00F53BF1">
      <w:pPr>
        <w:numPr>
          <w:ilvl w:val="0"/>
          <w:numId w:val="8"/>
        </w:numPr>
        <w:pBdr>
          <w:top w:val="single" w:color="auto" w:sz="2" w:space="1"/>
          <w:left w:val="single" w:color="auto" w:sz="2" w:space="4"/>
          <w:bottom w:val="single" w:color="auto" w:sz="2" w:space="1"/>
          <w:right w:val="single" w:color="auto" w:sz="2" w:space="4"/>
        </w:pBdr>
        <w:shd w:val="clear" w:color="auto" w:fill="D9D9D9"/>
        <w:spacing w:after="0" w:line="280" w:lineRule="atLeast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caps/>
          <w:sz w:val="20"/>
          <w:szCs w:val="20"/>
        </w:rPr>
        <w:t xml:space="preserve">základní </w:t>
      </w:r>
      <w:r>
        <w:rPr>
          <w:rFonts w:ascii="Arial" w:hAnsi="Arial" w:cs="Arial"/>
          <w:b/>
          <w:bCs/>
          <w:sz w:val="20"/>
          <w:szCs w:val="20"/>
        </w:rPr>
        <w:t>KVALIFIKA</w:t>
      </w:r>
      <w:r>
        <w:rPr>
          <w:rFonts w:ascii="Arial" w:hAnsi="Arial" w:cs="Arial"/>
          <w:b/>
          <w:bCs/>
          <w:caps/>
          <w:sz w:val="20"/>
          <w:szCs w:val="20"/>
        </w:rPr>
        <w:t>ční předpoklady</w:t>
      </w:r>
    </w:p>
    <w:p w:rsidR="00F53BF1" w:rsidRDefault="00F53BF1">
      <w:pPr>
        <w:pStyle w:val="Zkladntextodsazen3"/>
        <w:tabs>
          <w:tab w:val="left" w:pos="1191"/>
        </w:tabs>
        <w:spacing w:after="0" w:line="280" w:lineRule="atLeast"/>
        <w:ind w:left="0"/>
        <w:rPr>
          <w:rFonts w:ascii="Arial" w:hAnsi="Arial" w:cs="Arial"/>
          <w:color w:val="FF0000"/>
          <w:sz w:val="20"/>
          <w:szCs w:val="20"/>
        </w:rPr>
      </w:pPr>
    </w:p>
    <w:p w:rsidR="00F53BF1" w:rsidP="004C428B" w:rsidRDefault="00F53BF1">
      <w:pPr>
        <w:pStyle w:val="Textodstavce"/>
        <w:numPr>
          <w:ilvl w:val="0"/>
          <w:numId w:val="6"/>
        </w:numPr>
        <w:tabs>
          <w:tab w:val="clear" w:pos="720"/>
          <w:tab w:val="clear" w:pos="851"/>
        </w:tabs>
        <w:spacing w:before="0" w:after="0" w:line="280" w:lineRule="atLeast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Základní kvalifikační předpoklady </w:t>
      </w:r>
      <w:r>
        <w:rPr>
          <w:rFonts w:ascii="Arial" w:hAnsi="Arial" w:cs="Arial"/>
          <w:b/>
          <w:bCs/>
          <w:sz w:val="20"/>
          <w:szCs w:val="20"/>
        </w:rPr>
        <w:t>dle § 53 odst. 1 písm. a) zákona</w:t>
      </w:r>
      <w:r>
        <w:rPr>
          <w:rFonts w:ascii="Arial" w:hAnsi="Arial" w:cs="Arial"/>
          <w:sz w:val="20"/>
          <w:szCs w:val="20"/>
        </w:rPr>
        <w:t xml:space="preserve"> splňuje dodavatel,</w:t>
      </w:r>
      <w:r>
        <w:rPr>
          <w:rFonts w:ascii="Arial" w:hAnsi="Arial" w:cs="Arial"/>
          <w:sz w:val="20"/>
          <w:szCs w:val="20"/>
          <w:lang w:eastAsia="en-US"/>
        </w:rPr>
        <w:t xml:space="preserve"> který nebyl pravomocně odsouzen pro trestný čin spáchaný ve prospěch organizované zločinecké skupiny, trestný čin účasti na organizované zločinecké skupině, legalizace výnosů z trestné činnosti, podílnictví, </w:t>
      </w:r>
      <w:r>
        <w:rPr>
          <w:rFonts w:ascii="Arial" w:hAnsi="Arial" w:cs="Arial"/>
          <w:sz w:val="20"/>
          <w:szCs w:val="20"/>
        </w:rPr>
        <w:t>přijetí úplatku, podplacení,</w:t>
      </w:r>
      <w:r>
        <w:rPr>
          <w:rFonts w:ascii="Arial" w:hAnsi="Arial" w:cs="Arial"/>
          <w:sz w:val="20"/>
          <w:szCs w:val="20"/>
          <w:lang w:eastAsia="en-US"/>
        </w:rPr>
        <w:t xml:space="preserve"> nepřímého úplatkářství, podvodu, úvěrového podvodu, včetně případů, kdy jde o přípravu nebo pokus nebo účastenství na takovém trestném činu, nebo došlo k zahlazení odsouzení za spáchání takového trestného činu; jde-li o právnickou osobu, musí tento předpoklad splňovat </w:t>
      </w:r>
      <w:r>
        <w:rPr>
          <w:rFonts w:ascii="Arial" w:hAnsi="Arial" w:cs="Arial"/>
          <w:sz w:val="20"/>
          <w:szCs w:val="20"/>
        </w:rPr>
        <w:t xml:space="preserve">jak tato právnická osoba, tak její </w:t>
      </w:r>
      <w:r>
        <w:rPr>
          <w:rFonts w:ascii="Arial" w:hAnsi="Arial" w:cs="Arial"/>
          <w:sz w:val="20"/>
          <w:szCs w:val="20"/>
          <w:lang w:eastAsia="en-US"/>
        </w:rPr>
        <w:t xml:space="preserve">statutární orgán nebo každý člen statutárního orgánu a je-li statutárním orgánem dodavatele či členem statutárního orgánu dodavatele právnická osoba, musí tento předpoklad splňovat </w:t>
      </w:r>
      <w:r>
        <w:rPr>
          <w:rFonts w:ascii="Arial" w:hAnsi="Arial" w:cs="Arial"/>
          <w:sz w:val="20"/>
          <w:szCs w:val="20"/>
        </w:rPr>
        <w:t xml:space="preserve">jak tato právnická osoba, tak její </w:t>
      </w:r>
      <w:r>
        <w:rPr>
          <w:rFonts w:ascii="Arial" w:hAnsi="Arial" w:cs="Arial"/>
          <w:sz w:val="20"/>
          <w:szCs w:val="20"/>
          <w:lang w:eastAsia="en-US"/>
        </w:rPr>
        <w:t xml:space="preserve">statutární orgán nebo každý člen statutárního orgánu této právnické osoby; podává-li nabídku </w:t>
      </w:r>
      <w:r w:rsidR="007131D9">
        <w:rPr>
          <w:rFonts w:ascii="Arial" w:hAnsi="Arial" w:cs="Arial"/>
          <w:sz w:val="20"/>
          <w:szCs w:val="20"/>
          <w:lang w:eastAsia="en-US"/>
        </w:rPr>
        <w:br/>
      </w:r>
      <w:r>
        <w:rPr>
          <w:rFonts w:ascii="Arial" w:hAnsi="Arial" w:cs="Arial"/>
          <w:sz w:val="20"/>
          <w:szCs w:val="20"/>
          <w:lang w:eastAsia="en-US"/>
        </w:rPr>
        <w:t>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 území České republiky, tak k zemi svého sídla, místa podnikání či bydliště.</w:t>
      </w:r>
    </w:p>
    <w:p w:rsidR="00F53BF1" w:rsidRDefault="00F53BF1">
      <w:pPr>
        <w:pStyle w:val="Textpsmene"/>
        <w:numPr>
          <w:ilvl w:val="0"/>
          <w:numId w:val="0"/>
        </w:numPr>
        <w:spacing w:line="280" w:lineRule="atLeast"/>
        <w:rPr>
          <w:rFonts w:ascii="Arial" w:hAnsi="Arial" w:cs="Arial"/>
          <w:sz w:val="20"/>
          <w:szCs w:val="20"/>
        </w:rPr>
      </w:pPr>
    </w:p>
    <w:p w:rsidR="00F53BF1" w:rsidP="004C428B" w:rsidRDefault="00F53BF1">
      <w:pPr>
        <w:pStyle w:val="Textpsmene"/>
        <w:numPr>
          <w:ilvl w:val="0"/>
          <w:numId w:val="6"/>
        </w:numPr>
        <w:tabs>
          <w:tab w:val="clear" w:pos="720"/>
        </w:tabs>
        <w:spacing w:line="280" w:lineRule="atLeast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Základní kvalifikační předpoklady </w:t>
      </w:r>
      <w:r>
        <w:rPr>
          <w:rFonts w:ascii="Arial" w:hAnsi="Arial" w:cs="Arial"/>
          <w:b/>
          <w:bCs/>
          <w:sz w:val="20"/>
          <w:szCs w:val="20"/>
        </w:rPr>
        <w:t>dle § 53 odst. 1 písm. b) zákona</w:t>
      </w:r>
      <w:r>
        <w:rPr>
          <w:rFonts w:ascii="Arial" w:hAnsi="Arial" w:cs="Arial"/>
          <w:sz w:val="20"/>
          <w:szCs w:val="20"/>
        </w:rPr>
        <w:t xml:space="preserve"> splňuje dodavatel, který nebyl pravomocně odsouzen pro trestný čin, jehož skutková podstata souvisí s předmětem podnikání dodavatele podle zvláštních právních předpisů nebo došlo k zahlazení odsouzení za spáchání takového trestného činu; jde-li o právnickou osobu, musí tuto podmínku splňovat jak tato právnická osoba, tak její statutární orgán nebo každý člen statutárního orgánu a 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 účast zahraniční </w:t>
      </w:r>
      <w:r>
        <w:rPr>
          <w:rFonts w:ascii="Arial" w:hAnsi="Arial" w:cs="Arial"/>
          <w:sz w:val="20"/>
          <w:szCs w:val="20"/>
        </w:rPr>
        <w:lastRenderedPageBreak/>
        <w:t>právnická osoba prostřednictvím své organizační složky, musí předpoklad podle tohoto písmene splňovat vedle uvedených osob rovněž vedoucí této organizační složky; tento základní kvalifikační předpoklad musí dodavatel splňovat jak ve vztahu k území České republiky, tak k zemi svého sídla, místa podnikání či bydliště.</w:t>
      </w:r>
    </w:p>
    <w:p w:rsidR="00F53BF1" w:rsidRDefault="00F53BF1">
      <w:pPr>
        <w:pStyle w:val="Textpsmene"/>
        <w:numPr>
          <w:ilvl w:val="0"/>
          <w:numId w:val="0"/>
        </w:numPr>
        <w:spacing w:line="280" w:lineRule="atLeast"/>
        <w:ind w:left="708"/>
        <w:rPr>
          <w:rFonts w:ascii="Arial" w:hAnsi="Arial" w:cs="Arial"/>
          <w:i/>
          <w:iCs/>
          <w:sz w:val="20"/>
          <w:szCs w:val="20"/>
        </w:rPr>
      </w:pPr>
    </w:p>
    <w:p w:rsidR="00F53BF1" w:rsidP="004C428B" w:rsidRDefault="00F53BF1">
      <w:pPr>
        <w:pStyle w:val="Textpsmene"/>
        <w:numPr>
          <w:ilvl w:val="0"/>
          <w:numId w:val="6"/>
        </w:numPr>
        <w:tabs>
          <w:tab w:val="clear" w:pos="720"/>
        </w:tabs>
        <w:spacing w:line="280" w:lineRule="atLeast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Základní kvalifikační předpoklady </w:t>
      </w:r>
      <w:r>
        <w:rPr>
          <w:rFonts w:ascii="Arial" w:hAnsi="Arial" w:cs="Arial"/>
          <w:b/>
          <w:bCs/>
          <w:sz w:val="20"/>
          <w:szCs w:val="20"/>
        </w:rPr>
        <w:t>dle § 53 odst. 1 písm. c) zákona</w:t>
      </w:r>
      <w:r>
        <w:rPr>
          <w:rFonts w:ascii="Arial" w:hAnsi="Arial" w:cs="Arial"/>
          <w:sz w:val="20"/>
          <w:szCs w:val="20"/>
        </w:rPr>
        <w:t xml:space="preserve"> splňuje dodavatel, který v posledních 3 letech nenaplnil skutkovou podstatu jednání nekalé soutěže formou podplácení podle zvláštního právního předpisu.</w:t>
      </w:r>
    </w:p>
    <w:p w:rsidR="00F53BF1" w:rsidRDefault="00F53BF1">
      <w:pPr>
        <w:pStyle w:val="Textpsmene"/>
        <w:numPr>
          <w:ilvl w:val="0"/>
          <w:numId w:val="0"/>
        </w:numPr>
        <w:spacing w:line="280" w:lineRule="atLeast"/>
        <w:ind w:left="425" w:hanging="425"/>
        <w:rPr>
          <w:rFonts w:ascii="Arial" w:hAnsi="Arial" w:cs="Arial"/>
          <w:i/>
          <w:iCs/>
          <w:sz w:val="20"/>
          <w:szCs w:val="20"/>
        </w:rPr>
      </w:pPr>
    </w:p>
    <w:p w:rsidR="00F53BF1" w:rsidP="004C428B" w:rsidRDefault="00F53BF1">
      <w:pPr>
        <w:pStyle w:val="Textpsmene"/>
        <w:numPr>
          <w:ilvl w:val="0"/>
          <w:numId w:val="6"/>
        </w:numPr>
        <w:tabs>
          <w:tab w:val="clear" w:pos="720"/>
        </w:tabs>
        <w:spacing w:line="280" w:lineRule="atLeast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Základní kvalifikační předpoklady </w:t>
      </w:r>
      <w:r>
        <w:rPr>
          <w:rFonts w:ascii="Arial" w:hAnsi="Arial" w:cs="Arial"/>
          <w:b/>
          <w:bCs/>
          <w:sz w:val="20"/>
          <w:szCs w:val="20"/>
        </w:rPr>
        <w:t>dle § 53 odst. 1 písm. d) zákona</w:t>
      </w:r>
      <w:r>
        <w:rPr>
          <w:rFonts w:ascii="Arial" w:hAnsi="Arial" w:cs="Arial"/>
          <w:sz w:val="20"/>
          <w:szCs w:val="20"/>
        </w:rPr>
        <w:t xml:space="preserve"> splňuje dodavatel, vůči jehož majetku neprobíhá nebo v posledních 3 letech neproběhlo insolvenční řízení, v němž bylo vydáno rozhodnutí o úpadku nebo insolvenční návrh nebyl zamítnut proto, že majetek nepostačuje k úhradě nákladů insolvenčního řízení, nebo nebyl konkurz zrušen proto, že majetek byl zcela nepostačující nebo zavedena nucená správa podle zvláštních právních předpisů.</w:t>
      </w:r>
    </w:p>
    <w:p w:rsidR="00F53BF1" w:rsidP="00C66058" w:rsidRDefault="00F53BF1">
      <w:pPr>
        <w:pStyle w:val="Textpsmene"/>
        <w:numPr>
          <w:ilvl w:val="0"/>
          <w:numId w:val="0"/>
        </w:numPr>
        <w:spacing w:line="280" w:lineRule="atLeast"/>
        <w:rPr>
          <w:rFonts w:ascii="Arial" w:hAnsi="Arial" w:cs="Arial"/>
          <w:i/>
          <w:iCs/>
          <w:sz w:val="20"/>
          <w:szCs w:val="20"/>
        </w:rPr>
      </w:pPr>
    </w:p>
    <w:p w:rsidR="00F53BF1" w:rsidP="004C428B" w:rsidRDefault="00F53BF1">
      <w:pPr>
        <w:pStyle w:val="Textpsmene"/>
        <w:numPr>
          <w:ilvl w:val="0"/>
          <w:numId w:val="6"/>
        </w:numPr>
        <w:tabs>
          <w:tab w:val="clear" w:pos="720"/>
        </w:tabs>
        <w:spacing w:line="280" w:lineRule="atLeast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Základní kvalifikační předpoklady </w:t>
      </w:r>
      <w:r>
        <w:rPr>
          <w:rFonts w:ascii="Arial" w:hAnsi="Arial" w:cs="Arial"/>
          <w:b/>
          <w:bCs/>
          <w:sz w:val="20"/>
          <w:szCs w:val="20"/>
        </w:rPr>
        <w:t>dle § 53 odst. 1 písm. e) zákona</w:t>
      </w:r>
      <w:r>
        <w:rPr>
          <w:rFonts w:ascii="Arial" w:hAnsi="Arial" w:cs="Arial"/>
          <w:sz w:val="20"/>
          <w:szCs w:val="20"/>
        </w:rPr>
        <w:t xml:space="preserve"> splňuje dodavatel, který není v likvidaci.</w:t>
      </w:r>
    </w:p>
    <w:p w:rsidR="00F53BF1" w:rsidRDefault="00F53BF1">
      <w:pPr>
        <w:pStyle w:val="Textpsmene"/>
        <w:numPr>
          <w:ilvl w:val="0"/>
          <w:numId w:val="0"/>
        </w:numPr>
        <w:spacing w:line="280" w:lineRule="atLeast"/>
        <w:ind w:left="425" w:hanging="425"/>
        <w:rPr>
          <w:rFonts w:ascii="Arial" w:hAnsi="Arial" w:cs="Arial"/>
          <w:i/>
          <w:iCs/>
          <w:sz w:val="20"/>
          <w:szCs w:val="20"/>
        </w:rPr>
      </w:pPr>
    </w:p>
    <w:p w:rsidR="00F53BF1" w:rsidP="004C428B" w:rsidRDefault="00F53BF1">
      <w:pPr>
        <w:pStyle w:val="Textpsmene"/>
        <w:numPr>
          <w:ilvl w:val="0"/>
          <w:numId w:val="6"/>
        </w:numPr>
        <w:tabs>
          <w:tab w:val="clear" w:pos="720"/>
        </w:tabs>
        <w:spacing w:line="280" w:lineRule="atLeast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Základní kvalifikační předpoklady </w:t>
      </w:r>
      <w:r>
        <w:rPr>
          <w:rFonts w:ascii="Arial" w:hAnsi="Arial" w:cs="Arial"/>
          <w:b/>
          <w:bCs/>
          <w:sz w:val="20"/>
          <w:szCs w:val="20"/>
        </w:rPr>
        <w:t>dle § 53 odst. 1 písm. f) zákona</w:t>
      </w:r>
      <w:r>
        <w:rPr>
          <w:rFonts w:ascii="Arial" w:hAnsi="Arial" w:cs="Arial"/>
          <w:sz w:val="20"/>
          <w:szCs w:val="20"/>
        </w:rPr>
        <w:t xml:space="preserve"> splňuje dodavatel, který nemá v evidenci daní zachyceny daňové nedoplatky, a to jak v České republice, tak v zemi sídla, místa podnikání či bydliště dodavatele.</w:t>
      </w:r>
    </w:p>
    <w:p w:rsidR="00F53BF1" w:rsidRDefault="00F53BF1">
      <w:pPr>
        <w:pStyle w:val="Textpsmene"/>
        <w:numPr>
          <w:ilvl w:val="0"/>
          <w:numId w:val="0"/>
        </w:numPr>
        <w:spacing w:line="280" w:lineRule="atLeast"/>
        <w:ind w:left="425" w:hanging="425"/>
        <w:rPr>
          <w:rFonts w:ascii="Arial" w:hAnsi="Arial" w:cs="Arial"/>
          <w:i/>
          <w:iCs/>
          <w:sz w:val="20"/>
          <w:szCs w:val="20"/>
        </w:rPr>
      </w:pPr>
    </w:p>
    <w:p w:rsidR="00F53BF1" w:rsidP="004C428B" w:rsidRDefault="00F53BF1">
      <w:pPr>
        <w:pStyle w:val="Textpsmene"/>
        <w:numPr>
          <w:ilvl w:val="0"/>
          <w:numId w:val="6"/>
        </w:numPr>
        <w:tabs>
          <w:tab w:val="clear" w:pos="720"/>
        </w:tabs>
        <w:spacing w:line="280" w:lineRule="atLeast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Základní kvalifikační předpoklady </w:t>
      </w:r>
      <w:r>
        <w:rPr>
          <w:rFonts w:ascii="Arial" w:hAnsi="Arial" w:cs="Arial"/>
          <w:b/>
          <w:bCs/>
          <w:sz w:val="20"/>
          <w:szCs w:val="20"/>
        </w:rPr>
        <w:t>dle § 53 odst. 1 písm. g) zákona</w:t>
      </w:r>
      <w:r>
        <w:rPr>
          <w:rFonts w:ascii="Arial" w:hAnsi="Arial" w:cs="Arial"/>
          <w:sz w:val="20"/>
          <w:szCs w:val="20"/>
        </w:rPr>
        <w:t xml:space="preserve"> splňuje dodavatel, který nemá nedoplatek na pojistném a na penále na veřejné zdravotní pojištění, a to jak v České republice, tak v zemi sídla, místa podnikání či bydliště dodavatele.</w:t>
      </w:r>
    </w:p>
    <w:p w:rsidR="00F53BF1" w:rsidRDefault="00F53BF1">
      <w:pPr>
        <w:pStyle w:val="Textpsmene"/>
        <w:numPr>
          <w:ilvl w:val="0"/>
          <w:numId w:val="0"/>
        </w:numPr>
        <w:spacing w:line="280" w:lineRule="atLeast"/>
        <w:ind w:left="425" w:hanging="425"/>
        <w:rPr>
          <w:rFonts w:ascii="Arial" w:hAnsi="Arial" w:cs="Arial"/>
          <w:i/>
          <w:iCs/>
          <w:sz w:val="20"/>
          <w:szCs w:val="20"/>
        </w:rPr>
      </w:pPr>
    </w:p>
    <w:p w:rsidR="00F53BF1" w:rsidP="004C428B" w:rsidRDefault="00F53BF1">
      <w:pPr>
        <w:pStyle w:val="Textpsmene"/>
        <w:numPr>
          <w:ilvl w:val="0"/>
          <w:numId w:val="6"/>
        </w:numPr>
        <w:tabs>
          <w:tab w:val="clear" w:pos="720"/>
        </w:tabs>
        <w:spacing w:line="280" w:lineRule="atLeast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Základní kvalifikační předpoklady </w:t>
      </w:r>
      <w:r>
        <w:rPr>
          <w:rFonts w:ascii="Arial" w:hAnsi="Arial" w:cs="Arial"/>
          <w:b/>
          <w:bCs/>
          <w:sz w:val="20"/>
          <w:szCs w:val="20"/>
        </w:rPr>
        <w:t>dle § 53 odst. 1 písm. h) zákona</w:t>
      </w:r>
      <w:r>
        <w:rPr>
          <w:rFonts w:ascii="Arial" w:hAnsi="Arial" w:cs="Arial"/>
          <w:sz w:val="20"/>
          <w:szCs w:val="20"/>
        </w:rPr>
        <w:t xml:space="preserve"> splňuje dodavatel, který nemá nedoplatek na pojistném a na penále na sociální zabezpečení a příspěvku na státní politiku zaměstnanosti, a to jak v České republice, tak v zemi sídla, místa podnikání či bydliště dodavatele.</w:t>
      </w:r>
    </w:p>
    <w:p w:rsidR="00F53BF1" w:rsidRDefault="00F53BF1">
      <w:pPr>
        <w:pStyle w:val="Textpsmene"/>
        <w:numPr>
          <w:ilvl w:val="0"/>
          <w:numId w:val="0"/>
        </w:numPr>
        <w:spacing w:line="280" w:lineRule="atLeast"/>
        <w:ind w:left="425" w:hanging="425"/>
        <w:rPr>
          <w:rFonts w:ascii="Arial" w:hAnsi="Arial" w:cs="Arial"/>
          <w:i/>
          <w:iCs/>
          <w:sz w:val="20"/>
          <w:szCs w:val="20"/>
        </w:rPr>
      </w:pPr>
    </w:p>
    <w:p w:rsidR="00F53BF1" w:rsidP="004C428B" w:rsidRDefault="00A604E1">
      <w:pPr>
        <w:pStyle w:val="Textpsmene"/>
        <w:numPr>
          <w:ilvl w:val="0"/>
          <w:numId w:val="6"/>
        </w:numPr>
        <w:tabs>
          <w:tab w:val="clear" w:pos="720"/>
        </w:tabs>
        <w:spacing w:line="280" w:lineRule="atLeast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Zadavatel nepožaduje.</w:t>
      </w:r>
    </w:p>
    <w:p w:rsidR="00F53BF1" w:rsidRDefault="00F53BF1">
      <w:pPr>
        <w:pStyle w:val="Textpsmene"/>
        <w:numPr>
          <w:ilvl w:val="0"/>
          <w:numId w:val="0"/>
        </w:numPr>
        <w:spacing w:line="280" w:lineRule="atLeast"/>
        <w:ind w:left="425" w:hanging="425"/>
        <w:rPr>
          <w:rFonts w:ascii="Arial" w:hAnsi="Arial" w:cs="Arial"/>
          <w:sz w:val="20"/>
          <w:szCs w:val="20"/>
        </w:rPr>
      </w:pPr>
    </w:p>
    <w:p w:rsidR="00F53BF1" w:rsidP="004C428B" w:rsidRDefault="00F53BF1">
      <w:pPr>
        <w:pStyle w:val="Textpsmene"/>
        <w:numPr>
          <w:ilvl w:val="0"/>
          <w:numId w:val="6"/>
        </w:numPr>
        <w:tabs>
          <w:tab w:val="clear" w:pos="720"/>
        </w:tabs>
        <w:spacing w:line="280" w:lineRule="atLeast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Základní kvalifikační předpoklady </w:t>
      </w:r>
      <w:r>
        <w:rPr>
          <w:rFonts w:ascii="Arial" w:hAnsi="Arial" w:cs="Arial"/>
          <w:b/>
          <w:bCs/>
          <w:sz w:val="20"/>
          <w:szCs w:val="20"/>
        </w:rPr>
        <w:t>dle § 53 odst. 1 písm. j) zákona</w:t>
      </w:r>
      <w:r>
        <w:rPr>
          <w:rFonts w:ascii="Arial" w:hAnsi="Arial" w:cs="Arial"/>
          <w:sz w:val="20"/>
          <w:szCs w:val="20"/>
        </w:rPr>
        <w:t xml:space="preserve"> splňuje dodavatel, který není veden v rejstříku osob se zákazem plnění veřejných zakázek.</w:t>
      </w:r>
    </w:p>
    <w:p w:rsidR="00977CFB" w:rsidRDefault="00977CFB">
      <w:pPr>
        <w:pStyle w:val="Textpsmene"/>
        <w:numPr>
          <w:ilvl w:val="0"/>
          <w:numId w:val="0"/>
        </w:numPr>
        <w:spacing w:line="280" w:lineRule="atLeast"/>
        <w:ind w:left="360"/>
        <w:rPr>
          <w:rFonts w:ascii="Arial" w:hAnsi="Arial" w:cs="Arial"/>
          <w:sz w:val="20"/>
          <w:szCs w:val="20"/>
        </w:rPr>
      </w:pPr>
    </w:p>
    <w:p w:rsidR="00977CFB" w:rsidP="004C428B" w:rsidRDefault="00977CFB">
      <w:pPr>
        <w:pStyle w:val="Textpsmene"/>
        <w:numPr>
          <w:ilvl w:val="0"/>
          <w:numId w:val="6"/>
        </w:numPr>
        <w:tabs>
          <w:tab w:val="clear" w:pos="720"/>
        </w:tabs>
        <w:spacing w:line="280" w:lineRule="atLeast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Základní kvalifikační předpoklady </w:t>
      </w:r>
      <w:r>
        <w:rPr>
          <w:rFonts w:ascii="Arial" w:hAnsi="Arial" w:cs="Arial"/>
          <w:b/>
          <w:sz w:val="20"/>
          <w:szCs w:val="20"/>
        </w:rPr>
        <w:t xml:space="preserve">dle § 53 odst. 1 písm. k) zákona </w:t>
      </w:r>
      <w:r>
        <w:rPr>
          <w:rFonts w:ascii="Arial" w:hAnsi="Arial" w:cs="Arial"/>
          <w:sz w:val="20"/>
          <w:szCs w:val="20"/>
        </w:rPr>
        <w:t>splňuje dodavatel, kterému nebyla v posledních 3 letech pravomocně uložena pokuta za umožnění výkonu nelegální práce podle zvláštního právního předpisu.</w:t>
      </w:r>
    </w:p>
    <w:p w:rsidR="00F53BF1" w:rsidRDefault="00F53BF1">
      <w:pPr>
        <w:pStyle w:val="Textpsmene"/>
        <w:numPr>
          <w:ilvl w:val="0"/>
          <w:numId w:val="0"/>
        </w:numPr>
        <w:spacing w:line="280" w:lineRule="atLeast"/>
        <w:ind w:left="425" w:hanging="425"/>
        <w:rPr>
          <w:rFonts w:ascii="Arial" w:hAnsi="Arial" w:cs="Arial"/>
          <w:i/>
          <w:iCs/>
          <w:sz w:val="20"/>
          <w:szCs w:val="20"/>
        </w:rPr>
      </w:pPr>
    </w:p>
    <w:p w:rsidRPr="007F48A9" w:rsidR="00C66058" w:rsidP="00C66058" w:rsidRDefault="00C66058">
      <w:pPr>
        <w:pStyle w:val="Zkladntextodsazen3"/>
        <w:tabs>
          <w:tab w:val="left" w:pos="1191"/>
        </w:tabs>
        <w:spacing w:line="280" w:lineRule="atLeast"/>
        <w:jc w:val="both"/>
        <w:rPr>
          <w:rFonts w:ascii="Arial" w:hAnsi="Arial" w:cs="Arial"/>
          <w:b/>
          <w:iCs/>
          <w:sz w:val="20"/>
          <w:szCs w:val="20"/>
        </w:rPr>
      </w:pPr>
      <w:r w:rsidRPr="007F48A9">
        <w:rPr>
          <w:rFonts w:ascii="Arial" w:hAnsi="Arial" w:cs="Arial"/>
          <w:b/>
          <w:iCs/>
          <w:sz w:val="20"/>
          <w:szCs w:val="20"/>
        </w:rPr>
        <w:t>Dodavatel prokazuje splnění základních kvalifikačních předpokladů předložením:</w:t>
      </w:r>
    </w:p>
    <w:p w:rsidRPr="007F48A9" w:rsidR="00C66058" w:rsidP="00C66058" w:rsidRDefault="00C66058">
      <w:pPr>
        <w:pStyle w:val="Zkladntextodsazen3"/>
        <w:tabs>
          <w:tab w:val="left" w:pos="1191"/>
        </w:tabs>
        <w:spacing w:line="280" w:lineRule="atLeast"/>
        <w:jc w:val="both"/>
        <w:rPr>
          <w:rFonts w:ascii="Arial" w:hAnsi="Arial" w:cs="Arial"/>
          <w:iCs/>
          <w:sz w:val="20"/>
          <w:szCs w:val="20"/>
        </w:rPr>
      </w:pPr>
      <w:r w:rsidRPr="007F48A9">
        <w:rPr>
          <w:rFonts w:ascii="Arial" w:hAnsi="Arial" w:cs="Arial"/>
          <w:iCs/>
          <w:sz w:val="20"/>
          <w:szCs w:val="20"/>
        </w:rPr>
        <w:t>a) výpisu z evidence Rejstříku trestů [písm. a) a b)],</w:t>
      </w:r>
    </w:p>
    <w:p w:rsidRPr="007F48A9" w:rsidR="00C66058" w:rsidP="00C66058" w:rsidRDefault="00C66058">
      <w:pPr>
        <w:pStyle w:val="Zkladntextodsazen3"/>
        <w:tabs>
          <w:tab w:val="left" w:pos="1191"/>
        </w:tabs>
        <w:spacing w:line="280" w:lineRule="atLeast"/>
        <w:jc w:val="both"/>
        <w:rPr>
          <w:rFonts w:ascii="Arial" w:hAnsi="Arial" w:cs="Arial"/>
          <w:iCs/>
          <w:sz w:val="20"/>
          <w:szCs w:val="20"/>
        </w:rPr>
      </w:pPr>
      <w:r w:rsidRPr="007F48A9">
        <w:rPr>
          <w:rFonts w:ascii="Arial" w:hAnsi="Arial" w:cs="Arial"/>
          <w:iCs/>
          <w:sz w:val="20"/>
          <w:szCs w:val="20"/>
        </w:rPr>
        <w:t>b) potvrzení příslušného finančního úřadu a ve vztahu ke spotřební dani čestného prohlášení [písm. f)],</w:t>
      </w:r>
    </w:p>
    <w:p w:rsidR="00543302" w:rsidP="007131D9" w:rsidRDefault="00C66058">
      <w:pPr>
        <w:pStyle w:val="Zkladntextodsazen3"/>
        <w:tabs>
          <w:tab w:val="left" w:pos="1191"/>
        </w:tabs>
        <w:spacing w:line="280" w:lineRule="atLeast"/>
        <w:jc w:val="both"/>
        <w:rPr>
          <w:rFonts w:ascii="Arial" w:hAnsi="Arial" w:cs="Arial"/>
          <w:iCs/>
          <w:sz w:val="20"/>
          <w:szCs w:val="20"/>
        </w:rPr>
      </w:pPr>
      <w:r w:rsidRPr="007F48A9">
        <w:rPr>
          <w:rFonts w:ascii="Arial" w:hAnsi="Arial" w:cs="Arial"/>
          <w:iCs/>
          <w:sz w:val="20"/>
          <w:szCs w:val="20"/>
        </w:rPr>
        <w:t>c) potvrzení příslušného orgánu či instituce [písm. h)],</w:t>
      </w:r>
    </w:p>
    <w:p w:rsidRPr="007131D9" w:rsidR="00543302" w:rsidP="007131D9" w:rsidRDefault="00C66058">
      <w:pPr>
        <w:pStyle w:val="Zkladntextodsazen3"/>
        <w:tabs>
          <w:tab w:val="left" w:pos="1191"/>
        </w:tabs>
        <w:spacing w:line="280" w:lineRule="atLeast"/>
        <w:jc w:val="both"/>
        <w:rPr>
          <w:rFonts w:ascii="Arial" w:hAnsi="Arial" w:cs="Arial"/>
          <w:iCs/>
          <w:sz w:val="20"/>
          <w:szCs w:val="20"/>
        </w:rPr>
      </w:pPr>
      <w:r w:rsidRPr="007F48A9">
        <w:rPr>
          <w:rFonts w:ascii="Arial" w:hAnsi="Arial" w:cs="Arial"/>
          <w:iCs/>
          <w:sz w:val="20"/>
          <w:szCs w:val="20"/>
        </w:rPr>
        <w:t>d) čestného prohlášení [písm. c) až e) a g), i) až k)].</w:t>
      </w:r>
    </w:p>
    <w:p w:rsidRPr="00C66058" w:rsidR="005062C2" w:rsidP="00C66058" w:rsidRDefault="00C66058">
      <w:pPr>
        <w:pStyle w:val="Odstavecseseznamem"/>
        <w:ind w:left="0"/>
        <w:rPr>
          <w:rFonts w:ascii="Arial" w:hAnsi="Arial" w:cs="Arial"/>
          <w:b/>
          <w:sz w:val="20"/>
          <w:szCs w:val="20"/>
          <w:u w:val="single"/>
        </w:rPr>
      </w:pPr>
      <w:r w:rsidRPr="00EE55C4">
        <w:rPr>
          <w:rFonts w:ascii="Arial" w:hAnsi="Arial" w:cs="Arial"/>
          <w:b/>
          <w:sz w:val="20"/>
          <w:szCs w:val="20"/>
          <w:u w:val="single"/>
        </w:rPr>
        <w:t xml:space="preserve">Čestné prohlášení dle </w:t>
      </w:r>
      <w:r>
        <w:rPr>
          <w:rFonts w:ascii="Arial" w:hAnsi="Arial" w:cs="Arial"/>
          <w:b/>
          <w:sz w:val="20"/>
          <w:szCs w:val="20"/>
          <w:u w:val="single"/>
        </w:rPr>
        <w:t>bodu b) a d) je přílohou číslo 1</w:t>
      </w:r>
      <w:r w:rsidR="00795A9C">
        <w:rPr>
          <w:rFonts w:ascii="Arial" w:hAnsi="Arial" w:cs="Arial"/>
          <w:b/>
          <w:sz w:val="20"/>
          <w:szCs w:val="20"/>
          <w:u w:val="single"/>
        </w:rPr>
        <w:t xml:space="preserve"> této kvalifikační</w:t>
      </w:r>
      <w:r w:rsidRPr="00EE55C4">
        <w:rPr>
          <w:rFonts w:ascii="Arial" w:hAnsi="Arial" w:cs="Arial"/>
          <w:b/>
          <w:sz w:val="20"/>
          <w:szCs w:val="20"/>
          <w:u w:val="single"/>
        </w:rPr>
        <w:t xml:space="preserve"> dokumentace.</w:t>
      </w:r>
    </w:p>
    <w:p w:rsidR="00F53BF1" w:rsidP="004C428B" w:rsidRDefault="00F53BF1">
      <w:pPr>
        <w:numPr>
          <w:ilvl w:val="0"/>
          <w:numId w:val="8"/>
        </w:numPr>
        <w:pBdr>
          <w:top w:val="single" w:color="auto" w:sz="2" w:space="1"/>
          <w:left w:val="single" w:color="auto" w:sz="2" w:space="4"/>
          <w:bottom w:val="single" w:color="auto" w:sz="2" w:space="1"/>
          <w:right w:val="single" w:color="auto" w:sz="2" w:space="4"/>
        </w:pBdr>
        <w:shd w:val="clear" w:color="auto" w:fill="D9D9D9"/>
        <w:spacing w:after="0" w:line="280" w:lineRule="atLeast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caps/>
          <w:sz w:val="20"/>
          <w:szCs w:val="20"/>
        </w:rPr>
        <w:lastRenderedPageBreak/>
        <w:t xml:space="preserve">profesní </w:t>
      </w:r>
      <w:r>
        <w:rPr>
          <w:rFonts w:ascii="Arial" w:hAnsi="Arial" w:cs="Arial"/>
          <w:b/>
          <w:bCs/>
          <w:sz w:val="20"/>
          <w:szCs w:val="20"/>
        </w:rPr>
        <w:t>KVALIFIKA</w:t>
      </w:r>
      <w:r>
        <w:rPr>
          <w:rFonts w:ascii="Arial" w:hAnsi="Arial" w:cs="Arial"/>
          <w:b/>
          <w:bCs/>
          <w:caps/>
          <w:sz w:val="20"/>
          <w:szCs w:val="20"/>
        </w:rPr>
        <w:t>ční předpoklady</w:t>
      </w:r>
    </w:p>
    <w:p w:rsidR="00F53BF1" w:rsidP="00C66058" w:rsidRDefault="00F53BF1">
      <w:pPr>
        <w:tabs>
          <w:tab w:val="left" w:pos="900"/>
        </w:tabs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F53BF1" w:rsidP="004C428B" w:rsidRDefault="00F53BF1">
      <w:pPr>
        <w:pStyle w:val="Textparagrafu"/>
        <w:numPr>
          <w:ilvl w:val="0"/>
          <w:numId w:val="7"/>
        </w:numPr>
        <w:tabs>
          <w:tab w:val="clear" w:pos="720"/>
        </w:tabs>
        <w:spacing w:before="0" w:line="280" w:lineRule="atLeast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Splnění profesního kvalifikačního předpokladu </w:t>
      </w:r>
      <w:r>
        <w:rPr>
          <w:rFonts w:ascii="Arial" w:hAnsi="Arial" w:cs="Arial"/>
          <w:b/>
          <w:bCs/>
          <w:sz w:val="20"/>
          <w:szCs w:val="20"/>
        </w:rPr>
        <w:t>dle § 54 písm. a) zákona</w:t>
      </w:r>
      <w:r>
        <w:rPr>
          <w:rFonts w:ascii="Arial" w:hAnsi="Arial" w:cs="Arial"/>
          <w:sz w:val="20"/>
          <w:szCs w:val="20"/>
        </w:rPr>
        <w:t xml:space="preserve"> prokáže dodavatel, který předloží výpis z obchodního rejstříku, pokud je v něm zapsán, či výpis z jiné obdobné evidence, pokud je v ní zapsán.</w:t>
      </w:r>
    </w:p>
    <w:p w:rsidR="00F53BF1" w:rsidP="001A74AE" w:rsidRDefault="00F53BF1">
      <w:pPr>
        <w:pStyle w:val="Textparagrafu"/>
        <w:spacing w:before="0" w:line="280" w:lineRule="atLeast"/>
        <w:ind w:firstLine="0"/>
        <w:rPr>
          <w:rFonts w:ascii="Arial" w:hAnsi="Arial" w:cs="Arial"/>
          <w:sz w:val="20"/>
          <w:szCs w:val="20"/>
        </w:rPr>
      </w:pPr>
    </w:p>
    <w:p w:rsidR="005062C2" w:rsidP="005062C2" w:rsidRDefault="00F53BF1">
      <w:pPr>
        <w:pStyle w:val="Textparagrafu"/>
        <w:numPr>
          <w:ilvl w:val="0"/>
          <w:numId w:val="7"/>
        </w:numPr>
        <w:tabs>
          <w:tab w:val="clear" w:pos="720"/>
        </w:tabs>
        <w:spacing w:before="0" w:line="280" w:lineRule="atLeast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Splnění profesního kvalifikačního předpokladu </w:t>
      </w:r>
      <w:r>
        <w:rPr>
          <w:rFonts w:ascii="Arial" w:hAnsi="Arial" w:cs="Arial"/>
          <w:b/>
          <w:bCs/>
          <w:sz w:val="20"/>
          <w:szCs w:val="20"/>
        </w:rPr>
        <w:t>dle § 54 písm. b) zákona</w:t>
      </w:r>
      <w:r>
        <w:rPr>
          <w:rFonts w:ascii="Arial" w:hAnsi="Arial" w:cs="Arial"/>
          <w:sz w:val="20"/>
          <w:szCs w:val="20"/>
        </w:rPr>
        <w:t xml:space="preserve"> prokáže dodavatel, který předloží doklad o oprávnění k podnikání podle zvláštních právních předpisů v rozsahu odpovídajícím předmětu veřejné zakázky, zejména doklad prokazující příslušné živnostenské oprávnění či licenci.</w:t>
      </w:r>
    </w:p>
    <w:p w:rsidRPr="005062C2" w:rsidR="005062C2" w:rsidP="005062C2" w:rsidRDefault="005062C2">
      <w:pPr>
        <w:pStyle w:val="Textparagrafu"/>
        <w:spacing w:before="0" w:line="280" w:lineRule="atLeast"/>
        <w:ind w:left="360" w:firstLine="0"/>
        <w:rPr>
          <w:rFonts w:ascii="Arial" w:hAnsi="Arial" w:cs="Arial"/>
          <w:sz w:val="20"/>
          <w:szCs w:val="20"/>
        </w:rPr>
      </w:pPr>
    </w:p>
    <w:p w:rsidR="00F53BF1" w:rsidP="004C428B" w:rsidRDefault="00F53BF1">
      <w:pPr>
        <w:numPr>
          <w:ilvl w:val="0"/>
          <w:numId w:val="8"/>
        </w:numPr>
        <w:pBdr>
          <w:top w:val="single" w:color="auto" w:sz="2" w:space="1"/>
          <w:left w:val="single" w:color="auto" w:sz="2" w:space="4"/>
          <w:bottom w:val="single" w:color="auto" w:sz="2" w:space="1"/>
          <w:right w:val="single" w:color="auto" w:sz="2" w:space="4"/>
        </w:pBdr>
        <w:shd w:val="clear" w:color="auto" w:fill="D9D9D9"/>
        <w:spacing w:after="0" w:line="280" w:lineRule="atLeast"/>
        <w:jc w:val="both"/>
        <w:rPr>
          <w:rFonts w:ascii="Arial" w:hAnsi="Arial" w:cs="Arial"/>
          <w:b/>
          <w:bCs/>
          <w:caps/>
          <w:sz w:val="20"/>
          <w:szCs w:val="20"/>
        </w:rPr>
      </w:pPr>
      <w:r>
        <w:rPr>
          <w:rFonts w:ascii="Arial" w:hAnsi="Arial" w:cs="Arial"/>
          <w:b/>
          <w:bCs/>
          <w:caps/>
          <w:sz w:val="20"/>
          <w:szCs w:val="20"/>
        </w:rPr>
        <w:t>Ekonomick</w:t>
      </w:r>
      <w:r w:rsidR="00D60331">
        <w:rPr>
          <w:rFonts w:ascii="Arial" w:hAnsi="Arial" w:cs="Arial"/>
          <w:b/>
          <w:bCs/>
          <w:caps/>
          <w:sz w:val="20"/>
          <w:szCs w:val="20"/>
        </w:rPr>
        <w:t>á</w:t>
      </w:r>
      <w:r>
        <w:rPr>
          <w:rFonts w:ascii="Arial" w:hAnsi="Arial" w:cs="Arial"/>
          <w:b/>
          <w:bCs/>
          <w:caps/>
          <w:sz w:val="20"/>
          <w:szCs w:val="20"/>
        </w:rPr>
        <w:t xml:space="preserve"> a finanční </w:t>
      </w:r>
      <w:r w:rsidR="00D60331">
        <w:rPr>
          <w:rFonts w:ascii="Arial" w:hAnsi="Arial" w:cs="Arial"/>
          <w:b/>
          <w:bCs/>
          <w:caps/>
          <w:sz w:val="20"/>
          <w:szCs w:val="20"/>
        </w:rPr>
        <w:t>způsobilost dodavatele</w:t>
      </w:r>
    </w:p>
    <w:p w:rsidR="00F53BF1" w:rsidRDefault="00F53BF1">
      <w:pPr>
        <w:pStyle w:val="Textodstavce"/>
        <w:numPr>
          <w:ilvl w:val="0"/>
          <w:numId w:val="0"/>
        </w:numPr>
        <w:spacing w:before="0" w:after="0" w:line="280" w:lineRule="atLeast"/>
        <w:rPr>
          <w:rFonts w:ascii="Arial" w:hAnsi="Arial" w:cs="Arial"/>
          <w:b/>
          <w:bCs/>
          <w:color w:val="FF0000"/>
          <w:sz w:val="20"/>
          <w:szCs w:val="20"/>
          <w:u w:val="single"/>
        </w:rPr>
      </w:pPr>
    </w:p>
    <w:p w:rsidR="00795A9C" w:rsidP="00795A9C" w:rsidRDefault="00795A9C">
      <w:pPr>
        <w:pStyle w:val="Textpsmene"/>
        <w:numPr>
          <w:ilvl w:val="0"/>
          <w:numId w:val="0"/>
        </w:numPr>
        <w:spacing w:line="280" w:lineRule="atLeast"/>
        <w:rPr>
          <w:rFonts w:ascii="Arial" w:hAnsi="Arial" w:cs="Arial"/>
          <w:sz w:val="20"/>
        </w:rPr>
      </w:pPr>
      <w:r w:rsidRPr="00D60331">
        <w:rPr>
          <w:rFonts w:ascii="Arial" w:hAnsi="Arial" w:cs="Arial"/>
          <w:sz w:val="20"/>
        </w:rPr>
        <w:t>Dodavatel v souladu s § 50 odst. 1 písm. c) zákona předloží čestné prohlášení o své ekonomické</w:t>
      </w:r>
      <w:r>
        <w:rPr>
          <w:rFonts w:ascii="Arial" w:hAnsi="Arial" w:cs="Arial"/>
          <w:sz w:val="20"/>
        </w:rPr>
        <w:br w:type="textWrapping" w:clear="all"/>
      </w:r>
      <w:r w:rsidRPr="00D60331">
        <w:rPr>
          <w:rFonts w:ascii="Arial" w:hAnsi="Arial" w:cs="Arial"/>
          <w:sz w:val="20"/>
        </w:rPr>
        <w:t>a finanční způsobilosti splnit veřejnou zakázku. Čestné prohlášení bude podepsáno osobou oprávněnou jednat jménem či za dodavatele a z jeho obsahu musí vyplývat, že dodavatel splňuje požadavek zadavatele. Pokud za dodavatele jedná osoba odlišná od osoby oprávněné jednat jménem či za dodavatele, musí být v nab</w:t>
      </w:r>
      <w:r>
        <w:rPr>
          <w:rFonts w:ascii="Arial" w:hAnsi="Arial" w:cs="Arial"/>
          <w:sz w:val="20"/>
        </w:rPr>
        <w:t>ídce předložena plná moc</w:t>
      </w:r>
    </w:p>
    <w:p w:rsidR="00795A9C" w:rsidP="00795A9C" w:rsidRDefault="00795A9C">
      <w:pPr>
        <w:spacing w:after="0"/>
        <w:jc w:val="both"/>
        <w:outlineLvl w:val="7"/>
        <w:rPr>
          <w:rFonts w:ascii="Arial" w:hAnsi="Arial" w:cs="Arial"/>
          <w:b/>
          <w:sz w:val="20"/>
          <w:szCs w:val="20"/>
          <w:u w:val="single"/>
        </w:rPr>
      </w:pPr>
    </w:p>
    <w:p w:rsidR="00D00587" w:rsidP="00D00587" w:rsidRDefault="00795A9C">
      <w:pPr>
        <w:spacing w:after="0"/>
        <w:jc w:val="both"/>
        <w:outlineLvl w:val="7"/>
        <w:rPr>
          <w:rFonts w:ascii="Arial" w:hAnsi="Arial" w:cs="Arial"/>
          <w:b/>
          <w:sz w:val="20"/>
          <w:szCs w:val="20"/>
          <w:u w:val="single"/>
        </w:rPr>
      </w:pPr>
      <w:r w:rsidRPr="00DB6B96">
        <w:rPr>
          <w:rFonts w:ascii="Arial" w:hAnsi="Arial" w:cs="Arial"/>
          <w:b/>
          <w:sz w:val="20"/>
          <w:szCs w:val="20"/>
          <w:u w:val="single"/>
        </w:rPr>
        <w:t>Vzor čestného pro</w:t>
      </w:r>
      <w:r>
        <w:rPr>
          <w:rFonts w:ascii="Arial" w:hAnsi="Arial" w:cs="Arial"/>
          <w:b/>
          <w:sz w:val="20"/>
          <w:szCs w:val="20"/>
          <w:u w:val="single"/>
        </w:rPr>
        <w:t>hlášení je uveden v příloze č. 2 této kvalifikační</w:t>
      </w:r>
      <w:r w:rsidRPr="00DB6B96">
        <w:rPr>
          <w:rFonts w:ascii="Arial" w:hAnsi="Arial" w:cs="Arial"/>
          <w:b/>
          <w:sz w:val="20"/>
          <w:szCs w:val="20"/>
          <w:u w:val="single"/>
        </w:rPr>
        <w:t xml:space="preserve"> dokumentace.</w:t>
      </w:r>
    </w:p>
    <w:p w:rsidR="00D00587" w:rsidP="00D00587" w:rsidRDefault="00D00587">
      <w:pPr>
        <w:spacing w:after="0"/>
        <w:jc w:val="both"/>
        <w:outlineLvl w:val="7"/>
        <w:rPr>
          <w:rFonts w:ascii="Arial" w:hAnsi="Arial" w:cs="Arial"/>
          <w:b/>
          <w:sz w:val="20"/>
          <w:szCs w:val="20"/>
          <w:u w:val="single"/>
        </w:rPr>
      </w:pPr>
    </w:p>
    <w:p w:rsidRPr="002F6A93" w:rsidR="00795A9C" w:rsidP="002F6A93" w:rsidRDefault="00F53BF1">
      <w:pPr>
        <w:numPr>
          <w:ilvl w:val="0"/>
          <w:numId w:val="8"/>
        </w:numPr>
        <w:pBdr>
          <w:top w:val="single" w:color="auto" w:sz="2" w:space="1"/>
          <w:left w:val="single" w:color="auto" w:sz="2" w:space="4"/>
          <w:bottom w:val="single" w:color="auto" w:sz="2" w:space="1"/>
          <w:right w:val="single" w:color="auto" w:sz="2" w:space="4"/>
        </w:pBdr>
        <w:shd w:val="clear" w:color="auto" w:fill="D9D9D9"/>
        <w:spacing w:after="0" w:line="280" w:lineRule="atLeast"/>
        <w:jc w:val="both"/>
        <w:rPr>
          <w:rFonts w:ascii="Arial" w:hAnsi="Arial" w:cs="Arial"/>
          <w:b/>
          <w:bCs/>
          <w:cap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TECHNICKÉ KVALIFIKAČNÍ PŘEDPOKLADY</w:t>
      </w:r>
    </w:p>
    <w:p w:rsidR="00F53BF1" w:rsidP="004C428B" w:rsidRDefault="00F53BF1">
      <w:pPr>
        <w:pStyle w:val="Textodstavce"/>
        <w:numPr>
          <w:ilvl w:val="1"/>
          <w:numId w:val="13"/>
        </w:numPr>
        <w:shd w:val="clear" w:color="auto" w:fill="D9D9D9"/>
        <w:spacing w:before="0" w:after="0" w:line="280" w:lineRule="atLeas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Dle § 56 odst. 2 písm. a) zákona:</w:t>
      </w:r>
    </w:p>
    <w:p w:rsidR="00F53BF1" w:rsidRDefault="00F53BF1">
      <w:pPr>
        <w:pStyle w:val="Textodstavce"/>
        <w:numPr>
          <w:ilvl w:val="0"/>
          <w:numId w:val="0"/>
        </w:numPr>
        <w:spacing w:before="0" w:after="0" w:line="280" w:lineRule="atLeast"/>
        <w:rPr>
          <w:rFonts w:ascii="Arial" w:hAnsi="Arial" w:cs="Arial"/>
          <w:b/>
          <w:bCs/>
          <w:sz w:val="20"/>
          <w:szCs w:val="20"/>
          <w:u w:val="single"/>
        </w:rPr>
      </w:pPr>
    </w:p>
    <w:p w:rsidR="00F53BF1" w:rsidRDefault="00F53BF1">
      <w:pPr>
        <w:pStyle w:val="Textodstavce"/>
        <w:numPr>
          <w:ilvl w:val="0"/>
          <w:numId w:val="0"/>
        </w:numPr>
        <w:tabs>
          <w:tab w:val="clear" w:pos="851"/>
        </w:tabs>
        <w:spacing w:before="0" w:after="0" w:line="280" w:lineRule="atLeast"/>
        <w:outlineLvl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Rozsah požadovaných informací a dokladů dle § 56 odst. </w:t>
      </w:r>
      <w:r w:rsidR="00FC438B">
        <w:rPr>
          <w:rFonts w:ascii="Arial" w:hAnsi="Arial" w:cs="Arial"/>
          <w:b/>
          <w:bCs/>
          <w:sz w:val="20"/>
          <w:szCs w:val="20"/>
        </w:rPr>
        <w:t xml:space="preserve">5 </w:t>
      </w:r>
      <w:r>
        <w:rPr>
          <w:rFonts w:ascii="Arial" w:hAnsi="Arial" w:cs="Arial"/>
          <w:b/>
          <w:bCs/>
          <w:sz w:val="20"/>
          <w:szCs w:val="20"/>
        </w:rPr>
        <w:t>písm. a) zákona:</w:t>
      </w:r>
    </w:p>
    <w:p w:rsidR="00F53BF1" w:rsidRDefault="00F53BF1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 předloží seznam významných služeb realizovaných dodavatelem v posledních 3 letech</w:t>
      </w:r>
      <w:r w:rsidR="008D5F90">
        <w:rPr>
          <w:rFonts w:ascii="Arial" w:hAnsi="Arial" w:cs="Arial"/>
          <w:sz w:val="20"/>
          <w:szCs w:val="20"/>
        </w:rPr>
        <w:t>,</w:t>
      </w:r>
      <w:r w:rsidR="00CC1F6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 uvedením jejich rozsahu a doby poskytnutí; přílohou tohoto seznamu musí být:</w:t>
      </w:r>
    </w:p>
    <w:p w:rsidR="00F53BF1" w:rsidP="004C428B" w:rsidRDefault="00F53BF1">
      <w:pPr>
        <w:pStyle w:val="Textodstavce"/>
        <w:numPr>
          <w:ilvl w:val="0"/>
          <w:numId w:val="3"/>
        </w:numPr>
        <w:tabs>
          <w:tab w:val="clear" w:pos="851"/>
        </w:tabs>
        <w:spacing w:before="0" w:after="0"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osvědčení vydané veřejným zadavatelem, pokud byly služby poskytovány veřejnému zadavateli, nebo</w:t>
      </w:r>
    </w:p>
    <w:p w:rsidR="00F53BF1" w:rsidP="004C428B" w:rsidRDefault="00F53BF1">
      <w:pPr>
        <w:pStyle w:val="Textodstavce"/>
        <w:numPr>
          <w:ilvl w:val="0"/>
          <w:numId w:val="3"/>
        </w:numPr>
        <w:tabs>
          <w:tab w:val="clear" w:pos="851"/>
        </w:tabs>
        <w:spacing w:before="0" w:after="0"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osvědčení vydané jinou osobou, pokud byly služby poskytovány jiné osobě než veřejnému zadavateli, nebo</w:t>
      </w:r>
    </w:p>
    <w:p w:rsidR="00F53BF1" w:rsidP="004C428B" w:rsidRDefault="007C50A4">
      <w:pPr>
        <w:pStyle w:val="Textodstavce"/>
        <w:numPr>
          <w:ilvl w:val="0"/>
          <w:numId w:val="3"/>
        </w:numPr>
        <w:tabs>
          <w:tab w:val="clear" w:pos="851"/>
        </w:tabs>
        <w:spacing w:before="0" w:after="0" w:line="280" w:lineRule="atLeast"/>
        <w:rPr>
          <w:rFonts w:ascii="Arial" w:hAnsi="Arial" w:cs="Arial"/>
          <w:sz w:val="20"/>
          <w:szCs w:val="20"/>
        </w:rPr>
      </w:pPr>
      <w:r w:rsidRPr="00A24626">
        <w:rPr>
          <w:rFonts w:ascii="Arial" w:hAnsi="Arial" w:cs="Arial"/>
          <w:bCs/>
          <w:color w:val="000000"/>
          <w:sz w:val="20"/>
          <w:szCs w:val="20"/>
        </w:rPr>
        <w:t>smlouva s jinou osobou a doklad o uskutečnění plnění dodavatele, není-li současně možné osvědčení podle bodu 2 od této osoby získat z důvodů spočívajících na její straně</w:t>
      </w:r>
      <w:r w:rsidR="00F53BF1">
        <w:rPr>
          <w:rFonts w:ascii="Arial" w:hAnsi="Arial" w:cs="Arial"/>
          <w:sz w:val="20"/>
          <w:szCs w:val="20"/>
        </w:rPr>
        <w:t>.</w:t>
      </w:r>
    </w:p>
    <w:p w:rsidR="00F53BF1" w:rsidRDefault="00F53BF1">
      <w:pPr>
        <w:pStyle w:val="Textodstavce"/>
        <w:numPr>
          <w:ilvl w:val="0"/>
          <w:numId w:val="0"/>
        </w:numPr>
        <w:spacing w:before="0" w:after="0" w:line="280" w:lineRule="atLeast"/>
        <w:outlineLvl w:val="0"/>
        <w:rPr>
          <w:rFonts w:ascii="Arial" w:hAnsi="Arial" w:cs="Arial"/>
          <w:b/>
          <w:bCs/>
          <w:sz w:val="20"/>
          <w:szCs w:val="20"/>
        </w:rPr>
      </w:pPr>
    </w:p>
    <w:p w:rsidRPr="00910DB7" w:rsidR="00795A9C" w:rsidP="00910DB7" w:rsidRDefault="00F53BF1">
      <w:pPr>
        <w:pStyle w:val="Textodstavce"/>
        <w:numPr>
          <w:ilvl w:val="0"/>
          <w:numId w:val="0"/>
        </w:numPr>
        <w:spacing w:before="0" w:after="0" w:line="280" w:lineRule="atLeas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Způsob prokázání splnění tohoto kvalifikačního předpokladu dle § 56 odst. </w:t>
      </w:r>
      <w:r w:rsidR="00FC438B">
        <w:rPr>
          <w:rFonts w:ascii="Arial" w:hAnsi="Arial" w:cs="Arial"/>
          <w:b/>
          <w:bCs/>
          <w:sz w:val="20"/>
          <w:szCs w:val="20"/>
        </w:rPr>
        <w:t xml:space="preserve">5 </w:t>
      </w:r>
      <w:r>
        <w:rPr>
          <w:rFonts w:ascii="Arial" w:hAnsi="Arial" w:cs="Arial"/>
          <w:b/>
          <w:bCs/>
          <w:sz w:val="20"/>
          <w:szCs w:val="20"/>
        </w:rPr>
        <w:t>písm. b) zákona:</w:t>
      </w:r>
    </w:p>
    <w:p w:rsidRPr="00D41501" w:rsidR="00795A9C" w:rsidP="00795A9C" w:rsidRDefault="00795A9C">
      <w:pPr>
        <w:pStyle w:val="Textodstavce"/>
        <w:numPr>
          <w:ilvl w:val="0"/>
          <w:numId w:val="0"/>
        </w:numPr>
        <w:spacing w:before="0"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 prokáže splnění tohoto kvalifikačního předpokladu předložením seznamu ve formě čestného prohlášení v</w:t>
      </w:r>
      <w:r w:rsidR="00910DB7">
        <w:rPr>
          <w:rFonts w:ascii="Arial" w:hAnsi="Arial" w:cs="Arial"/>
          <w:sz w:val="20"/>
          <w:szCs w:val="20"/>
        </w:rPr>
        <w:t>četně příslušných příloh, z něho</w:t>
      </w:r>
      <w:r>
        <w:rPr>
          <w:rFonts w:ascii="Arial" w:hAnsi="Arial" w:cs="Arial"/>
          <w:sz w:val="20"/>
          <w:szCs w:val="20"/>
        </w:rPr>
        <w:t>ž bude patrné splnění níže vymezené úrovně kvalifikačního předpokladu</w:t>
      </w:r>
      <w:r w:rsidR="002233E3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Pr="00D41501">
        <w:rPr>
          <w:rFonts w:ascii="Arial" w:hAnsi="Arial" w:cs="Arial"/>
          <w:sz w:val="20"/>
          <w:szCs w:val="20"/>
        </w:rPr>
        <w:t>V seznamu bu</w:t>
      </w:r>
      <w:r w:rsidR="00910DB7">
        <w:rPr>
          <w:rFonts w:ascii="Arial" w:hAnsi="Arial" w:cs="Arial"/>
          <w:sz w:val="20"/>
          <w:szCs w:val="20"/>
        </w:rPr>
        <w:t>dou</w:t>
      </w:r>
      <w:r w:rsidRPr="00D41501">
        <w:rPr>
          <w:rFonts w:ascii="Arial" w:hAnsi="Arial" w:cs="Arial"/>
          <w:sz w:val="20"/>
          <w:szCs w:val="20"/>
        </w:rPr>
        <w:t xml:space="preserve"> uvedeny následující údaje:</w:t>
      </w:r>
    </w:p>
    <w:p w:rsidRPr="00D41501" w:rsidR="00795A9C" w:rsidP="004C428B" w:rsidRDefault="00A418C9">
      <w:pPr>
        <w:widowControl w:val="false"/>
        <w:numPr>
          <w:ilvl w:val="0"/>
          <w:numId w:val="14"/>
        </w:numPr>
        <w:autoSpaceDE w:val="false"/>
        <w:autoSpaceDN w:val="false"/>
        <w:adjustRightInd w:val="false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název, IČO </w:t>
      </w:r>
      <w:r w:rsidRPr="00D41501" w:rsidR="00795A9C">
        <w:rPr>
          <w:rFonts w:ascii="Arial" w:hAnsi="Arial" w:cs="Arial"/>
          <w:sz w:val="20"/>
          <w:szCs w:val="20"/>
        </w:rPr>
        <w:t>a sídlo objednatele;</w:t>
      </w:r>
    </w:p>
    <w:p w:rsidRPr="00D41501" w:rsidR="00795A9C" w:rsidP="004C428B" w:rsidRDefault="00073137">
      <w:pPr>
        <w:widowControl w:val="false"/>
        <w:numPr>
          <w:ilvl w:val="0"/>
          <w:numId w:val="14"/>
        </w:numPr>
        <w:autoSpaceDE w:val="false"/>
        <w:autoSpaceDN w:val="false"/>
        <w:adjustRightInd w:val="false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D66762">
        <w:rPr>
          <w:rFonts w:ascii="Arial" w:hAnsi="Arial" w:cs="Arial"/>
          <w:sz w:val="20"/>
          <w:szCs w:val="20"/>
        </w:rPr>
        <w:t>opis významné služby, ze kterého bude j</w:t>
      </w:r>
      <w:r>
        <w:rPr>
          <w:rFonts w:ascii="Arial" w:hAnsi="Arial" w:cs="Arial"/>
          <w:sz w:val="20"/>
          <w:szCs w:val="20"/>
        </w:rPr>
        <w:t>ednoznačně vyplývat splnění zadavatelem</w:t>
      </w:r>
      <w:r w:rsidRPr="00D66762">
        <w:rPr>
          <w:rFonts w:ascii="Arial" w:hAnsi="Arial" w:cs="Arial"/>
          <w:sz w:val="20"/>
          <w:szCs w:val="20"/>
        </w:rPr>
        <w:t xml:space="preserve"> uvedených požadavků</w:t>
      </w:r>
      <w:r w:rsidRPr="00D41501" w:rsidR="00795A9C">
        <w:rPr>
          <w:rFonts w:ascii="Arial" w:hAnsi="Arial" w:cs="Arial"/>
          <w:sz w:val="20"/>
          <w:szCs w:val="20"/>
        </w:rPr>
        <w:t>;</w:t>
      </w:r>
    </w:p>
    <w:p w:rsidRPr="00D41501" w:rsidR="00795A9C" w:rsidP="004C428B" w:rsidRDefault="00073137">
      <w:pPr>
        <w:widowControl w:val="false"/>
        <w:numPr>
          <w:ilvl w:val="0"/>
          <w:numId w:val="14"/>
        </w:numPr>
        <w:autoSpaceDE w:val="false"/>
        <w:autoSpaceDN w:val="false"/>
        <w:adjustRightInd w:val="false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telefonní číslo nebo</w:t>
      </w:r>
      <w:r w:rsidRPr="00D41501" w:rsidR="00795A9C">
        <w:rPr>
          <w:rFonts w:ascii="Arial" w:hAnsi="Arial" w:cs="Arial"/>
          <w:sz w:val="20"/>
          <w:szCs w:val="20"/>
        </w:rPr>
        <w:t xml:space="preserve"> e-mailová adresa kontaktní osoby, u níž si zadavatel může ověřit pravdivost informací uvedených v nabídce uchazeče týkající se p</w:t>
      </w:r>
      <w:r w:rsidR="00795A9C">
        <w:rPr>
          <w:rFonts w:ascii="Arial" w:hAnsi="Arial" w:cs="Arial"/>
          <w:sz w:val="20"/>
          <w:szCs w:val="20"/>
        </w:rPr>
        <w:t>rokázání této části kvalifikace</w:t>
      </w:r>
      <w:r w:rsidRPr="00D41501" w:rsidR="00795A9C">
        <w:rPr>
          <w:rFonts w:ascii="Arial" w:hAnsi="Arial" w:cs="Arial"/>
          <w:sz w:val="20"/>
          <w:szCs w:val="20"/>
        </w:rPr>
        <w:t>;</w:t>
      </w:r>
    </w:p>
    <w:p w:rsidRPr="00D41501" w:rsidR="00795A9C" w:rsidP="004C428B" w:rsidRDefault="00A418C9">
      <w:pPr>
        <w:widowControl w:val="false"/>
        <w:numPr>
          <w:ilvl w:val="0"/>
          <w:numId w:val="14"/>
        </w:numPr>
        <w:autoSpaceDE w:val="false"/>
        <w:autoSpaceDN w:val="false"/>
        <w:adjustRightInd w:val="false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FD7C97">
        <w:rPr>
          <w:rFonts w:ascii="Arial" w:hAnsi="Arial" w:cs="Arial"/>
          <w:sz w:val="20"/>
          <w:szCs w:val="20"/>
        </w:rPr>
        <w:t>elkový objem</w:t>
      </w:r>
      <w:r w:rsidR="002233E3">
        <w:rPr>
          <w:rFonts w:ascii="Arial" w:hAnsi="Arial" w:cs="Arial"/>
          <w:sz w:val="20"/>
          <w:szCs w:val="20"/>
        </w:rPr>
        <w:t xml:space="preserve"> a předmět</w:t>
      </w:r>
      <w:r w:rsidR="00073137">
        <w:rPr>
          <w:rFonts w:ascii="Arial" w:hAnsi="Arial" w:cs="Arial"/>
          <w:sz w:val="20"/>
          <w:szCs w:val="20"/>
        </w:rPr>
        <w:t xml:space="preserve"> plnění</w:t>
      </w:r>
      <w:r w:rsidRPr="00D41501" w:rsidR="00795A9C">
        <w:rPr>
          <w:rFonts w:ascii="Arial" w:hAnsi="Arial" w:cs="Arial"/>
          <w:sz w:val="20"/>
          <w:szCs w:val="20"/>
        </w:rPr>
        <w:t>;</w:t>
      </w:r>
    </w:p>
    <w:p w:rsidRPr="00D41501" w:rsidR="00795A9C" w:rsidP="004C428B" w:rsidRDefault="00795A9C">
      <w:pPr>
        <w:widowControl w:val="false"/>
        <w:numPr>
          <w:ilvl w:val="0"/>
          <w:numId w:val="14"/>
        </w:numPr>
        <w:autoSpaceDE w:val="false"/>
        <w:autoSpaceDN w:val="false"/>
        <w:adjustRightInd w:val="false"/>
        <w:spacing w:after="0"/>
        <w:jc w:val="both"/>
        <w:rPr>
          <w:rFonts w:ascii="Arial" w:hAnsi="Arial" w:cs="Arial"/>
          <w:sz w:val="20"/>
          <w:szCs w:val="20"/>
        </w:rPr>
      </w:pPr>
      <w:r w:rsidRPr="00D41501">
        <w:rPr>
          <w:rFonts w:ascii="Arial" w:hAnsi="Arial" w:cs="Arial"/>
          <w:sz w:val="20"/>
          <w:szCs w:val="20"/>
        </w:rPr>
        <w:t>doba plnění</w:t>
      </w:r>
      <w:r w:rsidR="00CC1F6C">
        <w:rPr>
          <w:rFonts w:ascii="Arial" w:hAnsi="Arial" w:cs="Arial"/>
          <w:sz w:val="20"/>
          <w:szCs w:val="20"/>
        </w:rPr>
        <w:t>.</w:t>
      </w:r>
    </w:p>
    <w:p w:rsidR="00073137" w:rsidRDefault="00073137">
      <w:pPr>
        <w:pStyle w:val="Textodstavce"/>
        <w:numPr>
          <w:ilvl w:val="0"/>
          <w:numId w:val="0"/>
        </w:numPr>
        <w:spacing w:before="0" w:after="0" w:line="280" w:lineRule="atLeast"/>
        <w:rPr>
          <w:rFonts w:ascii="Arial" w:hAnsi="Arial" w:cs="Arial"/>
          <w:b/>
          <w:bCs/>
          <w:sz w:val="20"/>
          <w:szCs w:val="20"/>
        </w:rPr>
      </w:pPr>
    </w:p>
    <w:p w:rsidR="00F53BF1" w:rsidRDefault="00F53BF1">
      <w:pPr>
        <w:pStyle w:val="Textodstavce"/>
        <w:numPr>
          <w:ilvl w:val="0"/>
          <w:numId w:val="0"/>
        </w:numPr>
        <w:spacing w:before="0" w:after="0"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Vymezení minimální úrovně tohoto kvalifikačního předpokladu odpovídající druhu, rozsahu</w:t>
      </w:r>
      <w:r w:rsidR="003E6ED6">
        <w:rPr>
          <w:rFonts w:ascii="Arial" w:hAnsi="Arial" w:cs="Arial"/>
          <w:b/>
          <w:bCs/>
          <w:sz w:val="20"/>
          <w:szCs w:val="20"/>
        </w:rPr>
        <w:br w:type="textWrapping" w:clear="all"/>
      </w:r>
      <w:r>
        <w:rPr>
          <w:rFonts w:ascii="Arial" w:hAnsi="Arial" w:cs="Arial"/>
          <w:b/>
          <w:bCs/>
          <w:sz w:val="20"/>
          <w:szCs w:val="20"/>
        </w:rPr>
        <w:t xml:space="preserve">a složitosti předmětu plnění veřejné zakázky dle § 56 odst. </w:t>
      </w:r>
      <w:r w:rsidR="00FC438B">
        <w:rPr>
          <w:rFonts w:ascii="Arial" w:hAnsi="Arial" w:cs="Arial"/>
          <w:b/>
          <w:bCs/>
          <w:sz w:val="20"/>
          <w:szCs w:val="20"/>
        </w:rPr>
        <w:t xml:space="preserve">5 </w:t>
      </w:r>
      <w:r>
        <w:rPr>
          <w:rFonts w:ascii="Arial" w:hAnsi="Arial" w:cs="Arial"/>
          <w:b/>
          <w:bCs/>
          <w:sz w:val="20"/>
          <w:szCs w:val="20"/>
        </w:rPr>
        <w:t>písm. c) zákona:</w:t>
      </w:r>
    </w:p>
    <w:p w:rsidR="007154E1" w:rsidP="00F2137D" w:rsidRDefault="00F2137D">
      <w:pPr>
        <w:pStyle w:val="Textodstavce"/>
        <w:numPr>
          <w:ilvl w:val="0"/>
          <w:numId w:val="0"/>
        </w:numPr>
        <w:spacing w:before="0" w:after="0" w:line="276" w:lineRule="auto"/>
        <w:rPr>
          <w:rFonts w:ascii="Arial" w:hAnsi="Arial" w:cs="Arial"/>
          <w:sz w:val="20"/>
          <w:szCs w:val="20"/>
        </w:rPr>
      </w:pPr>
      <w:r w:rsidRPr="0057734B">
        <w:rPr>
          <w:rFonts w:ascii="Arial" w:hAnsi="Arial" w:cs="Arial"/>
          <w:sz w:val="20"/>
          <w:szCs w:val="20"/>
        </w:rPr>
        <w:lastRenderedPageBreak/>
        <w:t>Dodavatel splňuje tento kvalifikační předpoklad, jestliže ve výše uvedeném seznamu budou uvedeny minim</w:t>
      </w:r>
      <w:r w:rsidR="00CC0DFD">
        <w:rPr>
          <w:rFonts w:ascii="Arial" w:hAnsi="Arial" w:cs="Arial"/>
          <w:sz w:val="20"/>
          <w:szCs w:val="20"/>
        </w:rPr>
        <w:t>álně 3</w:t>
      </w:r>
      <w:r w:rsidRPr="0057734B">
        <w:rPr>
          <w:rFonts w:ascii="Arial" w:hAnsi="Arial" w:cs="Arial"/>
          <w:sz w:val="20"/>
          <w:szCs w:val="20"/>
        </w:rPr>
        <w:t xml:space="preserve"> významné služby poskytnuté dodavatelem v posledních třech letech. Za významnou službu se v tomto případě považuje služba</w:t>
      </w:r>
      <w:r w:rsidRPr="0057734B">
        <w:rPr>
          <w:rFonts w:ascii="Arial" w:hAnsi="Arial" w:cs="Arial"/>
          <w:b/>
          <w:sz w:val="20"/>
          <w:szCs w:val="20"/>
        </w:rPr>
        <w:t xml:space="preserve"> </w:t>
      </w:r>
      <w:r w:rsidRPr="0057734B">
        <w:rPr>
          <w:rFonts w:ascii="Arial" w:hAnsi="Arial" w:cs="Arial"/>
          <w:sz w:val="20"/>
          <w:szCs w:val="20"/>
        </w:rPr>
        <w:t>odpovídající požadovan</w:t>
      </w:r>
      <w:r>
        <w:rPr>
          <w:rFonts w:ascii="Arial" w:hAnsi="Arial" w:cs="Arial"/>
          <w:sz w:val="20"/>
          <w:szCs w:val="20"/>
        </w:rPr>
        <w:t>ému předmět</w:t>
      </w:r>
      <w:r w:rsidR="00CC0DFD">
        <w:rPr>
          <w:rFonts w:ascii="Arial" w:hAnsi="Arial" w:cs="Arial"/>
          <w:sz w:val="20"/>
          <w:szCs w:val="20"/>
        </w:rPr>
        <w:t xml:space="preserve">u plnění, tedy </w:t>
      </w:r>
    </w:p>
    <w:p w:rsidR="007154E1" w:rsidP="00F2137D" w:rsidRDefault="007154E1">
      <w:pPr>
        <w:pStyle w:val="Textodstavce"/>
        <w:numPr>
          <w:ilvl w:val="0"/>
          <w:numId w:val="0"/>
        </w:numPr>
        <w:spacing w:before="0"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a) </w:t>
      </w:r>
      <w:r w:rsidR="00CC0DFD">
        <w:rPr>
          <w:rFonts w:ascii="Arial" w:hAnsi="Arial" w:cs="Arial"/>
          <w:sz w:val="20"/>
          <w:szCs w:val="20"/>
        </w:rPr>
        <w:t>společensko-vědní výzkumy v oblast</w:t>
      </w:r>
      <w:r w:rsidR="00815893">
        <w:rPr>
          <w:rFonts w:ascii="Arial" w:hAnsi="Arial" w:cs="Arial"/>
          <w:sz w:val="20"/>
          <w:szCs w:val="20"/>
        </w:rPr>
        <w:t>i</w:t>
      </w:r>
      <w:r w:rsidR="00CC0DFD">
        <w:rPr>
          <w:rFonts w:ascii="Arial" w:hAnsi="Arial" w:cs="Arial"/>
          <w:sz w:val="20"/>
          <w:szCs w:val="20"/>
        </w:rPr>
        <w:t xml:space="preserve"> </w:t>
      </w:r>
      <w:r w:rsidR="00815893">
        <w:rPr>
          <w:rFonts w:ascii="Arial" w:hAnsi="Arial" w:cs="Arial"/>
          <w:sz w:val="20"/>
          <w:szCs w:val="20"/>
        </w:rPr>
        <w:t xml:space="preserve">politiky zaměstnanosti, </w:t>
      </w:r>
      <w:r w:rsidR="001B0CCD">
        <w:rPr>
          <w:rFonts w:ascii="Arial" w:hAnsi="Arial" w:cs="Arial"/>
          <w:sz w:val="20"/>
          <w:szCs w:val="20"/>
        </w:rPr>
        <w:t>nebo</w:t>
      </w:r>
    </w:p>
    <w:p w:rsidR="00380E39" w:rsidP="003F522B" w:rsidRDefault="007154E1">
      <w:pPr>
        <w:pStyle w:val="Textodstavce"/>
        <w:numPr>
          <w:ilvl w:val="0"/>
          <w:numId w:val="0"/>
        </w:numPr>
        <w:spacing w:before="0" w:after="0" w:line="276" w:lineRule="auto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b) společensko-vědní </w:t>
      </w:r>
      <w:r w:rsidR="00815893">
        <w:rPr>
          <w:rFonts w:ascii="Arial" w:hAnsi="Arial" w:cs="Arial"/>
          <w:sz w:val="20"/>
          <w:szCs w:val="20"/>
        </w:rPr>
        <w:t>výzkumy</w:t>
      </w:r>
      <w:r w:rsidR="00CC0DFD">
        <w:rPr>
          <w:rFonts w:ascii="Arial" w:hAnsi="Arial" w:cs="Arial"/>
          <w:sz w:val="20"/>
          <w:szCs w:val="20"/>
        </w:rPr>
        <w:t xml:space="preserve"> zaměřené na cílové skupiny pečujících osob, osob závislých na péči nebo osob se zdravotním postižením</w:t>
      </w:r>
      <w:r w:rsidR="001B0CCD">
        <w:rPr>
          <w:rFonts w:ascii="Arial" w:hAnsi="Arial" w:cs="Arial"/>
          <w:sz w:val="20"/>
          <w:szCs w:val="20"/>
        </w:rPr>
        <w:t>,</w:t>
      </w:r>
      <w:r w:rsidR="00815893">
        <w:rPr>
          <w:rFonts w:ascii="Arial" w:hAnsi="Arial" w:cs="Arial"/>
          <w:sz w:val="20"/>
          <w:szCs w:val="20"/>
        </w:rPr>
        <w:t xml:space="preserve"> nebo </w:t>
      </w:r>
    </w:p>
    <w:p w:rsidR="00380E39" w:rsidP="002F6A93" w:rsidRDefault="007154E1">
      <w:pPr>
        <w:pStyle w:val="Textodstavce"/>
        <w:numPr>
          <w:ilvl w:val="0"/>
          <w:numId w:val="0"/>
        </w:numPr>
        <w:spacing w:before="0" w:after="0" w:line="276" w:lineRule="auto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c) </w:t>
      </w:r>
      <w:r w:rsidR="00815893">
        <w:rPr>
          <w:rFonts w:ascii="Arial" w:hAnsi="Arial" w:cs="Arial"/>
          <w:sz w:val="20"/>
          <w:szCs w:val="20"/>
        </w:rPr>
        <w:t>služb</w:t>
      </w:r>
      <w:r w:rsidR="002233E3">
        <w:rPr>
          <w:rFonts w:ascii="Arial" w:hAnsi="Arial" w:cs="Arial"/>
          <w:sz w:val="20"/>
          <w:szCs w:val="20"/>
        </w:rPr>
        <w:t>a</w:t>
      </w:r>
      <w:r w:rsidR="00815893">
        <w:rPr>
          <w:rFonts w:ascii="Arial" w:hAnsi="Arial" w:cs="Arial"/>
          <w:sz w:val="20"/>
          <w:szCs w:val="20"/>
        </w:rPr>
        <w:t xml:space="preserve">, jejíž součástí byl na základě výzkumné či analytické činnosti návrh politik/opatření </w:t>
      </w:r>
      <w:r w:rsidR="002F6A93">
        <w:rPr>
          <w:rFonts w:ascii="Arial" w:hAnsi="Arial" w:cs="Arial"/>
          <w:sz w:val="20"/>
          <w:szCs w:val="20"/>
        </w:rPr>
        <w:t xml:space="preserve">      </w:t>
      </w:r>
      <w:r w:rsidR="00815893">
        <w:rPr>
          <w:rFonts w:ascii="Arial" w:hAnsi="Arial" w:cs="Arial"/>
          <w:sz w:val="20"/>
          <w:szCs w:val="20"/>
        </w:rPr>
        <w:t>a formulace doporučení</w:t>
      </w:r>
      <w:r>
        <w:rPr>
          <w:rFonts w:ascii="Arial" w:hAnsi="Arial" w:cs="Arial"/>
          <w:sz w:val="20"/>
          <w:szCs w:val="20"/>
        </w:rPr>
        <w:t xml:space="preserve"> pro instituce veřejné správy a samosprávy v agendě resortu práce a sociálních věcí</w:t>
      </w:r>
      <w:r w:rsidR="00D00587">
        <w:rPr>
          <w:rFonts w:ascii="Arial" w:hAnsi="Arial" w:cs="Arial"/>
          <w:sz w:val="20"/>
          <w:szCs w:val="20"/>
        </w:rPr>
        <w:t xml:space="preserve">. </w:t>
      </w:r>
    </w:p>
    <w:p w:rsidR="00F2137D" w:rsidP="007154E1" w:rsidRDefault="001B0CCD">
      <w:pPr>
        <w:pStyle w:val="Textodstavce"/>
        <w:numPr>
          <w:ilvl w:val="0"/>
          <w:numId w:val="0"/>
        </w:numPr>
        <w:spacing w:before="0" w:after="0" w:line="276" w:lineRule="auto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V případě doložení významných služeb typu</w:t>
      </w:r>
      <w:r w:rsidRPr="0057734B" w:rsidR="00F2137D">
        <w:rPr>
          <w:rFonts w:ascii="Arial" w:hAnsi="Arial" w:cs="Arial"/>
          <w:iCs/>
          <w:sz w:val="20"/>
          <w:szCs w:val="20"/>
        </w:rPr>
        <w:t xml:space="preserve"> </w:t>
      </w:r>
      <w:r w:rsidR="007154E1">
        <w:rPr>
          <w:rFonts w:ascii="Arial" w:hAnsi="Arial" w:cs="Arial"/>
          <w:iCs/>
          <w:sz w:val="20"/>
          <w:szCs w:val="20"/>
        </w:rPr>
        <w:t xml:space="preserve">a) a b) </w:t>
      </w:r>
      <w:r w:rsidRPr="0057734B" w:rsidR="00F2137D">
        <w:rPr>
          <w:rFonts w:ascii="Arial" w:hAnsi="Arial" w:cs="Arial"/>
          <w:iCs/>
          <w:sz w:val="20"/>
          <w:szCs w:val="20"/>
        </w:rPr>
        <w:t>musí být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="002233E3">
        <w:rPr>
          <w:rFonts w:ascii="Arial" w:hAnsi="Arial" w:cs="Arial"/>
          <w:iCs/>
          <w:sz w:val="20"/>
          <w:szCs w:val="20"/>
        </w:rPr>
        <w:t>služba</w:t>
      </w:r>
      <w:r w:rsidRPr="0057734B" w:rsidR="002233E3">
        <w:rPr>
          <w:rFonts w:ascii="Arial" w:hAnsi="Arial" w:cs="Arial"/>
          <w:iCs/>
          <w:sz w:val="20"/>
          <w:szCs w:val="20"/>
        </w:rPr>
        <w:t xml:space="preserve"> </w:t>
      </w:r>
      <w:r w:rsidRPr="0057734B" w:rsidR="00F2137D">
        <w:rPr>
          <w:rFonts w:ascii="Arial" w:hAnsi="Arial" w:cs="Arial"/>
          <w:iCs/>
          <w:sz w:val="20"/>
          <w:szCs w:val="20"/>
        </w:rPr>
        <w:t>v</w:t>
      </w:r>
      <w:r w:rsidR="00CC0DFD">
        <w:rPr>
          <w:rFonts w:ascii="Arial" w:hAnsi="Arial" w:cs="Arial"/>
          <w:iCs/>
          <w:sz w:val="20"/>
          <w:szCs w:val="20"/>
        </w:rPr>
        <w:t>e finančním objemu minimálně 500.000</w:t>
      </w:r>
      <w:r w:rsidR="00F2137D">
        <w:rPr>
          <w:rFonts w:ascii="Arial" w:hAnsi="Arial" w:cs="Arial"/>
          <w:iCs/>
          <w:sz w:val="20"/>
          <w:szCs w:val="20"/>
        </w:rPr>
        <w:t>,- Kč bez DPH</w:t>
      </w:r>
      <w:r w:rsidR="007154E1">
        <w:rPr>
          <w:rFonts w:ascii="Arial" w:hAnsi="Arial" w:cs="Arial"/>
          <w:iCs/>
          <w:sz w:val="20"/>
          <w:szCs w:val="20"/>
        </w:rPr>
        <w:t xml:space="preserve">, v případě </w:t>
      </w:r>
      <w:r>
        <w:rPr>
          <w:rFonts w:ascii="Arial" w:hAnsi="Arial" w:cs="Arial"/>
          <w:iCs/>
          <w:sz w:val="20"/>
          <w:szCs w:val="20"/>
        </w:rPr>
        <w:t>typu</w:t>
      </w:r>
      <w:r w:rsidR="00435A38">
        <w:rPr>
          <w:rFonts w:ascii="Arial" w:hAnsi="Arial" w:cs="Arial"/>
          <w:iCs/>
          <w:sz w:val="20"/>
          <w:szCs w:val="20"/>
        </w:rPr>
        <w:t xml:space="preserve"> </w:t>
      </w:r>
      <w:r w:rsidR="007154E1">
        <w:rPr>
          <w:rFonts w:ascii="Arial" w:hAnsi="Arial" w:cs="Arial"/>
          <w:iCs/>
          <w:sz w:val="20"/>
          <w:szCs w:val="20"/>
        </w:rPr>
        <w:t>c)</w:t>
      </w:r>
      <w:r w:rsidR="00F2137D">
        <w:rPr>
          <w:rFonts w:ascii="Arial" w:hAnsi="Arial" w:cs="Arial"/>
          <w:iCs/>
          <w:sz w:val="20"/>
          <w:szCs w:val="20"/>
        </w:rPr>
        <w:t xml:space="preserve"> </w:t>
      </w:r>
      <w:r w:rsidR="007154E1">
        <w:rPr>
          <w:rFonts w:ascii="Arial" w:hAnsi="Arial" w:cs="Arial"/>
          <w:iCs/>
          <w:sz w:val="20"/>
          <w:szCs w:val="20"/>
        </w:rPr>
        <w:t xml:space="preserve">pak </w:t>
      </w:r>
      <w:r>
        <w:rPr>
          <w:rFonts w:ascii="Arial" w:hAnsi="Arial" w:cs="Arial"/>
          <w:iCs/>
          <w:sz w:val="20"/>
          <w:szCs w:val="20"/>
        </w:rPr>
        <w:t xml:space="preserve">musí </w:t>
      </w:r>
      <w:r w:rsidR="002233E3">
        <w:rPr>
          <w:rFonts w:ascii="Arial" w:hAnsi="Arial" w:cs="Arial"/>
          <w:iCs/>
          <w:sz w:val="20"/>
          <w:szCs w:val="20"/>
        </w:rPr>
        <w:t xml:space="preserve">být finanční objem </w:t>
      </w:r>
      <w:r>
        <w:rPr>
          <w:rFonts w:ascii="Arial" w:hAnsi="Arial" w:cs="Arial"/>
          <w:iCs/>
          <w:sz w:val="20"/>
          <w:szCs w:val="20"/>
        </w:rPr>
        <w:t>služb</w:t>
      </w:r>
      <w:r w:rsidR="002233E3">
        <w:rPr>
          <w:rFonts w:ascii="Arial" w:hAnsi="Arial" w:cs="Arial"/>
          <w:iCs/>
          <w:sz w:val="20"/>
          <w:szCs w:val="20"/>
        </w:rPr>
        <w:t>y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="002233E3">
        <w:rPr>
          <w:rFonts w:ascii="Arial" w:hAnsi="Arial" w:cs="Arial"/>
          <w:iCs/>
          <w:sz w:val="20"/>
          <w:szCs w:val="20"/>
        </w:rPr>
        <w:t>minimálně</w:t>
      </w:r>
      <w:r w:rsidR="00435A38">
        <w:rPr>
          <w:rFonts w:ascii="Arial" w:hAnsi="Arial" w:cs="Arial"/>
          <w:iCs/>
          <w:sz w:val="20"/>
          <w:szCs w:val="20"/>
        </w:rPr>
        <w:t xml:space="preserve"> </w:t>
      </w:r>
      <w:r w:rsidR="007154E1">
        <w:rPr>
          <w:rFonts w:ascii="Arial" w:hAnsi="Arial" w:cs="Arial"/>
          <w:iCs/>
          <w:sz w:val="20"/>
          <w:szCs w:val="20"/>
        </w:rPr>
        <w:t>200.000,- K</w:t>
      </w:r>
      <w:r w:rsidR="002233E3">
        <w:rPr>
          <w:rFonts w:ascii="Arial" w:hAnsi="Arial" w:cs="Arial"/>
          <w:iCs/>
          <w:sz w:val="20"/>
          <w:szCs w:val="20"/>
        </w:rPr>
        <w:t>č</w:t>
      </w:r>
      <w:r w:rsidR="007154E1">
        <w:rPr>
          <w:rFonts w:ascii="Arial" w:hAnsi="Arial" w:cs="Arial"/>
          <w:iCs/>
          <w:sz w:val="20"/>
          <w:szCs w:val="20"/>
        </w:rPr>
        <w:t xml:space="preserve"> bez DPH </w:t>
      </w:r>
      <w:r w:rsidR="00F2137D">
        <w:rPr>
          <w:rFonts w:ascii="Arial" w:hAnsi="Arial" w:cs="Arial"/>
          <w:iCs/>
          <w:sz w:val="20"/>
          <w:szCs w:val="20"/>
        </w:rPr>
        <w:t xml:space="preserve">(jedna služba </w:t>
      </w:r>
      <w:r w:rsidRPr="0057734B" w:rsidR="00F2137D">
        <w:rPr>
          <w:rFonts w:ascii="Arial" w:hAnsi="Arial" w:cs="Arial"/>
          <w:iCs/>
          <w:sz w:val="20"/>
          <w:szCs w:val="20"/>
        </w:rPr>
        <w:t>realizována na základě jedné smlouvy pro jednoho objednatele).</w:t>
      </w:r>
      <w:r>
        <w:rPr>
          <w:rFonts w:ascii="Arial" w:hAnsi="Arial" w:cs="Arial"/>
          <w:iCs/>
          <w:sz w:val="20"/>
          <w:szCs w:val="20"/>
        </w:rPr>
        <w:t xml:space="preserve"> </w:t>
      </w:r>
    </w:p>
    <w:p w:rsidR="00CC0DFD" w:rsidP="009862C2" w:rsidRDefault="00CC0DFD">
      <w:pPr>
        <w:pStyle w:val="Textodstavce"/>
        <w:numPr>
          <w:ilvl w:val="0"/>
          <w:numId w:val="0"/>
        </w:numPr>
        <w:spacing w:before="0" w:after="0" w:line="276" w:lineRule="auto"/>
        <w:rPr>
          <w:rFonts w:ascii="Arial" w:hAnsi="Arial" w:cs="Arial"/>
          <w:iCs/>
          <w:sz w:val="20"/>
          <w:szCs w:val="20"/>
        </w:rPr>
      </w:pPr>
    </w:p>
    <w:p w:rsidR="00CC0DFD" w:rsidP="009862C2" w:rsidRDefault="00CC0DFD">
      <w:pPr>
        <w:pStyle w:val="Textodstavce"/>
        <w:numPr>
          <w:ilvl w:val="0"/>
          <w:numId w:val="0"/>
        </w:numPr>
        <w:spacing w:before="0" w:after="0" w:line="276" w:lineRule="auto"/>
        <w:rPr>
          <w:rFonts w:ascii="Arial" w:hAnsi="Arial" w:cs="Arial"/>
          <w:iCs/>
          <w:sz w:val="20"/>
          <w:szCs w:val="20"/>
        </w:rPr>
      </w:pPr>
    </w:p>
    <w:p w:rsidRPr="002233E3" w:rsidR="00AA2FA5" w:rsidP="00AA2FA5" w:rsidRDefault="00AA2FA5">
      <w:pPr>
        <w:pStyle w:val="Textodstavce"/>
        <w:numPr>
          <w:ilvl w:val="1"/>
          <w:numId w:val="13"/>
        </w:numPr>
        <w:shd w:val="clear" w:color="auto" w:fill="D9D9D9"/>
        <w:spacing w:before="0" w:after="0" w:line="280" w:lineRule="atLeast"/>
        <w:rPr>
          <w:rFonts w:ascii="Arial" w:hAnsi="Arial" w:cs="Arial"/>
          <w:b/>
          <w:bCs/>
          <w:sz w:val="20"/>
          <w:szCs w:val="20"/>
        </w:rPr>
      </w:pPr>
      <w:r w:rsidRPr="002233E3">
        <w:rPr>
          <w:rFonts w:ascii="Arial" w:hAnsi="Arial" w:cs="Arial"/>
          <w:b/>
          <w:bCs/>
          <w:sz w:val="20"/>
          <w:szCs w:val="20"/>
        </w:rPr>
        <w:t>Dle § 56 odst. 2 písm. b) zákona:</w:t>
      </w:r>
    </w:p>
    <w:p w:rsidRPr="002233E3" w:rsidR="00AA2FA5" w:rsidP="00AA2FA5" w:rsidRDefault="00AA2FA5">
      <w:pPr>
        <w:pStyle w:val="Textodstavce"/>
        <w:numPr>
          <w:ilvl w:val="2"/>
          <w:numId w:val="0"/>
        </w:numPr>
        <w:tabs>
          <w:tab w:val="num" w:pos="720"/>
        </w:tabs>
        <w:spacing w:before="0" w:after="0" w:line="280" w:lineRule="atLeast"/>
        <w:ind w:left="720" w:hanging="720"/>
        <w:rPr>
          <w:rFonts w:ascii="Arial" w:hAnsi="Arial" w:cs="Arial"/>
          <w:b/>
          <w:bCs/>
          <w:sz w:val="20"/>
          <w:szCs w:val="20"/>
        </w:rPr>
      </w:pPr>
    </w:p>
    <w:p w:rsidRPr="002233E3" w:rsidR="00AA2FA5" w:rsidP="00AA2FA5" w:rsidRDefault="00AA2FA5">
      <w:pPr>
        <w:pStyle w:val="Textodstavce"/>
        <w:numPr>
          <w:ilvl w:val="0"/>
          <w:numId w:val="0"/>
        </w:numPr>
        <w:spacing w:before="0" w:after="0" w:line="280" w:lineRule="atLeast"/>
        <w:outlineLvl w:val="0"/>
        <w:rPr>
          <w:rFonts w:ascii="Arial" w:hAnsi="Arial" w:cs="Arial"/>
          <w:b/>
          <w:bCs/>
          <w:sz w:val="20"/>
          <w:szCs w:val="20"/>
        </w:rPr>
      </w:pPr>
      <w:r w:rsidRPr="002233E3">
        <w:rPr>
          <w:rFonts w:ascii="Arial" w:hAnsi="Arial" w:cs="Arial"/>
          <w:b/>
          <w:bCs/>
          <w:sz w:val="20"/>
          <w:szCs w:val="20"/>
        </w:rPr>
        <w:t>Rozsah požadovaných informací a dokladů dle § 56 odst. 5 písm. a) zákona:</w:t>
      </w:r>
    </w:p>
    <w:p w:rsidRPr="002233E3" w:rsidR="00AA2FA5" w:rsidP="00AA2FA5" w:rsidRDefault="00AA2FA5">
      <w:pPr>
        <w:pStyle w:val="Textodstavce"/>
        <w:numPr>
          <w:ilvl w:val="0"/>
          <w:numId w:val="0"/>
        </w:numPr>
        <w:spacing w:before="0" w:after="0" w:line="280" w:lineRule="atLeast"/>
        <w:rPr>
          <w:rFonts w:ascii="Arial" w:hAnsi="Arial" w:cs="Arial"/>
          <w:sz w:val="20"/>
          <w:szCs w:val="20"/>
        </w:rPr>
      </w:pPr>
      <w:r w:rsidRPr="002233E3">
        <w:rPr>
          <w:rFonts w:ascii="Arial" w:hAnsi="Arial" w:cs="Arial"/>
          <w:sz w:val="20"/>
          <w:szCs w:val="20"/>
        </w:rPr>
        <w:t xml:space="preserve">Dodavatel předloží seznam techniků či technických útvarů, jež se budou podílet na plnění veřejné zakázky, a to zejména techniků či technických útvarů zajišťujících kontrolu jakosti, bez ohledu </w:t>
      </w:r>
      <w:r w:rsidRPr="002233E3">
        <w:rPr>
          <w:rFonts w:ascii="Arial" w:hAnsi="Arial" w:cs="Arial"/>
          <w:sz w:val="20"/>
          <w:szCs w:val="20"/>
        </w:rPr>
        <w:br/>
        <w:t xml:space="preserve">na to, zda jde o zaměstnance dodavatele nebo osoby v jiném vztahu k dodavateli. </w:t>
      </w:r>
    </w:p>
    <w:p w:rsidRPr="002233E3" w:rsidR="00AA2FA5" w:rsidP="00AA2FA5" w:rsidRDefault="00AA2FA5">
      <w:pPr>
        <w:pStyle w:val="Textodstavce"/>
        <w:numPr>
          <w:ilvl w:val="0"/>
          <w:numId w:val="0"/>
        </w:numPr>
        <w:spacing w:before="0" w:after="0" w:line="280" w:lineRule="atLeast"/>
        <w:outlineLvl w:val="0"/>
        <w:rPr>
          <w:rFonts w:ascii="Arial" w:hAnsi="Arial" w:cs="Arial"/>
          <w:b/>
          <w:bCs/>
          <w:sz w:val="20"/>
          <w:szCs w:val="20"/>
        </w:rPr>
      </w:pPr>
    </w:p>
    <w:p w:rsidRPr="002233E3" w:rsidR="00AA2FA5" w:rsidP="00AA2FA5" w:rsidRDefault="00AA2FA5">
      <w:pPr>
        <w:pStyle w:val="Textodstavce"/>
        <w:numPr>
          <w:ilvl w:val="0"/>
          <w:numId w:val="0"/>
        </w:numPr>
        <w:spacing w:before="0" w:after="0" w:line="280" w:lineRule="atLeast"/>
        <w:rPr>
          <w:rFonts w:ascii="Arial" w:hAnsi="Arial" w:cs="Arial"/>
          <w:b/>
          <w:bCs/>
          <w:sz w:val="20"/>
          <w:szCs w:val="20"/>
        </w:rPr>
      </w:pPr>
      <w:r w:rsidRPr="002233E3">
        <w:rPr>
          <w:rFonts w:ascii="Arial" w:hAnsi="Arial" w:cs="Arial"/>
          <w:b/>
          <w:bCs/>
          <w:sz w:val="20"/>
          <w:szCs w:val="20"/>
        </w:rPr>
        <w:t>Způsob prokázání splnění tohoto kvalifikačního předpokladu dle § 56 odst. 5 písm. b) zákona:</w:t>
      </w:r>
    </w:p>
    <w:p w:rsidRPr="002233E3" w:rsidR="00AA2FA5" w:rsidP="00AA2FA5" w:rsidRDefault="00AA2FA5">
      <w:pPr>
        <w:pStyle w:val="Textodstavce"/>
        <w:numPr>
          <w:ilvl w:val="0"/>
          <w:numId w:val="0"/>
        </w:numPr>
        <w:spacing w:before="0" w:after="0" w:line="280" w:lineRule="atLeast"/>
        <w:rPr>
          <w:rFonts w:ascii="Arial" w:hAnsi="Arial" w:cs="Arial"/>
          <w:sz w:val="20"/>
          <w:szCs w:val="20"/>
        </w:rPr>
      </w:pPr>
      <w:r w:rsidRPr="002233E3">
        <w:rPr>
          <w:rFonts w:ascii="Arial" w:hAnsi="Arial" w:cs="Arial"/>
          <w:sz w:val="20"/>
          <w:szCs w:val="20"/>
        </w:rPr>
        <w:t>Dodavatel prokáže splnění tohoto kvalifikačního předpokladu předložením seznamu ve formě čestného prohlášení, z něhož bude patrné splnění níže vymezené úrovně kvalifikačního předpokladu.</w:t>
      </w:r>
    </w:p>
    <w:p w:rsidRPr="002233E3" w:rsidR="00AA2FA5" w:rsidP="00AA2FA5" w:rsidRDefault="00AA2FA5">
      <w:pPr>
        <w:pStyle w:val="Textodstavce"/>
        <w:numPr>
          <w:ilvl w:val="0"/>
          <w:numId w:val="0"/>
        </w:numPr>
        <w:spacing w:before="0" w:after="0" w:line="280" w:lineRule="atLeast"/>
        <w:rPr>
          <w:rFonts w:ascii="Arial" w:hAnsi="Arial" w:cs="Arial"/>
          <w:b/>
          <w:bCs/>
          <w:sz w:val="20"/>
          <w:szCs w:val="20"/>
        </w:rPr>
      </w:pPr>
    </w:p>
    <w:p w:rsidRPr="002233E3" w:rsidR="00AA2FA5" w:rsidP="00AA2FA5" w:rsidRDefault="00AA2FA5">
      <w:pPr>
        <w:pStyle w:val="Textodstavce"/>
        <w:numPr>
          <w:ilvl w:val="0"/>
          <w:numId w:val="0"/>
        </w:numPr>
        <w:spacing w:before="0" w:after="0" w:line="280" w:lineRule="atLeast"/>
        <w:rPr>
          <w:rFonts w:ascii="Arial" w:hAnsi="Arial" w:cs="Arial"/>
          <w:sz w:val="20"/>
          <w:szCs w:val="20"/>
        </w:rPr>
      </w:pPr>
      <w:r w:rsidRPr="002233E3">
        <w:rPr>
          <w:rFonts w:ascii="Arial" w:hAnsi="Arial" w:cs="Arial"/>
          <w:b/>
          <w:bCs/>
          <w:sz w:val="20"/>
          <w:szCs w:val="20"/>
        </w:rPr>
        <w:t>Vymezení minimální úrovně tohoto kvalifikačního předpokladu odpovídající druhu, rozsahu</w:t>
      </w:r>
      <w:r w:rsidRPr="002233E3">
        <w:rPr>
          <w:rFonts w:ascii="Arial" w:hAnsi="Arial" w:cs="Arial"/>
          <w:b/>
          <w:bCs/>
          <w:sz w:val="20"/>
          <w:szCs w:val="20"/>
        </w:rPr>
        <w:br w:type="textWrapping" w:clear="all"/>
        <w:t>a složitosti předmětu plnění veřejné zakázky dle § 56 odst. 5 písm. c) zákona:</w:t>
      </w:r>
    </w:p>
    <w:p w:rsidRPr="002233E3" w:rsidR="00AA2FA5" w:rsidP="00AA2FA5" w:rsidRDefault="00AA2FA5">
      <w:pPr>
        <w:spacing w:after="0" w:line="280" w:lineRule="atLeast"/>
        <w:ind w:hanging="11"/>
        <w:jc w:val="both"/>
        <w:rPr>
          <w:rFonts w:ascii="Arial" w:hAnsi="Arial" w:cs="Arial"/>
          <w:sz w:val="20"/>
          <w:szCs w:val="20"/>
        </w:rPr>
      </w:pPr>
      <w:r w:rsidRPr="002233E3">
        <w:rPr>
          <w:rFonts w:ascii="Arial" w:hAnsi="Arial" w:cs="Arial"/>
          <w:sz w:val="20"/>
          <w:szCs w:val="20"/>
        </w:rPr>
        <w:t>Dodavatel splňuje tento kvalifikační předpoklad, p</w:t>
      </w:r>
      <w:r w:rsidRPr="002233E3" w:rsidR="00AF7D05">
        <w:rPr>
          <w:rFonts w:ascii="Arial" w:hAnsi="Arial" w:cs="Arial"/>
          <w:sz w:val="20"/>
          <w:szCs w:val="20"/>
        </w:rPr>
        <w:t>okud předloží seznam minimálně 3</w:t>
      </w:r>
      <w:r w:rsidRPr="002233E3">
        <w:rPr>
          <w:rFonts w:ascii="Arial" w:hAnsi="Arial" w:cs="Arial"/>
          <w:sz w:val="20"/>
          <w:szCs w:val="20"/>
        </w:rPr>
        <w:t xml:space="preserve"> osob, </w:t>
      </w:r>
      <w:r w:rsidRPr="002233E3">
        <w:rPr>
          <w:rFonts w:ascii="Arial" w:hAnsi="Arial" w:cs="Arial"/>
          <w:sz w:val="20"/>
          <w:szCs w:val="20"/>
        </w:rPr>
        <w:br/>
        <w:t>jež se budou podílet na plnění předmětu veřejné zakázky. U každé osoby bude uveden její titul, jm</w:t>
      </w:r>
      <w:r w:rsidRPr="002233E3" w:rsidR="00AF7D05">
        <w:rPr>
          <w:rFonts w:ascii="Arial" w:hAnsi="Arial" w:cs="Arial"/>
          <w:sz w:val="20"/>
          <w:szCs w:val="20"/>
        </w:rPr>
        <w:t>éno, příjmení a pozice v týmu. Minimálně j</w:t>
      </w:r>
      <w:r w:rsidRPr="002233E3">
        <w:rPr>
          <w:rFonts w:ascii="Arial" w:hAnsi="Arial" w:cs="Arial"/>
          <w:sz w:val="20"/>
          <w:szCs w:val="20"/>
        </w:rPr>
        <w:t>eden člen týmu</w:t>
      </w:r>
      <w:r w:rsidRPr="002233E3" w:rsidR="00AF7D05">
        <w:rPr>
          <w:rFonts w:ascii="Arial" w:hAnsi="Arial" w:cs="Arial"/>
          <w:sz w:val="20"/>
          <w:szCs w:val="20"/>
        </w:rPr>
        <w:t xml:space="preserve"> bude v postavení hlavního analytika a minimálně další 2</w:t>
      </w:r>
      <w:r w:rsidRPr="002233E3">
        <w:rPr>
          <w:rFonts w:ascii="Arial" w:hAnsi="Arial" w:cs="Arial"/>
          <w:sz w:val="20"/>
          <w:szCs w:val="20"/>
        </w:rPr>
        <w:t xml:space="preserve"> člen</w:t>
      </w:r>
      <w:r w:rsidRPr="002233E3" w:rsidR="00AF7D05">
        <w:rPr>
          <w:rFonts w:ascii="Arial" w:hAnsi="Arial" w:cs="Arial"/>
          <w:sz w:val="20"/>
          <w:szCs w:val="20"/>
        </w:rPr>
        <w:t>ové</w:t>
      </w:r>
      <w:r w:rsidRPr="002233E3">
        <w:rPr>
          <w:rFonts w:ascii="Arial" w:hAnsi="Arial" w:cs="Arial"/>
          <w:sz w:val="20"/>
          <w:szCs w:val="20"/>
        </w:rPr>
        <w:t xml:space="preserve"> realizačního týmu budou na pozici odborného člena.</w:t>
      </w:r>
    </w:p>
    <w:p w:rsidR="00AA2FA5" w:rsidP="00AA2FA5" w:rsidRDefault="00AA2FA5">
      <w:pPr>
        <w:pStyle w:val="Textodstavce"/>
        <w:numPr>
          <w:ilvl w:val="2"/>
          <w:numId w:val="0"/>
        </w:numPr>
        <w:tabs>
          <w:tab w:val="num" w:pos="720"/>
        </w:tabs>
        <w:spacing w:before="0" w:after="0" w:line="280" w:lineRule="atLeast"/>
        <w:ind w:left="720" w:hanging="720"/>
        <w:rPr>
          <w:rFonts w:ascii="Arial" w:hAnsi="Arial" w:cs="Arial"/>
          <w:b/>
          <w:bCs/>
          <w:sz w:val="20"/>
          <w:szCs w:val="20"/>
          <w:u w:val="single"/>
        </w:rPr>
      </w:pPr>
    </w:p>
    <w:p w:rsidR="00AA2FA5" w:rsidP="00AA2FA5" w:rsidRDefault="00AA2FA5">
      <w:pPr>
        <w:pStyle w:val="Textodstavce"/>
        <w:numPr>
          <w:ilvl w:val="0"/>
          <w:numId w:val="0"/>
        </w:numPr>
        <w:shd w:val="clear" w:color="auto" w:fill="D9D9D9"/>
        <w:spacing w:before="0" w:after="0" w:line="280" w:lineRule="atLeas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7.3 Dle § 56 odst. 2 písm. e) zákona:</w:t>
      </w:r>
    </w:p>
    <w:p w:rsidR="00AA2FA5" w:rsidP="00AA2FA5" w:rsidRDefault="00AA2FA5">
      <w:pPr>
        <w:pStyle w:val="Textodstavce"/>
        <w:numPr>
          <w:ilvl w:val="2"/>
          <w:numId w:val="0"/>
        </w:numPr>
        <w:tabs>
          <w:tab w:val="num" w:pos="720"/>
        </w:tabs>
        <w:spacing w:before="0" w:after="0" w:line="280" w:lineRule="atLeast"/>
        <w:ind w:left="720" w:hanging="720"/>
        <w:rPr>
          <w:rFonts w:ascii="Arial" w:hAnsi="Arial" w:cs="Arial"/>
          <w:b/>
          <w:bCs/>
          <w:sz w:val="20"/>
          <w:szCs w:val="20"/>
        </w:rPr>
      </w:pPr>
    </w:p>
    <w:p w:rsidR="00AA2FA5" w:rsidP="00AA2FA5" w:rsidRDefault="00AA2FA5">
      <w:pPr>
        <w:pStyle w:val="Textodstavce"/>
        <w:numPr>
          <w:ilvl w:val="0"/>
          <w:numId w:val="0"/>
        </w:numPr>
        <w:spacing w:before="0" w:after="0" w:line="280" w:lineRule="atLeast"/>
        <w:outlineLvl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Rozsah požadovaných informací a dokladů dle § 56 odst. 5 písm. a) zákona: </w:t>
      </w:r>
    </w:p>
    <w:p w:rsidR="00AA2FA5" w:rsidP="00AA2FA5" w:rsidRDefault="00AA2FA5">
      <w:pPr>
        <w:pStyle w:val="Textodstavce"/>
        <w:numPr>
          <w:ilvl w:val="0"/>
          <w:numId w:val="0"/>
        </w:numPr>
        <w:spacing w:before="0" w:after="0"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Dodavatel předloží osvědčení o vzdělání a odborné kvalifikaci dodavatele nebo vedoucích zaměstnanců dodavatele nebo osob v obdobném postavení a osob odpovědných za poskytování příslušných služeb. </w:t>
      </w:r>
    </w:p>
    <w:p w:rsidR="00AA2FA5" w:rsidP="00AA2FA5" w:rsidRDefault="00AA2FA5">
      <w:pPr>
        <w:pStyle w:val="Textpsmene"/>
        <w:numPr>
          <w:ilvl w:val="0"/>
          <w:numId w:val="0"/>
        </w:numPr>
        <w:spacing w:line="280" w:lineRule="atLeast"/>
        <w:outlineLvl w:val="0"/>
        <w:rPr>
          <w:rFonts w:ascii="Arial" w:hAnsi="Arial" w:cs="Arial"/>
          <w:b/>
          <w:bCs/>
          <w:sz w:val="20"/>
          <w:szCs w:val="20"/>
        </w:rPr>
      </w:pPr>
    </w:p>
    <w:p w:rsidRPr="00543302" w:rsidR="00AA2FA5" w:rsidP="00AA2FA5" w:rsidRDefault="00AA2FA5">
      <w:pPr>
        <w:pStyle w:val="Textodstavce"/>
        <w:numPr>
          <w:ilvl w:val="0"/>
          <w:numId w:val="0"/>
        </w:numPr>
        <w:spacing w:before="0" w:after="0" w:line="280" w:lineRule="atLeas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Způsob prokázání splnění tohoto kvalifikačního předpokladu dle § 56 odst. 5 písm. b) zákona:</w:t>
      </w:r>
    </w:p>
    <w:p w:rsidRPr="005B3337" w:rsidR="00AA2FA5" w:rsidP="00AA2FA5" w:rsidRDefault="00AA2FA5">
      <w:pPr>
        <w:pStyle w:val="Textodstavce"/>
        <w:numPr>
          <w:ilvl w:val="0"/>
          <w:numId w:val="0"/>
        </w:numPr>
        <w:spacing w:before="0" w:after="0" w:line="276" w:lineRule="auto"/>
        <w:rPr>
          <w:rFonts w:ascii="Arial" w:hAnsi="Arial" w:cs="Arial"/>
          <w:sz w:val="20"/>
          <w:szCs w:val="20"/>
        </w:rPr>
      </w:pPr>
      <w:r w:rsidRPr="005B3337">
        <w:rPr>
          <w:rFonts w:ascii="Arial" w:hAnsi="Arial" w:cs="Arial"/>
          <w:sz w:val="20"/>
          <w:szCs w:val="20"/>
        </w:rPr>
        <w:t xml:space="preserve">Dodavatel prokáže splnění tohoto kvalifikačního předpokladu předložením strukturovaných </w:t>
      </w:r>
      <w:r w:rsidRPr="005B3337">
        <w:rPr>
          <w:rFonts w:ascii="Arial" w:hAnsi="Arial" w:cs="Arial"/>
          <w:b/>
          <w:sz w:val="20"/>
          <w:szCs w:val="20"/>
        </w:rPr>
        <w:t>profesních životopisů osob</w:t>
      </w:r>
      <w:r w:rsidRPr="005B3337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dle níže uvedeného požadavku na minimální úroveň</w:t>
      </w:r>
      <w:r w:rsidRPr="005B3337">
        <w:rPr>
          <w:rFonts w:ascii="Arial" w:hAnsi="Arial" w:cs="Arial"/>
          <w:sz w:val="20"/>
          <w:szCs w:val="20"/>
        </w:rPr>
        <w:t>. Životopisy budou vlastnoručně podepsané těmito osobami.</w:t>
      </w:r>
    </w:p>
    <w:p w:rsidRPr="005B3337" w:rsidR="00AA2FA5" w:rsidP="00AA2FA5" w:rsidRDefault="00AA2FA5">
      <w:pPr>
        <w:pStyle w:val="Textodstavce"/>
        <w:numPr>
          <w:ilvl w:val="0"/>
          <w:numId w:val="0"/>
        </w:numPr>
        <w:spacing w:before="0" w:after="0" w:line="276" w:lineRule="auto"/>
        <w:rPr>
          <w:rFonts w:ascii="Arial" w:hAnsi="Arial" w:cs="Arial"/>
          <w:iCs/>
          <w:sz w:val="20"/>
          <w:szCs w:val="20"/>
        </w:rPr>
      </w:pPr>
      <w:r w:rsidRPr="005B3337">
        <w:rPr>
          <w:rFonts w:ascii="Arial" w:hAnsi="Arial" w:cs="Arial"/>
          <w:iCs/>
          <w:sz w:val="20"/>
          <w:szCs w:val="20"/>
        </w:rPr>
        <w:t xml:space="preserve">Strukturovaný profesní životopis musí obsahovat u každé uváděné osoby min. následující informace: </w:t>
      </w:r>
    </w:p>
    <w:p w:rsidRPr="005B3337" w:rsidR="00AA2FA5" w:rsidP="00AA2FA5" w:rsidRDefault="00AA2FA5">
      <w:pPr>
        <w:pStyle w:val="Textodstavce"/>
        <w:numPr>
          <w:ilvl w:val="0"/>
          <w:numId w:val="0"/>
        </w:numPr>
        <w:spacing w:before="0" w:after="0" w:line="276" w:lineRule="auto"/>
        <w:rPr>
          <w:rFonts w:ascii="Arial" w:hAnsi="Arial" w:cs="Arial"/>
          <w:iCs/>
          <w:sz w:val="20"/>
          <w:szCs w:val="20"/>
        </w:rPr>
      </w:pPr>
      <w:r w:rsidRPr="005B3337">
        <w:rPr>
          <w:rFonts w:ascii="Arial" w:hAnsi="Arial" w:cs="Arial"/>
          <w:iCs/>
          <w:sz w:val="20"/>
          <w:szCs w:val="20"/>
        </w:rPr>
        <w:t xml:space="preserve">- jméno a příjmení, </w:t>
      </w:r>
    </w:p>
    <w:p w:rsidRPr="005B3337" w:rsidR="00AA2FA5" w:rsidP="00AA2FA5" w:rsidRDefault="00AA2FA5">
      <w:pPr>
        <w:pStyle w:val="Textodstavce"/>
        <w:numPr>
          <w:ilvl w:val="0"/>
          <w:numId w:val="0"/>
        </w:numPr>
        <w:spacing w:before="0" w:after="0" w:line="276" w:lineRule="auto"/>
        <w:rPr>
          <w:rFonts w:ascii="Arial" w:hAnsi="Arial" w:cs="Arial"/>
          <w:iCs/>
          <w:sz w:val="20"/>
          <w:szCs w:val="20"/>
        </w:rPr>
      </w:pPr>
      <w:r w:rsidRPr="005B3337">
        <w:rPr>
          <w:rFonts w:ascii="Arial" w:hAnsi="Arial" w:cs="Arial"/>
          <w:iCs/>
          <w:sz w:val="20"/>
          <w:szCs w:val="20"/>
        </w:rPr>
        <w:t xml:space="preserve">- nejvyšší dosažené vzdělání, </w:t>
      </w:r>
    </w:p>
    <w:p w:rsidRPr="004C428B" w:rsidR="00AA2FA5" w:rsidP="00AA2FA5" w:rsidRDefault="00AA2FA5">
      <w:pPr>
        <w:keepNext/>
        <w:spacing w:after="40"/>
        <w:ind w:right="-28"/>
        <w:jc w:val="both"/>
        <w:outlineLvl w:val="7"/>
        <w:rPr>
          <w:rFonts w:ascii="Arial" w:hAnsi="Arial" w:eastAsia="Calibri" w:cs="Arial"/>
          <w:sz w:val="20"/>
          <w:szCs w:val="20"/>
        </w:rPr>
      </w:pPr>
      <w:r w:rsidRPr="005B3337">
        <w:rPr>
          <w:rFonts w:ascii="Arial" w:hAnsi="Arial" w:cs="Arial"/>
          <w:iCs/>
          <w:sz w:val="20"/>
          <w:szCs w:val="20"/>
        </w:rPr>
        <w:t>- dosavadní praxe</w:t>
      </w:r>
      <w:r>
        <w:rPr>
          <w:rFonts w:ascii="Arial" w:hAnsi="Arial" w:cs="Arial"/>
          <w:iCs/>
          <w:sz w:val="20"/>
          <w:szCs w:val="20"/>
        </w:rPr>
        <w:t xml:space="preserve"> v souladu s požadavky zadavatele včetně </w:t>
      </w:r>
      <w:r w:rsidRPr="00023EEE">
        <w:rPr>
          <w:rFonts w:ascii="Arial" w:hAnsi="Arial" w:eastAsia="Calibri" w:cs="Arial"/>
          <w:sz w:val="20"/>
          <w:szCs w:val="20"/>
        </w:rPr>
        <w:t>kontaktní</w:t>
      </w:r>
      <w:r>
        <w:rPr>
          <w:rFonts w:ascii="Arial" w:hAnsi="Arial" w:eastAsia="Calibri" w:cs="Arial"/>
          <w:sz w:val="20"/>
          <w:szCs w:val="20"/>
        </w:rPr>
        <w:t>ch údajů</w:t>
      </w:r>
      <w:r w:rsidRPr="00023EEE">
        <w:rPr>
          <w:rFonts w:ascii="Arial" w:hAnsi="Arial" w:eastAsia="Calibri" w:cs="Arial"/>
          <w:sz w:val="20"/>
          <w:szCs w:val="20"/>
        </w:rPr>
        <w:t xml:space="preserve">, na kterých si lze ověřit uvedenou praxi. </w:t>
      </w:r>
    </w:p>
    <w:p w:rsidR="00AA2FA5" w:rsidP="00AA2FA5" w:rsidRDefault="00AA2FA5">
      <w:pPr>
        <w:pStyle w:val="Textodstavce"/>
        <w:numPr>
          <w:ilvl w:val="0"/>
          <w:numId w:val="0"/>
        </w:numPr>
        <w:spacing w:before="0" w:after="0" w:line="276" w:lineRule="auto"/>
        <w:rPr>
          <w:rFonts w:ascii="Arial" w:hAnsi="Arial" w:cs="Arial"/>
          <w:iCs/>
          <w:sz w:val="20"/>
          <w:szCs w:val="20"/>
        </w:rPr>
      </w:pPr>
      <w:r w:rsidRPr="005B3337">
        <w:rPr>
          <w:rFonts w:ascii="Arial" w:hAnsi="Arial" w:cs="Arial"/>
          <w:iCs/>
          <w:sz w:val="20"/>
          <w:szCs w:val="20"/>
        </w:rPr>
        <w:t xml:space="preserve">- </w:t>
      </w:r>
      <w:r>
        <w:rPr>
          <w:rFonts w:ascii="Arial" w:hAnsi="Arial" w:cs="Arial"/>
          <w:iCs/>
          <w:sz w:val="20"/>
          <w:szCs w:val="20"/>
        </w:rPr>
        <w:t>informace o poměru k dodavateli.</w:t>
      </w:r>
    </w:p>
    <w:p w:rsidR="00AA2FA5" w:rsidP="00AA2FA5" w:rsidRDefault="00AA2FA5">
      <w:pPr>
        <w:pStyle w:val="Textodstavce"/>
        <w:numPr>
          <w:ilvl w:val="0"/>
          <w:numId w:val="0"/>
        </w:numPr>
        <w:spacing w:before="0" w:after="0" w:line="276" w:lineRule="auto"/>
        <w:rPr>
          <w:rFonts w:ascii="Arial" w:hAnsi="Arial" w:eastAsia="Calibri" w:cs="Arial"/>
          <w:sz w:val="20"/>
          <w:szCs w:val="20"/>
          <w:lang w:eastAsia="en-US"/>
        </w:rPr>
      </w:pPr>
    </w:p>
    <w:p w:rsidRPr="000968C2" w:rsidR="00AA2FA5" w:rsidP="00AA2FA5" w:rsidRDefault="00AA2FA5">
      <w:pPr>
        <w:pStyle w:val="Textodstavce"/>
        <w:numPr>
          <w:ilvl w:val="0"/>
          <w:numId w:val="0"/>
        </w:numPr>
        <w:spacing w:before="0" w:after="0" w:line="276" w:lineRule="auto"/>
        <w:rPr>
          <w:rFonts w:ascii="Arial" w:hAnsi="Arial" w:cs="Arial"/>
          <w:iCs/>
          <w:sz w:val="20"/>
          <w:szCs w:val="20"/>
        </w:rPr>
      </w:pPr>
      <w:r w:rsidRPr="00023EEE">
        <w:rPr>
          <w:rFonts w:ascii="Arial" w:hAnsi="Arial" w:eastAsia="Calibri" w:cs="Arial"/>
          <w:sz w:val="20"/>
          <w:szCs w:val="20"/>
          <w:lang w:eastAsia="en-US"/>
        </w:rPr>
        <w:lastRenderedPageBreak/>
        <w:t>Z popisu praxe uvedené v životopisech jednotliv</w:t>
      </w:r>
      <w:r>
        <w:rPr>
          <w:rFonts w:ascii="Arial" w:hAnsi="Arial" w:eastAsia="Calibri" w:cs="Arial"/>
          <w:sz w:val="20"/>
          <w:szCs w:val="20"/>
          <w:lang w:eastAsia="en-US"/>
        </w:rPr>
        <w:t>ých členů realizačního týmu</w:t>
      </w:r>
      <w:r w:rsidRPr="00023EEE">
        <w:rPr>
          <w:rFonts w:ascii="Arial" w:hAnsi="Arial" w:eastAsia="Calibri" w:cs="Arial"/>
          <w:sz w:val="20"/>
          <w:szCs w:val="20"/>
          <w:lang w:eastAsia="en-US"/>
        </w:rPr>
        <w:t xml:space="preserve"> musí jednoznačně vyplývat prokazatelné zkušenos</w:t>
      </w:r>
      <w:r>
        <w:rPr>
          <w:rFonts w:ascii="Arial" w:hAnsi="Arial" w:eastAsia="Calibri" w:cs="Arial"/>
          <w:sz w:val="20"/>
          <w:szCs w:val="20"/>
          <w:lang w:eastAsia="en-US"/>
        </w:rPr>
        <w:t>ti v požadovaných</w:t>
      </w:r>
      <w:r w:rsidRPr="00023EEE">
        <w:rPr>
          <w:rFonts w:ascii="Arial" w:hAnsi="Arial" w:eastAsia="Calibri" w:cs="Arial"/>
          <w:sz w:val="20"/>
          <w:szCs w:val="20"/>
          <w:lang w:eastAsia="en-US"/>
        </w:rPr>
        <w:t xml:space="preserve"> oblastech.</w:t>
      </w:r>
    </w:p>
    <w:p w:rsidR="00AA2FA5" w:rsidP="00AA2FA5" w:rsidRDefault="00AA2FA5">
      <w:pPr>
        <w:pStyle w:val="Textodstavce"/>
        <w:numPr>
          <w:ilvl w:val="0"/>
          <w:numId w:val="0"/>
        </w:numPr>
        <w:spacing w:before="0" w:after="0" w:line="280" w:lineRule="atLeast"/>
        <w:rPr>
          <w:rFonts w:ascii="Arial" w:hAnsi="Arial" w:cs="Arial"/>
          <w:sz w:val="20"/>
          <w:szCs w:val="20"/>
        </w:rPr>
      </w:pPr>
    </w:p>
    <w:p w:rsidR="00AA2FA5" w:rsidP="00AA2FA5" w:rsidRDefault="00AA2FA5">
      <w:pPr>
        <w:pStyle w:val="Textodstavce"/>
        <w:numPr>
          <w:ilvl w:val="0"/>
          <w:numId w:val="0"/>
        </w:numPr>
        <w:spacing w:before="0" w:after="0"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Vymezení minimální úrovně tohoto kvalifikačního předpokladu odpovídající druhu, rozsahu</w:t>
      </w:r>
      <w:r>
        <w:rPr>
          <w:rFonts w:ascii="Arial" w:hAnsi="Arial" w:cs="Arial"/>
          <w:b/>
          <w:bCs/>
          <w:sz w:val="20"/>
          <w:szCs w:val="20"/>
        </w:rPr>
        <w:br w:type="textWrapping" w:clear="all"/>
        <w:t>a složitosti předmětu plnění veřejné zakázky dle § 56 odst. 5 písm. c) zákona:</w:t>
      </w:r>
    </w:p>
    <w:p w:rsidRPr="005B3337" w:rsidR="00AA2FA5" w:rsidP="00AA2FA5" w:rsidRDefault="00AA2FA5">
      <w:pPr>
        <w:autoSpaceDE w:val="false"/>
        <w:autoSpaceDN w:val="false"/>
        <w:adjustRightInd w:val="false"/>
        <w:jc w:val="both"/>
        <w:rPr>
          <w:rFonts w:ascii="Arial" w:hAnsi="Arial" w:cs="Arial"/>
          <w:sz w:val="20"/>
          <w:szCs w:val="20"/>
        </w:rPr>
      </w:pPr>
      <w:r w:rsidRPr="005B3337">
        <w:rPr>
          <w:rFonts w:ascii="Arial" w:hAnsi="Arial" w:cs="Arial"/>
          <w:sz w:val="20"/>
          <w:szCs w:val="20"/>
        </w:rPr>
        <w:t>Dodavatel splňuje tento kvalifikační předpoklad, pokud má pro plnění veřejné zakázky k dispozici realizační tým splňující následující požadavky zadavatele:</w:t>
      </w:r>
    </w:p>
    <w:p w:rsidR="00930027" w:rsidP="00930027" w:rsidRDefault="00930027">
      <w:pPr>
        <w:keepNext/>
        <w:spacing w:after="0" w:line="240" w:lineRule="auto"/>
        <w:ind w:right="-31"/>
        <w:contextualSpacing/>
        <w:jc w:val="both"/>
        <w:outlineLvl w:val="7"/>
        <w:rPr>
          <w:rFonts w:ascii="Arial" w:hAnsi="Arial" w:cs="Arial"/>
          <w:sz w:val="20"/>
          <w:szCs w:val="20"/>
        </w:rPr>
      </w:pPr>
    </w:p>
    <w:p w:rsidRPr="00FD3455" w:rsidR="00930027" w:rsidP="00930027" w:rsidRDefault="00930027">
      <w:pPr>
        <w:pStyle w:val="Odstavecseseznamem"/>
        <w:ind w:left="0"/>
        <w:contextualSpacing/>
        <w:rPr>
          <w:rFonts w:ascii="Arial" w:hAnsi="Arial" w:cs="Arial"/>
          <w:sz w:val="20"/>
          <w:szCs w:val="20"/>
          <w:u w:val="single"/>
        </w:rPr>
      </w:pPr>
      <w:r w:rsidRPr="00FD3455">
        <w:rPr>
          <w:rFonts w:ascii="Arial" w:hAnsi="Arial" w:cs="Arial"/>
          <w:sz w:val="20"/>
          <w:szCs w:val="20"/>
          <w:u w:val="single"/>
        </w:rPr>
        <w:t>Hlavní analytik:</w:t>
      </w:r>
    </w:p>
    <w:p w:rsidR="00930027" w:rsidP="00FD3455" w:rsidRDefault="00930027">
      <w:pPr>
        <w:pStyle w:val="Odstavecseseznamem"/>
        <w:numPr>
          <w:ilvl w:val="0"/>
          <w:numId w:val="21"/>
        </w:numPr>
        <w:ind w:left="851" w:hanging="425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Pr="0059048D">
        <w:rPr>
          <w:rFonts w:ascii="Arial" w:hAnsi="Arial" w:cs="Arial"/>
          <w:sz w:val="20"/>
          <w:szCs w:val="20"/>
        </w:rPr>
        <w:t>ysokoškolské vzdělání v</w:t>
      </w:r>
      <w:r>
        <w:rPr>
          <w:rFonts w:ascii="Arial" w:hAnsi="Arial" w:cs="Arial"/>
          <w:sz w:val="20"/>
          <w:szCs w:val="20"/>
        </w:rPr>
        <w:t xml:space="preserve"> min. </w:t>
      </w:r>
      <w:r w:rsidRPr="0059048D">
        <w:rPr>
          <w:rFonts w:ascii="Arial" w:hAnsi="Arial" w:cs="Arial"/>
          <w:sz w:val="20"/>
          <w:szCs w:val="20"/>
        </w:rPr>
        <w:t xml:space="preserve">magisterském stupni v oboru sociologie, </w:t>
      </w:r>
      <w:r>
        <w:rPr>
          <w:rFonts w:ascii="Arial" w:hAnsi="Arial" w:cs="Arial"/>
          <w:sz w:val="20"/>
          <w:szCs w:val="20"/>
        </w:rPr>
        <w:t xml:space="preserve">ekonomie, </w:t>
      </w:r>
      <w:r w:rsidRPr="0059048D">
        <w:rPr>
          <w:rFonts w:ascii="Arial" w:hAnsi="Arial" w:cs="Arial"/>
          <w:sz w:val="20"/>
          <w:szCs w:val="20"/>
        </w:rPr>
        <w:t>sociální práce, demografie, sociální geografie, veřejná a sociální politika a</w:t>
      </w:r>
      <w:r w:rsidR="000A6AFD">
        <w:rPr>
          <w:rFonts w:ascii="Arial" w:hAnsi="Arial" w:cs="Arial"/>
          <w:sz w:val="20"/>
          <w:szCs w:val="20"/>
        </w:rPr>
        <w:t xml:space="preserve"> jiných</w:t>
      </w:r>
      <w:r w:rsidR="003F522B">
        <w:rPr>
          <w:rFonts w:ascii="Arial" w:hAnsi="Arial" w:cs="Arial"/>
          <w:sz w:val="20"/>
          <w:szCs w:val="20"/>
        </w:rPr>
        <w:t xml:space="preserve"> přímo</w:t>
      </w:r>
      <w:r w:rsidR="000A6AFD">
        <w:rPr>
          <w:rFonts w:ascii="Arial" w:hAnsi="Arial" w:cs="Arial"/>
          <w:sz w:val="20"/>
          <w:szCs w:val="20"/>
        </w:rPr>
        <w:t xml:space="preserve"> souvisejících oborech</w:t>
      </w:r>
      <w:r w:rsidR="00FD3455">
        <w:rPr>
          <w:rFonts w:ascii="Arial" w:hAnsi="Arial" w:cs="Arial"/>
          <w:sz w:val="20"/>
          <w:szCs w:val="20"/>
        </w:rPr>
        <w:t>,</w:t>
      </w:r>
    </w:p>
    <w:p w:rsidRPr="0059048D" w:rsidR="00930027" w:rsidP="00FD3455" w:rsidRDefault="00930027">
      <w:pPr>
        <w:pStyle w:val="Odstavecseseznamem"/>
        <w:numPr>
          <w:ilvl w:val="0"/>
          <w:numId w:val="21"/>
        </w:numPr>
        <w:ind w:left="851" w:hanging="425"/>
        <w:contextualSpacing/>
        <w:jc w:val="both"/>
        <w:rPr>
          <w:rFonts w:ascii="Arial" w:hAnsi="Arial" w:cs="Arial"/>
          <w:sz w:val="20"/>
          <w:szCs w:val="20"/>
        </w:rPr>
      </w:pPr>
      <w:r w:rsidRPr="0059048D">
        <w:rPr>
          <w:rFonts w:ascii="Arial" w:hAnsi="Arial" w:cs="Arial"/>
          <w:sz w:val="20"/>
          <w:szCs w:val="20"/>
        </w:rPr>
        <w:t>alespoň 5 let praxe v oblasti aplikovaného s</w:t>
      </w:r>
      <w:r>
        <w:rPr>
          <w:rFonts w:ascii="Arial" w:hAnsi="Arial" w:cs="Arial"/>
          <w:sz w:val="20"/>
          <w:szCs w:val="20"/>
        </w:rPr>
        <w:t>polečensko</w:t>
      </w:r>
      <w:r w:rsidRPr="0059048D">
        <w:rPr>
          <w:rFonts w:ascii="Arial" w:hAnsi="Arial" w:cs="Arial"/>
          <w:sz w:val="20"/>
          <w:szCs w:val="20"/>
        </w:rPr>
        <w:t>-vědního výzkumu</w:t>
      </w:r>
      <w:r>
        <w:rPr>
          <w:rFonts w:ascii="Arial" w:hAnsi="Arial" w:cs="Arial"/>
          <w:sz w:val="20"/>
          <w:szCs w:val="20"/>
        </w:rPr>
        <w:t>,</w:t>
      </w:r>
    </w:p>
    <w:p w:rsidR="00930027" w:rsidP="00FD3455" w:rsidRDefault="00930027">
      <w:pPr>
        <w:pStyle w:val="Odstavecseseznamem"/>
        <w:numPr>
          <w:ilvl w:val="0"/>
          <w:numId w:val="21"/>
        </w:numPr>
        <w:ind w:left="851" w:hanging="425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účast alespoň na 2 zakázkách, jejichž součástí byl na základě výzkumné či analytické činnosti návrh politik/opatření a formulace doporučení pro instituce veřejné správy a samosprávy,</w:t>
      </w:r>
    </w:p>
    <w:p w:rsidR="00FD3455" w:rsidP="00FD3455" w:rsidRDefault="00930027">
      <w:pPr>
        <w:pStyle w:val="Odstavecseseznamem"/>
        <w:numPr>
          <w:ilvl w:val="0"/>
          <w:numId w:val="21"/>
        </w:numPr>
        <w:ind w:left="851" w:hanging="425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posledních </w:t>
      </w:r>
      <w:proofErr w:type="gramStart"/>
      <w:r w:rsidR="003F522B">
        <w:rPr>
          <w:rFonts w:ascii="Arial" w:hAnsi="Arial" w:cs="Arial"/>
          <w:sz w:val="20"/>
          <w:szCs w:val="20"/>
        </w:rPr>
        <w:t>5ti</w:t>
      </w:r>
      <w:proofErr w:type="gramEnd"/>
      <w:r>
        <w:rPr>
          <w:rFonts w:ascii="Arial" w:hAnsi="Arial" w:cs="Arial"/>
          <w:sz w:val="20"/>
          <w:szCs w:val="20"/>
        </w:rPr>
        <w:t xml:space="preserve"> letech alespoň 5 odborných publikací </w:t>
      </w:r>
      <w:r w:rsidR="002F22A0">
        <w:rPr>
          <w:rFonts w:ascii="Arial" w:hAnsi="Arial" w:cs="Arial"/>
          <w:sz w:val="20"/>
          <w:szCs w:val="20"/>
        </w:rPr>
        <w:t xml:space="preserve">(článek v odborném recenzovaném </w:t>
      </w:r>
      <w:r w:rsidR="00F4237B">
        <w:rPr>
          <w:rFonts w:ascii="Arial" w:hAnsi="Arial" w:cs="Arial"/>
          <w:sz w:val="20"/>
          <w:szCs w:val="20"/>
        </w:rPr>
        <w:t>nebo imp</w:t>
      </w:r>
      <w:r w:rsidR="004F511A">
        <w:rPr>
          <w:rFonts w:ascii="Arial" w:hAnsi="Arial" w:cs="Arial"/>
          <w:sz w:val="20"/>
          <w:szCs w:val="20"/>
        </w:rPr>
        <w:t>aktovaném</w:t>
      </w:r>
      <w:r w:rsidR="00F4237B">
        <w:rPr>
          <w:rFonts w:ascii="Arial" w:hAnsi="Arial" w:cs="Arial"/>
          <w:sz w:val="20"/>
          <w:szCs w:val="20"/>
        </w:rPr>
        <w:t xml:space="preserve"> </w:t>
      </w:r>
      <w:r w:rsidR="002F22A0">
        <w:rPr>
          <w:rFonts w:ascii="Arial" w:hAnsi="Arial" w:cs="Arial"/>
          <w:sz w:val="20"/>
          <w:szCs w:val="20"/>
        </w:rPr>
        <w:t xml:space="preserve">časopise, </w:t>
      </w:r>
      <w:r w:rsidR="001F7414">
        <w:rPr>
          <w:rFonts w:ascii="Arial" w:hAnsi="Arial" w:cs="Arial"/>
          <w:sz w:val="20"/>
          <w:szCs w:val="20"/>
        </w:rPr>
        <w:t xml:space="preserve">vlastní odborná kniha či monografie, kapitola v odborné knize či monografii, </w:t>
      </w:r>
      <w:r w:rsidR="002F22A0">
        <w:rPr>
          <w:rFonts w:ascii="Arial" w:hAnsi="Arial" w:cs="Arial"/>
          <w:sz w:val="20"/>
          <w:szCs w:val="20"/>
        </w:rPr>
        <w:t>příspěvek ve sborníku</w:t>
      </w:r>
      <w:r w:rsidR="009F69AD">
        <w:rPr>
          <w:rFonts w:ascii="Arial" w:hAnsi="Arial" w:cs="Arial"/>
          <w:sz w:val="20"/>
          <w:szCs w:val="20"/>
        </w:rPr>
        <w:t>)</w:t>
      </w:r>
      <w:r w:rsidR="002F22A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souvisejících s obsahem veřejné zakázky (tzn. </w:t>
      </w:r>
      <w:r w:rsidR="001F7414">
        <w:rPr>
          <w:rFonts w:ascii="Arial" w:hAnsi="Arial" w:cs="Arial"/>
          <w:sz w:val="20"/>
          <w:szCs w:val="20"/>
        </w:rPr>
        <w:t>tematicky zaměřené na agendu spadající do resortu práce a sociálních věcí</w:t>
      </w:r>
      <w:r>
        <w:rPr>
          <w:rFonts w:ascii="Arial" w:hAnsi="Arial" w:cs="Arial"/>
          <w:sz w:val="20"/>
          <w:szCs w:val="20"/>
        </w:rPr>
        <w:t>).</w:t>
      </w:r>
    </w:p>
    <w:p w:rsidR="00FD3455" w:rsidP="00930027" w:rsidRDefault="00FD3455">
      <w:pPr>
        <w:pStyle w:val="Odstavecseseznamem"/>
        <w:ind w:left="0"/>
        <w:contextualSpacing/>
        <w:rPr>
          <w:rFonts w:ascii="Arial" w:hAnsi="Arial" w:cs="Arial"/>
          <w:sz w:val="20"/>
          <w:szCs w:val="20"/>
        </w:rPr>
      </w:pPr>
    </w:p>
    <w:p w:rsidRPr="00FD3455" w:rsidR="00930027" w:rsidP="00930027" w:rsidRDefault="00930027">
      <w:pPr>
        <w:pStyle w:val="Odstavecseseznamem"/>
        <w:ind w:left="0"/>
        <w:contextualSpacing/>
        <w:rPr>
          <w:rFonts w:ascii="Arial" w:hAnsi="Arial" w:cs="Arial"/>
          <w:sz w:val="20"/>
          <w:szCs w:val="20"/>
          <w:u w:val="single"/>
        </w:rPr>
      </w:pPr>
      <w:r w:rsidRPr="00FD3455">
        <w:rPr>
          <w:rFonts w:ascii="Arial" w:hAnsi="Arial" w:cs="Arial"/>
          <w:sz w:val="20"/>
          <w:szCs w:val="20"/>
          <w:u w:val="single"/>
        </w:rPr>
        <w:t>Odborný člen realizačního týmu č. I.:</w:t>
      </w:r>
    </w:p>
    <w:p w:rsidR="00930027" w:rsidP="00C97F7C" w:rsidRDefault="00930027">
      <w:pPr>
        <w:pStyle w:val="Odstavecseseznamem"/>
        <w:numPr>
          <w:ilvl w:val="2"/>
          <w:numId w:val="20"/>
        </w:numPr>
        <w:ind w:left="709" w:hanging="283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Pr="0059048D">
        <w:rPr>
          <w:rFonts w:ascii="Arial" w:hAnsi="Arial" w:cs="Arial"/>
          <w:sz w:val="20"/>
          <w:szCs w:val="20"/>
        </w:rPr>
        <w:t>ysokoškolské vzdělání v</w:t>
      </w:r>
      <w:r>
        <w:rPr>
          <w:rFonts w:ascii="Arial" w:hAnsi="Arial" w:cs="Arial"/>
          <w:sz w:val="20"/>
          <w:szCs w:val="20"/>
        </w:rPr>
        <w:t xml:space="preserve"> min. </w:t>
      </w:r>
      <w:r w:rsidRPr="0059048D">
        <w:rPr>
          <w:rFonts w:ascii="Arial" w:hAnsi="Arial" w:cs="Arial"/>
          <w:sz w:val="20"/>
          <w:szCs w:val="20"/>
        </w:rPr>
        <w:t>magisterském stupni</w:t>
      </w:r>
      <w:r>
        <w:rPr>
          <w:rFonts w:ascii="Arial" w:hAnsi="Arial" w:cs="Arial"/>
          <w:sz w:val="20"/>
          <w:szCs w:val="20"/>
        </w:rPr>
        <w:t>, z čehož min. v bakalářském stupni</w:t>
      </w:r>
      <w:r w:rsidRPr="0059048D">
        <w:rPr>
          <w:rFonts w:ascii="Arial" w:hAnsi="Arial" w:cs="Arial"/>
          <w:sz w:val="20"/>
          <w:szCs w:val="20"/>
        </w:rPr>
        <w:t xml:space="preserve"> v oboru sociologie, </w:t>
      </w:r>
    </w:p>
    <w:p w:rsidRPr="0059048D" w:rsidR="00930027" w:rsidP="00C97F7C" w:rsidRDefault="00930027">
      <w:pPr>
        <w:pStyle w:val="Odstavecseseznamem"/>
        <w:numPr>
          <w:ilvl w:val="2"/>
          <w:numId w:val="20"/>
        </w:numPr>
        <w:ind w:left="709" w:hanging="283"/>
        <w:contextualSpacing/>
        <w:jc w:val="both"/>
        <w:rPr>
          <w:rFonts w:ascii="Arial" w:hAnsi="Arial" w:cs="Arial"/>
          <w:sz w:val="20"/>
          <w:szCs w:val="20"/>
        </w:rPr>
      </w:pPr>
      <w:r w:rsidRPr="0059048D">
        <w:rPr>
          <w:rFonts w:ascii="Arial" w:hAnsi="Arial" w:cs="Arial"/>
          <w:sz w:val="20"/>
          <w:szCs w:val="20"/>
        </w:rPr>
        <w:t xml:space="preserve">alespoň </w:t>
      </w:r>
      <w:r>
        <w:rPr>
          <w:rFonts w:ascii="Arial" w:hAnsi="Arial" w:cs="Arial"/>
          <w:sz w:val="20"/>
          <w:szCs w:val="20"/>
        </w:rPr>
        <w:t>3</w:t>
      </w:r>
      <w:r w:rsidRPr="0059048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roky</w:t>
      </w:r>
      <w:r w:rsidRPr="0059048D">
        <w:rPr>
          <w:rFonts w:ascii="Arial" w:hAnsi="Arial" w:cs="Arial"/>
          <w:sz w:val="20"/>
          <w:szCs w:val="20"/>
        </w:rPr>
        <w:t xml:space="preserve"> praxe v oblasti aplikovaného s</w:t>
      </w:r>
      <w:r>
        <w:rPr>
          <w:rFonts w:ascii="Arial" w:hAnsi="Arial" w:cs="Arial"/>
          <w:sz w:val="20"/>
          <w:szCs w:val="20"/>
        </w:rPr>
        <w:t>polečensko</w:t>
      </w:r>
      <w:r w:rsidRPr="0059048D">
        <w:rPr>
          <w:rFonts w:ascii="Arial" w:hAnsi="Arial" w:cs="Arial"/>
          <w:sz w:val="20"/>
          <w:szCs w:val="20"/>
        </w:rPr>
        <w:t>-vědního výzkumu</w:t>
      </w:r>
      <w:r>
        <w:rPr>
          <w:rFonts w:ascii="Arial" w:hAnsi="Arial" w:cs="Arial"/>
          <w:sz w:val="20"/>
          <w:szCs w:val="20"/>
        </w:rPr>
        <w:t>,</w:t>
      </w:r>
    </w:p>
    <w:p w:rsidR="00930027" w:rsidP="00C97F7C" w:rsidRDefault="00930027">
      <w:pPr>
        <w:pStyle w:val="Odstavecseseznamem"/>
        <w:numPr>
          <w:ilvl w:val="2"/>
          <w:numId w:val="20"/>
        </w:numPr>
        <w:ind w:left="709" w:hanging="283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zkušenost</w:t>
      </w:r>
      <w:r w:rsidRPr="004B2351">
        <w:rPr>
          <w:rFonts w:ascii="Arial" w:hAnsi="Arial" w:cs="Arial"/>
          <w:sz w:val="20"/>
          <w:szCs w:val="20"/>
        </w:rPr>
        <w:t xml:space="preserve"> s</w:t>
      </w:r>
      <w:r>
        <w:rPr>
          <w:rFonts w:ascii="Arial" w:hAnsi="Arial" w:cs="Arial"/>
          <w:sz w:val="20"/>
          <w:szCs w:val="20"/>
        </w:rPr>
        <w:t> přípravou, realizací</w:t>
      </w:r>
      <w:r w:rsidRPr="004B235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 vyhodnocením alespoň 3 kvalitativních výzkumů </w:t>
      </w:r>
      <w:r w:rsidRPr="004B2351">
        <w:rPr>
          <w:rFonts w:ascii="Arial" w:hAnsi="Arial" w:cs="Arial"/>
          <w:sz w:val="20"/>
          <w:szCs w:val="20"/>
        </w:rPr>
        <w:t>o rozsahu min</w:t>
      </w:r>
      <w:r>
        <w:rPr>
          <w:rFonts w:ascii="Arial" w:hAnsi="Arial" w:cs="Arial"/>
          <w:sz w:val="20"/>
          <w:szCs w:val="20"/>
        </w:rPr>
        <w:t>. 20</w:t>
      </w:r>
      <w:r w:rsidRPr="004B235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hloubkových rozhovorů nebo 4 </w:t>
      </w:r>
      <w:proofErr w:type="spellStart"/>
      <w:r>
        <w:rPr>
          <w:rFonts w:ascii="Arial" w:hAnsi="Arial" w:cs="Arial"/>
          <w:sz w:val="20"/>
          <w:szCs w:val="20"/>
        </w:rPr>
        <w:t>fokusních</w:t>
      </w:r>
      <w:proofErr w:type="spellEnd"/>
      <w:r>
        <w:rPr>
          <w:rFonts w:ascii="Arial" w:hAnsi="Arial" w:cs="Arial"/>
          <w:sz w:val="20"/>
          <w:szCs w:val="20"/>
        </w:rPr>
        <w:t xml:space="preserve"> skupin.</w:t>
      </w:r>
    </w:p>
    <w:p w:rsidR="00C97F7C" w:rsidP="00C97F7C" w:rsidRDefault="00C97F7C">
      <w:pPr>
        <w:pStyle w:val="Odstavecseseznamem"/>
        <w:ind w:left="0"/>
        <w:contextualSpacing/>
        <w:jc w:val="both"/>
        <w:rPr>
          <w:rFonts w:ascii="Arial" w:hAnsi="Arial" w:cs="Arial"/>
          <w:sz w:val="20"/>
          <w:szCs w:val="20"/>
        </w:rPr>
      </w:pPr>
    </w:p>
    <w:p w:rsidRPr="00C97F7C" w:rsidR="00930027" w:rsidP="00930027" w:rsidRDefault="00930027">
      <w:pPr>
        <w:pStyle w:val="Odstavecseseznamem"/>
        <w:ind w:left="0"/>
        <w:contextualSpacing/>
        <w:rPr>
          <w:rFonts w:ascii="Arial" w:hAnsi="Arial" w:cs="Arial"/>
          <w:sz w:val="20"/>
          <w:szCs w:val="20"/>
          <w:u w:val="single"/>
        </w:rPr>
      </w:pPr>
      <w:r w:rsidRPr="00C97F7C">
        <w:rPr>
          <w:rFonts w:ascii="Arial" w:hAnsi="Arial" w:cs="Arial"/>
          <w:sz w:val="20"/>
          <w:szCs w:val="20"/>
          <w:u w:val="single"/>
        </w:rPr>
        <w:t>Odborný člen realizačního týmu II.:</w:t>
      </w:r>
    </w:p>
    <w:p w:rsidR="00930027" w:rsidP="00C97F7C" w:rsidRDefault="00930027">
      <w:pPr>
        <w:pStyle w:val="Odstavecseseznamem"/>
        <w:numPr>
          <w:ilvl w:val="2"/>
          <w:numId w:val="20"/>
        </w:numPr>
        <w:ind w:left="426" w:firstLine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Pr="0059048D">
        <w:rPr>
          <w:rFonts w:ascii="Arial" w:hAnsi="Arial" w:cs="Arial"/>
          <w:sz w:val="20"/>
          <w:szCs w:val="20"/>
        </w:rPr>
        <w:t>ysokoškolské vzdělání v</w:t>
      </w:r>
      <w:r>
        <w:rPr>
          <w:rFonts w:ascii="Arial" w:hAnsi="Arial" w:cs="Arial"/>
          <w:sz w:val="20"/>
          <w:szCs w:val="20"/>
        </w:rPr>
        <w:t xml:space="preserve"> min. </w:t>
      </w:r>
      <w:r w:rsidRPr="0059048D">
        <w:rPr>
          <w:rFonts w:ascii="Arial" w:hAnsi="Arial" w:cs="Arial"/>
          <w:sz w:val="20"/>
          <w:szCs w:val="20"/>
        </w:rPr>
        <w:t>magisterském stupni</w:t>
      </w:r>
      <w:r>
        <w:rPr>
          <w:rFonts w:ascii="Arial" w:hAnsi="Arial" w:cs="Arial"/>
          <w:sz w:val="20"/>
          <w:szCs w:val="20"/>
        </w:rPr>
        <w:t xml:space="preserve"> v oboru ekonomie</w:t>
      </w:r>
      <w:r w:rsidRPr="0059048D">
        <w:rPr>
          <w:rFonts w:ascii="Arial" w:hAnsi="Arial" w:cs="Arial"/>
          <w:sz w:val="20"/>
          <w:szCs w:val="20"/>
        </w:rPr>
        <w:t>,</w:t>
      </w:r>
    </w:p>
    <w:p w:rsidRPr="0059048D" w:rsidR="00930027" w:rsidP="00C97F7C" w:rsidRDefault="00930027">
      <w:pPr>
        <w:pStyle w:val="Odstavecseseznamem"/>
        <w:numPr>
          <w:ilvl w:val="2"/>
          <w:numId w:val="20"/>
        </w:numPr>
        <w:ind w:left="426" w:firstLine="0"/>
        <w:contextualSpacing/>
        <w:jc w:val="both"/>
        <w:rPr>
          <w:rFonts w:ascii="Arial" w:hAnsi="Arial" w:cs="Arial"/>
          <w:sz w:val="20"/>
          <w:szCs w:val="20"/>
        </w:rPr>
      </w:pPr>
      <w:r w:rsidRPr="0059048D">
        <w:rPr>
          <w:rFonts w:ascii="Arial" w:hAnsi="Arial" w:cs="Arial"/>
          <w:sz w:val="20"/>
          <w:szCs w:val="20"/>
        </w:rPr>
        <w:t xml:space="preserve">alespoň </w:t>
      </w:r>
      <w:r>
        <w:rPr>
          <w:rFonts w:ascii="Arial" w:hAnsi="Arial" w:cs="Arial"/>
          <w:sz w:val="20"/>
          <w:szCs w:val="20"/>
        </w:rPr>
        <w:t>3</w:t>
      </w:r>
      <w:r w:rsidRPr="0059048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roky</w:t>
      </w:r>
      <w:r w:rsidRPr="0059048D">
        <w:rPr>
          <w:rFonts w:ascii="Arial" w:hAnsi="Arial" w:cs="Arial"/>
          <w:sz w:val="20"/>
          <w:szCs w:val="20"/>
        </w:rPr>
        <w:t xml:space="preserve"> praxe v oblasti aplikovaného s</w:t>
      </w:r>
      <w:r>
        <w:rPr>
          <w:rFonts w:ascii="Arial" w:hAnsi="Arial" w:cs="Arial"/>
          <w:sz w:val="20"/>
          <w:szCs w:val="20"/>
        </w:rPr>
        <w:t>polečensko</w:t>
      </w:r>
      <w:r w:rsidRPr="0059048D">
        <w:rPr>
          <w:rFonts w:ascii="Arial" w:hAnsi="Arial" w:cs="Arial"/>
          <w:sz w:val="20"/>
          <w:szCs w:val="20"/>
        </w:rPr>
        <w:t>-vědního výzkumu</w:t>
      </w:r>
      <w:r>
        <w:rPr>
          <w:rFonts w:ascii="Arial" w:hAnsi="Arial" w:cs="Arial"/>
          <w:sz w:val="20"/>
          <w:szCs w:val="20"/>
        </w:rPr>
        <w:t>,</w:t>
      </w:r>
    </w:p>
    <w:p w:rsidRPr="002F6A93" w:rsidR="00930027" w:rsidP="002F6A93" w:rsidRDefault="00930027">
      <w:pPr>
        <w:pStyle w:val="Odstavecseseznamem"/>
        <w:numPr>
          <w:ilvl w:val="2"/>
          <w:numId w:val="20"/>
        </w:numPr>
        <w:ind w:left="426" w:firstLine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posledních 3 letech alespoň 3 odborné publikace </w:t>
      </w:r>
      <w:r w:rsidR="009F69AD">
        <w:rPr>
          <w:rFonts w:ascii="Arial" w:hAnsi="Arial" w:cs="Arial"/>
          <w:sz w:val="20"/>
          <w:szCs w:val="20"/>
        </w:rPr>
        <w:t xml:space="preserve">(článek v odborném recenzovaném </w:t>
      </w:r>
      <w:r w:rsidR="004F511A">
        <w:rPr>
          <w:rFonts w:ascii="Arial" w:hAnsi="Arial" w:cs="Arial"/>
          <w:sz w:val="20"/>
          <w:szCs w:val="20"/>
        </w:rPr>
        <w:t xml:space="preserve">nebo impaktovaném </w:t>
      </w:r>
      <w:r w:rsidR="009F69AD">
        <w:rPr>
          <w:rFonts w:ascii="Arial" w:hAnsi="Arial" w:cs="Arial"/>
          <w:sz w:val="20"/>
          <w:szCs w:val="20"/>
        </w:rPr>
        <w:t xml:space="preserve">časopise, </w:t>
      </w:r>
      <w:r w:rsidR="001F7414">
        <w:rPr>
          <w:rFonts w:ascii="Arial" w:hAnsi="Arial" w:cs="Arial"/>
          <w:sz w:val="20"/>
          <w:szCs w:val="20"/>
        </w:rPr>
        <w:t xml:space="preserve">odborná kniha či monografie, kapitola v odborné knize či monografii, </w:t>
      </w:r>
      <w:r w:rsidR="009F69AD">
        <w:rPr>
          <w:rFonts w:ascii="Arial" w:hAnsi="Arial" w:cs="Arial"/>
          <w:sz w:val="20"/>
          <w:szCs w:val="20"/>
        </w:rPr>
        <w:t xml:space="preserve">příspěvek ve sborníku) </w:t>
      </w:r>
      <w:r>
        <w:rPr>
          <w:rFonts w:ascii="Arial" w:hAnsi="Arial" w:cs="Arial"/>
          <w:sz w:val="20"/>
          <w:szCs w:val="20"/>
        </w:rPr>
        <w:t>souvisejících s obsahem veřejné zakázky v částech zaměřených na výpočet nákladů opatření na státní rozpočet (tzn. obsahující výpočet ekonomické nákladnosti opatření (důchodů, dávek, finančních příspěvků) zapadající svou povahou do resortu práce a sociálních věcí).</w:t>
      </w:r>
    </w:p>
    <w:p w:rsidRPr="0057734B" w:rsidR="00AA2FA5" w:rsidP="009862C2" w:rsidRDefault="00AA2FA5">
      <w:pPr>
        <w:pStyle w:val="Textodstavce"/>
        <w:numPr>
          <w:ilvl w:val="0"/>
          <w:numId w:val="0"/>
        </w:numPr>
        <w:spacing w:before="0" w:after="0" w:line="276" w:lineRule="auto"/>
        <w:rPr>
          <w:rFonts w:ascii="Arial" w:hAnsi="Arial" w:cs="Arial"/>
          <w:b/>
          <w:sz w:val="20"/>
          <w:szCs w:val="20"/>
        </w:rPr>
      </w:pPr>
    </w:p>
    <w:p w:rsidRPr="003F7AE3" w:rsidR="00795A9C" w:rsidP="004C428B" w:rsidRDefault="00795A9C">
      <w:pPr>
        <w:numPr>
          <w:ilvl w:val="0"/>
          <w:numId w:val="8"/>
        </w:numPr>
        <w:pBdr>
          <w:top w:val="single" w:color="auto" w:sz="2" w:space="1"/>
          <w:left w:val="single" w:color="auto" w:sz="2" w:space="4"/>
          <w:bottom w:val="single" w:color="auto" w:sz="2" w:space="1"/>
          <w:right w:val="single" w:color="auto" w:sz="2" w:space="4"/>
        </w:pBdr>
        <w:shd w:val="clear" w:color="auto" w:fill="D9D9D9"/>
        <w:spacing w:after="0" w:line="280" w:lineRule="atLeast"/>
        <w:jc w:val="both"/>
        <w:rPr>
          <w:rFonts w:ascii="Arial" w:hAnsi="Arial" w:cs="Arial"/>
          <w:b/>
          <w:bCs/>
          <w:caps/>
          <w:sz w:val="20"/>
          <w:szCs w:val="20"/>
        </w:rPr>
      </w:pPr>
      <w:r w:rsidRPr="00C51DB1">
        <w:rPr>
          <w:rFonts w:ascii="Arial" w:hAnsi="Arial" w:cs="Arial"/>
          <w:b/>
          <w:bCs/>
          <w:caps/>
          <w:sz w:val="20"/>
          <w:szCs w:val="20"/>
        </w:rPr>
        <w:t>Další části zadávací dokumentace - přílohy</w:t>
      </w:r>
      <w:r w:rsidRPr="003F7AE3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795A9C" w:rsidP="00795A9C" w:rsidRDefault="00795A9C">
      <w:pPr>
        <w:autoSpaceDE w:val="false"/>
        <w:autoSpaceDN w:val="false"/>
        <w:adjustRightInd w:val="false"/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Pr="005741FA" w:rsidR="00795A9C" w:rsidP="004C428B" w:rsidRDefault="00795A9C">
      <w:pPr>
        <w:numPr>
          <w:ilvl w:val="0"/>
          <w:numId w:val="2"/>
        </w:numPr>
        <w:tabs>
          <w:tab w:val="clear" w:pos="720"/>
        </w:tabs>
        <w:spacing w:after="0" w:line="280" w:lineRule="atLeast"/>
        <w:ind w:left="360"/>
        <w:jc w:val="both"/>
        <w:rPr>
          <w:rFonts w:ascii="Arial" w:hAnsi="Arial" w:cs="Arial"/>
          <w:iCs/>
          <w:sz w:val="20"/>
          <w:szCs w:val="20"/>
        </w:rPr>
      </w:pPr>
      <w:r w:rsidRPr="005741FA">
        <w:rPr>
          <w:rFonts w:ascii="Arial" w:hAnsi="Arial" w:cs="Arial"/>
          <w:bCs/>
          <w:iCs/>
          <w:sz w:val="20"/>
          <w:szCs w:val="20"/>
        </w:rPr>
        <w:t xml:space="preserve">Příloha č. </w:t>
      </w:r>
      <w:r>
        <w:rPr>
          <w:rFonts w:ascii="Arial" w:hAnsi="Arial" w:cs="Arial"/>
          <w:bCs/>
          <w:iCs/>
          <w:sz w:val="20"/>
          <w:szCs w:val="20"/>
        </w:rPr>
        <w:t xml:space="preserve">1 – </w:t>
      </w:r>
      <w:r w:rsidRPr="00EE55C4">
        <w:rPr>
          <w:rFonts w:ascii="Arial" w:hAnsi="Arial" w:cs="Arial"/>
          <w:sz w:val="20"/>
          <w:szCs w:val="20"/>
        </w:rPr>
        <w:t>Prohlášení o splnění základních k</w:t>
      </w:r>
      <w:r w:rsidR="00A604E1">
        <w:rPr>
          <w:rFonts w:ascii="Arial" w:hAnsi="Arial" w:cs="Arial"/>
          <w:sz w:val="20"/>
          <w:szCs w:val="20"/>
        </w:rPr>
        <w:t>valifikačních předpokladů</w:t>
      </w:r>
    </w:p>
    <w:p w:rsidRPr="005741FA" w:rsidR="00795A9C" w:rsidP="004C428B" w:rsidRDefault="00795A9C">
      <w:pPr>
        <w:numPr>
          <w:ilvl w:val="0"/>
          <w:numId w:val="2"/>
        </w:numPr>
        <w:tabs>
          <w:tab w:val="clear" w:pos="720"/>
        </w:tabs>
        <w:spacing w:after="0" w:line="280" w:lineRule="atLeast"/>
        <w:ind w:left="360"/>
        <w:jc w:val="both"/>
        <w:rPr>
          <w:rFonts w:ascii="Arial" w:hAnsi="Arial" w:cs="Arial"/>
          <w:iCs/>
          <w:sz w:val="20"/>
          <w:szCs w:val="20"/>
        </w:rPr>
      </w:pPr>
      <w:r w:rsidRPr="005741FA">
        <w:rPr>
          <w:rFonts w:ascii="Arial" w:hAnsi="Arial" w:cs="Arial"/>
          <w:bCs/>
          <w:iCs/>
          <w:sz w:val="20"/>
          <w:szCs w:val="20"/>
        </w:rPr>
        <w:t xml:space="preserve">Příloha č. </w:t>
      </w:r>
      <w:r>
        <w:rPr>
          <w:rFonts w:ascii="Arial" w:hAnsi="Arial" w:cs="Arial"/>
          <w:bCs/>
          <w:iCs/>
          <w:sz w:val="20"/>
          <w:szCs w:val="20"/>
        </w:rPr>
        <w:t xml:space="preserve">2 – </w:t>
      </w:r>
      <w:r w:rsidRPr="00EE55C4">
        <w:rPr>
          <w:rFonts w:ascii="Arial" w:hAnsi="Arial" w:cs="Arial"/>
          <w:sz w:val="20"/>
          <w:szCs w:val="20"/>
        </w:rPr>
        <w:t>Prohlášení o ekonomick</w:t>
      </w:r>
      <w:r w:rsidR="00A604E1">
        <w:rPr>
          <w:rFonts w:ascii="Arial" w:hAnsi="Arial" w:cs="Arial"/>
          <w:sz w:val="20"/>
          <w:szCs w:val="20"/>
        </w:rPr>
        <w:t>é a finanční způsobilosti</w:t>
      </w:r>
    </w:p>
    <w:p w:rsidR="00795A9C" w:rsidRDefault="00795A9C">
      <w:pPr>
        <w:spacing w:after="0" w:line="280" w:lineRule="atLeast"/>
        <w:jc w:val="both"/>
        <w:rPr>
          <w:rFonts w:ascii="Arial" w:hAnsi="Arial" w:cs="Arial"/>
          <w:color w:val="FF0000"/>
          <w:sz w:val="20"/>
          <w:szCs w:val="20"/>
        </w:rPr>
      </w:pPr>
    </w:p>
    <w:p w:rsidRPr="00020F1F" w:rsidR="00F53BF1" w:rsidP="00020F1F" w:rsidRDefault="00F53BF1">
      <w:pPr>
        <w:spacing w:after="0" w:line="280" w:lineRule="atLeast"/>
        <w:jc w:val="both"/>
        <w:rPr>
          <w:rFonts w:ascii="Arial" w:hAnsi="Arial" w:cs="Arial"/>
          <w:b/>
          <w:bCs/>
          <w:iCs/>
          <w:sz w:val="20"/>
          <w:szCs w:val="20"/>
        </w:rPr>
      </w:pPr>
    </w:p>
    <w:sectPr w:rsidRPr="00020F1F" w:rsidR="00F53BF1" w:rsidSect="00394717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commentsExtended.xml><?xml version="1.0" encoding="utf-8"?>
<w15:commentsEx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15:commentEx w15:paraId="64846D19" w15:done="0"/>
  <w15:commentEx w15:paraId="475A4CD2" w15:done="0"/>
  <w15:commentEx w15:paraId="6E41EDFA" w15:done="0"/>
  <w15:commentEx w15:paraId="725379EB" w15:done="0"/>
  <w15:commentEx w15:paraId="07790E02" w15:paraIdParent="725379EB" w15:done="0"/>
  <w15:commentEx w15:paraId="4A1B09EA" w15:done="0"/>
  <w15:commentEx w15:paraId="0A582FC7" w15:done="0"/>
  <w15:commentEx w15:paraId="742D89A1" w15:done="0"/>
  <w15:commentEx w15:paraId="1205E95D" w15:done="0"/>
  <w15:commentEx w15:paraId="07D662A4" w15:done="0"/>
  <w15:commentEx w15:paraId="4692D67D" w15:done="0"/>
  <w15:commentEx w15:paraId="0A3B59FF" w15:done="0"/>
  <w15:commentEx w15:paraId="21F84449" w15:done="0"/>
  <w15:commentEx w15:paraId="4C606448" w15:done="0"/>
  <w15:commentEx w15:paraId="28F40E1A" w15:done="0"/>
  <w15:commentEx w15:paraId="35CDBD29" w15:done="0"/>
  <w15:commentEx w15:paraId="30DE8CD6" w15:done="0"/>
  <w15:commentEx w15:paraId="64CDB765" w15:done="0"/>
  <w15:commentEx w15:paraId="43018CBC" w15:done="0"/>
  <w15:commentEx w15:paraId="2D80E97B" w15:done="0"/>
  <w15:commentEx w15:paraId="4589DDB6" w15:done="0"/>
</w15:commentsEx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2233E3" w:rsidRDefault="002233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2233E3" w:rsidRDefault="002233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Pr="00CF26B3" w:rsidR="002233E3" w:rsidRDefault="002233E3">
    <w:pPr>
      <w:pStyle w:val="Zpat"/>
      <w:framePr w:wrap="auto" w:hAnchor="margin" w:vAnchor="text" w:xAlign="right" w:y="1"/>
      <w:rPr>
        <w:rStyle w:val="slostrnky"/>
        <w:rFonts w:ascii="Arial" w:hAnsi="Arial" w:cs="Arial"/>
        <w:sz w:val="20"/>
        <w:szCs w:val="20"/>
      </w:rPr>
    </w:pPr>
    <w:r w:rsidRPr="00CF26B3">
      <w:rPr>
        <w:rStyle w:val="slostrnky"/>
        <w:rFonts w:ascii="Arial" w:hAnsi="Arial" w:cs="Arial"/>
        <w:sz w:val="20"/>
        <w:szCs w:val="20"/>
      </w:rPr>
      <w:fldChar w:fldCharType="begin"/>
    </w:r>
    <w:r w:rsidRPr="00CF26B3">
      <w:rPr>
        <w:rStyle w:val="slostrnky"/>
        <w:rFonts w:ascii="Arial" w:hAnsi="Arial" w:cs="Arial"/>
        <w:sz w:val="20"/>
        <w:szCs w:val="20"/>
      </w:rPr>
      <w:instrText xml:space="preserve">PAGE  </w:instrText>
    </w:r>
    <w:r w:rsidRPr="00CF26B3">
      <w:rPr>
        <w:rStyle w:val="slostrnky"/>
        <w:rFonts w:ascii="Arial" w:hAnsi="Arial" w:cs="Arial"/>
        <w:sz w:val="20"/>
        <w:szCs w:val="20"/>
      </w:rPr>
      <w:fldChar w:fldCharType="separate"/>
    </w:r>
    <w:r w:rsidR="00E46388">
      <w:rPr>
        <w:rStyle w:val="slostrnky"/>
        <w:rFonts w:ascii="Arial" w:hAnsi="Arial" w:cs="Arial"/>
        <w:noProof/>
        <w:sz w:val="20"/>
        <w:szCs w:val="20"/>
      </w:rPr>
      <w:t>8</w:t>
    </w:r>
    <w:r w:rsidRPr="00CF26B3">
      <w:rPr>
        <w:rStyle w:val="slostrnky"/>
        <w:rFonts w:ascii="Arial" w:hAnsi="Arial" w:cs="Arial"/>
        <w:sz w:val="20"/>
        <w:szCs w:val="20"/>
      </w:rPr>
      <w:fldChar w:fldCharType="end"/>
    </w:r>
  </w:p>
  <w:p w:rsidR="002233E3" w:rsidRDefault="002233E3">
    <w:pPr>
      <w:pStyle w:val="Zpat"/>
      <w:ind w:right="360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2233E3" w:rsidRDefault="002233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2233E3" w:rsidRDefault="002233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2233E3" w:rsidRDefault="002233E3">
    <w:pPr>
      <w:pStyle w:val="Zhlav"/>
    </w:pPr>
    <w:r>
      <w:rPr>
        <w:noProof/>
        <w:lang w:eastAsia="cs-CZ"/>
      </w:rPr>
      <w:drawing>
        <wp:anchor distT="0" distB="0" distL="114300" distR="114300" simplePos="false" relativeHeight="251659264" behindDoc="false" locked="false" layoutInCell="true" allowOverlap="true">
          <wp:simplePos x="0" y="0"/>
          <wp:positionH relativeFrom="column">
            <wp:posOffset>652780</wp:posOffset>
          </wp:positionH>
          <wp:positionV relativeFrom="paragraph">
            <wp:posOffset>-163830</wp:posOffset>
          </wp:positionV>
          <wp:extent cx="4352925" cy="468630"/>
          <wp:effectExtent l="0" t="0" r="9525" b="7620"/>
          <wp:wrapSquare wrapText="bothSides"/>
          <wp:docPr id="1" name="Obrázek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P LZZ_Podorujeme_horizont_CB.jpg"/>
                  <pic:cNvPicPr/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52925" cy="468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34066B9"/>
    <w:multiLevelType w:val="hybridMultilevel"/>
    <w:tmpl w:val="643CDEB8"/>
    <w:lvl w:ilvl="0" w:tplc="F7BED7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 w:ascii="Arial" w:hAnsi="Arial" w:cs="Arial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>
    <w:nsid w:val="1AF56C18"/>
    <w:multiLevelType w:val="hybridMultilevel"/>
    <w:tmpl w:val="22DA7098"/>
    <w:lvl w:ilvl="0" w:tplc="01D255F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 w:ascii="Arial" w:hAnsi="Arial" w:cs="Arial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">
    <w:nsid w:val="1D3A7691"/>
    <w:multiLevelType w:val="hybridMultilevel"/>
    <w:tmpl w:val="F17005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0D3486D"/>
    <w:multiLevelType w:val="hybridMultilevel"/>
    <w:tmpl w:val="D088B0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CF6401"/>
    <w:multiLevelType w:val="multilevel"/>
    <w:tmpl w:val="6AB0570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 w:ascii="Times New Roman" w:hAnsi="Times New Roman" w:cs="Times New Roman"/>
      </w:rPr>
    </w:lvl>
    <w:lvl w:ilvl="1">
      <w:start w:val="1"/>
      <w:numFmt w:val="decimal"/>
      <w:lvlText w:val="4.%2"/>
      <w:lvlJc w:val="left"/>
      <w:pPr>
        <w:tabs>
          <w:tab w:val="num" w:pos="360"/>
        </w:tabs>
        <w:ind w:left="360" w:hanging="360"/>
      </w:pPr>
      <w:rPr>
        <w:rFonts w:hint="default" w:ascii="Arial" w:hAnsi="Arial" w:cs="Arial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 w:ascii="Times New Roman" w:hAnsi="Times New Roman"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 w:ascii="Times New Roman" w:hAnsi="Times New Roman" w:cs="Times New Roman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 w:ascii="Times New Roman" w:hAnsi="Times New Roman"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 w:ascii="Times New Roman" w:hAnsi="Times New Roman"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 w:ascii="Times New Roman" w:hAnsi="Times New Roman"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 w:ascii="Times New Roman" w:hAnsi="Times New Roman"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 w:ascii="Times New Roman" w:hAnsi="Times New Roman" w:cs="Times New Roman"/>
      </w:rPr>
    </w:lvl>
  </w:abstractNum>
  <w:abstractNum w:abstractNumId="5">
    <w:nsid w:val="33D35A9E"/>
    <w:multiLevelType w:val="multilevel"/>
    <w:tmpl w:val="5D366ECE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ascii="Times New Roman" w:hAnsi="Times New Roman"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ascii="Times New Roman" w:hAnsi="Times New Roman" w:cs="Times New Roman"/>
      </w:rPr>
    </w:lvl>
    <w:lvl w:ilvl="6">
      <w:start w:val="5"/>
      <w:numFmt w:val="decimal"/>
      <w:lvlText w:val="(%7)"/>
      <w:lvlJc w:val="left"/>
      <w:pPr>
        <w:tabs>
          <w:tab w:val="num" w:pos="785"/>
        </w:tabs>
        <w:ind w:firstLine="425"/>
      </w:pPr>
      <w:rPr>
        <w:rFonts w:ascii="Times New Roman" w:hAnsi="Times New Roman" w:cs="Times New Roman"/>
      </w:rPr>
    </w:lvl>
    <w:lvl w:ilvl="7">
      <w:start w:val="1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hint="default" w:ascii="Arial" w:hAnsi="Arial" w:cs="Arial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ascii="Times New Roman" w:hAnsi="Times New Roman" w:cs="Times New Roman"/>
      </w:rPr>
    </w:lvl>
  </w:abstractNum>
  <w:abstractNum w:abstractNumId="6">
    <w:nsid w:val="3D5C2D3D"/>
    <w:multiLevelType w:val="hybridMultilevel"/>
    <w:tmpl w:val="9104C7A6"/>
    <w:lvl w:ilvl="0" w:tplc="63DA15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7">
    <w:nsid w:val="40A37A40"/>
    <w:multiLevelType w:val="hybridMultilevel"/>
    <w:tmpl w:val="61E6259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46D808B6"/>
    <w:multiLevelType w:val="multilevel"/>
    <w:tmpl w:val="4E44F938"/>
    <w:lvl w:ilvl="0">
      <w:start w:val="2"/>
      <w:numFmt w:val="decimal"/>
      <w:lvlText w:val="%1."/>
      <w:lvlJc w:val="left"/>
      <w:pPr>
        <w:ind w:left="360" w:hanging="360"/>
      </w:pPr>
      <w:rPr>
        <w:rFonts w:hint="default" w:cs="Times New Roman"/>
      </w:rPr>
    </w:lvl>
    <w:lvl w:ilvl="1">
      <w:start w:val="1"/>
      <w:numFmt w:val="decimal"/>
      <w:lvlText w:val="8.%2."/>
      <w:lvlJc w:val="left"/>
      <w:pPr>
        <w:ind w:left="792" w:hanging="432"/>
      </w:pPr>
      <w:rPr>
        <w:rFonts w:hint="default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 w:cs="Times New Roman"/>
      </w:rPr>
    </w:lvl>
  </w:abstractNum>
  <w:abstractNum w:abstractNumId="9">
    <w:nsid w:val="47C16D20"/>
    <w:multiLevelType w:val="hybridMultilevel"/>
    <w:tmpl w:val="CFBE57AE"/>
    <w:lvl w:ilvl="0" w:tplc="B2E6AF16"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Calibri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nsid w:val="487209F3"/>
    <w:multiLevelType w:val="hybridMultilevel"/>
    <w:tmpl w:val="C2E0A2B0"/>
    <w:lvl w:ilvl="0" w:tplc="D04A5AA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 w:ascii="Arial" w:hAnsi="Arial" w:cs="Arial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1">
    <w:nsid w:val="4AB24D85"/>
    <w:multiLevelType w:val="multilevel"/>
    <w:tmpl w:val="5F1E5CF0"/>
    <w:lvl w:ilvl="0">
      <w:start w:val="7"/>
      <w:numFmt w:val="decimal"/>
      <w:lvlText w:val="%1"/>
      <w:lvlJc w:val="left"/>
      <w:pPr>
        <w:ind w:left="360" w:hanging="360"/>
      </w:pPr>
      <w:rPr>
        <w:rFonts w:hint="default" w:cs="Times New Roman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 w:cs="Times New Roman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 w:cs="Times New Roman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 w:cs="Times New Roman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 w:cs="Times New Roman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 w:cs="Times New Roman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 w:cs="Times New Roman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 w:cs="Times New Roman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 w:cs="Times New Roman"/>
      </w:rPr>
    </w:lvl>
  </w:abstractNum>
  <w:abstractNum w:abstractNumId="12">
    <w:nsid w:val="4D7E2214"/>
    <w:multiLevelType w:val="multilevel"/>
    <w:tmpl w:val="929CE5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 w:ascii="Arial" w:hAnsi="Arial" w:cs="Arial"/>
        <w:color w:val="auto"/>
      </w:rPr>
    </w:lvl>
    <w:lvl w:ilvl="1">
      <w:start w:val="1"/>
      <w:numFmt w:val="decimal"/>
      <w:lvlText w:val="%2.1."/>
      <w:lvlJc w:val="left"/>
      <w:pPr>
        <w:tabs>
          <w:tab w:val="num" w:pos="792"/>
        </w:tabs>
        <w:ind w:left="792" w:hanging="432"/>
      </w:pPr>
      <w:rPr>
        <w:rFonts w:hint="default" w:ascii="Times New Roman" w:hAnsi="Times New Roman" w:cs="Times New Roman"/>
      </w:rPr>
    </w:lvl>
    <w:lvl w:ilvl="2">
      <w:start w:val="1"/>
      <w:numFmt w:val="decimal"/>
      <w:lvlText w:val="1.%2.%3."/>
      <w:lvlJc w:val="left"/>
      <w:pPr>
        <w:tabs>
          <w:tab w:val="num" w:pos="1224"/>
        </w:tabs>
        <w:ind w:left="1224" w:hanging="504"/>
      </w:pPr>
      <w:rPr>
        <w:rFonts w:hint="default"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 w:ascii="Times New Roman" w:hAnsi="Times New Roman" w:cs="Times New Roman"/>
      </w:rPr>
    </w:lvl>
  </w:abstractNum>
  <w:abstractNum w:abstractNumId="13">
    <w:nsid w:val="515C780F"/>
    <w:multiLevelType w:val="hybridMultilevel"/>
    <w:tmpl w:val="D088B0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7D48D5"/>
    <w:multiLevelType w:val="hybridMultilevel"/>
    <w:tmpl w:val="D088B0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7D67AD"/>
    <w:multiLevelType w:val="hybridMultilevel"/>
    <w:tmpl w:val="D088B0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AF1A1F"/>
    <w:multiLevelType w:val="multilevel"/>
    <w:tmpl w:val="CFBE4D86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ascii="Times New Roman" w:hAnsi="Times New Roman"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 w:ascii="Arial" w:hAnsi="Arial" w:cs="Arial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ascii="Times New Roman" w:hAnsi="Times New Roman" w:cs="Times New Roman"/>
      </w:rPr>
    </w:lvl>
  </w:abstractNum>
  <w:abstractNum w:abstractNumId="17">
    <w:nsid w:val="72213E07"/>
    <w:multiLevelType w:val="multilevel"/>
    <w:tmpl w:val="0405001F"/>
    <w:styleLink w:val="Styl1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8">
    <w:nsid w:val="75546D50"/>
    <w:multiLevelType w:val="multilevel"/>
    <w:tmpl w:val="6AB0570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 w:ascii="Times New Roman" w:hAnsi="Times New Roman" w:cs="Times New Roman"/>
      </w:rPr>
    </w:lvl>
    <w:lvl w:ilvl="1">
      <w:start w:val="1"/>
      <w:numFmt w:val="decimal"/>
      <w:lvlText w:val="4.%2"/>
      <w:lvlJc w:val="left"/>
      <w:pPr>
        <w:tabs>
          <w:tab w:val="num" w:pos="360"/>
        </w:tabs>
        <w:ind w:left="360" w:hanging="360"/>
      </w:pPr>
      <w:rPr>
        <w:rFonts w:hint="default" w:ascii="Arial" w:hAnsi="Arial" w:cs="Arial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 w:ascii="Times New Roman" w:hAnsi="Times New Roman"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 w:ascii="Times New Roman" w:hAnsi="Times New Roman" w:cs="Times New Roman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 w:ascii="Times New Roman" w:hAnsi="Times New Roman"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 w:ascii="Times New Roman" w:hAnsi="Times New Roman"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 w:ascii="Times New Roman" w:hAnsi="Times New Roman"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 w:ascii="Times New Roman" w:hAnsi="Times New Roman"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 w:ascii="Times New Roman" w:hAnsi="Times New Roman" w:cs="Times New Roman"/>
      </w:rPr>
    </w:lvl>
  </w:abstractNum>
  <w:abstractNum w:abstractNumId="19">
    <w:nsid w:val="78702040"/>
    <w:multiLevelType w:val="hybridMultilevel"/>
    <w:tmpl w:val="C16E3F26"/>
    <w:lvl w:ilvl="0" w:tplc="04050001">
      <w:start w:val="1"/>
      <w:numFmt w:val="bullet"/>
      <w:lvlText w:val=""/>
      <w:lvlJc w:val="left"/>
      <w:pPr>
        <w:ind w:left="1571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2291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3011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731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451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171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891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611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331" w:hanging="360"/>
      </w:pPr>
      <w:rPr>
        <w:rFonts w:hint="default" w:ascii="Wingdings" w:hAnsi="Wingdings"/>
      </w:rPr>
    </w:lvl>
  </w:abstractNum>
  <w:abstractNum w:abstractNumId="20">
    <w:nsid w:val="7E3B7029"/>
    <w:multiLevelType w:val="hybridMultilevel"/>
    <w:tmpl w:val="76DC51DC"/>
    <w:lvl w:ilvl="0" w:tplc="D36EB2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 w:ascii="Arial" w:hAnsi="Arial" w:cs="Arial"/>
        <w:b w:val="false"/>
        <w:bCs w:val="fals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EAF2E52A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  <w:rPr>
        <w:rFonts w:hint="default" w:ascii="Times New Roman" w:hAnsi="Times New Roman" w:cs="Times New Roman"/>
        <w:b/>
        <w:bCs/>
      </w:rPr>
    </w:lvl>
  </w:abstractNum>
  <w:num w:numId="1">
    <w:abstractNumId w:val="16"/>
  </w:num>
  <w:num w:numId="2">
    <w:abstractNumId w:val="6"/>
  </w:num>
  <w:num w:numId="3">
    <w:abstractNumId w:val="0"/>
  </w:num>
  <w:num w:numId="4">
    <w:abstractNumId w:val="1"/>
  </w:num>
  <w:num w:numId="5">
    <w:abstractNumId w:val="5"/>
  </w:num>
  <w:num w:numId="6">
    <w:abstractNumId w:val="20"/>
  </w:num>
  <w:num w:numId="7">
    <w:abstractNumId w:val="10"/>
  </w:num>
  <w:num w:numId="8">
    <w:abstractNumId w:val="12"/>
  </w:num>
  <w:num w:numId="9">
    <w:abstractNumId w:val="2"/>
  </w:num>
  <w:num w:numId="10">
    <w:abstractNumId w:val="18"/>
  </w:num>
  <w:num w:numId="11">
    <w:abstractNumId w:val="17"/>
  </w:num>
  <w:num w:numId="12">
    <w:abstractNumId w:val="8"/>
  </w:num>
  <w:num w:numId="13">
    <w:abstractNumId w:val="11"/>
  </w:num>
  <w:num w:numId="14">
    <w:abstractNumId w:val="7"/>
  </w:num>
  <w:num w:numId="15">
    <w:abstractNumId w:val="13"/>
  </w:num>
  <w:num w:numId="16">
    <w:abstractNumId w:val="3"/>
  </w:num>
  <w:num w:numId="17">
    <w:abstractNumId w:val="15"/>
  </w:num>
  <w:num w:numId="18">
    <w:abstractNumId w:val="14"/>
  </w:num>
  <w:num w:numId="19">
    <w:abstractNumId w:val="4"/>
  </w:num>
  <w:num w:numId="20">
    <w:abstractNumId w:val="9"/>
  </w:num>
  <w:num w:numId="21">
    <w:abstractNumId w:val="19"/>
  </w:num>
  <w:numIdMacAtCleanup w:val="18"/>
</w:numbering>
</file>

<file path=word/people.xml><?xml version="1.0" encoding="utf-8"?>
<w15:peopl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15:person w15:author="Kraj Středočeský">
    <w15:presenceInfo w15:providerId="Windows Live" w15:userId="283b36f8caa783b5"/>
  </w15:person>
</w15:people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embedSystemFonts/>
  <w:proofState w:spelling="clean" w:grammar="clean"/>
  <w:stylePaneFormatFilter w:val="3F01"/>
  <w:defaultTabStop w:val="708"/>
  <w:hyphenationZone w:val="425"/>
  <w:doNotHyphenateCaps/>
  <w:characterSpacingControl w:val="doNotCompress"/>
  <w:doNotValidateAgainstSchema/>
  <w:doNotDemarcateInvalidXml/>
  <w:hdrShapeDefaults>
    <o:shapedefaults spidmax="6145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A79"/>
    <w:rsid w:val="00002EB6"/>
    <w:rsid w:val="00020F1F"/>
    <w:rsid w:val="00032751"/>
    <w:rsid w:val="00032D9A"/>
    <w:rsid w:val="00036EC4"/>
    <w:rsid w:val="000406D7"/>
    <w:rsid w:val="00043B9A"/>
    <w:rsid w:val="00060DF1"/>
    <w:rsid w:val="000720A4"/>
    <w:rsid w:val="00073137"/>
    <w:rsid w:val="00074469"/>
    <w:rsid w:val="00092927"/>
    <w:rsid w:val="00094BBD"/>
    <w:rsid w:val="000968C2"/>
    <w:rsid w:val="000A6AFD"/>
    <w:rsid w:val="000C0994"/>
    <w:rsid w:val="000C277E"/>
    <w:rsid w:val="000E674D"/>
    <w:rsid w:val="000F5532"/>
    <w:rsid w:val="000F6638"/>
    <w:rsid w:val="00107825"/>
    <w:rsid w:val="0012377F"/>
    <w:rsid w:val="0012480E"/>
    <w:rsid w:val="00126019"/>
    <w:rsid w:val="00134CBD"/>
    <w:rsid w:val="00140B70"/>
    <w:rsid w:val="001A1DEE"/>
    <w:rsid w:val="001A74AE"/>
    <w:rsid w:val="001B0CCD"/>
    <w:rsid w:val="001D2CE7"/>
    <w:rsid w:val="001F6D85"/>
    <w:rsid w:val="001F7414"/>
    <w:rsid w:val="002233E3"/>
    <w:rsid w:val="00234059"/>
    <w:rsid w:val="00252F84"/>
    <w:rsid w:val="00255DE9"/>
    <w:rsid w:val="002575B2"/>
    <w:rsid w:val="0026046D"/>
    <w:rsid w:val="00262A6D"/>
    <w:rsid w:val="002760F0"/>
    <w:rsid w:val="00286D32"/>
    <w:rsid w:val="002A2E6D"/>
    <w:rsid w:val="002B2D57"/>
    <w:rsid w:val="002C61C0"/>
    <w:rsid w:val="002C703D"/>
    <w:rsid w:val="002D2887"/>
    <w:rsid w:val="002F22A0"/>
    <w:rsid w:val="002F6A93"/>
    <w:rsid w:val="003006EA"/>
    <w:rsid w:val="00304BA3"/>
    <w:rsid w:val="00323DE0"/>
    <w:rsid w:val="003327C0"/>
    <w:rsid w:val="00334FBD"/>
    <w:rsid w:val="00346FA2"/>
    <w:rsid w:val="00347DB6"/>
    <w:rsid w:val="003618EB"/>
    <w:rsid w:val="00380E39"/>
    <w:rsid w:val="00385494"/>
    <w:rsid w:val="0038679A"/>
    <w:rsid w:val="003913E5"/>
    <w:rsid w:val="00394717"/>
    <w:rsid w:val="00396152"/>
    <w:rsid w:val="003B0A03"/>
    <w:rsid w:val="003D0925"/>
    <w:rsid w:val="003D47AD"/>
    <w:rsid w:val="003E46C0"/>
    <w:rsid w:val="003E6ED6"/>
    <w:rsid w:val="003F522B"/>
    <w:rsid w:val="003F7AE3"/>
    <w:rsid w:val="00402D54"/>
    <w:rsid w:val="00426248"/>
    <w:rsid w:val="004338B0"/>
    <w:rsid w:val="00435A38"/>
    <w:rsid w:val="004712BE"/>
    <w:rsid w:val="00472B5C"/>
    <w:rsid w:val="00486733"/>
    <w:rsid w:val="004B7777"/>
    <w:rsid w:val="004C428B"/>
    <w:rsid w:val="004E2466"/>
    <w:rsid w:val="004F511A"/>
    <w:rsid w:val="005062C2"/>
    <w:rsid w:val="00511EE0"/>
    <w:rsid w:val="005347A3"/>
    <w:rsid w:val="0054228B"/>
    <w:rsid w:val="00543302"/>
    <w:rsid w:val="005448A3"/>
    <w:rsid w:val="00550F7B"/>
    <w:rsid w:val="005741FA"/>
    <w:rsid w:val="0057734B"/>
    <w:rsid w:val="005B3337"/>
    <w:rsid w:val="005B7854"/>
    <w:rsid w:val="005E192C"/>
    <w:rsid w:val="005E562C"/>
    <w:rsid w:val="005F3F3D"/>
    <w:rsid w:val="006026D6"/>
    <w:rsid w:val="00604374"/>
    <w:rsid w:val="00647BE5"/>
    <w:rsid w:val="00664B5C"/>
    <w:rsid w:val="0067593C"/>
    <w:rsid w:val="00676656"/>
    <w:rsid w:val="00682413"/>
    <w:rsid w:val="00685D86"/>
    <w:rsid w:val="006B1177"/>
    <w:rsid w:val="006D4223"/>
    <w:rsid w:val="006E4998"/>
    <w:rsid w:val="006E5842"/>
    <w:rsid w:val="0071119A"/>
    <w:rsid w:val="007131D9"/>
    <w:rsid w:val="007154E1"/>
    <w:rsid w:val="007159E6"/>
    <w:rsid w:val="00716844"/>
    <w:rsid w:val="00736F88"/>
    <w:rsid w:val="0074351C"/>
    <w:rsid w:val="007823D8"/>
    <w:rsid w:val="007837C2"/>
    <w:rsid w:val="00795A9C"/>
    <w:rsid w:val="007A27B6"/>
    <w:rsid w:val="007A4F40"/>
    <w:rsid w:val="007A5319"/>
    <w:rsid w:val="007A53E3"/>
    <w:rsid w:val="007B1DAB"/>
    <w:rsid w:val="007C50A4"/>
    <w:rsid w:val="007E64F3"/>
    <w:rsid w:val="007F48A9"/>
    <w:rsid w:val="0080383B"/>
    <w:rsid w:val="00815893"/>
    <w:rsid w:val="00826754"/>
    <w:rsid w:val="008271B6"/>
    <w:rsid w:val="00830042"/>
    <w:rsid w:val="00835656"/>
    <w:rsid w:val="008453F5"/>
    <w:rsid w:val="008472B6"/>
    <w:rsid w:val="00851376"/>
    <w:rsid w:val="00870838"/>
    <w:rsid w:val="00872383"/>
    <w:rsid w:val="00884661"/>
    <w:rsid w:val="00887116"/>
    <w:rsid w:val="008C515A"/>
    <w:rsid w:val="008D5F90"/>
    <w:rsid w:val="008F0D60"/>
    <w:rsid w:val="008F4A79"/>
    <w:rsid w:val="0090713A"/>
    <w:rsid w:val="00910DB7"/>
    <w:rsid w:val="00922443"/>
    <w:rsid w:val="00930027"/>
    <w:rsid w:val="009317B8"/>
    <w:rsid w:val="00943719"/>
    <w:rsid w:val="00951DF3"/>
    <w:rsid w:val="00967170"/>
    <w:rsid w:val="00977CFB"/>
    <w:rsid w:val="009862C2"/>
    <w:rsid w:val="009B2254"/>
    <w:rsid w:val="009C4BFA"/>
    <w:rsid w:val="009D40E9"/>
    <w:rsid w:val="009F69AD"/>
    <w:rsid w:val="00A058F5"/>
    <w:rsid w:val="00A24626"/>
    <w:rsid w:val="00A378DB"/>
    <w:rsid w:val="00A418C9"/>
    <w:rsid w:val="00A45899"/>
    <w:rsid w:val="00A50971"/>
    <w:rsid w:val="00A55380"/>
    <w:rsid w:val="00A604E1"/>
    <w:rsid w:val="00A65B62"/>
    <w:rsid w:val="00A751A1"/>
    <w:rsid w:val="00A9213A"/>
    <w:rsid w:val="00AA2FA5"/>
    <w:rsid w:val="00AD5747"/>
    <w:rsid w:val="00AE1395"/>
    <w:rsid w:val="00AF0AE1"/>
    <w:rsid w:val="00AF7D05"/>
    <w:rsid w:val="00B52E9C"/>
    <w:rsid w:val="00B62779"/>
    <w:rsid w:val="00B81368"/>
    <w:rsid w:val="00B866E0"/>
    <w:rsid w:val="00B90638"/>
    <w:rsid w:val="00BA5AA8"/>
    <w:rsid w:val="00BA6400"/>
    <w:rsid w:val="00BB2066"/>
    <w:rsid w:val="00BC51C4"/>
    <w:rsid w:val="00BD12AC"/>
    <w:rsid w:val="00BE4C7E"/>
    <w:rsid w:val="00BE7A71"/>
    <w:rsid w:val="00C04753"/>
    <w:rsid w:val="00C26094"/>
    <w:rsid w:val="00C51DB1"/>
    <w:rsid w:val="00C6069D"/>
    <w:rsid w:val="00C66058"/>
    <w:rsid w:val="00C76563"/>
    <w:rsid w:val="00C97F7C"/>
    <w:rsid w:val="00CA52D2"/>
    <w:rsid w:val="00CA7BBB"/>
    <w:rsid w:val="00CC0DFD"/>
    <w:rsid w:val="00CC1F6C"/>
    <w:rsid w:val="00CE646F"/>
    <w:rsid w:val="00CF26B3"/>
    <w:rsid w:val="00CF3F73"/>
    <w:rsid w:val="00D00587"/>
    <w:rsid w:val="00D41501"/>
    <w:rsid w:val="00D42A40"/>
    <w:rsid w:val="00D60331"/>
    <w:rsid w:val="00D66762"/>
    <w:rsid w:val="00D84782"/>
    <w:rsid w:val="00DA43A9"/>
    <w:rsid w:val="00DA4D9F"/>
    <w:rsid w:val="00DB6B96"/>
    <w:rsid w:val="00DE3B89"/>
    <w:rsid w:val="00DE7AA7"/>
    <w:rsid w:val="00E42838"/>
    <w:rsid w:val="00E46388"/>
    <w:rsid w:val="00E60EEC"/>
    <w:rsid w:val="00E87482"/>
    <w:rsid w:val="00EA3DED"/>
    <w:rsid w:val="00ED3880"/>
    <w:rsid w:val="00ED544A"/>
    <w:rsid w:val="00EE55C4"/>
    <w:rsid w:val="00EE6F0C"/>
    <w:rsid w:val="00F2137D"/>
    <w:rsid w:val="00F26DA9"/>
    <w:rsid w:val="00F4103E"/>
    <w:rsid w:val="00F414C6"/>
    <w:rsid w:val="00F4237B"/>
    <w:rsid w:val="00F4244A"/>
    <w:rsid w:val="00F45A5F"/>
    <w:rsid w:val="00F5176D"/>
    <w:rsid w:val="00F53BF1"/>
    <w:rsid w:val="00F55D57"/>
    <w:rsid w:val="00F61DB1"/>
    <w:rsid w:val="00F76EFF"/>
    <w:rsid w:val="00F84EFB"/>
    <w:rsid w:val="00F91FF5"/>
    <w:rsid w:val="00F92348"/>
    <w:rsid w:val="00F974DE"/>
    <w:rsid w:val="00FA7282"/>
    <w:rsid w:val="00FB5452"/>
    <w:rsid w:val="00FC438B"/>
    <w:rsid w:val="00FD0756"/>
    <w:rsid w:val="00FD3455"/>
    <w:rsid w:val="00FD5FD3"/>
    <w:rsid w:val="00FD7333"/>
    <w:rsid w:val="00FD7C97"/>
    <w:rsid w:val="00FF5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spidmax="6145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="Times New Roman" w:hAnsi="Times New Roman" w:eastAsia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semiHidden="false" w:unhideWhenUsed="false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394717"/>
    <w:rPr>
      <w:rFonts w:ascii="Calibri" w:hAnsi="Calibri" w:cs="Calibri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394717"/>
    <w:pPr>
      <w:keepNext/>
      <w:widowControl w:val="false"/>
      <w:autoSpaceDE w:val="false"/>
      <w:autoSpaceDN w:val="false"/>
      <w:adjustRightInd w:val="false"/>
      <w:spacing w:before="100" w:after="100" w:line="240" w:lineRule="auto"/>
      <w:outlineLvl w:val="0"/>
    </w:pPr>
    <w:rPr>
      <w:b/>
      <w:bCs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394717"/>
    <w:pPr>
      <w:keepNext/>
      <w:keepLines/>
      <w:spacing w:before="200" w:after="0"/>
      <w:outlineLvl w:val="1"/>
    </w:pPr>
    <w:rPr>
      <w:rFonts w:ascii="Cambria" w:hAnsi="Cambria" w:cs="Cambria"/>
      <w:b/>
      <w:bCs/>
      <w:sz w:val="26"/>
      <w:szCs w:val="26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basedOn w:val="Standardnpsmoodstavce"/>
    <w:link w:val="Nadpis1"/>
    <w:uiPriority w:val="99"/>
    <w:locked/>
    <w:rsid w:val="00394717"/>
    <w:rPr>
      <w:rFonts w:ascii="Times New Roman" w:hAnsi="Times New Roman" w:cs="Times New Roman"/>
      <w:b/>
      <w:bCs/>
      <w:sz w:val="24"/>
      <w:szCs w:val="24"/>
      <w:lang w:eastAsia="cs-CZ"/>
    </w:rPr>
  </w:style>
  <w:style w:type="character" w:styleId="Nadpis2Char" w:customStyle="true">
    <w:name w:val="Nadpis 2 Char"/>
    <w:basedOn w:val="Standardnpsmoodstavce"/>
    <w:link w:val="Nadpis2"/>
    <w:uiPriority w:val="99"/>
    <w:locked/>
    <w:rsid w:val="00394717"/>
    <w:rPr>
      <w:rFonts w:ascii="Cambria" w:hAnsi="Cambria" w:cs="Cambria"/>
      <w:b/>
      <w:bCs/>
      <w:color w:val="auto"/>
      <w:sz w:val="26"/>
      <w:szCs w:val="26"/>
    </w:rPr>
  </w:style>
  <w:style w:type="paragraph" w:styleId="Textbubliny">
    <w:name w:val="Balloon Text"/>
    <w:basedOn w:val="Normln"/>
    <w:link w:val="TextbublinyChar"/>
    <w:uiPriority w:val="99"/>
    <w:rsid w:val="003947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locked/>
    <w:rsid w:val="00394717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rsid w:val="00394717"/>
    <w:pPr>
      <w:spacing w:after="0" w:line="240" w:lineRule="auto"/>
    </w:pPr>
    <w:rPr>
      <w:rFonts w:ascii="Arial" w:hAnsi="Arial" w:cs="Arial"/>
      <w:b/>
      <w:bCs/>
      <w:sz w:val="20"/>
      <w:szCs w:val="20"/>
      <w:lang w:eastAsia="cs-CZ"/>
    </w:rPr>
  </w:style>
  <w:style w:type="character" w:styleId="ZkladntextChar" w:customStyle="true">
    <w:name w:val="Základní text Char"/>
    <w:basedOn w:val="Standardnpsmoodstavce"/>
    <w:link w:val="Zkladntext"/>
    <w:uiPriority w:val="99"/>
    <w:locked/>
    <w:rsid w:val="00394717"/>
    <w:rPr>
      <w:rFonts w:ascii="Arial" w:hAnsi="Arial" w:cs="Arial"/>
      <w:b/>
      <w:bCs/>
      <w:sz w:val="20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rsid w:val="00394717"/>
    <w:pPr>
      <w:spacing w:after="0" w:line="240" w:lineRule="auto"/>
    </w:pPr>
    <w:rPr>
      <w:rFonts w:ascii="Courier New" w:hAnsi="Courier New" w:cs="Courier New"/>
      <w:sz w:val="20"/>
      <w:szCs w:val="20"/>
      <w:lang w:eastAsia="cs-CZ"/>
    </w:rPr>
  </w:style>
  <w:style w:type="character" w:styleId="ProsttextChar" w:customStyle="true">
    <w:name w:val="Prostý text Char"/>
    <w:basedOn w:val="Standardnpsmoodstavce"/>
    <w:link w:val="Prosttext"/>
    <w:uiPriority w:val="99"/>
    <w:locked/>
    <w:rsid w:val="00394717"/>
    <w:rPr>
      <w:rFonts w:ascii="Courier New" w:hAnsi="Courier New" w:cs="Courier New"/>
      <w:sz w:val="20"/>
      <w:szCs w:val="20"/>
      <w:lang w:eastAsia="cs-CZ"/>
    </w:rPr>
  </w:style>
  <w:style w:type="paragraph" w:styleId="Textpsmene" w:customStyle="true">
    <w:name w:val="Text písmene"/>
    <w:basedOn w:val="Normln"/>
    <w:uiPriority w:val="99"/>
    <w:rsid w:val="00394717"/>
    <w:pPr>
      <w:numPr>
        <w:ilvl w:val="1"/>
        <w:numId w:val="1"/>
      </w:numPr>
      <w:spacing w:after="0" w:line="240" w:lineRule="auto"/>
      <w:jc w:val="both"/>
      <w:outlineLvl w:val="7"/>
    </w:pPr>
    <w:rPr>
      <w:sz w:val="24"/>
      <w:szCs w:val="24"/>
      <w:lang w:eastAsia="cs-CZ"/>
    </w:rPr>
  </w:style>
  <w:style w:type="paragraph" w:styleId="Textodstavce" w:customStyle="true">
    <w:name w:val="Text odstavce"/>
    <w:basedOn w:val="Normln"/>
    <w:link w:val="TextodstavceChar"/>
    <w:uiPriority w:val="99"/>
    <w:rsid w:val="00394717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rsid w:val="00394717"/>
    <w:pPr>
      <w:spacing w:after="0" w:line="240" w:lineRule="auto"/>
      <w:jc w:val="both"/>
    </w:pPr>
    <w:rPr>
      <w:rFonts w:ascii="Arial" w:hAnsi="Arial" w:cs="Arial"/>
      <w:sz w:val="18"/>
      <w:szCs w:val="18"/>
      <w:lang w:eastAsia="cs-CZ"/>
    </w:rPr>
  </w:style>
  <w:style w:type="character" w:styleId="Zkladntext3Char" w:customStyle="true">
    <w:name w:val="Základní text 3 Char"/>
    <w:basedOn w:val="Standardnpsmoodstavce"/>
    <w:link w:val="Zkladntext3"/>
    <w:uiPriority w:val="99"/>
    <w:locked/>
    <w:rsid w:val="00394717"/>
    <w:rPr>
      <w:rFonts w:ascii="Arial" w:hAnsi="Arial" w:cs="Arial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rsid w:val="00394717"/>
    <w:rPr>
      <w:rFonts w:ascii="Times New Roman" w:hAnsi="Times New Roman" w:cs="Times New Roman"/>
      <w:color w:val="0000FF"/>
      <w:u w:val="single"/>
    </w:rPr>
  </w:style>
  <w:style w:type="paragraph" w:styleId="Textkomente">
    <w:name w:val="annotation text"/>
    <w:basedOn w:val="Normln"/>
    <w:link w:val="TextkomenteChar"/>
    <w:uiPriority w:val="99"/>
    <w:rsid w:val="00394717"/>
    <w:pPr>
      <w:spacing w:after="0" w:line="240" w:lineRule="auto"/>
    </w:pPr>
    <w:rPr>
      <w:rFonts w:ascii="Arial" w:hAnsi="Arial" w:cs="Arial"/>
      <w:sz w:val="20"/>
      <w:szCs w:val="20"/>
      <w:lang w:eastAsia="cs-CZ"/>
    </w:rPr>
  </w:style>
  <w:style w:type="character" w:styleId="TextkomenteChar" w:customStyle="true">
    <w:name w:val="Text komentáře Char"/>
    <w:basedOn w:val="Standardnpsmoodstavce"/>
    <w:link w:val="Textkomente"/>
    <w:uiPriority w:val="99"/>
    <w:locked/>
    <w:rsid w:val="00394717"/>
    <w:rPr>
      <w:rFonts w:ascii="Arial" w:hAnsi="Arial" w:cs="Arial"/>
      <w:sz w:val="20"/>
      <w:szCs w:val="20"/>
      <w:lang w:eastAsia="cs-CZ"/>
    </w:rPr>
  </w:style>
  <w:style w:type="paragraph" w:styleId="NADPIS20" w:customStyle="true">
    <w:name w:val="NADPIS2"/>
    <w:basedOn w:val="Nadpis2"/>
    <w:uiPriority w:val="99"/>
    <w:rsid w:val="00394717"/>
    <w:pPr>
      <w:keepLines w:val="false"/>
      <w:tabs>
        <w:tab w:val="num" w:pos="1440"/>
      </w:tabs>
      <w:spacing w:before="240" w:after="60" w:line="240" w:lineRule="auto"/>
      <w:ind w:left="1440" w:hanging="360"/>
    </w:pPr>
    <w:rPr>
      <w:rFonts w:ascii="Calibri" w:hAnsi="Calibri" w:cs="Calibri"/>
      <w:b w:val="false"/>
      <w:bCs w:val="false"/>
      <w:sz w:val="24"/>
      <w:szCs w:val="24"/>
      <w:lang w:val="fr-FR"/>
    </w:rPr>
  </w:style>
  <w:style w:type="paragraph" w:styleId="NormalJustified" w:customStyle="true">
    <w:name w:val="Normal (Justified)"/>
    <w:basedOn w:val="Normln"/>
    <w:uiPriority w:val="99"/>
    <w:rsid w:val="00394717"/>
    <w:pPr>
      <w:widowControl w:val="false"/>
      <w:spacing w:after="0" w:line="240" w:lineRule="auto"/>
      <w:jc w:val="both"/>
    </w:pPr>
    <w:rPr>
      <w:kern w:val="28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394717"/>
    <w:pPr>
      <w:spacing w:after="120" w:line="480" w:lineRule="auto"/>
      <w:ind w:left="283"/>
    </w:pPr>
    <w:rPr>
      <w:sz w:val="24"/>
      <w:szCs w:val="24"/>
      <w:lang w:eastAsia="cs-CZ"/>
    </w:rPr>
  </w:style>
  <w:style w:type="character" w:styleId="Zkladntextodsazen2Char" w:customStyle="true">
    <w:name w:val="Základní text odsazený 2 Char"/>
    <w:basedOn w:val="Standardnpsmoodstavce"/>
    <w:link w:val="Zkladntextodsazen2"/>
    <w:uiPriority w:val="99"/>
    <w:locked/>
    <w:rsid w:val="00394717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rsid w:val="00394717"/>
    <w:rPr>
      <w:rFonts w:ascii="Times New Roman" w:hAnsi="Times New Roman" w:cs="Times New Roman"/>
      <w:sz w:val="16"/>
      <w:szCs w:val="16"/>
    </w:rPr>
  </w:style>
  <w:style w:type="paragraph" w:styleId="Revize">
    <w:name w:val="Revision"/>
    <w:hidden/>
    <w:uiPriority w:val="99"/>
    <w:rsid w:val="00394717"/>
    <w:pPr>
      <w:spacing w:after="0" w:line="240" w:lineRule="auto"/>
    </w:pPr>
    <w:rPr>
      <w:rFonts w:ascii="Calibri" w:hAnsi="Calibri" w:cs="Calibri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394717"/>
    <w:pPr>
      <w:spacing w:after="200"/>
    </w:pPr>
    <w:rPr>
      <w:rFonts w:ascii="Calibri" w:hAnsi="Calibri" w:cs="Calibri"/>
      <w:b/>
      <w:bCs/>
      <w:lang w:eastAsia="en-US"/>
    </w:rPr>
  </w:style>
  <w:style w:type="character" w:styleId="PedmtkomenteChar" w:customStyle="true">
    <w:name w:val="Předmět komentáře Char"/>
    <w:basedOn w:val="TextkomenteChar"/>
    <w:link w:val="Pedmtkomente"/>
    <w:uiPriority w:val="99"/>
    <w:locked/>
    <w:rsid w:val="00394717"/>
    <w:rPr>
      <w:rFonts w:ascii="Arial" w:hAnsi="Arial" w:cs="Arial"/>
      <w:b/>
      <w:bCs/>
      <w:sz w:val="20"/>
      <w:szCs w:val="20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rsid w:val="00394717"/>
    <w:pPr>
      <w:spacing w:after="120" w:line="240" w:lineRule="auto"/>
      <w:ind w:left="283"/>
    </w:pPr>
    <w:rPr>
      <w:sz w:val="16"/>
      <w:szCs w:val="16"/>
      <w:lang w:eastAsia="cs-CZ"/>
    </w:rPr>
  </w:style>
  <w:style w:type="character" w:styleId="Zkladntextodsazen3Char" w:customStyle="true">
    <w:name w:val="Základní text odsazený 3 Char"/>
    <w:basedOn w:val="Standardnpsmoodstavce"/>
    <w:link w:val="Zkladntextodsazen3"/>
    <w:uiPriority w:val="99"/>
    <w:locked/>
    <w:rsid w:val="00394717"/>
    <w:rPr>
      <w:rFonts w:ascii="Times New Roman" w:hAnsi="Times New Roman" w:cs="Times New Roman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rsid w:val="00394717"/>
    <w:pPr>
      <w:tabs>
        <w:tab w:val="center" w:pos="4536"/>
        <w:tab w:val="right" w:pos="9072"/>
      </w:tabs>
      <w:spacing w:after="0" w:line="240" w:lineRule="auto"/>
    </w:pPr>
    <w:rPr>
      <w:sz w:val="24"/>
      <w:szCs w:val="24"/>
      <w:lang w:eastAsia="cs-CZ"/>
    </w:rPr>
  </w:style>
  <w:style w:type="character" w:styleId="ZpatChar" w:customStyle="true">
    <w:name w:val="Zápatí Char"/>
    <w:basedOn w:val="Standardnpsmoodstavce"/>
    <w:link w:val="Zpat"/>
    <w:uiPriority w:val="99"/>
    <w:locked/>
    <w:rsid w:val="00394717"/>
    <w:rPr>
      <w:rFonts w:ascii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94717"/>
    <w:pPr>
      <w:ind w:left="720"/>
    </w:pPr>
  </w:style>
  <w:style w:type="character" w:styleId="Siln">
    <w:name w:val="Strong"/>
    <w:basedOn w:val="Standardnpsmoodstavce"/>
    <w:uiPriority w:val="99"/>
    <w:qFormat/>
    <w:rsid w:val="00394717"/>
    <w:rPr>
      <w:rFonts w:ascii="Times New Roman" w:hAnsi="Times New Roman" w:cs="Times New Roman"/>
      <w:b/>
      <w:bCs/>
    </w:rPr>
  </w:style>
  <w:style w:type="paragraph" w:styleId="textodstavce0" w:customStyle="true">
    <w:name w:val="textodstavce"/>
    <w:basedOn w:val="Normln"/>
    <w:uiPriority w:val="99"/>
    <w:rsid w:val="00394717"/>
    <w:pPr>
      <w:spacing w:before="100" w:beforeAutospacing="true" w:after="100" w:afterAutospacing="true" w:line="240" w:lineRule="auto"/>
    </w:pPr>
    <w:rPr>
      <w:sz w:val="24"/>
      <w:szCs w:val="24"/>
      <w:lang w:eastAsia="cs-CZ"/>
    </w:rPr>
  </w:style>
  <w:style w:type="paragraph" w:styleId="Textbodu" w:customStyle="true">
    <w:name w:val="Text bodu"/>
    <w:basedOn w:val="Normln"/>
    <w:uiPriority w:val="99"/>
    <w:rsid w:val="00394717"/>
    <w:pPr>
      <w:tabs>
        <w:tab w:val="num" w:pos="850"/>
      </w:tabs>
      <w:spacing w:after="0" w:line="240" w:lineRule="auto"/>
      <w:ind w:left="850" w:hanging="425"/>
      <w:jc w:val="both"/>
      <w:outlineLvl w:val="8"/>
    </w:pPr>
    <w:rPr>
      <w:sz w:val="24"/>
      <w:szCs w:val="24"/>
      <w:lang w:eastAsia="cs-CZ"/>
    </w:rPr>
  </w:style>
  <w:style w:type="paragraph" w:styleId="Textparagrafu" w:customStyle="true">
    <w:name w:val="Text paragrafu"/>
    <w:basedOn w:val="Normln"/>
    <w:uiPriority w:val="99"/>
    <w:rsid w:val="00394717"/>
    <w:pPr>
      <w:spacing w:before="240" w:after="0" w:line="240" w:lineRule="auto"/>
      <w:ind w:firstLine="425"/>
      <w:jc w:val="both"/>
      <w:outlineLvl w:val="5"/>
    </w:pPr>
    <w:rPr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sid w:val="00394717"/>
    <w:rPr>
      <w:rFonts w:ascii="Times New Roman" w:hAnsi="Times New Roman" w:cs="Times New Roman"/>
    </w:rPr>
  </w:style>
  <w:style w:type="paragraph" w:styleId="Zhlav">
    <w:name w:val="header"/>
    <w:basedOn w:val="Normln"/>
    <w:link w:val="ZhlavChar"/>
    <w:uiPriority w:val="99"/>
    <w:rsid w:val="00394717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locked/>
    <w:rsid w:val="00394717"/>
    <w:rPr>
      <w:rFonts w:ascii="Times New Roman" w:hAnsi="Times New Roman" w:cs="Times New Roman"/>
      <w:lang w:eastAsia="en-US"/>
    </w:rPr>
  </w:style>
  <w:style w:type="character" w:styleId="TextodstavceChar" w:customStyle="true">
    <w:name w:val="Text odstavce Char"/>
    <w:link w:val="Textodstavce"/>
    <w:uiPriority w:val="99"/>
    <w:locked/>
    <w:rsid w:val="00795A9C"/>
    <w:rPr>
      <w:rFonts w:ascii="Calibri" w:hAnsi="Calibri" w:cs="Calibri"/>
      <w:sz w:val="24"/>
      <w:szCs w:val="24"/>
    </w:rPr>
  </w:style>
  <w:style w:type="numbering" w:styleId="Styl1" w:customStyle="true">
    <w:name w:val="Styl1"/>
    <w:rsid w:val="00394717"/>
    <w:pPr>
      <w:numPr>
        <w:numId w:val="11"/>
      </w:numPr>
    </w:pPr>
  </w:style>
  <w:style w:type="character" w:styleId="OdstavecseseznamemChar" w:customStyle="true">
    <w:name w:val="Odstavec se seznamem Char"/>
    <w:link w:val="Odstavecseseznamem"/>
    <w:uiPriority w:val="34"/>
    <w:rsid w:val="00CC0DFD"/>
    <w:rPr>
      <w:rFonts w:ascii="Calibri" w:hAnsi="Calibri" w:cs="Calibri"/>
      <w:lang w:eastAsia="en-US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sz w:val="22"/>
        <w:szCs w:val="22"/>
        <w:lang w:bidi="ar-SA" w:eastAsia="cs-CZ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394717"/>
    <w:rPr>
      <w:rFonts w:ascii="Calibri" w:cs="Calibri" w:hAnsi="Calibri"/>
      <w:lang w:eastAsia="en-US"/>
    </w:rPr>
  </w:style>
  <w:style w:styleId="Nadpis1" w:type="paragraph">
    <w:name w:val="heading 1"/>
    <w:basedOn w:val="Normln"/>
    <w:next w:val="Normln"/>
    <w:link w:val="Nadpis1Char"/>
    <w:uiPriority w:val="99"/>
    <w:qFormat/>
    <w:rsid w:val="00394717"/>
    <w:pPr>
      <w:keepNext/>
      <w:widowControl w:val="0"/>
      <w:autoSpaceDE w:val="0"/>
      <w:autoSpaceDN w:val="0"/>
      <w:adjustRightInd w:val="0"/>
      <w:spacing w:after="100" w:before="100" w:line="240" w:lineRule="auto"/>
      <w:outlineLvl w:val="0"/>
    </w:pPr>
    <w:rPr>
      <w:b/>
      <w:bCs/>
      <w:sz w:val="24"/>
      <w:szCs w:val="24"/>
      <w:lang w:eastAsia="cs-CZ"/>
    </w:rPr>
  </w:style>
  <w:style w:styleId="Nadpis2" w:type="paragraph">
    <w:name w:val="heading 2"/>
    <w:basedOn w:val="Normln"/>
    <w:next w:val="Normln"/>
    <w:link w:val="Nadpis2Char"/>
    <w:uiPriority w:val="99"/>
    <w:qFormat/>
    <w:rsid w:val="00394717"/>
    <w:pPr>
      <w:keepNext/>
      <w:keepLines/>
      <w:spacing w:after="0" w:before="200"/>
      <w:outlineLvl w:val="1"/>
    </w:pPr>
    <w:rPr>
      <w:rFonts w:ascii="Cambria" w:cs="Cambria" w:hAnsi="Cambria"/>
      <w:b/>
      <w:bCs/>
      <w:sz w:val="26"/>
      <w:szCs w:val="26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customStyle="1" w:styleId="Nadpis1Char" w:type="character">
    <w:name w:val="Nadpis 1 Char"/>
    <w:basedOn w:val="Standardnpsmoodstavce"/>
    <w:link w:val="Nadpis1"/>
    <w:uiPriority w:val="99"/>
    <w:locked/>
    <w:rsid w:val="00394717"/>
    <w:rPr>
      <w:rFonts w:ascii="Times New Roman" w:cs="Times New Roman" w:hAnsi="Times New Roman"/>
      <w:b/>
      <w:bCs/>
      <w:sz w:val="24"/>
      <w:szCs w:val="24"/>
      <w:lang w:eastAsia="cs-CZ"/>
    </w:rPr>
  </w:style>
  <w:style w:customStyle="1" w:styleId="Nadpis2Char" w:type="character">
    <w:name w:val="Nadpis 2 Char"/>
    <w:basedOn w:val="Standardnpsmoodstavce"/>
    <w:link w:val="Nadpis2"/>
    <w:uiPriority w:val="99"/>
    <w:locked/>
    <w:rsid w:val="00394717"/>
    <w:rPr>
      <w:rFonts w:ascii="Cambria" w:cs="Cambria" w:hAnsi="Cambria"/>
      <w:b/>
      <w:bCs/>
      <w:color w:val="auto"/>
      <w:sz w:val="26"/>
      <w:szCs w:val="26"/>
    </w:rPr>
  </w:style>
  <w:style w:styleId="Textbubliny" w:type="paragraph">
    <w:name w:val="Balloon Text"/>
    <w:basedOn w:val="Normln"/>
    <w:link w:val="TextbublinyChar"/>
    <w:uiPriority w:val="99"/>
    <w:rsid w:val="00394717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locked/>
    <w:rsid w:val="00394717"/>
    <w:rPr>
      <w:rFonts w:ascii="Tahoma" w:cs="Tahoma" w:hAnsi="Tahoma"/>
      <w:sz w:val="16"/>
      <w:szCs w:val="16"/>
    </w:rPr>
  </w:style>
  <w:style w:styleId="Zkladntext" w:type="paragraph">
    <w:name w:val="Body Text"/>
    <w:basedOn w:val="Normln"/>
    <w:link w:val="ZkladntextChar"/>
    <w:uiPriority w:val="99"/>
    <w:rsid w:val="00394717"/>
    <w:pPr>
      <w:spacing w:after="0" w:line="240" w:lineRule="auto"/>
    </w:pPr>
    <w:rPr>
      <w:rFonts w:ascii="Arial" w:cs="Arial" w:hAnsi="Arial"/>
      <w:b/>
      <w:bCs/>
      <w:sz w:val="20"/>
      <w:szCs w:val="20"/>
      <w:lang w:eastAsia="cs-CZ"/>
    </w:rPr>
  </w:style>
  <w:style w:customStyle="1" w:styleId="ZkladntextChar" w:type="character">
    <w:name w:val="Základní text Char"/>
    <w:basedOn w:val="Standardnpsmoodstavce"/>
    <w:link w:val="Zkladntext"/>
    <w:uiPriority w:val="99"/>
    <w:locked/>
    <w:rsid w:val="00394717"/>
    <w:rPr>
      <w:rFonts w:ascii="Arial" w:cs="Arial" w:hAnsi="Arial"/>
      <w:b/>
      <w:bCs/>
      <w:sz w:val="20"/>
      <w:szCs w:val="20"/>
      <w:lang w:eastAsia="cs-CZ"/>
    </w:rPr>
  </w:style>
  <w:style w:styleId="Prosttext" w:type="paragraph">
    <w:name w:val="Plain Text"/>
    <w:basedOn w:val="Normln"/>
    <w:link w:val="ProsttextChar"/>
    <w:uiPriority w:val="99"/>
    <w:rsid w:val="00394717"/>
    <w:pPr>
      <w:spacing w:after="0" w:line="240" w:lineRule="auto"/>
    </w:pPr>
    <w:rPr>
      <w:rFonts w:ascii="Courier New" w:cs="Courier New" w:hAnsi="Courier New"/>
      <w:sz w:val="20"/>
      <w:szCs w:val="20"/>
      <w:lang w:eastAsia="cs-CZ"/>
    </w:rPr>
  </w:style>
  <w:style w:customStyle="1" w:styleId="ProsttextChar" w:type="character">
    <w:name w:val="Prostý text Char"/>
    <w:basedOn w:val="Standardnpsmoodstavce"/>
    <w:link w:val="Prosttext"/>
    <w:uiPriority w:val="99"/>
    <w:locked/>
    <w:rsid w:val="00394717"/>
    <w:rPr>
      <w:rFonts w:ascii="Courier New" w:cs="Courier New" w:hAnsi="Courier New"/>
      <w:sz w:val="20"/>
      <w:szCs w:val="20"/>
      <w:lang w:eastAsia="cs-CZ"/>
    </w:rPr>
  </w:style>
  <w:style w:customStyle="1" w:styleId="Textpsmene" w:type="paragraph">
    <w:name w:val="Text písmene"/>
    <w:basedOn w:val="Normln"/>
    <w:uiPriority w:val="99"/>
    <w:rsid w:val="00394717"/>
    <w:pPr>
      <w:numPr>
        <w:ilvl w:val="1"/>
        <w:numId w:val="1"/>
      </w:numPr>
      <w:spacing w:after="0" w:line="240" w:lineRule="auto"/>
      <w:jc w:val="both"/>
      <w:outlineLvl w:val="7"/>
    </w:pPr>
    <w:rPr>
      <w:sz w:val="24"/>
      <w:szCs w:val="24"/>
      <w:lang w:eastAsia="cs-CZ"/>
    </w:rPr>
  </w:style>
  <w:style w:customStyle="1" w:styleId="Textodstavce" w:type="paragraph">
    <w:name w:val="Text odstavce"/>
    <w:basedOn w:val="Normln"/>
    <w:link w:val="TextodstavceChar"/>
    <w:uiPriority w:val="99"/>
    <w:rsid w:val="00394717"/>
    <w:pPr>
      <w:numPr>
        <w:numId w:val="1"/>
      </w:numPr>
      <w:tabs>
        <w:tab w:pos="851" w:val="left"/>
      </w:tabs>
      <w:spacing w:after="120" w:before="120" w:line="240" w:lineRule="auto"/>
      <w:jc w:val="both"/>
      <w:outlineLvl w:val="6"/>
    </w:pPr>
    <w:rPr>
      <w:sz w:val="24"/>
      <w:szCs w:val="24"/>
      <w:lang w:eastAsia="cs-CZ"/>
    </w:rPr>
  </w:style>
  <w:style w:styleId="Zkladntext3" w:type="paragraph">
    <w:name w:val="Body Text 3"/>
    <w:basedOn w:val="Normln"/>
    <w:link w:val="Zkladntext3Char"/>
    <w:uiPriority w:val="99"/>
    <w:rsid w:val="00394717"/>
    <w:pPr>
      <w:spacing w:after="0" w:line="240" w:lineRule="auto"/>
      <w:jc w:val="both"/>
    </w:pPr>
    <w:rPr>
      <w:rFonts w:ascii="Arial" w:cs="Arial" w:hAnsi="Arial"/>
      <w:sz w:val="18"/>
      <w:szCs w:val="18"/>
      <w:lang w:eastAsia="cs-CZ"/>
    </w:rPr>
  </w:style>
  <w:style w:customStyle="1" w:styleId="Zkladntext3Char" w:type="character">
    <w:name w:val="Základní text 3 Char"/>
    <w:basedOn w:val="Standardnpsmoodstavce"/>
    <w:link w:val="Zkladntext3"/>
    <w:uiPriority w:val="99"/>
    <w:locked/>
    <w:rsid w:val="00394717"/>
    <w:rPr>
      <w:rFonts w:ascii="Arial" w:cs="Arial" w:hAnsi="Arial"/>
      <w:sz w:val="18"/>
      <w:szCs w:val="18"/>
      <w:lang w:eastAsia="cs-CZ"/>
    </w:rPr>
  </w:style>
  <w:style w:styleId="Hypertextovodkaz" w:type="character">
    <w:name w:val="Hyperlink"/>
    <w:basedOn w:val="Standardnpsmoodstavce"/>
    <w:uiPriority w:val="99"/>
    <w:rsid w:val="00394717"/>
    <w:rPr>
      <w:rFonts w:ascii="Times New Roman" w:cs="Times New Roman" w:hAnsi="Times New Roman"/>
      <w:color w:val="0000FF"/>
      <w:u w:val="single"/>
    </w:rPr>
  </w:style>
  <w:style w:styleId="Textkomente" w:type="paragraph">
    <w:name w:val="annotation text"/>
    <w:basedOn w:val="Normln"/>
    <w:link w:val="TextkomenteChar"/>
    <w:uiPriority w:val="99"/>
    <w:rsid w:val="00394717"/>
    <w:pPr>
      <w:spacing w:after="0" w:line="240" w:lineRule="auto"/>
    </w:pPr>
    <w:rPr>
      <w:rFonts w:ascii="Arial" w:cs="Arial" w:hAnsi="Arial"/>
      <w:sz w:val="20"/>
      <w:szCs w:val="20"/>
      <w:lang w:eastAsia="cs-CZ"/>
    </w:rPr>
  </w:style>
  <w:style w:customStyle="1" w:styleId="TextkomenteChar" w:type="character">
    <w:name w:val="Text komentáře Char"/>
    <w:basedOn w:val="Standardnpsmoodstavce"/>
    <w:link w:val="Textkomente"/>
    <w:uiPriority w:val="99"/>
    <w:locked/>
    <w:rsid w:val="00394717"/>
    <w:rPr>
      <w:rFonts w:ascii="Arial" w:cs="Arial" w:hAnsi="Arial"/>
      <w:sz w:val="20"/>
      <w:szCs w:val="20"/>
      <w:lang w:eastAsia="cs-CZ"/>
    </w:rPr>
  </w:style>
  <w:style w:customStyle="1" w:styleId="NADPIS20" w:type="paragraph">
    <w:name w:val="NADPIS2"/>
    <w:basedOn w:val="Nadpis2"/>
    <w:uiPriority w:val="99"/>
    <w:rsid w:val="00394717"/>
    <w:pPr>
      <w:keepLines w:val="0"/>
      <w:tabs>
        <w:tab w:pos="1440" w:val="num"/>
      </w:tabs>
      <w:spacing w:after="60" w:before="240" w:line="240" w:lineRule="auto"/>
      <w:ind w:hanging="360" w:left="1440"/>
    </w:pPr>
    <w:rPr>
      <w:rFonts w:ascii="Calibri" w:cs="Calibri" w:hAnsi="Calibri"/>
      <w:b w:val="0"/>
      <w:bCs w:val="0"/>
      <w:sz w:val="24"/>
      <w:szCs w:val="24"/>
      <w:lang w:val="fr-FR"/>
    </w:rPr>
  </w:style>
  <w:style w:customStyle="1" w:styleId="NormalJustified" w:type="paragraph">
    <w:name w:val="Normal (Justified)"/>
    <w:basedOn w:val="Normln"/>
    <w:uiPriority w:val="99"/>
    <w:rsid w:val="00394717"/>
    <w:pPr>
      <w:widowControl w:val="0"/>
      <w:spacing w:after="0" w:line="240" w:lineRule="auto"/>
      <w:jc w:val="both"/>
    </w:pPr>
    <w:rPr>
      <w:kern w:val="28"/>
      <w:sz w:val="24"/>
      <w:szCs w:val="24"/>
      <w:lang w:eastAsia="cs-CZ"/>
    </w:rPr>
  </w:style>
  <w:style w:styleId="Zkladntextodsazen2" w:type="paragraph">
    <w:name w:val="Body Text Indent 2"/>
    <w:basedOn w:val="Normln"/>
    <w:link w:val="Zkladntextodsazen2Char"/>
    <w:uiPriority w:val="99"/>
    <w:rsid w:val="00394717"/>
    <w:pPr>
      <w:spacing w:after="120" w:line="480" w:lineRule="auto"/>
      <w:ind w:left="283"/>
    </w:pPr>
    <w:rPr>
      <w:sz w:val="24"/>
      <w:szCs w:val="24"/>
      <w:lang w:eastAsia="cs-CZ"/>
    </w:rPr>
  </w:style>
  <w:style w:customStyle="1" w:styleId="Zkladntextodsazen2Char" w:type="character">
    <w:name w:val="Základní text odsazený 2 Char"/>
    <w:basedOn w:val="Standardnpsmoodstavce"/>
    <w:link w:val="Zkladntextodsazen2"/>
    <w:uiPriority w:val="99"/>
    <w:locked/>
    <w:rsid w:val="00394717"/>
    <w:rPr>
      <w:rFonts w:ascii="Times New Roman" w:cs="Times New Roman" w:hAnsi="Times New Roman"/>
      <w:sz w:val="24"/>
      <w:szCs w:val="24"/>
      <w:lang w:eastAsia="cs-CZ"/>
    </w:rPr>
  </w:style>
  <w:style w:styleId="Odkaznakoment" w:type="character">
    <w:name w:val="annotation reference"/>
    <w:basedOn w:val="Standardnpsmoodstavce"/>
    <w:uiPriority w:val="99"/>
    <w:rsid w:val="00394717"/>
    <w:rPr>
      <w:rFonts w:ascii="Times New Roman" w:cs="Times New Roman" w:hAnsi="Times New Roman"/>
      <w:sz w:val="16"/>
      <w:szCs w:val="16"/>
    </w:rPr>
  </w:style>
  <w:style w:styleId="Revize" w:type="paragraph">
    <w:name w:val="Revision"/>
    <w:hidden/>
    <w:uiPriority w:val="99"/>
    <w:rsid w:val="00394717"/>
    <w:pPr>
      <w:spacing w:after="0" w:line="240" w:lineRule="auto"/>
    </w:pPr>
    <w:rPr>
      <w:rFonts w:ascii="Calibri" w:cs="Calibri" w:hAnsi="Calibri"/>
      <w:lang w:eastAsia="en-US"/>
    </w:rPr>
  </w:style>
  <w:style w:styleId="Pedmtkomente" w:type="paragraph">
    <w:name w:val="annotation subject"/>
    <w:basedOn w:val="Textkomente"/>
    <w:next w:val="Textkomente"/>
    <w:link w:val="PedmtkomenteChar"/>
    <w:uiPriority w:val="99"/>
    <w:rsid w:val="00394717"/>
    <w:pPr>
      <w:spacing w:after="200"/>
    </w:pPr>
    <w:rPr>
      <w:rFonts w:ascii="Calibri" w:cs="Calibri" w:hAnsi="Calibri"/>
      <w:b/>
      <w:bCs/>
      <w:lang w:eastAsia="en-US"/>
    </w:rPr>
  </w:style>
  <w:style w:customStyle="1" w:styleId="PedmtkomenteChar" w:type="character">
    <w:name w:val="Předmět komentáře Char"/>
    <w:basedOn w:val="TextkomenteChar"/>
    <w:link w:val="Pedmtkomente"/>
    <w:uiPriority w:val="99"/>
    <w:locked/>
    <w:rsid w:val="00394717"/>
    <w:rPr>
      <w:rFonts w:ascii="Arial" w:cs="Arial" w:hAnsi="Arial"/>
      <w:b/>
      <w:bCs/>
      <w:sz w:val="20"/>
      <w:szCs w:val="20"/>
      <w:lang w:eastAsia="cs-CZ"/>
    </w:rPr>
  </w:style>
  <w:style w:styleId="Zkladntextodsazen3" w:type="paragraph">
    <w:name w:val="Body Text Indent 3"/>
    <w:basedOn w:val="Normln"/>
    <w:link w:val="Zkladntextodsazen3Char"/>
    <w:uiPriority w:val="99"/>
    <w:rsid w:val="00394717"/>
    <w:pPr>
      <w:spacing w:after="120" w:line="240" w:lineRule="auto"/>
      <w:ind w:left="283"/>
    </w:pPr>
    <w:rPr>
      <w:sz w:val="16"/>
      <w:szCs w:val="16"/>
      <w:lang w:eastAsia="cs-CZ"/>
    </w:rPr>
  </w:style>
  <w:style w:customStyle="1" w:styleId="Zkladntextodsazen3Char" w:type="character">
    <w:name w:val="Základní text odsazený 3 Char"/>
    <w:basedOn w:val="Standardnpsmoodstavce"/>
    <w:link w:val="Zkladntextodsazen3"/>
    <w:uiPriority w:val="99"/>
    <w:locked/>
    <w:rsid w:val="00394717"/>
    <w:rPr>
      <w:rFonts w:ascii="Times New Roman" w:cs="Times New Roman" w:hAnsi="Times New Roman"/>
      <w:sz w:val="16"/>
      <w:szCs w:val="16"/>
      <w:lang w:eastAsia="cs-CZ"/>
    </w:rPr>
  </w:style>
  <w:style w:styleId="Zpat" w:type="paragraph">
    <w:name w:val="footer"/>
    <w:basedOn w:val="Normln"/>
    <w:link w:val="ZpatChar"/>
    <w:uiPriority w:val="99"/>
    <w:rsid w:val="00394717"/>
    <w:pPr>
      <w:tabs>
        <w:tab w:pos="4536" w:val="center"/>
        <w:tab w:pos="9072" w:val="right"/>
      </w:tabs>
      <w:spacing w:after="0" w:line="240" w:lineRule="auto"/>
    </w:pPr>
    <w:rPr>
      <w:sz w:val="24"/>
      <w:szCs w:val="24"/>
      <w:lang w:eastAsia="cs-CZ"/>
    </w:rPr>
  </w:style>
  <w:style w:customStyle="1" w:styleId="ZpatChar" w:type="character">
    <w:name w:val="Zápatí Char"/>
    <w:basedOn w:val="Standardnpsmoodstavce"/>
    <w:link w:val="Zpat"/>
    <w:uiPriority w:val="99"/>
    <w:locked/>
    <w:rsid w:val="00394717"/>
    <w:rPr>
      <w:rFonts w:ascii="Times New Roman" w:cs="Times New Roman" w:hAnsi="Times New Roman"/>
      <w:sz w:val="24"/>
      <w:szCs w:val="24"/>
      <w:lang w:eastAsia="cs-CZ"/>
    </w:rPr>
  </w:style>
  <w:style w:styleId="Odstavecseseznamem" w:type="paragraph">
    <w:name w:val="List Paragraph"/>
    <w:basedOn w:val="Normln"/>
    <w:link w:val="OdstavecseseznamemChar"/>
    <w:uiPriority w:val="34"/>
    <w:qFormat/>
    <w:rsid w:val="00394717"/>
    <w:pPr>
      <w:ind w:left="720"/>
    </w:pPr>
  </w:style>
  <w:style w:styleId="Siln" w:type="character">
    <w:name w:val="Strong"/>
    <w:basedOn w:val="Standardnpsmoodstavce"/>
    <w:uiPriority w:val="99"/>
    <w:qFormat/>
    <w:rsid w:val="00394717"/>
    <w:rPr>
      <w:rFonts w:ascii="Times New Roman" w:cs="Times New Roman" w:hAnsi="Times New Roman"/>
      <w:b/>
      <w:bCs/>
    </w:rPr>
  </w:style>
  <w:style w:customStyle="1" w:styleId="textodstavce0" w:type="paragraph">
    <w:name w:val="textodstavce"/>
    <w:basedOn w:val="Normln"/>
    <w:uiPriority w:val="99"/>
    <w:rsid w:val="00394717"/>
    <w:pPr>
      <w:spacing w:after="100" w:afterAutospacing="1" w:before="100" w:beforeAutospacing="1" w:line="240" w:lineRule="auto"/>
    </w:pPr>
    <w:rPr>
      <w:sz w:val="24"/>
      <w:szCs w:val="24"/>
      <w:lang w:eastAsia="cs-CZ"/>
    </w:rPr>
  </w:style>
  <w:style w:customStyle="1" w:styleId="Textbodu" w:type="paragraph">
    <w:name w:val="Text bodu"/>
    <w:basedOn w:val="Normln"/>
    <w:uiPriority w:val="99"/>
    <w:rsid w:val="00394717"/>
    <w:pPr>
      <w:tabs>
        <w:tab w:pos="850" w:val="num"/>
      </w:tabs>
      <w:spacing w:after="0" w:line="240" w:lineRule="auto"/>
      <w:ind w:hanging="425" w:left="850"/>
      <w:jc w:val="both"/>
      <w:outlineLvl w:val="8"/>
    </w:pPr>
    <w:rPr>
      <w:sz w:val="24"/>
      <w:szCs w:val="24"/>
      <w:lang w:eastAsia="cs-CZ"/>
    </w:rPr>
  </w:style>
  <w:style w:customStyle="1" w:styleId="Textparagrafu" w:type="paragraph">
    <w:name w:val="Text paragrafu"/>
    <w:basedOn w:val="Normln"/>
    <w:uiPriority w:val="99"/>
    <w:rsid w:val="00394717"/>
    <w:pPr>
      <w:spacing w:after="0" w:before="240" w:line="240" w:lineRule="auto"/>
      <w:ind w:firstLine="425"/>
      <w:jc w:val="both"/>
      <w:outlineLvl w:val="5"/>
    </w:pPr>
    <w:rPr>
      <w:sz w:val="24"/>
      <w:szCs w:val="24"/>
      <w:lang w:eastAsia="cs-CZ"/>
    </w:rPr>
  </w:style>
  <w:style w:styleId="slostrnky" w:type="character">
    <w:name w:val="page number"/>
    <w:basedOn w:val="Standardnpsmoodstavce"/>
    <w:uiPriority w:val="99"/>
    <w:rsid w:val="00394717"/>
    <w:rPr>
      <w:rFonts w:ascii="Times New Roman" w:cs="Times New Roman" w:hAnsi="Times New Roman"/>
    </w:rPr>
  </w:style>
  <w:style w:styleId="Zhlav" w:type="paragraph">
    <w:name w:val="header"/>
    <w:basedOn w:val="Normln"/>
    <w:link w:val="ZhlavChar"/>
    <w:uiPriority w:val="99"/>
    <w:rsid w:val="00394717"/>
    <w:pPr>
      <w:tabs>
        <w:tab w:pos="4536" w:val="center"/>
        <w:tab w:pos="9072" w:val="right"/>
      </w:tabs>
    </w:pPr>
  </w:style>
  <w:style w:customStyle="1" w:styleId="ZhlavChar" w:type="character">
    <w:name w:val="Záhlaví Char"/>
    <w:basedOn w:val="Standardnpsmoodstavce"/>
    <w:link w:val="Zhlav"/>
    <w:uiPriority w:val="99"/>
    <w:locked/>
    <w:rsid w:val="00394717"/>
    <w:rPr>
      <w:rFonts w:ascii="Times New Roman" w:cs="Times New Roman" w:hAnsi="Times New Roman"/>
      <w:lang w:eastAsia="en-US"/>
    </w:rPr>
  </w:style>
  <w:style w:customStyle="1" w:styleId="TextodstavceChar" w:type="character">
    <w:name w:val="Text odstavce Char"/>
    <w:link w:val="Textodstavce"/>
    <w:uiPriority w:val="99"/>
    <w:locked/>
    <w:rsid w:val="00795A9C"/>
    <w:rPr>
      <w:rFonts w:ascii="Calibri" w:cs="Calibri" w:hAnsi="Calibri"/>
      <w:sz w:val="24"/>
      <w:szCs w:val="24"/>
    </w:rPr>
  </w:style>
  <w:style w:customStyle="1" w:styleId="Styl1" w:type="numbering">
    <w:name w:val="Styl1"/>
    <w:rsid w:val="00394717"/>
    <w:pPr>
      <w:numPr>
        <w:numId w:val="11"/>
      </w:numPr>
    </w:pPr>
  </w:style>
  <w:style w:customStyle="1" w:styleId="OdstavecseseznamemChar" w:type="character">
    <w:name w:val="Odstavec se seznamem Char"/>
    <w:link w:val="Odstavecseseznamem"/>
    <w:uiPriority w:val="34"/>
    <w:rsid w:val="00CC0DFD"/>
    <w:rPr>
      <w:rFonts w:ascii="Calibri" w:cs="Calibri" w:hAnsi="Calibri"/>
      <w:lang w:eastAsia="en-US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37244336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endnotes.xml" Type="http://schemas.openxmlformats.org/officeDocument/2006/relationships/endnotes" Id="rId8"/>
    <Relationship Target="theme/theme1.xml" Type="http://schemas.openxmlformats.org/officeDocument/2006/relationships/theme" Id="rId13"/>
    <Relationship Target="styles.xml" Type="http://schemas.openxmlformats.org/officeDocument/2006/relationships/styles" Id="rId3"/>
    <Relationship Target="footnotes.xml" Type="http://schemas.openxmlformats.org/officeDocument/2006/relationships/footnotes" Id="rId7"/>
    <Relationship Target="fontTable.xml" Type="http://schemas.openxmlformats.org/officeDocument/2006/relationships/fontTable" Id="rId12"/>
    <Relationship Target="numbering.xml" Type="http://schemas.openxmlformats.org/officeDocument/2006/relationships/numbering" Id="rId2"/>
    <Relationship Target="commentsExtended.xml" Type="http://schemas.microsoft.com/office/2011/relationships/commentsExtended" Id="rId16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footer1.xml" Type="http://schemas.openxmlformats.org/officeDocument/2006/relationships/footer" Id="rId11"/>
    <Relationship Target="settings.xml" Type="http://schemas.openxmlformats.org/officeDocument/2006/relationships/settings" Id="rId5"/>
    <Relationship Target="people.xml" Type="http://schemas.microsoft.com/office/2011/relationships/people" Id="rId15"/>
    <Relationship Target="header1.xml" Type="http://schemas.openxmlformats.org/officeDocument/2006/relationships/header" Id="rId10"/>
    <Relationship Target="stylesWithEffects.xml" Type="http://schemas.microsoft.com/office/2007/relationships/stylesWithEffects" Id="rId4"/>
    <Relationship TargetMode="External" Target="mailto:jan.vodicka@fdv.mpsv.cz" Type="http://schemas.openxmlformats.org/officeDocument/2006/relationships/hyperlink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EA99DB54-8122-4F22-9475-F52E8E5A1FE5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GORDION</properties:Company>
  <properties:Pages>8</properties:Pages>
  <properties:Words>3364</properties:Words>
  <properties:Characters>20220</properties:Characters>
  <properties:Lines>168</properties:Lines>
  <properties:Paragraphs>47</properties:Paragraphs>
  <properties:TotalTime>8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Kvalifikační dokumentace k veřejné zakázce zadávané v zadávacím řízení dle zákona č</vt:lpstr>
    </vt:vector>
  </properties:TitlesOfParts>
  <properties:LinksUpToDate>false</properties:LinksUpToDate>
  <properties:CharactersWithSpaces>23537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2014-11-23T16:58:00Z</dcterms:created>
  <dc:creator/>
  <cp:lastModifiedBy/>
  <cp:lastPrinted>2013-07-10T07:02:00Z</cp:lastPrinted>
  <dcterms:modified xmlns:xsi="http://www.w3.org/2001/XMLSchema-instance" xsi:type="dcterms:W3CDTF">2014-11-25T14:31:00Z</dcterms:modified>
  <cp:revision>5</cp:revision>
  <dc:title>Kvalifikační dokumentace k veřejné zakázce zadávané v zadávacím řízení dle zákona č</dc:title>
</cp:coreProperties>
</file>