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3670" w:rsidR="00231C5C" w:rsidP="00231C5C" w:rsidRDefault="00231C5C" w14:paraId="38DCDC1E" w14:textId="1FCBD1FB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Příloha č. </w:t>
      </w:r>
      <w:r w:rsidR="002A5402">
        <w:rPr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Výzvy</w:t>
      </w:r>
    </w:p>
    <w:p w:rsidRPr="0088396D" w:rsidR="0088396D" w:rsidP="0088396D" w:rsidRDefault="0088396D" w14:paraId="2E60233F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4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:rsidRPr="001978DD" w:rsidR="00231C5C" w:rsidP="0088396D" w:rsidRDefault="00231C5C" w14:paraId="2433567B" w14:textId="75EA08CA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4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78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ČESTNÉ PROHLÁŠENÍ O SPLNĚNÍ </w:t>
      </w:r>
      <w:r w:rsidR="00263921"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ZÁKLADNÍ ZPŮSOBILOSTI </w:t>
      </w:r>
    </w:p>
    <w:p w:rsidR="00231C5C" w:rsidP="00231C5C" w:rsidRDefault="00231C5C" w14:paraId="608966FA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997467" w:rsidR="0088396D" w:rsidTr="0088396D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88396D" w:rsidP="0088396D" w:rsidRDefault="0088396D" w14:paraId="12406ACD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D24563" w:rsidR="0088396D" w:rsidP="0088396D" w:rsidRDefault="0088396D" w14:paraId="0F0ED1EA" w14:textId="366FBE18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45779E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Vzdělávání ve Společné vizi</w:t>
            </w:r>
          </w:p>
        </w:tc>
      </w:tr>
      <w:tr w:rsidRPr="00997467" w:rsidR="0088396D" w:rsidTr="0088396D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88396D" w:rsidP="0088396D" w:rsidRDefault="0088396D" w14:paraId="02F8DDC1" w14:textId="2946FA26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</w:t>
            </w:r>
            <w:r>
              <w:rPr>
                <w:rFonts w:ascii="Calibri" w:hAnsi="Calibri" w:cs="Calibri"/>
                <w:bCs/>
                <w:sz w:val="22"/>
              </w:rPr>
              <w:t>,</w:t>
            </w:r>
            <w:r w:rsidRPr="00DF1CC9">
              <w:rPr>
                <w:rFonts w:ascii="Calibri" w:hAnsi="Calibri" w:cs="Calibri"/>
                <w:bCs/>
                <w:sz w:val="22"/>
              </w:rPr>
              <w:t xml:space="preserve">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D24563" w:rsidR="0088396D" w:rsidP="0088396D" w:rsidRDefault="0088396D" w14:paraId="45B445E1" w14:textId="77DC7F00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bookmarkStart w:name="_Hlk516580970" w:id="0"/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Vzdělávání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zaměstnanců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členských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subjektů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SPOLEČNÉ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VIZE: BEZPEČNOST</w:t>
            </w:r>
            <w:r>
              <w:rPr>
                <w:rFonts w:cs="Calibri"/>
                <w:b/>
                <w:color w:val="000000"/>
                <w:shd w:val="clear" w:color="auto" w:fill="FFFFFF"/>
              </w:rPr>
              <w:t xml:space="preserve"> </w:t>
            </w:r>
            <w:r w:rsidRPr="00325F9E">
              <w:rPr>
                <w:rFonts w:cs="Calibri"/>
                <w:b/>
                <w:color w:val="000000"/>
                <w:shd w:val="clear" w:color="auto" w:fill="FFFFFF"/>
              </w:rPr>
              <w:t>PRÁCE NA STAVENIŠTI, z. s.</w:t>
            </w:r>
            <w:bookmarkEnd w:id="0"/>
          </w:p>
        </w:tc>
      </w:tr>
      <w:tr w:rsidRPr="00997467" w:rsidR="0088396D" w:rsidTr="0088396D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88396D" w:rsidP="0088396D" w:rsidRDefault="0088396D" w14:paraId="7DF446C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D24563" w:rsidR="0088396D" w:rsidP="0088396D" w:rsidRDefault="0088396D" w14:paraId="33E618B8" w14:textId="61010C7F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B866C1">
              <w:rPr>
                <w:rFonts w:cs="Calibri"/>
              </w:rPr>
              <w:t>Ondráčkova 946/95, Líšeň, 628 00 Brno</w:t>
            </w:r>
          </w:p>
        </w:tc>
      </w:tr>
      <w:tr w:rsidRPr="00997467" w:rsidR="0088396D" w:rsidTr="0088396D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88396D" w:rsidP="0088396D" w:rsidRDefault="0088396D" w14:paraId="26625855" w14:textId="39C232F6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 xml:space="preserve">IČ zadavatele 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D24563" w:rsidR="0088396D" w:rsidP="0088396D" w:rsidRDefault="0088396D" w14:paraId="7F284BCA" w14:textId="00495AC1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1719E7">
              <w:rPr>
                <w:rFonts w:cs="Calibri"/>
              </w:rPr>
              <w:t>26574951/ zadavatel není plátce DPH</w:t>
            </w:r>
          </w:p>
        </w:tc>
      </w:tr>
    </w:tbl>
    <w:p w:rsidRPr="001978DD" w:rsidR="00D62474" w:rsidP="00231C5C" w:rsidRDefault="00D62474" w14:paraId="3C6CEF1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3A1DD858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Uchazeč:</w:t>
      </w:r>
    </w:p>
    <w:p w:rsidRPr="001978DD" w:rsidR="00231C5C" w:rsidP="00231C5C" w:rsidRDefault="00231C5C" w14:paraId="2601734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20B00CF6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231C5C" w:rsidP="008D3F4F" w:rsidRDefault="00E53670" w14:paraId="1CEE0C9D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46465C1C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231C5C" w:rsidP="008D3F4F" w:rsidRDefault="00E53670" w14:paraId="144871DF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A041333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231C5C" w:rsidP="008D3F4F" w:rsidRDefault="00E53670" w14:paraId="59613B08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0DDD575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231C5C" w:rsidP="008D3F4F" w:rsidRDefault="00E53670" w14:paraId="5952A3E0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</w:tbl>
    <w:p w:rsidRPr="0028087A" w:rsidR="00231C5C" w:rsidP="00231C5C" w:rsidRDefault="00231C5C" w14:paraId="209C69B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8087A" w:rsidR="0028087A" w:rsidP="0028087A" w:rsidRDefault="0028087A" w14:paraId="33A073FA" w14:textId="7777777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 xml:space="preserve">Dodavatel – společnost </w:t>
      </w:r>
      <w:r w:rsidRPr="00B6308A">
        <w:rPr>
          <w:rFonts w:asciiTheme="minorHAnsi" w:hAnsiTheme="minorHAnsi" w:cstheme="minorHAnsi"/>
          <w:bCs/>
          <w:iCs/>
          <w:sz w:val="22"/>
          <w:szCs w:val="22"/>
          <w:highlight w:val="cyan"/>
        </w:rPr>
        <w:t>[</w:t>
      </w:r>
      <w:r w:rsidRPr="00B6308A">
        <w:rPr>
          <w:rFonts w:asciiTheme="minorHAnsi" w:hAnsiTheme="minorHAnsi" w:cstheme="minorHAnsi"/>
          <w:bCs/>
          <w:i/>
          <w:iCs/>
          <w:sz w:val="22"/>
          <w:szCs w:val="22"/>
          <w:highlight w:val="cyan"/>
        </w:rPr>
        <w:t>doplnit firmu, sídlo a identifikační číslo</w:t>
      </w:r>
      <w:r w:rsidRPr="00B6308A">
        <w:rPr>
          <w:rFonts w:asciiTheme="minorHAnsi" w:hAnsiTheme="minorHAnsi" w:cstheme="minorHAnsi"/>
          <w:bCs/>
          <w:iCs/>
          <w:sz w:val="22"/>
          <w:szCs w:val="22"/>
          <w:highlight w:val="cyan"/>
        </w:rPr>
        <w:t xml:space="preserve">], </w:t>
      </w:r>
      <w:r w:rsidRPr="00B6308A">
        <w:rPr>
          <w:rFonts w:asciiTheme="minorHAnsi" w:hAnsiTheme="minorHAnsi" w:cstheme="minorHAnsi"/>
          <w:iCs/>
          <w:sz w:val="22"/>
          <w:szCs w:val="22"/>
          <w:highlight w:val="cyan"/>
        </w:rPr>
        <w:t xml:space="preserve">jednající prostřednictvím </w:t>
      </w:r>
      <w:r w:rsidRPr="00B6308A">
        <w:rPr>
          <w:rFonts w:asciiTheme="minorHAnsi" w:hAnsiTheme="minorHAnsi" w:cstheme="minorHAnsi"/>
          <w:bCs/>
          <w:iCs/>
          <w:sz w:val="22"/>
          <w:szCs w:val="22"/>
          <w:highlight w:val="cyan"/>
        </w:rPr>
        <w:t>[</w:t>
      </w:r>
      <w:r w:rsidRPr="00B6308A">
        <w:rPr>
          <w:rFonts w:asciiTheme="minorHAnsi" w:hAnsiTheme="minorHAnsi" w:cstheme="minorHAnsi"/>
          <w:bCs/>
          <w:i/>
          <w:iCs/>
          <w:sz w:val="22"/>
          <w:szCs w:val="22"/>
          <w:highlight w:val="cyan"/>
        </w:rPr>
        <w:t>doplnit jméno osoby a její funkci</w:t>
      </w:r>
      <w:r w:rsidRPr="00B6308A">
        <w:rPr>
          <w:rFonts w:asciiTheme="minorHAnsi" w:hAnsiTheme="minorHAnsi" w:cstheme="minorHAnsi"/>
          <w:bCs/>
          <w:iCs/>
          <w:sz w:val="22"/>
          <w:szCs w:val="22"/>
          <w:highlight w:val="cyan"/>
        </w:rPr>
        <w:t>]</w:t>
      </w:r>
      <w:bookmarkStart w:name="_GoBack" w:id="1"/>
      <w:bookmarkEnd w:id="1"/>
      <w:r w:rsidRPr="0028087A">
        <w:rPr>
          <w:rFonts w:asciiTheme="minorHAnsi" w:hAnsiTheme="minorHAnsi" w:cstheme="minorHAnsi"/>
          <w:bCs/>
          <w:iCs/>
          <w:sz w:val="22"/>
          <w:szCs w:val="22"/>
        </w:rPr>
        <w:t xml:space="preserve"> (dále jen „dodavatel), </w:t>
      </w:r>
      <w:r w:rsidRPr="0028087A">
        <w:rPr>
          <w:rFonts w:asciiTheme="minorHAnsi" w:hAnsiTheme="minorHAnsi" w:cstheme="minorHAnsi"/>
          <w:iCs/>
          <w:sz w:val="22"/>
          <w:szCs w:val="22"/>
        </w:rPr>
        <w:t xml:space="preserve">tímto čestně prohlašuje, že </w:t>
      </w:r>
      <w:r w:rsidRPr="0028087A">
        <w:rPr>
          <w:rFonts w:asciiTheme="minorHAnsi" w:hAnsiTheme="minorHAnsi" w:cstheme="minorHAnsi"/>
          <w:sz w:val="22"/>
          <w:szCs w:val="22"/>
        </w:rPr>
        <w:t>splňuje základní způsobilost, neboť se jedná o dodavatele,</w:t>
      </w:r>
      <w:r w:rsidRPr="0028087A" w:rsidDel="005D0D32">
        <w:rPr>
          <w:rFonts w:asciiTheme="minorHAnsi" w:hAnsiTheme="minorHAnsi" w:cstheme="minorHAnsi"/>
          <w:sz w:val="22"/>
          <w:szCs w:val="22"/>
        </w:rPr>
        <w:t xml:space="preserve"> </w:t>
      </w:r>
      <w:r w:rsidRPr="0028087A">
        <w:rPr>
          <w:rFonts w:asciiTheme="minorHAnsi" w:hAnsiTheme="minorHAnsi" w:cstheme="minorHAnsi"/>
          <w:sz w:val="22"/>
          <w:szCs w:val="22"/>
        </w:rPr>
        <w:t>který:</w:t>
      </w:r>
    </w:p>
    <w:p w:rsidRPr="0028087A" w:rsidR="0028087A" w:rsidP="0028087A" w:rsidRDefault="0028087A" w14:paraId="2D8E0FDE" w14:textId="77777777">
      <w:pPr>
        <w:numPr>
          <w:ilvl w:val="0"/>
          <w:numId w:val="5"/>
        </w:numPr>
        <w:spacing w:after="120"/>
        <w:ind w:left="709" w:hanging="284"/>
        <w:jc w:val="both"/>
        <w:rPr>
          <w:rFonts w:asciiTheme="minorHAnsi" w:hAnsiTheme="minorHAnsi" w:cstheme="minorHAnsi"/>
          <w:sz w:val="10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 xml:space="preserve">nebyl v zemi svého sídla v posledních 5 letech před zahájením zadávacího řízení pravomocně odsouzen pro trestný čin uvedený v příloze č. 3 ZZVZ nebo obdobný trestný čin podle právního řádu země sídla dodavatele; k zahlazeným odsouzením se nepřihlíží (dle § 74 odst. 1 písm. a) ZZVZ), </w:t>
      </w:r>
    </w:p>
    <w:p w:rsidRPr="0028087A" w:rsidR="0028087A" w:rsidP="0028087A" w:rsidRDefault="0028087A" w14:paraId="3E038D84" w14:textId="77777777">
      <w:pPr>
        <w:autoSpaceDE w:val="false"/>
        <w:autoSpaceDN w:val="false"/>
        <w:adjustRightInd w:val="false"/>
        <w:spacing w:after="120"/>
        <w:ind w:left="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8087A">
        <w:rPr>
          <w:rFonts w:asciiTheme="minorHAnsi" w:hAnsiTheme="minorHAnsi" w:cstheme="minorHAnsi"/>
          <w:i/>
          <w:sz w:val="22"/>
          <w:szCs w:val="22"/>
        </w:rPr>
        <w:t xml:space="preserve">Je-li dodavatelem právnická osoba, splňuje tuto podmínku tato právnická osoba </w:t>
      </w:r>
      <w:r w:rsidRPr="0028087A">
        <w:rPr>
          <w:rFonts w:asciiTheme="minorHAnsi" w:hAnsiTheme="minorHAnsi" w:cstheme="minorHAnsi"/>
          <w:i/>
          <w:sz w:val="22"/>
          <w:szCs w:val="22"/>
        </w:rPr>
        <w:br/>
        <w:t xml:space="preserve">a zároveň každý člen statutárního orgánu. Je-li členem statutárního orgánu dodavatele právnická osoba, splňuje tuto podmínku </w:t>
      </w:r>
      <w:r w:rsidRPr="0028087A">
        <w:rPr>
          <w:rFonts w:asciiTheme="minorHAnsi" w:hAnsiTheme="minorHAnsi" w:cstheme="minorHAnsi"/>
          <w:bCs/>
          <w:i/>
          <w:sz w:val="22"/>
          <w:szCs w:val="22"/>
        </w:rPr>
        <w:t xml:space="preserve">(i) </w:t>
      </w:r>
      <w:r w:rsidRPr="0028087A">
        <w:rPr>
          <w:rFonts w:asciiTheme="minorHAnsi" w:hAnsiTheme="minorHAnsi" w:cstheme="minorHAnsi"/>
          <w:i/>
          <w:sz w:val="22"/>
          <w:szCs w:val="22"/>
        </w:rPr>
        <w:t xml:space="preserve">tato právnická osoba, </w:t>
      </w:r>
      <w:r w:rsidRPr="0028087A">
        <w:rPr>
          <w:rFonts w:asciiTheme="minorHAnsi" w:hAnsiTheme="minorHAnsi" w:cstheme="minorHAnsi"/>
          <w:bCs/>
          <w:i/>
          <w:sz w:val="22"/>
          <w:szCs w:val="22"/>
        </w:rPr>
        <w:t>(</w:t>
      </w:r>
      <w:proofErr w:type="spellStart"/>
      <w:r w:rsidRPr="0028087A">
        <w:rPr>
          <w:rFonts w:asciiTheme="minorHAnsi" w:hAnsiTheme="minorHAnsi" w:cstheme="minorHAnsi"/>
          <w:bCs/>
          <w:i/>
          <w:sz w:val="22"/>
          <w:szCs w:val="22"/>
        </w:rPr>
        <w:t>ii</w:t>
      </w:r>
      <w:proofErr w:type="spellEnd"/>
      <w:r w:rsidRPr="0028087A">
        <w:rPr>
          <w:rFonts w:asciiTheme="minorHAnsi" w:hAnsiTheme="minorHAnsi" w:cstheme="minorHAnsi"/>
          <w:bCs/>
          <w:i/>
          <w:sz w:val="22"/>
          <w:szCs w:val="22"/>
        </w:rPr>
        <w:t xml:space="preserve">) </w:t>
      </w:r>
      <w:r w:rsidRPr="0028087A">
        <w:rPr>
          <w:rFonts w:asciiTheme="minorHAnsi" w:hAnsiTheme="minorHAnsi" w:cstheme="minorHAnsi"/>
          <w:i/>
          <w:sz w:val="22"/>
          <w:szCs w:val="22"/>
        </w:rPr>
        <w:t xml:space="preserve">každý člen statutárního orgánu této právnické osoby a </w:t>
      </w:r>
      <w:r w:rsidRPr="0028087A">
        <w:rPr>
          <w:rFonts w:asciiTheme="minorHAnsi" w:hAnsiTheme="minorHAnsi" w:cstheme="minorHAnsi"/>
          <w:bCs/>
          <w:i/>
          <w:sz w:val="22"/>
          <w:szCs w:val="22"/>
        </w:rPr>
        <w:t>(</w:t>
      </w:r>
      <w:proofErr w:type="spellStart"/>
      <w:r w:rsidRPr="0028087A">
        <w:rPr>
          <w:rFonts w:asciiTheme="minorHAnsi" w:hAnsiTheme="minorHAnsi" w:cstheme="minorHAnsi"/>
          <w:bCs/>
          <w:i/>
          <w:sz w:val="22"/>
          <w:szCs w:val="22"/>
        </w:rPr>
        <w:t>iii</w:t>
      </w:r>
      <w:proofErr w:type="spellEnd"/>
      <w:r w:rsidRPr="0028087A">
        <w:rPr>
          <w:rFonts w:asciiTheme="minorHAnsi" w:hAnsiTheme="minorHAnsi" w:cstheme="minorHAnsi"/>
          <w:bCs/>
          <w:i/>
          <w:sz w:val="22"/>
          <w:szCs w:val="22"/>
        </w:rPr>
        <w:t xml:space="preserve">) </w:t>
      </w:r>
      <w:r w:rsidRPr="0028087A">
        <w:rPr>
          <w:rFonts w:asciiTheme="minorHAnsi" w:hAnsiTheme="minorHAnsi" w:cstheme="minorHAnsi"/>
          <w:i/>
          <w:sz w:val="22"/>
          <w:szCs w:val="22"/>
        </w:rPr>
        <w:t>osoba zastupující tuto právnickou osobu v statutárním orgánu dodavatele. Účastní-li se zadávacího řízení pobočka závodu, splňují tuto podmínku všechny osoby uvedené v § 74 odst. 3 ZZVZ.</w:t>
      </w:r>
    </w:p>
    <w:p w:rsidRPr="0028087A" w:rsidR="0028087A" w:rsidP="0028087A" w:rsidRDefault="0028087A" w14:paraId="2958E0F0" w14:textId="77777777">
      <w:pPr>
        <w:numPr>
          <w:ilvl w:val="0"/>
          <w:numId w:val="5"/>
        </w:numPr>
        <w:spacing w:after="12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 (dle § 74 odst. 1 písm. b) ZZVZ),</w:t>
      </w:r>
    </w:p>
    <w:p w:rsidRPr="0028087A" w:rsidR="0028087A" w:rsidP="0028087A" w:rsidRDefault="0028087A" w14:paraId="51BA24D0" w14:textId="77777777">
      <w:pPr>
        <w:numPr>
          <w:ilvl w:val="0"/>
          <w:numId w:val="5"/>
        </w:numPr>
        <w:spacing w:after="12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 (dle § 74 odst. 1 písm. c) ZZVZ),</w:t>
      </w:r>
    </w:p>
    <w:p w:rsidRPr="0028087A" w:rsidR="0028087A" w:rsidP="0028087A" w:rsidRDefault="0028087A" w14:paraId="6D23204B" w14:textId="77777777">
      <w:pPr>
        <w:numPr>
          <w:ilvl w:val="0"/>
          <w:numId w:val="5"/>
        </w:numPr>
        <w:spacing w:after="12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:rsidRPr="0028087A" w:rsidR="0028087A" w:rsidP="0028087A" w:rsidRDefault="0028087A" w14:paraId="779ACA30" w14:textId="77777777">
      <w:pPr>
        <w:numPr>
          <w:ilvl w:val="0"/>
          <w:numId w:val="5"/>
        </w:numPr>
        <w:spacing w:after="24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:rsidRPr="0028087A" w:rsidR="0028087A" w:rsidP="0028087A" w:rsidRDefault="0028087A" w14:paraId="570CC515" w14:textId="77777777">
      <w:pPr>
        <w:spacing w:after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8087A">
        <w:rPr>
          <w:rFonts w:asciiTheme="minorHAnsi" w:hAnsiTheme="minorHAnsi" w:cstheme="minorHAnsi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28087A" w:rsidP="00081FC2" w:rsidRDefault="0028087A" w14:paraId="1FF19664" w14:textId="267E75B4">
      <w:pPr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V(e) ……………</w:t>
      </w:r>
      <w:proofErr w:type="gramStart"/>
      <w:r w:rsidRPr="0028087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8087A">
        <w:rPr>
          <w:rFonts w:asciiTheme="minorHAnsi" w:hAnsiTheme="minorHAnsi" w:cstheme="minorHAnsi"/>
          <w:sz w:val="22"/>
          <w:szCs w:val="22"/>
        </w:rPr>
        <w:t>.…..  dne ………</w:t>
      </w:r>
      <w:proofErr w:type="gramStart"/>
      <w:r w:rsidRPr="0028087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8087A">
        <w:rPr>
          <w:rFonts w:asciiTheme="minorHAnsi" w:hAnsiTheme="minorHAnsi" w:cstheme="minorHAnsi"/>
          <w:sz w:val="22"/>
          <w:szCs w:val="22"/>
        </w:rPr>
        <w:t>.</w:t>
      </w:r>
    </w:p>
    <w:p w:rsidRPr="0088396D" w:rsidR="0028087A" w:rsidP="0028087A" w:rsidRDefault="0028087A" w14:paraId="6B6A4074" w14:textId="5FDDBD13">
      <w:pPr>
        <w:jc w:val="both"/>
        <w:rPr>
          <w:rFonts w:asciiTheme="minorHAnsi" w:hAnsiTheme="minorHAnsi" w:cstheme="minorHAnsi"/>
          <w:sz w:val="22"/>
          <w:szCs w:val="22"/>
        </w:rPr>
      </w:pPr>
      <w:r w:rsidRPr="0088396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</w:p>
    <w:p w:rsidRPr="0088396D" w:rsidR="0028087A" w:rsidP="0028087A" w:rsidRDefault="0028087A" w14:paraId="66378DF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88396D">
        <w:rPr>
          <w:rFonts w:asciiTheme="minorHAnsi" w:hAnsiTheme="minorHAnsi" w:cstheme="minorHAnsi"/>
          <w:sz w:val="22"/>
          <w:szCs w:val="22"/>
        </w:rPr>
        <w:t xml:space="preserve"> </w:t>
      </w:r>
      <w:r w:rsidRPr="00B6308A">
        <w:rPr>
          <w:rFonts w:asciiTheme="minorHAnsi" w:hAnsiTheme="minorHAnsi" w:cstheme="minorHAnsi"/>
          <w:sz w:val="22"/>
          <w:szCs w:val="22"/>
          <w:highlight w:val="cyan"/>
        </w:rPr>
        <w:t>[doplnit firmu dodavatele, jméno a příjmení a funkci osoby oprávněné jednat za dodavatele]</w:t>
      </w:r>
    </w:p>
    <w:p w:rsidRPr="0028087A" w:rsidR="0028087A" w:rsidP="0028087A" w:rsidRDefault="0028087A" w14:paraId="7C4DFEE4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osoba oprávněná jednat za dodavatele</w:t>
      </w:r>
    </w:p>
    <w:sectPr w:rsidRPr="0028087A" w:rsidR="0028087A" w:rsidSect="0088396D">
      <w:headerReference w:type="default" r:id="rId7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E4ADD" w:rsidP="003562F7" w:rsidRDefault="00BE4ADD" w14:paraId="1AFAD683" w14:textId="77777777">
      <w:r>
        <w:separator/>
      </w:r>
    </w:p>
  </w:endnote>
  <w:endnote w:type="continuationSeparator" w:id="0">
    <w:p w:rsidR="00BE4ADD" w:rsidP="003562F7" w:rsidRDefault="00BE4ADD" w14:paraId="4F13BA0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E4ADD" w:rsidP="003562F7" w:rsidRDefault="00BE4ADD" w14:paraId="444AD572" w14:textId="77777777">
      <w:r>
        <w:separator/>
      </w:r>
    </w:p>
  </w:footnote>
  <w:footnote w:type="continuationSeparator" w:id="0">
    <w:p w:rsidR="00BE4ADD" w:rsidP="003562F7" w:rsidRDefault="00BE4ADD" w14:paraId="306CB40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685CA9"/>
    <w:multiLevelType w:val="hybridMultilevel"/>
    <w:tmpl w:val="59801416"/>
    <w:lvl w:ilvl="0" w:tplc="155A6ECE">
      <w:start w:val="1"/>
      <w:numFmt w:val="lowerLetter"/>
      <w:lvlText w:val="%1)"/>
      <w:lvlJc w:val="left"/>
      <w:pPr>
        <w:tabs>
          <w:tab w:val="num" w:pos="376"/>
        </w:tabs>
        <w:ind w:left="884" w:hanging="868"/>
      </w:pPr>
      <w:rPr>
        <w:rFonts w:hint="default" w:asciiTheme="minorHAnsi" w:hAnsiTheme="minorHAnsi" w:cstheme="minorHAnsi"/>
        <w:b w:val="false"/>
        <w:i w:val="false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2388"/>
        </w:tabs>
        <w:ind w:left="2388" w:hanging="2160"/>
      </w:pPr>
      <w:rPr>
        <w:rFonts w:hint="default"/>
        <w:b w:val="false"/>
        <w:i w:val="false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1FC2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65D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921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087A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396D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18A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08A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4ADD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2D02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377</properties:Words>
  <properties:Characters>2228</properties:Characters>
  <properties:Lines>18</properties:Lines>
  <properties:Paragraphs>5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2017-06-08T12:22:00Z</dcterms:created>
  <dc:creator/>
  <dc:description/>
  <cp:keywords/>
  <cp:lastModifiedBy/>
  <dcterms:modified xmlns:xsi="http://www.w3.org/2001/XMLSchema-instance" xsi:type="dcterms:W3CDTF">2018-06-13T01:13:00Z</dcterms:modified>
  <cp:revision>10</cp:revision>
  <dc:subject/>
  <dc:title/>
</cp:coreProperties>
</file>