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51CB6" w:rsidRDefault="00A51CB6" w14:paraId="229C2A93" w14:textId="5D54F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bookmarkStart w:name="_GoBack" w:id="0"/>
      <w:bookmarkEnd w:id="0"/>
      <w:r>
        <w:rPr>
          <w:rFonts w:ascii="Times New Roman" w:hAnsi="Times New Roman" w:cs="Times New Roman"/>
          <w:b/>
          <w:sz w:val="28"/>
          <w:szCs w:val="28"/>
        </w:rPr>
        <w:t>Příloha č. 6</w:t>
      </w:r>
    </w:p>
    <w:p w:rsidRPr="00D158CC" w:rsidR="009B74EF" w:rsidRDefault="00CD4754" w14:paraId="6C2A2155" w14:textId="384DF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musí mít písemnou formu a musí obsahovat alespoň tyto náležitosti</w:t>
      </w:r>
      <w:r w:rsidRPr="00D158CC" w:rsidR="004305F1">
        <w:rPr>
          <w:rFonts w:ascii="Times New Roman" w:hAnsi="Times New Roman" w:cs="Times New Roman"/>
          <w:b/>
          <w:sz w:val="28"/>
          <w:szCs w:val="28"/>
        </w:rPr>
        <w:t>:</w:t>
      </w:r>
    </w:p>
    <w:p w:rsidR="00CD4754" w:rsidP="00CD4754" w:rsidRDefault="00CD4754" w14:paraId="5FCC4FAA" w14:textId="37D507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údaje smluvních stran včetně IČ a DIČ, pokud jsou přiděleny</w:t>
      </w:r>
    </w:p>
    <w:p w:rsidR="00CD4754" w:rsidP="00CD4754" w:rsidRDefault="00CD4754" w14:paraId="029E481A" w14:textId="0D6E34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 (konkretizovaný kvantitativně a kvalitativně)</w:t>
      </w:r>
    </w:p>
    <w:p w:rsidR="00CD4754" w:rsidP="00CD4754" w:rsidRDefault="00CD4754" w14:paraId="57EEE15E" w14:textId="29B0FE0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bez DPH a informaci, zda dodavatel je či není plátcem DPH</w:t>
      </w:r>
    </w:p>
    <w:p w:rsidR="00CD4754" w:rsidP="00CD4754" w:rsidRDefault="00CD4754" w14:paraId="060F230D" w14:textId="31601DC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Platební podmínky</w:t>
      </w:r>
    </w:p>
    <w:p w:rsidR="00CD4754" w:rsidP="00CD4754" w:rsidRDefault="00CD4754" w14:paraId="5A28E88C" w14:textId="4F63BD8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Lhůtu dodání nebo harmonogram plnění</w:t>
      </w:r>
    </w:p>
    <w:p w:rsidR="00CD4754" w:rsidP="00CD4754" w:rsidRDefault="00CD4754" w14:paraId="4069BFA7" w14:textId="422917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dodání /převzetí zboží nebo výstupu plnění </w:t>
      </w:r>
    </w:p>
    <w:p w:rsidR="00CD4754" w:rsidP="00CD4754" w:rsidRDefault="00CD4754" w14:paraId="54F969EF" w14:textId="257FA6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dodavatele předkládat k proplacení pouze faktury, které obsahují název a číslo projektu</w:t>
      </w:r>
    </w:p>
    <w:p w:rsidR="00CD4754" w:rsidP="00CD4754" w:rsidRDefault="00CD4754" w14:paraId="308728CD" w14:textId="03D75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Pr="00CD4754" w:rsidR="00CD4754" w:rsidP="00CD4754" w:rsidRDefault="00CD4754" w14:paraId="77A0D3B9" w14:textId="507F40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4754">
        <w:rPr>
          <w:rFonts w:ascii="Times New Roman" w:hAnsi="Times New Roman" w:cs="Times New Roman"/>
          <w:color w:val="FF0000"/>
          <w:sz w:val="24"/>
          <w:szCs w:val="24"/>
        </w:rPr>
        <w:t>Smluvní podmínky nesmí být v rozporu s výzvou/se zadávací dokumentací ani s nabídkou vybraného dodavatele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Pr="00CD4754" w:rsidR="00CD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AB0DF8"/>
    <w:multiLevelType w:val="hybridMultilevel"/>
    <w:tmpl w:val="6296A2F4"/>
    <w:lvl w:ilvl="0" w:tplc="B936EEB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270F2A"/>
    <w:multiLevelType w:val="hybridMultilevel"/>
    <w:tmpl w:val="1D08FB14"/>
    <w:lvl w:ilvl="0" w:tplc="9B044ECA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63"/>
    <w:rsid w:val="0036778B"/>
    <w:rsid w:val="004305F1"/>
    <w:rsid w:val="004D6B63"/>
    <w:rsid w:val="009B74EF"/>
    <w:rsid w:val="00A51CB6"/>
    <w:rsid w:val="00C9756F"/>
    <w:rsid w:val="00CD4754"/>
    <w:rsid w:val="00D158CC"/>
    <w:rsid w:val="00E1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42D4A14"/>
  <w15:docId w15:val="{822786F5-FACB-44EE-84C0-2F471A62E4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5F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89</properties:Words>
  <properties:Characters>526</properties:Characters>
  <properties:Lines>4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2018-07-23T10:50:00Z</dcterms:created>
  <dc:creator/>
  <dc:description/>
  <cp:keywords/>
  <cp:lastModifiedBy/>
  <dcterms:modified xmlns:xsi="http://www.w3.org/2001/XMLSchema-instance" xsi:type="dcterms:W3CDTF">2019-04-05T10:07:00Z</dcterms:modified>
  <cp:revision>5</cp:revision>
  <dc:subject/>
  <dc:title/>
</cp:coreProperties>
</file>