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0C28D2" w:rsidP="00612A42" w:rsidRDefault="000C28D2" w14:paraId="74F9A85F" w14:textId="0C9813FD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28900" cy="542091"/>
            <wp:effectExtent l="0" t="0" r="0" b="0"/>
            <wp:docPr id="1" name="Obrázek 1" descr="W:\PUBLICITA\VIZUÁLNÍ_IDENTITA\na web\OPZ_CB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W:\PUBLICITA\VIZUÁLNÍ_IDENTITA\na web\OPZ_CB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D2" w:rsidP="00612A42" w:rsidRDefault="000C28D2" w14:paraId="414385BC" w14:textId="77777777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</w:p>
    <w:p w:rsidRPr="00D3084F" w:rsidR="00612A42" w:rsidP="00612A42" w:rsidRDefault="00612A42" w14:paraId="5972F1CA" w14:textId="16A938ED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  <w:r w:rsidRPr="00D3084F">
        <w:rPr>
          <w:rFonts w:ascii="Arial" w:hAnsi="Arial" w:eastAsia="Times New Roman" w:cs="Arial"/>
          <w:b/>
          <w:color w:val="auto"/>
          <w:lang w:eastAsia="cs-CZ"/>
        </w:rPr>
        <w:t>Příloha č. 1 Čestné prohlášení o splnění základních kvalifikačních předpokladů</w:t>
      </w:r>
    </w:p>
    <w:p w:rsidRPr="00D3084F" w:rsidR="00612A42" w:rsidP="00612A42" w:rsidRDefault="00612A42" w14:paraId="29B2A93A" w14:textId="77777777">
      <w:pPr>
        <w:spacing w:after="120"/>
        <w:ind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 xml:space="preserve">Níže podepsaná/ý </w:t>
      </w:r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r w:rsidRPr="00D3084F">
        <w:rPr>
          <w:rFonts w:ascii="Calibri" w:hAnsi="Calibri" w:cs="Calibri"/>
        </w:rPr>
        <w:t xml:space="preserve">, jejímž/jehož jménem jedná </w:t>
      </w:r>
      <w:bookmarkStart w:name="Text3" w:id="0"/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bookmarkEnd w:id="0"/>
      <w:r w:rsidRPr="00D3084F">
        <w:rPr>
          <w:rFonts w:ascii="Calibri" w:hAnsi="Calibri" w:cs="Calibri"/>
        </w:rPr>
        <w:t xml:space="preserve"> </w:t>
      </w:r>
    </w:p>
    <w:p w:rsidRPr="002A6300" w:rsidR="00612A42" w:rsidP="00612A42" w:rsidRDefault="00612A42" w14:paraId="4612DD8D" w14:textId="77777777">
      <w:pPr>
        <w:spacing w:after="120"/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  <w:b/>
        </w:rPr>
        <w:t xml:space="preserve">tímto čestně prohlašuje, </w:t>
      </w:r>
      <w:r w:rsidRPr="002A6300">
        <w:rPr>
          <w:rFonts w:ascii="Calibri" w:hAnsi="Calibri" w:cs="Calibri"/>
        </w:rPr>
        <w:t>že splňuje základní kvalifikační předpoklady, neboť se jedná o dodavatele,</w:t>
      </w:r>
    </w:p>
    <w:p w:rsidRPr="00CD0DED" w:rsidR="00612A42" w:rsidP="00612A42" w:rsidRDefault="00612A42" w14:paraId="5CCA4F00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v posledních třech letech nenaplnil skutkovou podstatu jednání nekalé soutěže formou podplácení podle zvláštního právního předpisu;</w:t>
      </w:r>
    </w:p>
    <w:p w:rsidRPr="00CD0DED" w:rsidR="00612A42" w:rsidP="00612A42" w:rsidRDefault="00612A42" w14:paraId="5845989A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vůči jehož majetku neprobíhá nebo v posledních třech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Pr="00CD0DED" w:rsidR="00612A42" w:rsidP="00612A42" w:rsidRDefault="00612A42" w14:paraId="00FC317A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 xml:space="preserve">který není v likvidaci; </w:t>
      </w:r>
    </w:p>
    <w:p w:rsidRPr="00CD0DED" w:rsidR="00612A42" w:rsidP="00612A42" w:rsidRDefault="00612A42" w14:paraId="6602CD84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nemá nedoplatek na spotřební dani, a to jak v České republice, tak v zem</w:t>
      </w:r>
      <w:r>
        <w:rPr>
          <w:rFonts w:ascii="Calibri" w:hAnsi="Calibri" w:cs="Calibri"/>
        </w:rPr>
        <w:t>i</w:t>
      </w:r>
      <w:r w:rsidRPr="00CD0DED">
        <w:rPr>
          <w:rFonts w:ascii="Calibri" w:hAnsi="Calibri" w:cs="Calibri"/>
        </w:rPr>
        <w:t xml:space="preserve"> sídla, místa podnikání či bydliště dodavatele;</w:t>
      </w:r>
    </w:p>
    <w:p w:rsidRPr="00CD0DED" w:rsidR="00612A42" w:rsidP="00612A42" w:rsidRDefault="00612A42" w14:paraId="149323A3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nemá nedoplatek na pojistném a na penále na veřejné zdravotní pojištění, a to jak v České republice, tak v zemi sídla, místa podnikání či bydliště dodavatele;</w:t>
      </w:r>
    </w:p>
    <w:p w:rsidRPr="00CD0DED" w:rsidR="00612A42" w:rsidP="00612A42" w:rsidRDefault="00612A42" w14:paraId="6BCAEB9F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nebyl v posledních 3 letech pravomocně disciplinárně potrestán či mu nebylo pravomocně uloženo kárné opatření podle zvláštních předpisů; pokud dodavatel vykonává tuto činnost prostřednictvím odpovědného zástupce nebo jiné osoby odpovídající za činnost dodavatele, vztahuje se tento předpoklad na tyto osoby,</w:t>
      </w:r>
    </w:p>
    <w:p w:rsidRPr="00CD0DED" w:rsidR="00612A42" w:rsidP="00612A42" w:rsidRDefault="00612A42" w14:paraId="62BE1092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není veden v rejstříku osob se zákazem plnění veřejných zakázek,</w:t>
      </w:r>
    </w:p>
    <w:p w:rsidR="00612A42" w:rsidP="00612A42" w:rsidRDefault="00612A42" w14:paraId="308E9AC4" w14:textId="77777777">
      <w:pPr>
        <w:spacing w:after="120"/>
        <w:ind w:right="-284"/>
        <w:rPr>
          <w:rFonts w:ascii="Calibri" w:hAnsi="Calibri" w:cs="Calibri"/>
        </w:rPr>
      </w:pPr>
    </w:p>
    <w:p w:rsidR="00612A42" w:rsidP="00612A42" w:rsidRDefault="00612A42" w14:paraId="69D40FFE" w14:textId="77777777">
      <w:pPr>
        <w:ind w:right="-284"/>
        <w:rPr>
          <w:rFonts w:ascii="Calibri" w:hAnsi="Calibri" w:cs="Calibri"/>
        </w:rPr>
      </w:pPr>
    </w:p>
    <w:p w:rsidRPr="002A6300" w:rsidR="00612A42" w:rsidP="00612A42" w:rsidRDefault="00612A42" w14:paraId="0776655C" w14:textId="0BE70D21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>V _________________________ dne ________20</w:t>
      </w:r>
      <w:r w:rsidR="00A35C27">
        <w:rPr>
          <w:rFonts w:ascii="Calibri" w:hAnsi="Calibri" w:cs="Calibri"/>
        </w:rPr>
        <w:t>19</w:t>
      </w:r>
      <w:bookmarkStart w:name="_GoBack" w:id="1"/>
      <w:bookmarkEnd w:id="1"/>
    </w:p>
    <w:p w:rsidRPr="002A6300" w:rsidR="00612A42" w:rsidP="00612A42" w:rsidRDefault="00612A42" w14:paraId="641B24FB" w14:textId="77777777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 xml:space="preserve">Podpis osoby jednající jménem uchazeče: </w:t>
      </w:r>
    </w:p>
    <w:p w:rsidRPr="00D3084F" w:rsidR="00612A42" w:rsidP="00612A42" w:rsidRDefault="00612A42" w14:paraId="0066919F" w14:textId="77777777">
      <w:pPr>
        <w:pStyle w:val="Odstavecseseznamem"/>
        <w:ind w:left="6480"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>………………………………………………</w:t>
      </w:r>
    </w:p>
    <w:p w:rsidRPr="00CD0DED" w:rsidR="00612A42" w:rsidP="00612A42" w:rsidRDefault="00612A42" w14:paraId="79ED2B78" w14:textId="77777777">
      <w:pPr>
        <w:pStyle w:val="Odstavecseseznamem"/>
        <w:ind w:left="6480" w:right="-284"/>
        <w:rPr>
          <w:rFonts w:ascii="Calibri" w:hAnsi="Calibri" w:cs="Calibri"/>
          <w:i/>
        </w:rPr>
      </w:pPr>
      <w:r w:rsidRPr="00D3084F">
        <w:rPr>
          <w:rFonts w:ascii="Calibri" w:hAnsi="Calibri" w:cs="Calibri"/>
          <w:lang w:val="en-US"/>
        </w:rPr>
        <w:t>[</w:t>
      </w:r>
      <w:r w:rsidRPr="00D3084F">
        <w:rPr>
          <w:rFonts w:ascii="Calibri" w:hAnsi="Calibri" w:cs="Calibri"/>
          <w:i/>
        </w:rPr>
        <w:t>jméno, příjmení]</w:t>
      </w:r>
      <w:r>
        <w:rPr>
          <w:rFonts w:ascii="Calibri" w:hAnsi="Calibri" w:cs="Calibri"/>
          <w:i/>
        </w:rPr>
        <w:t xml:space="preserve">, </w:t>
      </w:r>
      <w:r w:rsidRPr="00CD0DED">
        <w:rPr>
          <w:rFonts w:ascii="Calibri" w:hAnsi="Calibri" w:cs="Calibri"/>
          <w:i/>
        </w:rPr>
        <w:t>[funkce]</w:t>
      </w:r>
    </w:p>
    <w:p w:rsidR="00676634" w:rsidRDefault="00676634" w14:paraId="1AA988F8" w14:textId="5DEEBF24"/>
    <w:p w:rsidR="000C28D2" w:rsidRDefault="000C28D2" w14:paraId="2B27B70C" w14:textId="3F34565F"/>
    <w:p w:rsidR="000C28D2" w:rsidRDefault="000C28D2" w14:paraId="55E24A9C" w14:textId="189E0435"/>
    <w:p w:rsidR="000C28D2" w:rsidP="000C28D2" w:rsidRDefault="000C28D2" w14:paraId="3B9FE5BA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0C28D2" w:rsidP="000C28D2" w:rsidRDefault="000C28D2" w14:paraId="38FFD217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0C28D2" w:rsidP="000C28D2" w:rsidRDefault="000C28D2" w14:paraId="250BE04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0C28D2" w:rsidP="000C28D2" w:rsidRDefault="000C28D2" w14:paraId="11383D04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0C28D2" w:rsidP="000C28D2" w:rsidRDefault="000C28D2" w14:paraId="762D553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Pr="000C28D2" w:rsidR="000C28D2" w:rsidP="000C28D2" w:rsidRDefault="000C28D2" w14:paraId="01142A7E" w14:textId="73857331">
      <w:pPr>
        <w:autoSpaceDE w:val="false"/>
        <w:autoSpaceDN w:val="false"/>
        <w:adjustRightInd w:val="false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Projekt „</w:t>
      </w:r>
      <w:r w:rsidRPr="0007585E">
        <w:rPr>
          <w:rFonts w:ascii="Arial" w:hAnsi="Arial" w:cs="Arial"/>
          <w:b/>
        </w:rPr>
        <w:t>Rozvoj kvality sociálních služeb Oblastní charity Hradec Králové“</w:t>
      </w:r>
      <w:r>
        <w:rPr>
          <w:rFonts w:ascii="Arial" w:hAnsi="Arial" w:cs="Arial"/>
          <w:b/>
        </w:rPr>
        <w:t xml:space="preserve">, </w:t>
      </w:r>
      <w:r w:rsidRPr="0007585E">
        <w:rPr>
          <w:rFonts w:ascii="Arial" w:hAnsi="Arial" w:cs="Arial"/>
          <w:b/>
        </w:rPr>
        <w:t>registrační číslo CZ.03.2.63/0.0/0.0/17_071/0007506</w:t>
      </w:r>
      <w:r>
        <w:rPr>
          <w:rFonts w:ascii="Arial" w:hAnsi="Arial" w:cs="Arial"/>
          <w:b/>
        </w:rPr>
        <w:t>“</w:t>
      </w:r>
    </w:p>
    <w:sectPr w:rsidRPr="000C28D2" w:rsidR="000C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E7D3183"/>
    <w:multiLevelType w:val="hybridMultilevel"/>
    <w:tmpl w:val="59881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42"/>
    <w:rsid w:val="000C28D2"/>
    <w:rsid w:val="00612A42"/>
    <w:rsid w:val="00676634"/>
    <w:rsid w:val="00A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D7B036C"/>
  <w15:docId w15:val="{E9AA73AA-D0B1-419D-AB91-B9163872DBB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12A42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12A4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12A42"/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theme/theme1.xml" Type="http://schemas.openxmlformats.org/officeDocument/2006/relationships/theme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0"/>
    <Relationship Target="../customXml/item4.xml" Type="http://schemas.openxmlformats.org/officeDocument/2006/relationships/customXml" Id="rId4"/>
    <Relationship Target="media/image1.jpeg" Type="http://schemas.openxmlformats.org/officeDocument/2006/relationships/imag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C4D6DD624BB411459CFB96EA6EBDAE69" ma:contentTypeName="Dokument" ma:contentTypeScope="" ma:contentTypeVersion="5" ma:versionID="90fea9ef3b6f85148300a4bc62e22629">
  <xsd:schema xmlns:xsd="http://www.w3.org/2001/XMLSchema" xmlns:ns2="655801fb-923c-4853-aff4-a23ff2ccff20" xmlns:p="http://schemas.microsoft.com/office/2006/metadata/properties" xmlns:xs="http://www.w3.org/2001/XMLSchema" ma:fieldsID="43e56354aae0da464fba88679e172c38" ma:root="true" ns2:_="" targetNamespace="http://schemas.microsoft.com/office/2006/metadata/properties">
    <xsd:import namespace="655801fb-923c-4853-aff4-a23ff2ccff20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55801fb-923c-4853-aff4-a23ff2ccff20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Extracted Text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E6743D2-1B8F-4218-B365-49F54E61445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55801fb-923c-4853-aff4-a23ff2ccff2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E050FC-B279-418B-9BA6-EBDCEA3A6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55EF1-92C9-4409-A180-5EEBFDFC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801fb-923c-4853-aff4-a23ff2ccf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79756-D396-4B8A-A07F-9E19A5FC819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Univ. Karlova v Praze, Farmaceutická fakulta v HK</properties:Company>
  <properties:Pages>1</properties:Pages>
  <properties:Words>256</properties:Words>
  <properties:Characters>1512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2019-05-17T07:10:00Z</dcterms:created>
  <dc:creator/>
  <dc:description/>
  <cp:keywords/>
  <cp:lastModifiedBy/>
  <dcterms:modified xmlns:xsi="http://www.w3.org/2001/XMLSchema-instance" xsi:type="dcterms:W3CDTF">2019-05-17T07:10:00Z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0x010100C4D6DD624BB411459CFB96EA6EBDAE69</vt:lpwstr>
  </prop:property>
</prop:Properties>
</file>