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DC12D6" w:rsidR="00DC12D6" w:rsidP="00DC12D6" w:rsidRDefault="00DC12D6">
      <w:pPr>
        <w:tabs>
          <w:tab w:val="left" w:pos="570"/>
          <w:tab w:val="center" w:pos="1526"/>
        </w:tabs>
        <w:spacing w:line="276" w:lineRule="auto"/>
        <w:jc w:val="right"/>
        <w:rPr>
          <w:rFonts w:ascii="Calibri" w:hAnsi="Calibri" w:eastAsia="Calibri"/>
          <w:b/>
          <w:sz w:val="20"/>
          <w:szCs w:val="20"/>
          <w:lang w:eastAsia="en-US"/>
        </w:rPr>
      </w:pPr>
      <w:r w:rsidRPr="00DC12D6">
        <w:rPr>
          <w:rFonts w:ascii="Calibri" w:hAnsi="Calibri" w:eastAsia="Calibri"/>
          <w:b/>
          <w:sz w:val="20"/>
          <w:szCs w:val="20"/>
          <w:lang w:eastAsia="en-US"/>
        </w:rPr>
        <w:t xml:space="preserve">Příloha č. </w:t>
      </w:r>
      <w:r>
        <w:rPr>
          <w:rFonts w:ascii="Calibri" w:hAnsi="Calibri" w:eastAsia="Calibri"/>
          <w:b/>
          <w:sz w:val="20"/>
          <w:szCs w:val="20"/>
          <w:lang w:eastAsia="en-US"/>
        </w:rPr>
        <w:t>3</w:t>
      </w:r>
      <w:r w:rsidRPr="00DC12D6">
        <w:rPr>
          <w:rFonts w:ascii="Calibri" w:hAnsi="Calibri" w:eastAsia="Calibri"/>
          <w:b/>
          <w:sz w:val="20"/>
          <w:szCs w:val="20"/>
          <w:lang w:eastAsia="en-US"/>
        </w:rPr>
        <w:t xml:space="preserve"> Výzvy k podání nabídek</w:t>
      </w:r>
    </w:p>
    <w:p w:rsidR="00164CE2" w:rsidP="006B6C18" w:rsidRDefault="00164CE2">
      <w:pPr>
        <w:spacing w:after="12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SEZNAM </w:t>
      </w:r>
      <w:r w:rsidRPr="00AB32B1">
        <w:rPr>
          <w:rFonts w:ascii="Calibri" w:hAnsi="Calibri"/>
          <w:b/>
          <w:sz w:val="32"/>
          <w:szCs w:val="32"/>
        </w:rPr>
        <w:t>VÝZNAMNÝCH SLUŽEB</w:t>
      </w:r>
    </w:p>
    <w:p w:rsidRPr="0032448E" w:rsidR="00AB32B1" w:rsidP="006B6C18" w:rsidRDefault="00AB32B1">
      <w:pPr>
        <w:spacing w:after="360"/>
        <w:jc w:val="center"/>
        <w:outlineLvl w:val="1"/>
        <w:rPr>
          <w:rFonts w:cs="Calibri" w:asciiTheme="minorHAnsi" w:hAnsiTheme="minorHAnsi"/>
          <w:sz w:val="22"/>
          <w:szCs w:val="22"/>
          <w:lang w:eastAsia="en-US"/>
        </w:rPr>
      </w:pPr>
      <w:r w:rsidRPr="00A70A18">
        <w:rPr>
          <w:rFonts w:cs="Calibri" w:asciiTheme="minorHAnsi" w:hAnsiTheme="minorHAnsi"/>
          <w:sz w:val="22"/>
          <w:szCs w:val="22"/>
          <w:lang w:eastAsia="en-US"/>
        </w:rPr>
        <w:t>k podlimitní veřejné zakázce na služby s názvem</w:t>
      </w:r>
      <w:r w:rsidRPr="0032448E">
        <w:rPr>
          <w:rFonts w:cs="Calibri" w:asciiTheme="minorHAnsi" w:hAnsiTheme="minorHAnsi"/>
          <w:sz w:val="22"/>
          <w:szCs w:val="22"/>
          <w:lang w:eastAsia="en-US"/>
        </w:rPr>
        <w:t>:</w:t>
      </w:r>
    </w:p>
    <w:p w:rsidRPr="006D5A93" w:rsidR="0042596C" w:rsidP="0042596C" w:rsidRDefault="0042596C">
      <w:pPr>
        <w:widowControl w:val="false"/>
        <w:autoSpaceDE w:val="false"/>
        <w:spacing w:line="276" w:lineRule="auto"/>
        <w:jc w:val="center"/>
        <w:rPr>
          <w:rFonts w:ascii="Calibri" w:hAnsi="Calibri" w:eastAsia="Calibri" w:cs="Arial"/>
          <w:b/>
          <w:bCs/>
          <w:sz w:val="28"/>
          <w:szCs w:val="28"/>
          <w:lang w:eastAsia="en-US"/>
        </w:rPr>
      </w:pPr>
      <w:r w:rsidRPr="006D5A93">
        <w:rPr>
          <w:rFonts w:ascii="Calibri" w:hAnsi="Calibri" w:eastAsia="Calibri" w:cs="Arial"/>
          <w:b/>
          <w:bCs/>
          <w:sz w:val="28"/>
          <w:szCs w:val="28"/>
          <w:lang w:eastAsia="en-US"/>
        </w:rPr>
        <w:t>„</w:t>
      </w:r>
      <w:r>
        <w:rPr>
          <w:rFonts w:ascii="Arial" w:hAnsi="Arial" w:cs="Arial"/>
          <w:b/>
          <w:bCs/>
          <w:sz w:val="26"/>
          <w:szCs w:val="26"/>
        </w:rPr>
        <w:t xml:space="preserve">Poradenské služby v oblasti Age managementu společnosti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Wienerberger</w:t>
      </w:r>
      <w:proofErr w:type="spellEnd"/>
      <w:r w:rsidRPr="006D5A93">
        <w:rPr>
          <w:rFonts w:ascii="Calibri" w:hAnsi="Calibri" w:eastAsia="Calibri" w:cs="Arial"/>
          <w:b/>
          <w:bCs/>
          <w:sz w:val="28"/>
          <w:szCs w:val="28"/>
          <w:lang w:eastAsia="en-US"/>
        </w:rPr>
        <w:t>“</w:t>
      </w:r>
    </w:p>
    <w:p w:rsidR="0042596C" w:rsidP="0042596C" w:rsidRDefault="0042596C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Pr="003A07DD" w:rsidR="0042596C" w:rsidP="0042596C" w:rsidRDefault="0042596C">
      <w:pPr>
        <w:autoSpaceDE w:val="false"/>
        <w:autoSpaceDN w:val="false"/>
        <w:adjustRightInd w:val="false"/>
        <w:rPr>
          <w:rFonts w:eastAsia="Calibri" w:asciiTheme="minorHAnsi" w:hAnsiTheme="minorHAnsi" w:cstheme="minorHAnsi"/>
          <w:bCs/>
          <w:sz w:val="22"/>
          <w:szCs w:val="22"/>
          <w:lang w:eastAsia="en-US"/>
        </w:rPr>
      </w:pPr>
      <w:r w:rsidRPr="003A07DD">
        <w:rPr>
          <w:rFonts w:asciiTheme="minorHAnsi" w:hAnsiTheme="minorHAnsi" w:cstheme="minorHAnsi"/>
          <w:sz w:val="22"/>
          <w:szCs w:val="22"/>
          <w:lang w:eastAsia="en-US"/>
        </w:rPr>
        <w:t xml:space="preserve">zadávané ve zjednodušeném podlimitním řízení podle § 53 zákona č. 134/2016 Sb., o zadávání veřejných zakázek </w:t>
      </w:r>
      <w:r w:rsidRPr="003A07DD">
        <w:rPr>
          <w:rFonts w:asciiTheme="minorHAnsi" w:hAnsiTheme="minorHAnsi" w:cstheme="minorHAnsi"/>
          <w:bCs/>
          <w:sz w:val="22"/>
          <w:szCs w:val="22"/>
        </w:rPr>
        <w:t xml:space="preserve">a v souladu </w:t>
      </w:r>
      <w:r w:rsidRP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>s Pravidly pro žadatele a příjemce v rámci operačního programu Zaměstnanost (verze 9), platnými ke dni 1. 11. 2018, v rámci</w:t>
      </w:r>
      <w:r w:rsidRPr="003A07DD">
        <w:rPr>
          <w:rFonts w:eastAsia="Calibri"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>projektu „</w:t>
      </w:r>
      <w:r w:rsidRPr="003A07DD">
        <w:rPr>
          <w:rFonts w:asciiTheme="minorHAnsi" w:hAnsiTheme="minorHAnsi" w:eastAsiaTheme="minorHAnsi" w:cstheme="minorHAnsi"/>
          <w:sz w:val="22"/>
          <w:szCs w:val="22"/>
          <w:lang w:eastAsia="en-US"/>
        </w:rPr>
        <w:t xml:space="preserve">Posílení Age managementu ve společnosti </w:t>
      </w:r>
      <w:proofErr w:type="spellStart"/>
      <w:r w:rsidRPr="003A07DD">
        <w:rPr>
          <w:rFonts w:asciiTheme="minorHAnsi" w:hAnsiTheme="minorHAnsi" w:eastAsiaTheme="minorHAnsi" w:cstheme="minorHAnsi"/>
          <w:sz w:val="22"/>
          <w:szCs w:val="22"/>
          <w:lang w:eastAsia="en-US"/>
        </w:rPr>
        <w:t>Wienerberger</w:t>
      </w:r>
      <w:proofErr w:type="spellEnd"/>
      <w:r w:rsidRPr="003A07DD">
        <w:rPr>
          <w:rFonts w:asciiTheme="minorHAnsi" w:hAnsiTheme="minorHAnsi" w:eastAsiaTheme="minorHAnsi" w:cstheme="minorHAnsi"/>
          <w:sz w:val="22"/>
          <w:szCs w:val="22"/>
          <w:lang w:eastAsia="en-US"/>
        </w:rPr>
        <w:t xml:space="preserve"> cihlářský průmysl, a. s.</w:t>
      </w:r>
      <w:r w:rsidRP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>“ spolufinancovaného</w:t>
      </w:r>
      <w:r w:rsidRPr="003A07DD">
        <w:rPr>
          <w:rFonts w:eastAsia="Calibri"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>z</w:t>
      </w:r>
      <w:r w:rsidRPr="003A07DD">
        <w:rPr>
          <w:rFonts w:eastAsia="Calibri" w:asciiTheme="minorHAnsi" w:hAnsiTheme="minorHAnsi" w:cstheme="minorHAnsi"/>
          <w:b/>
          <w:bCs/>
          <w:sz w:val="22"/>
          <w:szCs w:val="22"/>
          <w:lang w:eastAsia="en-US"/>
        </w:rPr>
        <w:t> </w:t>
      </w:r>
      <w:r w:rsidRP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 xml:space="preserve">Operačního programu Zaměstnanost, </w:t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 xml:space="preserve">Výzva </w:t>
      </w:r>
      <w:r w:rsidRPr="003A07DD">
        <w:rPr>
          <w:rFonts w:asciiTheme="minorHAnsi" w:hAnsiTheme="minorHAnsi" w:eastAsiaTheme="minorHAnsi" w:cstheme="minorHAnsi"/>
          <w:sz w:val="22"/>
          <w:szCs w:val="22"/>
          <w:lang w:eastAsia="en-US"/>
        </w:rPr>
        <w:t>03_17_079</w:t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 xml:space="preserve">: </w:t>
      </w:r>
      <w:r w:rsidRPr="003A07DD">
        <w:rPr>
          <w:rFonts w:asciiTheme="minorHAnsi" w:hAnsiTheme="minorHAnsi" w:eastAsiaTheme="minorHAnsi" w:cstheme="minorHAnsi"/>
          <w:sz w:val="22"/>
          <w:szCs w:val="22"/>
          <w:lang w:eastAsia="en-US"/>
        </w:rPr>
        <w:t>Age management - chytrá změna v řízení, příležitost k růstu</w:t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 xml:space="preserve">, </w:t>
      </w:r>
      <w:r w:rsidRP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 xml:space="preserve">registrační číslo projektu: </w:t>
      </w:r>
      <w:r w:rsidRPr="003A07DD">
        <w:rPr>
          <w:rFonts w:asciiTheme="minorHAnsi" w:hAnsiTheme="minorHAnsi" w:eastAsiaTheme="minorHAnsi" w:cstheme="minorHAnsi"/>
          <w:sz w:val="22"/>
          <w:szCs w:val="22"/>
          <w:lang w:eastAsia="en-US"/>
        </w:rPr>
        <w:t>CZ.03.1.52/0.0/0.0/17_079/0009505.</w:t>
      </w:r>
    </w:p>
    <w:p w:rsidRPr="003A07DD" w:rsidR="0042596C" w:rsidP="0042596C" w:rsidRDefault="0042596C">
      <w:pPr>
        <w:spacing w:before="240" w:line="276" w:lineRule="auto"/>
        <w:ind w:left="2835" w:hanging="2835"/>
        <w:jc w:val="both"/>
        <w:outlineLvl w:val="1"/>
        <w:rPr>
          <w:rFonts w:eastAsia="Calibri"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3A07DD">
        <w:rPr>
          <w:rFonts w:eastAsia="Calibri" w:asciiTheme="minorHAnsi" w:hAnsiTheme="minorHAnsi" w:cstheme="minorHAnsi"/>
          <w:b/>
          <w:bCs/>
          <w:sz w:val="22"/>
          <w:szCs w:val="22"/>
          <w:u w:val="single"/>
          <w:lang w:eastAsia="en-US"/>
        </w:rPr>
        <w:t>Zadavatel:</w:t>
      </w:r>
    </w:p>
    <w:p w:rsidRPr="003A07DD" w:rsidR="0042596C" w:rsidP="0042596C" w:rsidRDefault="0042596C">
      <w:pPr>
        <w:spacing w:line="276" w:lineRule="auto"/>
        <w:rPr>
          <w:rFonts w:eastAsia="Calibri" w:asciiTheme="minorHAnsi" w:hAnsiTheme="minorHAnsi" w:cstheme="minorHAnsi"/>
          <w:b/>
          <w:sz w:val="22"/>
          <w:szCs w:val="22"/>
          <w:lang w:eastAsia="en-US"/>
        </w:rPr>
      </w:pPr>
      <w:r w:rsidRP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>Název/Obchodní firma:</w:t>
      </w:r>
      <w:r w:rsidRP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ab/>
      </w:r>
      <w:proofErr w:type="spellStart"/>
      <w:r w:rsidRPr="003A07DD">
        <w:rPr>
          <w:rFonts w:asciiTheme="minorHAnsi" w:hAnsiTheme="minorHAnsi" w:cstheme="minorHAnsi"/>
          <w:b/>
          <w:bCs/>
          <w:sz w:val="22"/>
          <w:szCs w:val="22"/>
        </w:rPr>
        <w:t>Wienerberger</w:t>
      </w:r>
      <w:proofErr w:type="spellEnd"/>
      <w:r w:rsidRPr="003A07DD">
        <w:rPr>
          <w:rFonts w:asciiTheme="minorHAnsi" w:hAnsiTheme="minorHAnsi" w:cstheme="minorHAnsi"/>
          <w:b/>
          <w:bCs/>
          <w:sz w:val="22"/>
          <w:szCs w:val="22"/>
        </w:rPr>
        <w:t xml:space="preserve"> s.r.o.</w:t>
      </w:r>
    </w:p>
    <w:p w:rsidRPr="003A07DD" w:rsidR="0042596C" w:rsidP="0042596C" w:rsidRDefault="0042596C">
      <w:pPr>
        <w:spacing w:line="276" w:lineRule="auto"/>
        <w:rPr>
          <w:rFonts w:eastAsia="Calibri" w:asciiTheme="minorHAnsi" w:hAnsiTheme="minorHAnsi" w:cstheme="minorHAnsi"/>
          <w:sz w:val="22"/>
          <w:szCs w:val="22"/>
          <w:lang w:eastAsia="en-US"/>
        </w:rPr>
      </w:pP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>Sídlo:</w:t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asciiTheme="minorHAnsi" w:hAnsiTheme="minorHAnsi" w:cstheme="minorHAnsi"/>
          <w:sz w:val="22"/>
          <w:szCs w:val="22"/>
        </w:rPr>
        <w:t>Plachého 388/28, 370 01 České Budějovice 1</w:t>
      </w:r>
    </w:p>
    <w:p w:rsidRPr="003A07DD" w:rsidR="0042596C" w:rsidP="0042596C" w:rsidRDefault="0042596C">
      <w:pPr>
        <w:spacing w:line="276" w:lineRule="auto"/>
        <w:rPr>
          <w:rFonts w:eastAsia="Calibri" w:asciiTheme="minorHAnsi" w:hAnsiTheme="minorHAnsi" w:cstheme="minorHAnsi"/>
          <w:b/>
          <w:bCs/>
          <w:sz w:val="22"/>
          <w:szCs w:val="22"/>
          <w:lang w:eastAsia="en-US"/>
        </w:rPr>
      </w:pP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>Zastoupen:</w:t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  <w:t xml:space="preserve">     </w:t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asciiTheme="minorHAnsi" w:hAnsiTheme="minorHAnsi" w:cstheme="minorHAnsi"/>
          <w:sz w:val="22"/>
          <w:szCs w:val="22"/>
        </w:rPr>
        <w:t>Ing. Luděk Bárta (jednatel), Ing. Kamil Jeřábek (jednatel)</w:t>
      </w:r>
    </w:p>
    <w:p w:rsidRPr="003A07DD" w:rsidR="0042596C" w:rsidP="0042596C" w:rsidRDefault="0042596C">
      <w:pPr>
        <w:spacing w:line="276" w:lineRule="auto"/>
        <w:rPr>
          <w:rFonts w:eastAsia="Calibri" w:asciiTheme="minorHAnsi" w:hAnsiTheme="minorHAnsi" w:cstheme="minorHAnsi"/>
          <w:sz w:val="22"/>
          <w:szCs w:val="22"/>
          <w:lang w:eastAsia="en-US"/>
        </w:rPr>
      </w:pP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>IČO:</w:t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asciiTheme="minorHAnsi" w:hAnsiTheme="minorHAnsi" w:cstheme="minorHAnsi"/>
          <w:sz w:val="22"/>
          <w:szCs w:val="22"/>
        </w:rPr>
        <w:t>00015253</w:t>
      </w:r>
    </w:p>
    <w:p w:rsidRPr="003A07DD" w:rsidR="0042596C" w:rsidP="0042596C" w:rsidRDefault="0042596C">
      <w:pPr>
        <w:spacing w:line="276" w:lineRule="auto"/>
        <w:rPr>
          <w:rFonts w:eastAsia="Calibri" w:asciiTheme="minorHAnsi" w:hAnsiTheme="minorHAnsi" w:cstheme="minorHAnsi"/>
          <w:bCs/>
          <w:sz w:val="22"/>
          <w:szCs w:val="22"/>
          <w:lang w:eastAsia="en-US"/>
        </w:rPr>
      </w:pP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>DIČ:</w:t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3A07DD">
        <w:rPr>
          <w:rFonts w:eastAsia="Calibri" w:asciiTheme="minorHAnsi" w:hAnsiTheme="minorHAnsi" w:cstheme="minorHAnsi"/>
          <w:bCs/>
          <w:sz w:val="22"/>
          <w:szCs w:val="22"/>
          <w:lang w:eastAsia="en-US"/>
        </w:rPr>
        <w:t>CZ</w:t>
      </w:r>
      <w:r w:rsidRPr="003A07DD">
        <w:rPr>
          <w:rFonts w:asciiTheme="minorHAnsi" w:hAnsiTheme="minorHAnsi" w:cstheme="minorHAnsi"/>
          <w:sz w:val="22"/>
          <w:szCs w:val="22"/>
        </w:rPr>
        <w:t>00015253</w:t>
      </w:r>
    </w:p>
    <w:p w:rsidRPr="003A07DD" w:rsidR="0042596C" w:rsidP="0042596C" w:rsidRDefault="0042596C">
      <w:pPr>
        <w:spacing w:line="276" w:lineRule="auto"/>
        <w:rPr>
          <w:rFonts w:eastAsia="Calibri" w:asciiTheme="minorHAnsi" w:hAnsiTheme="minorHAnsi" w:cstheme="minorHAnsi"/>
          <w:sz w:val="22"/>
          <w:szCs w:val="22"/>
          <w:lang w:eastAsia="en-US"/>
        </w:rPr>
      </w:pP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 xml:space="preserve">Zapsaná v obchodním rejstříku vedeném Krajským soudem v </w:t>
      </w:r>
      <w:r w:rsidRPr="003A07DD">
        <w:rPr>
          <w:rFonts w:asciiTheme="minorHAnsi" w:hAnsiTheme="minorHAnsi" w:cstheme="minorHAnsi"/>
          <w:sz w:val="22"/>
          <w:szCs w:val="22"/>
        </w:rPr>
        <w:t>Českých Budějovicích oddíl C, složka 27563</w:t>
      </w:r>
      <w:r w:rsidRPr="003A07DD">
        <w:rPr>
          <w:rFonts w:eastAsia="Calibri" w:asciiTheme="minorHAnsi" w:hAnsiTheme="minorHAnsi" w:cstheme="minorHAnsi"/>
          <w:sz w:val="22"/>
          <w:szCs w:val="22"/>
          <w:lang w:eastAsia="en-US"/>
        </w:rPr>
        <w:t>.</w:t>
      </w:r>
    </w:p>
    <w:p w:rsidR="00164CE2" w:rsidP="00164CE2" w:rsidRDefault="00164CE2">
      <w:pPr>
        <w:widowControl w:val="false"/>
        <w:autoSpaceDE w:val="false"/>
        <w:spacing w:line="276" w:lineRule="auto"/>
        <w:jc w:val="both"/>
        <w:rPr>
          <w:rFonts w:ascii="Calibri" w:hAnsi="Calibri" w:eastAsia="Calibri"/>
          <w:b/>
          <w:bCs/>
          <w:sz w:val="22"/>
          <w:szCs w:val="22"/>
          <w:lang w:eastAsia="en-US"/>
        </w:rPr>
      </w:pPr>
    </w:p>
    <w:p w:rsidR="00164CE2" w:rsidP="00164CE2" w:rsidRDefault="007F7BC4">
      <w:pPr>
        <w:spacing w:after="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Účastník</w:t>
      </w:r>
      <w:r w:rsidR="00164CE2">
        <w:rPr>
          <w:rFonts w:ascii="Calibri" w:hAnsi="Calibri"/>
          <w:b/>
          <w:sz w:val="22"/>
          <w:szCs w:val="22"/>
        </w:rPr>
        <w:t>:</w:t>
      </w:r>
    </w:p>
    <w:p w:rsidR="00164CE2" w:rsidP="00164CE2" w:rsidRDefault="00164CE2">
      <w:pPr>
        <w:autoSpaceDE w:val="false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Název: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 w:eastAsia="Calibri" w:cs="Arial"/>
          <w:b/>
          <w:sz w:val="22"/>
          <w:szCs w:val="22"/>
          <w:lang w:eastAsia="en-US"/>
        </w:rPr>
        <w:t>…………………</w:t>
      </w:r>
    </w:p>
    <w:p w:rsidR="00164CE2" w:rsidP="00164CE2" w:rsidRDefault="00164CE2">
      <w:pPr>
        <w:autoSpaceDE w:val="false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Sídlo: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 w:eastAsia="Calibri" w:cs="Arial"/>
          <w:sz w:val="22"/>
          <w:szCs w:val="22"/>
          <w:lang w:eastAsia="en-US"/>
        </w:rPr>
        <w:t>…………………</w:t>
      </w:r>
    </w:p>
    <w:p w:rsidR="00164CE2" w:rsidP="00164CE2" w:rsidRDefault="00164CE2">
      <w:pPr>
        <w:autoSpaceDE w:val="false"/>
        <w:jc w:val="both"/>
        <w:rPr>
          <w:rFonts w:ascii="Calibri" w:hAnsi="Calibri" w:eastAsia="Calibri" w:cs="Arial"/>
          <w:sz w:val="22"/>
          <w:szCs w:val="22"/>
          <w:lang w:eastAsia="en-US"/>
        </w:rPr>
      </w:pPr>
      <w:r>
        <w:rPr>
          <w:rFonts w:ascii="Calibri" w:hAnsi="Calibri"/>
          <w:bCs/>
          <w:sz w:val="22"/>
          <w:szCs w:val="22"/>
        </w:rPr>
        <w:t>IČ</w:t>
      </w:r>
      <w:r w:rsidR="00C676C9">
        <w:rPr>
          <w:rFonts w:ascii="Calibri" w:hAnsi="Calibri"/>
          <w:bCs/>
          <w:sz w:val="22"/>
          <w:szCs w:val="22"/>
        </w:rPr>
        <w:t>O</w:t>
      </w:r>
      <w:r>
        <w:rPr>
          <w:rFonts w:ascii="Calibri" w:hAnsi="Calibri"/>
          <w:bCs/>
          <w:sz w:val="22"/>
          <w:szCs w:val="22"/>
        </w:rPr>
        <w:t>: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 w:eastAsia="Calibri" w:cs="Arial"/>
          <w:sz w:val="22"/>
          <w:szCs w:val="22"/>
          <w:lang w:eastAsia="en-US"/>
        </w:rPr>
        <w:t>…………………</w:t>
      </w:r>
    </w:p>
    <w:p w:rsidR="00164CE2" w:rsidP="00164CE2" w:rsidRDefault="00164CE2">
      <w:pPr>
        <w:autoSpaceDE w:val="false"/>
        <w:jc w:val="both"/>
        <w:rPr>
          <w:rFonts w:ascii="Calibri" w:hAnsi="Calibri" w:eastAsia="Calibri" w:cs="Arial"/>
          <w:sz w:val="22"/>
          <w:szCs w:val="22"/>
          <w:lang w:eastAsia="en-US"/>
        </w:rPr>
      </w:pPr>
      <w:r>
        <w:rPr>
          <w:rFonts w:ascii="Calibri" w:hAnsi="Calibri" w:eastAsia="Calibri" w:cs="Arial"/>
          <w:sz w:val="22"/>
          <w:szCs w:val="22"/>
          <w:lang w:eastAsia="en-US"/>
        </w:rPr>
        <w:t>Zastoupen</w:t>
      </w:r>
      <w:r>
        <w:rPr>
          <w:rFonts w:ascii="Calibri" w:hAnsi="Calibri" w:eastAsia="Calibri" w:cs="Arial"/>
          <w:sz w:val="22"/>
          <w:szCs w:val="22"/>
          <w:lang w:eastAsia="en-US"/>
        </w:rPr>
        <w:tab/>
        <w:t>…………………</w:t>
      </w:r>
    </w:p>
    <w:p w:rsidR="00164CE2" w:rsidP="00164CE2" w:rsidRDefault="00164CE2">
      <w:pPr>
        <w:widowControl w:val="false"/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(dále jen „</w:t>
      </w:r>
      <w:r w:rsidR="007F7BC4">
        <w:rPr>
          <w:rFonts w:ascii="Calibri" w:hAnsi="Calibri"/>
          <w:b/>
          <w:sz w:val="22"/>
          <w:szCs w:val="22"/>
        </w:rPr>
        <w:t>účastník</w:t>
      </w:r>
      <w:r>
        <w:rPr>
          <w:rFonts w:ascii="Calibri" w:hAnsi="Calibri"/>
          <w:sz w:val="22"/>
          <w:szCs w:val="22"/>
        </w:rPr>
        <w:t>“)</w:t>
      </w:r>
    </w:p>
    <w:p w:rsidR="00164CE2" w:rsidP="00164CE2" w:rsidRDefault="00164CE2">
      <w:pPr>
        <w:widowControl w:val="false"/>
        <w:spacing w:after="120"/>
        <w:jc w:val="both"/>
        <w:rPr>
          <w:rFonts w:ascii="Calibri" w:hAnsi="Calibri"/>
          <w:sz w:val="22"/>
          <w:szCs w:val="22"/>
        </w:rPr>
      </w:pPr>
    </w:p>
    <w:p w:rsidR="00164CE2" w:rsidP="0038027F" w:rsidRDefault="00164CE2">
      <w:pPr>
        <w:widowControl w:val="false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tímto ke dni ………………………. </w:t>
      </w:r>
      <w:r>
        <w:rPr>
          <w:rFonts w:ascii="Calibri" w:hAnsi="Calibri"/>
          <w:b/>
          <w:sz w:val="22"/>
          <w:szCs w:val="22"/>
        </w:rPr>
        <w:t>čestně prohlašuje</w:t>
      </w:r>
      <w:r>
        <w:rPr>
          <w:rFonts w:ascii="Calibri" w:hAnsi="Calibri"/>
          <w:sz w:val="22"/>
          <w:szCs w:val="22"/>
        </w:rPr>
        <w:t xml:space="preserve">, že provedl níže uvedené služby </w:t>
      </w:r>
    </w:p>
    <w:p w:rsidR="00FA243C" w:rsidP="0038027F" w:rsidRDefault="00FA243C">
      <w:pPr>
        <w:widowControl w:val="false"/>
        <w:spacing w:after="120"/>
        <w:jc w:val="both"/>
        <w:rPr>
          <w:rFonts w:ascii="Calibri" w:hAnsi="Calibri"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3498"/>
        <w:gridCol w:w="5544"/>
      </w:tblGrid>
      <w:tr w:rsidRPr="00D13DCC" w:rsidR="00164CE2" w:rsidTr="0005290C">
        <w:trPr>
          <w:tblHeader/>
          <w:jc w:val="center"/>
        </w:trPr>
        <w:tc>
          <w:tcPr>
            <w:tcW w:w="921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hideMark/>
          </w:tcPr>
          <w:p w:rsidR="00164CE2" w:rsidP="0005290C" w:rsidRDefault="00164CE2">
            <w:pPr>
              <w:tabs>
                <w:tab w:val="center" w:pos="4498"/>
                <w:tab w:val="right" w:pos="8996"/>
              </w:tabs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ab/>
              <w:t>Referenční zakázka č. 1</w:t>
            </w:r>
            <w:r>
              <w:rPr>
                <w:rFonts w:ascii="Calibri" w:hAnsi="Calibri"/>
                <w:b/>
                <w:lang w:eastAsia="en-US"/>
              </w:rPr>
              <w:tab/>
            </w:r>
          </w:p>
        </w:tc>
      </w:tr>
      <w:tr w:rsidRPr="00D13DCC" w:rsidR="00164CE2" w:rsidTr="0005290C">
        <w:trPr>
          <w:jc w:val="center"/>
        </w:trPr>
        <w:tc>
          <w:tcPr>
            <w:tcW w:w="351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2F2F2"/>
            <w:hideMark/>
          </w:tcPr>
          <w:p w:rsidR="00164CE2" w:rsidP="0005290C" w:rsidRDefault="00164CE2">
            <w:pPr>
              <w:spacing w:line="276" w:lineRule="auto"/>
              <w:jc w:val="both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Název referenční zakázky</w:t>
            </w:r>
          </w:p>
        </w:tc>
        <w:tc>
          <w:tcPr>
            <w:tcW w:w="570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="00164CE2" w:rsidP="0005290C" w:rsidRDefault="00164CE2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Pr="00D13DCC" w:rsidR="00164CE2" w:rsidTr="0005290C">
        <w:trPr>
          <w:jc w:val="center"/>
        </w:trPr>
        <w:tc>
          <w:tcPr>
            <w:tcW w:w="35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2F2F2"/>
            <w:hideMark/>
          </w:tcPr>
          <w:p w:rsidR="00164CE2" w:rsidP="0005290C" w:rsidRDefault="00164CE2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Identifikační údaje objednatele </w:t>
            </w:r>
          </w:p>
          <w:p w:rsidR="00164CE2" w:rsidP="0005290C" w:rsidRDefault="00164CE2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(název, sídlo, IČ</w:t>
            </w:r>
            <w:r w:rsidR="0038027F">
              <w:rPr>
                <w:rFonts w:ascii="Calibri" w:hAnsi="Calibri"/>
                <w:sz w:val="22"/>
                <w:szCs w:val="22"/>
                <w:lang w:eastAsia="en-US"/>
              </w:rPr>
              <w:t>O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="00164CE2" w:rsidP="0005290C" w:rsidRDefault="00164CE2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Pr="00D13DCC" w:rsidR="00164CE2" w:rsidTr="0005290C">
        <w:trPr>
          <w:jc w:val="center"/>
        </w:trPr>
        <w:tc>
          <w:tcPr>
            <w:tcW w:w="35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2F2F2"/>
            <w:hideMark/>
          </w:tcPr>
          <w:p w:rsidR="00164CE2" w:rsidP="0005290C" w:rsidRDefault="00164CE2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Kontaktní osoba objednatele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="00164CE2" w:rsidP="0005290C" w:rsidRDefault="00164CE2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Pr="00D13DCC" w:rsidR="00164CE2" w:rsidTr="0005290C">
        <w:trPr>
          <w:jc w:val="center"/>
        </w:trPr>
        <w:tc>
          <w:tcPr>
            <w:tcW w:w="35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2F2F2"/>
            <w:hideMark/>
          </w:tcPr>
          <w:p w:rsidRPr="006B6C18" w:rsidR="00164CE2" w:rsidP="006B6C18" w:rsidRDefault="00164CE2">
            <w:pPr>
              <w:spacing w:line="276" w:lineRule="auto"/>
              <w:jc w:val="both"/>
              <w:rPr>
                <w:rFonts w:ascii="Calibri" w:hAnsi="Calibri"/>
                <w:b/>
                <w:lang w:eastAsia="en-US"/>
              </w:rPr>
            </w:pPr>
            <w:r w:rsidRPr="006B6C18">
              <w:rPr>
                <w:rFonts w:ascii="Calibri" w:hAnsi="Calibri"/>
                <w:b/>
                <w:sz w:val="22"/>
                <w:szCs w:val="22"/>
                <w:lang w:eastAsia="en-US"/>
              </w:rPr>
              <w:t>Popis předmětu služeb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="00164CE2" w:rsidP="0005290C" w:rsidRDefault="00164CE2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Pr="00D13DCC" w:rsidR="00164CE2" w:rsidTr="0005290C">
        <w:trPr>
          <w:jc w:val="center"/>
        </w:trPr>
        <w:tc>
          <w:tcPr>
            <w:tcW w:w="35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2F2F2"/>
            <w:hideMark/>
          </w:tcPr>
          <w:p w:rsidRPr="006B6C18" w:rsidR="00164CE2" w:rsidP="006B6C18" w:rsidRDefault="00164CE2">
            <w:pPr>
              <w:spacing w:line="276" w:lineRule="auto"/>
              <w:jc w:val="both"/>
              <w:rPr>
                <w:rFonts w:ascii="Calibri" w:hAnsi="Calibri"/>
                <w:b/>
                <w:lang w:eastAsia="en-US"/>
              </w:rPr>
            </w:pPr>
            <w:r w:rsidRPr="006B6C18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Termín realizace </w:t>
            </w:r>
            <w:r w:rsidRPr="006B6C18" w:rsidR="004D1B8B">
              <w:rPr>
                <w:rFonts w:ascii="Calibri" w:hAnsi="Calibri"/>
                <w:b/>
                <w:sz w:val="22"/>
                <w:szCs w:val="22"/>
                <w:lang w:eastAsia="en-US"/>
              </w:rPr>
              <w:t>služeb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="00164CE2" w:rsidP="0005290C" w:rsidRDefault="00164CE2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Pr="00D13DCC" w:rsidR="00164CE2" w:rsidTr="0005290C">
        <w:trPr>
          <w:jc w:val="center"/>
        </w:trPr>
        <w:tc>
          <w:tcPr>
            <w:tcW w:w="35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2F2F2"/>
            <w:hideMark/>
          </w:tcPr>
          <w:p w:rsidRPr="006B6C18" w:rsidR="00164CE2" w:rsidP="006B6C18" w:rsidRDefault="00164CE2">
            <w:pPr>
              <w:spacing w:line="276" w:lineRule="auto"/>
              <w:jc w:val="both"/>
              <w:rPr>
                <w:rFonts w:ascii="Calibri" w:hAnsi="Calibri"/>
                <w:b/>
                <w:lang w:eastAsia="en-US"/>
              </w:rPr>
            </w:pPr>
            <w:r w:rsidRPr="006B6C18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Místo realizace </w:t>
            </w:r>
            <w:r w:rsidRPr="006B6C18" w:rsidR="004D1B8B">
              <w:rPr>
                <w:rFonts w:ascii="Calibri" w:hAnsi="Calibri"/>
                <w:b/>
                <w:sz w:val="22"/>
                <w:szCs w:val="22"/>
                <w:lang w:eastAsia="en-US"/>
              </w:rPr>
              <w:t>služeb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="00164CE2" w:rsidP="0005290C" w:rsidRDefault="00164CE2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Pr="00D13DCC" w:rsidR="00164CE2" w:rsidTr="0005290C">
        <w:trPr>
          <w:jc w:val="center"/>
        </w:trPr>
        <w:tc>
          <w:tcPr>
            <w:tcW w:w="351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F2F2"/>
            <w:hideMark/>
          </w:tcPr>
          <w:p w:rsidRPr="006B6C18" w:rsidR="00164CE2" w:rsidP="006B6C18" w:rsidRDefault="00164CE2">
            <w:pPr>
              <w:spacing w:line="276" w:lineRule="auto"/>
              <w:jc w:val="both"/>
              <w:rPr>
                <w:rFonts w:ascii="Calibri" w:hAnsi="Calibri"/>
                <w:b/>
                <w:lang w:eastAsia="en-US"/>
              </w:rPr>
            </w:pPr>
            <w:r w:rsidRPr="006B6C18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Cena </w:t>
            </w:r>
            <w:r w:rsidRPr="006B6C18" w:rsidR="004D1B8B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služeb </w:t>
            </w:r>
            <w:r w:rsidRPr="006B6C18">
              <w:rPr>
                <w:rFonts w:ascii="Calibri" w:hAnsi="Calibri"/>
                <w:b/>
                <w:sz w:val="22"/>
                <w:szCs w:val="22"/>
                <w:lang w:eastAsia="en-US"/>
              </w:rPr>
              <w:t>v Kč bez DPH</w:t>
            </w:r>
            <w:r w:rsidRPr="006B6C18" w:rsidR="00E5082E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(v případě společné účasti či účasti jako </w:t>
            </w:r>
            <w:r w:rsidRPr="006B6C18" w:rsidR="00E5082E">
              <w:rPr>
                <w:rFonts w:ascii="Calibri" w:hAnsi="Calibri"/>
                <w:b/>
                <w:sz w:val="22"/>
                <w:szCs w:val="22"/>
                <w:lang w:eastAsia="en-US"/>
              </w:rPr>
              <w:lastRenderedPageBreak/>
              <w:t xml:space="preserve">poddodavatel uvede účastník </w:t>
            </w:r>
            <w:r w:rsidRPr="006B6C18" w:rsidR="000A78FE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svůj </w:t>
            </w:r>
            <w:r w:rsidRPr="006B6C18" w:rsidR="00E5082E">
              <w:rPr>
                <w:rFonts w:ascii="Calibri" w:hAnsi="Calibri"/>
                <w:b/>
                <w:sz w:val="22"/>
                <w:szCs w:val="22"/>
                <w:lang w:eastAsia="en-US"/>
              </w:rPr>
              <w:t>podíl na zakázce)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164CE2" w:rsidP="0005290C" w:rsidRDefault="00164CE2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:rsidR="00164CE2" w:rsidP="00164CE2" w:rsidRDefault="00164CE2">
      <w:pPr>
        <w:jc w:val="both"/>
        <w:rPr>
          <w:rFonts w:ascii="Calibri" w:hAnsi="Calibri"/>
          <w:sz w:val="22"/>
          <w:szCs w:val="22"/>
        </w:rPr>
      </w:pPr>
    </w:p>
    <w:p w:rsidR="00FA243C" w:rsidP="00164CE2" w:rsidRDefault="00FA243C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3498"/>
        <w:gridCol w:w="5544"/>
      </w:tblGrid>
      <w:tr w:rsidRPr="00D13DCC" w:rsidR="00143A89" w:rsidTr="000C6C2B">
        <w:trPr>
          <w:tblHeader/>
          <w:jc w:val="center"/>
        </w:trPr>
        <w:tc>
          <w:tcPr>
            <w:tcW w:w="921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hideMark/>
          </w:tcPr>
          <w:p w:rsidR="00143A89" w:rsidP="000C6C2B" w:rsidRDefault="00143A89">
            <w:pPr>
              <w:tabs>
                <w:tab w:val="center" w:pos="4498"/>
                <w:tab w:val="right" w:pos="8996"/>
              </w:tabs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ab/>
              <w:t>Referenční zakázka č. 2</w:t>
            </w:r>
            <w:r>
              <w:rPr>
                <w:rFonts w:ascii="Calibri" w:hAnsi="Calibri"/>
                <w:b/>
                <w:lang w:eastAsia="en-US"/>
              </w:rPr>
              <w:tab/>
            </w:r>
          </w:p>
        </w:tc>
      </w:tr>
      <w:tr w:rsidRPr="00D13DCC" w:rsidR="00143A89" w:rsidTr="000C6C2B">
        <w:trPr>
          <w:jc w:val="center"/>
        </w:trPr>
        <w:tc>
          <w:tcPr>
            <w:tcW w:w="351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2F2F2"/>
            <w:hideMark/>
          </w:tcPr>
          <w:p w:rsidR="00143A89" w:rsidP="000C6C2B" w:rsidRDefault="00143A89">
            <w:pPr>
              <w:spacing w:line="276" w:lineRule="auto"/>
              <w:jc w:val="both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Název referenční zakázky</w:t>
            </w:r>
          </w:p>
        </w:tc>
        <w:tc>
          <w:tcPr>
            <w:tcW w:w="570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="00143A89" w:rsidP="000C6C2B" w:rsidRDefault="00143A89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Pr="00D13DCC" w:rsidR="00143A89" w:rsidTr="000C6C2B">
        <w:trPr>
          <w:jc w:val="center"/>
        </w:trPr>
        <w:tc>
          <w:tcPr>
            <w:tcW w:w="35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2F2F2"/>
            <w:hideMark/>
          </w:tcPr>
          <w:p w:rsidR="00143A89" w:rsidP="000C6C2B" w:rsidRDefault="00143A89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Identifikační údaje objednatele </w:t>
            </w:r>
          </w:p>
          <w:p w:rsidR="00143A89" w:rsidP="000C6C2B" w:rsidRDefault="00143A89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(název, sídlo, IČ</w:t>
            </w:r>
            <w:r w:rsidR="0038027F">
              <w:rPr>
                <w:rFonts w:ascii="Calibri" w:hAnsi="Calibri"/>
                <w:sz w:val="22"/>
                <w:szCs w:val="22"/>
                <w:lang w:eastAsia="en-US"/>
              </w:rPr>
              <w:t>O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="00143A89" w:rsidP="000C6C2B" w:rsidRDefault="00143A89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Pr="00D13DCC" w:rsidR="00143A89" w:rsidTr="000C6C2B">
        <w:trPr>
          <w:jc w:val="center"/>
        </w:trPr>
        <w:tc>
          <w:tcPr>
            <w:tcW w:w="35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2F2F2"/>
            <w:hideMark/>
          </w:tcPr>
          <w:p w:rsidR="00143A89" w:rsidP="000C6C2B" w:rsidRDefault="00143A89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Kontaktní osoba objednatele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="00143A89" w:rsidP="000C6C2B" w:rsidRDefault="00143A89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Pr="006B6C18" w:rsidR="00143A89" w:rsidTr="000C6C2B">
        <w:trPr>
          <w:jc w:val="center"/>
        </w:trPr>
        <w:tc>
          <w:tcPr>
            <w:tcW w:w="35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2F2F2"/>
            <w:hideMark/>
          </w:tcPr>
          <w:p w:rsidRPr="006B6C18" w:rsidR="00143A89" w:rsidP="006B6C18" w:rsidRDefault="00143A89">
            <w:pPr>
              <w:spacing w:line="276" w:lineRule="auto"/>
              <w:jc w:val="both"/>
              <w:rPr>
                <w:rFonts w:ascii="Calibri" w:hAnsi="Calibri"/>
                <w:b/>
                <w:lang w:eastAsia="en-US"/>
              </w:rPr>
            </w:pPr>
            <w:r w:rsidRPr="006B6C18">
              <w:rPr>
                <w:rFonts w:ascii="Calibri" w:hAnsi="Calibri"/>
                <w:b/>
                <w:sz w:val="22"/>
                <w:szCs w:val="22"/>
                <w:lang w:eastAsia="en-US"/>
              </w:rPr>
              <w:t>Popis předmětu služeb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Pr="006B6C18" w:rsidR="00143A89" w:rsidP="000C6C2B" w:rsidRDefault="00143A89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Pr="006B6C18" w:rsidR="00143A89" w:rsidTr="000C6C2B">
        <w:trPr>
          <w:jc w:val="center"/>
        </w:trPr>
        <w:tc>
          <w:tcPr>
            <w:tcW w:w="35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2F2F2"/>
            <w:hideMark/>
          </w:tcPr>
          <w:p w:rsidRPr="006B6C18" w:rsidR="00143A89" w:rsidP="006B6C18" w:rsidRDefault="00143A89">
            <w:pPr>
              <w:spacing w:line="276" w:lineRule="auto"/>
              <w:jc w:val="both"/>
              <w:rPr>
                <w:rFonts w:ascii="Calibri" w:hAnsi="Calibri"/>
                <w:b/>
                <w:lang w:eastAsia="en-US"/>
              </w:rPr>
            </w:pPr>
            <w:r w:rsidRPr="006B6C18">
              <w:rPr>
                <w:rFonts w:ascii="Calibri" w:hAnsi="Calibri"/>
                <w:b/>
                <w:sz w:val="22"/>
                <w:szCs w:val="22"/>
                <w:lang w:eastAsia="en-US"/>
              </w:rPr>
              <w:t>Termín realizace služeb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Pr="006B6C18" w:rsidR="00143A89" w:rsidP="000C6C2B" w:rsidRDefault="00143A89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Pr="006B6C18" w:rsidR="00143A89" w:rsidTr="000C6C2B">
        <w:trPr>
          <w:jc w:val="center"/>
        </w:trPr>
        <w:tc>
          <w:tcPr>
            <w:tcW w:w="35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2F2F2"/>
            <w:hideMark/>
          </w:tcPr>
          <w:p w:rsidRPr="006B6C18" w:rsidR="00143A89" w:rsidP="006B6C18" w:rsidRDefault="00143A89">
            <w:pPr>
              <w:spacing w:line="276" w:lineRule="auto"/>
              <w:jc w:val="both"/>
              <w:rPr>
                <w:rFonts w:ascii="Calibri" w:hAnsi="Calibri"/>
                <w:b/>
                <w:lang w:eastAsia="en-US"/>
              </w:rPr>
            </w:pPr>
            <w:r w:rsidRPr="006B6C18">
              <w:rPr>
                <w:rFonts w:ascii="Calibri" w:hAnsi="Calibri"/>
                <w:b/>
                <w:sz w:val="22"/>
                <w:szCs w:val="22"/>
                <w:lang w:eastAsia="en-US"/>
              </w:rPr>
              <w:t>Místo realizace služeb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Pr="006B6C18" w:rsidR="00143A89" w:rsidP="000C6C2B" w:rsidRDefault="00143A89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Pr="006B6C18" w:rsidR="00143A89" w:rsidTr="000C6C2B">
        <w:trPr>
          <w:jc w:val="center"/>
        </w:trPr>
        <w:tc>
          <w:tcPr>
            <w:tcW w:w="351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F2F2"/>
            <w:hideMark/>
          </w:tcPr>
          <w:p w:rsidRPr="006B6C18" w:rsidR="00143A89" w:rsidP="006B6C18" w:rsidRDefault="00143A89">
            <w:pPr>
              <w:spacing w:line="276" w:lineRule="auto"/>
              <w:jc w:val="both"/>
              <w:rPr>
                <w:rFonts w:ascii="Calibri" w:hAnsi="Calibri"/>
                <w:b/>
                <w:lang w:eastAsia="en-US"/>
              </w:rPr>
            </w:pPr>
            <w:r w:rsidRPr="006B6C18">
              <w:rPr>
                <w:rFonts w:ascii="Calibri" w:hAnsi="Calibri"/>
                <w:b/>
                <w:sz w:val="22"/>
                <w:szCs w:val="22"/>
                <w:lang w:eastAsia="en-US"/>
              </w:rPr>
              <w:t>Cena služeb v Kč bez DPH (v případě společné účasti či účasti jako poddodavatel uvede účastník svůj podíl na zakázce)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Pr="006B6C18" w:rsidR="00143A89" w:rsidP="000C6C2B" w:rsidRDefault="00143A89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:rsidR="00143A89" w:rsidP="00164CE2" w:rsidRDefault="00143A89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3498"/>
        <w:gridCol w:w="5544"/>
      </w:tblGrid>
      <w:tr w:rsidR="0042596C" w:rsidTr="004252F3">
        <w:trPr>
          <w:tblHeader/>
          <w:jc w:val="center"/>
        </w:trPr>
        <w:tc>
          <w:tcPr>
            <w:tcW w:w="921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hideMark/>
          </w:tcPr>
          <w:p w:rsidR="0042596C" w:rsidP="004252F3" w:rsidRDefault="0042596C">
            <w:pPr>
              <w:tabs>
                <w:tab w:val="center" w:pos="4498"/>
                <w:tab w:val="right" w:pos="8996"/>
              </w:tabs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ab/>
              <w:t xml:space="preserve">Referenční zakázka č. </w:t>
            </w:r>
            <w:r>
              <w:rPr>
                <w:rFonts w:ascii="Calibri" w:hAnsi="Calibri"/>
                <w:b/>
                <w:lang w:eastAsia="en-US"/>
              </w:rPr>
              <w:t>3</w:t>
            </w:r>
            <w:r>
              <w:rPr>
                <w:rFonts w:ascii="Calibri" w:hAnsi="Calibri"/>
                <w:b/>
                <w:lang w:eastAsia="en-US"/>
              </w:rPr>
              <w:tab/>
            </w:r>
          </w:p>
        </w:tc>
      </w:tr>
      <w:tr w:rsidR="0042596C" w:rsidTr="004252F3">
        <w:trPr>
          <w:jc w:val="center"/>
        </w:trPr>
        <w:tc>
          <w:tcPr>
            <w:tcW w:w="351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2F2F2"/>
            <w:hideMark/>
          </w:tcPr>
          <w:p w:rsidR="0042596C" w:rsidP="004252F3" w:rsidRDefault="0042596C">
            <w:pPr>
              <w:spacing w:line="276" w:lineRule="auto"/>
              <w:jc w:val="both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Název referenční zakázky</w:t>
            </w:r>
          </w:p>
        </w:tc>
        <w:tc>
          <w:tcPr>
            <w:tcW w:w="570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="0042596C" w:rsidP="004252F3" w:rsidRDefault="0042596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42596C" w:rsidTr="004252F3">
        <w:trPr>
          <w:jc w:val="center"/>
        </w:trPr>
        <w:tc>
          <w:tcPr>
            <w:tcW w:w="35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2F2F2"/>
            <w:hideMark/>
          </w:tcPr>
          <w:p w:rsidR="0042596C" w:rsidP="004252F3" w:rsidRDefault="0042596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Identifikační údaje objednatele </w:t>
            </w:r>
          </w:p>
          <w:p w:rsidR="0042596C" w:rsidP="004252F3" w:rsidRDefault="0042596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(název, sídlo, IČO)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="0042596C" w:rsidP="004252F3" w:rsidRDefault="0042596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42596C" w:rsidTr="004252F3">
        <w:trPr>
          <w:jc w:val="center"/>
        </w:trPr>
        <w:tc>
          <w:tcPr>
            <w:tcW w:w="35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2F2F2"/>
            <w:hideMark/>
          </w:tcPr>
          <w:p w:rsidR="0042596C" w:rsidP="004252F3" w:rsidRDefault="0042596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Kontaktní osoba objednatele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="0042596C" w:rsidP="004252F3" w:rsidRDefault="0042596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Pr="006B6C18" w:rsidR="0042596C" w:rsidTr="004252F3">
        <w:trPr>
          <w:jc w:val="center"/>
        </w:trPr>
        <w:tc>
          <w:tcPr>
            <w:tcW w:w="35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2F2F2"/>
            <w:hideMark/>
          </w:tcPr>
          <w:p w:rsidRPr="006B6C18" w:rsidR="0042596C" w:rsidP="004252F3" w:rsidRDefault="0042596C">
            <w:pPr>
              <w:spacing w:line="276" w:lineRule="auto"/>
              <w:jc w:val="both"/>
              <w:rPr>
                <w:rFonts w:ascii="Calibri" w:hAnsi="Calibri"/>
                <w:b/>
                <w:lang w:eastAsia="en-US"/>
              </w:rPr>
            </w:pPr>
            <w:r w:rsidRPr="006B6C18">
              <w:rPr>
                <w:rFonts w:ascii="Calibri" w:hAnsi="Calibri"/>
                <w:b/>
                <w:sz w:val="22"/>
                <w:szCs w:val="22"/>
                <w:lang w:eastAsia="en-US"/>
              </w:rPr>
              <w:t>Popis předmětu služeb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Pr="006B6C18" w:rsidR="0042596C" w:rsidP="004252F3" w:rsidRDefault="0042596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Pr="006B6C18" w:rsidR="0042596C" w:rsidTr="004252F3">
        <w:trPr>
          <w:jc w:val="center"/>
        </w:trPr>
        <w:tc>
          <w:tcPr>
            <w:tcW w:w="35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2F2F2"/>
            <w:hideMark/>
          </w:tcPr>
          <w:p w:rsidRPr="006B6C18" w:rsidR="0042596C" w:rsidP="004252F3" w:rsidRDefault="0042596C">
            <w:pPr>
              <w:spacing w:line="276" w:lineRule="auto"/>
              <w:jc w:val="both"/>
              <w:rPr>
                <w:rFonts w:ascii="Calibri" w:hAnsi="Calibri"/>
                <w:b/>
                <w:lang w:eastAsia="en-US"/>
              </w:rPr>
            </w:pPr>
            <w:r w:rsidRPr="006B6C18">
              <w:rPr>
                <w:rFonts w:ascii="Calibri" w:hAnsi="Calibri"/>
                <w:b/>
                <w:sz w:val="22"/>
                <w:szCs w:val="22"/>
                <w:lang w:eastAsia="en-US"/>
              </w:rPr>
              <w:t>Termín realizace služeb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Pr="006B6C18" w:rsidR="0042596C" w:rsidP="004252F3" w:rsidRDefault="0042596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Pr="006B6C18" w:rsidR="0042596C" w:rsidTr="004252F3">
        <w:trPr>
          <w:jc w:val="center"/>
        </w:trPr>
        <w:tc>
          <w:tcPr>
            <w:tcW w:w="35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2F2F2"/>
            <w:hideMark/>
          </w:tcPr>
          <w:p w:rsidRPr="006B6C18" w:rsidR="0042596C" w:rsidP="004252F3" w:rsidRDefault="0042596C">
            <w:pPr>
              <w:spacing w:line="276" w:lineRule="auto"/>
              <w:jc w:val="both"/>
              <w:rPr>
                <w:rFonts w:ascii="Calibri" w:hAnsi="Calibri"/>
                <w:b/>
                <w:lang w:eastAsia="en-US"/>
              </w:rPr>
            </w:pPr>
            <w:r w:rsidRPr="006B6C18">
              <w:rPr>
                <w:rFonts w:ascii="Calibri" w:hAnsi="Calibri"/>
                <w:b/>
                <w:sz w:val="22"/>
                <w:szCs w:val="22"/>
                <w:lang w:eastAsia="en-US"/>
              </w:rPr>
              <w:t>Místo realizace služeb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Pr="006B6C18" w:rsidR="0042596C" w:rsidP="004252F3" w:rsidRDefault="0042596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Pr="006B6C18" w:rsidR="0042596C" w:rsidTr="004252F3">
        <w:trPr>
          <w:jc w:val="center"/>
        </w:trPr>
        <w:tc>
          <w:tcPr>
            <w:tcW w:w="351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F2F2"/>
            <w:hideMark/>
          </w:tcPr>
          <w:p w:rsidRPr="006B6C18" w:rsidR="0042596C" w:rsidP="004252F3" w:rsidRDefault="0042596C">
            <w:pPr>
              <w:spacing w:line="276" w:lineRule="auto"/>
              <w:jc w:val="both"/>
              <w:rPr>
                <w:rFonts w:ascii="Calibri" w:hAnsi="Calibri"/>
                <w:b/>
                <w:lang w:eastAsia="en-US"/>
              </w:rPr>
            </w:pPr>
            <w:r w:rsidRPr="006B6C18">
              <w:rPr>
                <w:rFonts w:ascii="Calibri" w:hAnsi="Calibri"/>
                <w:b/>
                <w:sz w:val="22"/>
                <w:szCs w:val="22"/>
                <w:lang w:eastAsia="en-US"/>
              </w:rPr>
              <w:t>Cena služeb v Kč bez DPH (v případě společné účasti či účasti jako poddodavatel uvede účastník svůj podíl na zakázce)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Pr="006B6C18" w:rsidR="0042596C" w:rsidP="004252F3" w:rsidRDefault="0042596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:rsidRPr="006B6C18" w:rsidR="0042596C" w:rsidP="00164CE2" w:rsidRDefault="0042596C">
      <w:pPr>
        <w:jc w:val="both"/>
        <w:rPr>
          <w:rFonts w:ascii="Calibri" w:hAnsi="Calibri"/>
          <w:sz w:val="22"/>
          <w:szCs w:val="22"/>
        </w:rPr>
      </w:pPr>
    </w:p>
    <w:p w:rsidR="00164CE2" w:rsidP="00164CE2" w:rsidRDefault="00164CE2">
      <w:pPr>
        <w:rPr>
          <w:rFonts w:ascii="Calibri" w:hAnsi="Calibri"/>
          <w:sz w:val="22"/>
          <w:szCs w:val="22"/>
        </w:rPr>
      </w:pPr>
      <w:r w:rsidRPr="006B6C18">
        <w:rPr>
          <w:rFonts w:ascii="Calibri" w:hAnsi="Calibri"/>
          <w:sz w:val="22"/>
          <w:szCs w:val="22"/>
        </w:rPr>
        <w:t xml:space="preserve">Dále </w:t>
      </w:r>
      <w:r w:rsidRPr="006B6C18">
        <w:rPr>
          <w:rFonts w:ascii="Calibri" w:hAnsi="Calibri"/>
          <w:b/>
          <w:sz w:val="22"/>
          <w:szCs w:val="22"/>
        </w:rPr>
        <w:t>čestně prohlašuje</w:t>
      </w:r>
      <w:r w:rsidRPr="006B6C18">
        <w:rPr>
          <w:rFonts w:ascii="Calibri" w:hAnsi="Calibri"/>
          <w:sz w:val="22"/>
          <w:szCs w:val="22"/>
        </w:rPr>
        <w:t xml:space="preserve">, že výše uvedené </w:t>
      </w:r>
      <w:r w:rsidRPr="006B6C18" w:rsidR="00A314B2">
        <w:rPr>
          <w:rFonts w:ascii="Calibri" w:hAnsi="Calibri"/>
          <w:b/>
          <w:sz w:val="22"/>
          <w:szCs w:val="22"/>
          <w:lang w:eastAsia="en-US"/>
        </w:rPr>
        <w:t>služby</w:t>
      </w:r>
      <w:r w:rsidRPr="006B6C18" w:rsidR="00A314B2">
        <w:rPr>
          <w:rFonts w:ascii="Calibri" w:hAnsi="Calibri"/>
          <w:sz w:val="22"/>
          <w:szCs w:val="22"/>
        </w:rPr>
        <w:t xml:space="preserve"> </w:t>
      </w:r>
      <w:r w:rsidRPr="006B6C18">
        <w:rPr>
          <w:rFonts w:ascii="Calibri" w:hAnsi="Calibri"/>
          <w:sz w:val="22"/>
          <w:szCs w:val="22"/>
        </w:rPr>
        <w:t>uskutečnil</w:t>
      </w:r>
      <w:r>
        <w:rPr>
          <w:rFonts w:ascii="Calibri" w:hAnsi="Calibri"/>
          <w:sz w:val="22"/>
          <w:szCs w:val="22"/>
        </w:rPr>
        <w:t xml:space="preserve"> řádně a odborně.</w:t>
      </w:r>
    </w:p>
    <w:p w:rsidR="00164CE2" w:rsidP="00164CE2" w:rsidRDefault="00164CE2">
      <w:pPr>
        <w:jc w:val="both"/>
        <w:rPr>
          <w:rFonts w:ascii="Calibri" w:hAnsi="Calibri"/>
          <w:sz w:val="22"/>
          <w:szCs w:val="22"/>
        </w:rPr>
      </w:pPr>
    </w:p>
    <w:p w:rsidR="00164CE2" w:rsidP="00164CE2" w:rsidRDefault="00164CE2">
      <w:pPr>
        <w:jc w:val="both"/>
        <w:rPr>
          <w:rFonts w:ascii="Calibri" w:hAnsi="Calibri"/>
          <w:sz w:val="22"/>
          <w:szCs w:val="22"/>
        </w:rPr>
      </w:pPr>
    </w:p>
    <w:p w:rsidR="00164CE2" w:rsidP="00164CE2" w:rsidRDefault="00AD727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 ……………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……… dne</w:t>
      </w:r>
      <w:proofErr w:type="gramStart"/>
      <w:r>
        <w:rPr>
          <w:rFonts w:ascii="Calibri" w:hAnsi="Calibri"/>
          <w:sz w:val="22"/>
          <w:szCs w:val="22"/>
        </w:rPr>
        <w:t xml:space="preserve"> .…</w:t>
      </w:r>
      <w:proofErr w:type="gramEnd"/>
      <w:r>
        <w:rPr>
          <w:rFonts w:ascii="Calibri" w:hAnsi="Calibri"/>
          <w:sz w:val="22"/>
          <w:szCs w:val="22"/>
        </w:rPr>
        <w:t>………..201</w:t>
      </w:r>
      <w:r w:rsidR="0042596C">
        <w:rPr>
          <w:rFonts w:ascii="Calibri" w:hAnsi="Calibri"/>
          <w:sz w:val="22"/>
          <w:szCs w:val="22"/>
        </w:rPr>
        <w:t>9</w:t>
      </w:r>
    </w:p>
    <w:p w:rsidR="00164CE2" w:rsidP="00164CE2" w:rsidRDefault="00164CE2">
      <w:pPr>
        <w:rPr>
          <w:rFonts w:ascii="Calibri" w:hAnsi="Calibri"/>
          <w:sz w:val="22"/>
          <w:szCs w:val="22"/>
        </w:rPr>
      </w:pPr>
    </w:p>
    <w:p w:rsidR="00546D00" w:rsidP="00546D00" w:rsidRDefault="00546D00">
      <w:pPr>
        <w:autoSpaceDE w:val="false"/>
        <w:spacing w:before="120" w:after="12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Osoba oprávněná zastupovat účastníka:</w:t>
      </w:r>
    </w:p>
    <w:p w:rsidRPr="00D63DB7" w:rsidR="00697FC5" w:rsidP="00697FC5" w:rsidRDefault="00697FC5">
      <w:pPr>
        <w:pStyle w:val="Odstavecseseznamem"/>
        <w:widowControl w:val="false"/>
        <w:autoSpaceDE w:val="false"/>
        <w:ind w:left="0"/>
        <w:rPr>
          <w:rFonts w:ascii="Calibri" w:hAnsi="Calibri"/>
          <w:bCs/>
          <w:sz w:val="22"/>
          <w:szCs w:val="22"/>
        </w:rPr>
      </w:pPr>
      <w:r w:rsidRPr="00D63DB7">
        <w:rPr>
          <w:rFonts w:ascii="Calibri" w:hAnsi="Calibri"/>
          <w:bCs/>
          <w:sz w:val="22"/>
          <w:szCs w:val="22"/>
        </w:rPr>
        <w:t>Titul, jméno, příjmení:</w:t>
      </w:r>
    </w:p>
    <w:p w:rsidRPr="00D63DB7" w:rsidR="00697FC5" w:rsidP="00697FC5" w:rsidRDefault="00697FC5">
      <w:pPr>
        <w:rPr>
          <w:rFonts w:ascii="Calibri" w:hAnsi="Calibri"/>
          <w:sz w:val="22"/>
          <w:szCs w:val="22"/>
        </w:rPr>
      </w:pPr>
      <w:r w:rsidRPr="00D63DB7">
        <w:rPr>
          <w:rFonts w:ascii="Calibri" w:hAnsi="Calibri"/>
          <w:bCs/>
          <w:sz w:val="22"/>
          <w:szCs w:val="22"/>
        </w:rPr>
        <w:t>Titul, na základě kterého je osoba</w:t>
      </w:r>
      <w:r>
        <w:rPr>
          <w:rFonts w:ascii="Calibri" w:hAnsi="Calibri"/>
          <w:bCs/>
          <w:sz w:val="22"/>
          <w:szCs w:val="22"/>
        </w:rPr>
        <w:t xml:space="preserve"> oprávněna</w:t>
      </w:r>
      <w:r w:rsidRPr="00D63DB7">
        <w:rPr>
          <w:rFonts w:ascii="Calibri" w:hAnsi="Calibri"/>
          <w:bCs/>
          <w:sz w:val="22"/>
          <w:szCs w:val="22"/>
        </w:rPr>
        <w:t xml:space="preserve"> zastupovat </w:t>
      </w:r>
      <w:r>
        <w:rPr>
          <w:rFonts w:ascii="Calibri" w:hAnsi="Calibri"/>
          <w:bCs/>
          <w:sz w:val="22"/>
          <w:szCs w:val="22"/>
        </w:rPr>
        <w:t>účastníka</w:t>
      </w:r>
      <w:r w:rsidRPr="00D63DB7">
        <w:rPr>
          <w:rFonts w:ascii="Calibri" w:hAnsi="Calibri"/>
          <w:bCs/>
          <w:sz w:val="22"/>
          <w:szCs w:val="22"/>
        </w:rPr>
        <w:t>:</w:t>
      </w:r>
    </w:p>
    <w:p w:rsidRPr="0042596C" w:rsidR="00164CE2" w:rsidP="0042596C" w:rsidRDefault="00697FC5">
      <w:pPr>
        <w:pStyle w:val="Odstavecseseznamem"/>
        <w:widowControl w:val="false"/>
        <w:autoSpaceDE w:val="false"/>
        <w:spacing w:after="120"/>
        <w:ind w:left="0"/>
        <w:rPr>
          <w:rFonts w:ascii="Calibri" w:hAnsi="Calibri"/>
          <w:bCs/>
          <w:sz w:val="22"/>
          <w:szCs w:val="22"/>
        </w:rPr>
      </w:pPr>
      <w:r w:rsidRPr="00D63DB7">
        <w:rPr>
          <w:rFonts w:ascii="Calibri" w:hAnsi="Calibri"/>
          <w:bCs/>
          <w:sz w:val="22"/>
          <w:szCs w:val="22"/>
        </w:rPr>
        <w:t>Podpis oprávněné osoby:</w:t>
      </w:r>
    </w:p>
    <w:p w:rsidR="005F7461" w:rsidRDefault="005F7461">
      <w:bookmarkStart w:name="_GoBack" w:id="0"/>
      <w:bookmarkEnd w:id="0"/>
    </w:p>
    <w:sectPr w:rsidR="005F7461" w:rsidSect="005F74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5C1D9C" w:rsidP="000F381E" w:rsidRDefault="005C1D9C">
      <w:r>
        <w:separator/>
      </w:r>
    </w:p>
  </w:endnote>
  <w:endnote w:type="continuationSeparator" w:id="0">
    <w:p w:rsidR="005C1D9C" w:rsidP="000F381E" w:rsidRDefault="005C1D9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5C1D9C" w:rsidP="000F381E" w:rsidRDefault="005C1D9C">
      <w:r>
        <w:separator/>
      </w:r>
    </w:p>
  </w:footnote>
  <w:footnote w:type="continuationSeparator" w:id="0">
    <w:p w:rsidR="005C1D9C" w:rsidP="000F381E" w:rsidRDefault="005C1D9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0F381E" w:rsidP="00AB32B1" w:rsidRDefault="00AB32B1">
    <w:pPr>
      <w:pStyle w:val="Zhlav"/>
      <w:pBdr>
        <w:bottom w:val="single" w:color="auto" w:sz="4" w:space="1"/>
      </w:pBdr>
    </w:pPr>
    <w:r>
      <w:rPr>
        <w:noProof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559D3762"/>
    <w:multiLevelType w:val="multilevel"/>
    <w:tmpl w:val="BA086932"/>
    <w:lvl w:ilvl="0">
      <w:start w:val="1"/>
      <w:numFmt w:val="bullet"/>
      <w:lvlText w:val=""/>
      <w:lvlJc w:val="left"/>
      <w:pPr>
        <w:ind w:left="397" w:hanging="397"/>
      </w:pPr>
      <w:rPr>
        <w:rFonts w:hint="default" w:ascii="Symbol" w:hAnsi="Symbol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 w:ascii="Calibri" w:hAnsi="Calibri" w:cs="Times New Roman"/>
        <w:b/>
        <w:color w:val="auto"/>
        <w:sz w:val="22"/>
        <w:szCs w:val="22"/>
      </w:rPr>
    </w:lvl>
    <w:lvl w:ilvl="2">
      <w:start w:val="3"/>
      <w:numFmt w:val="bullet"/>
      <w:lvlText w:val="-"/>
      <w:lvlJc w:val="left"/>
      <w:pPr>
        <w:ind w:left="794" w:hanging="397"/>
      </w:pPr>
      <w:rPr>
        <w:rFonts w:hint="default" w:ascii="Arial" w:hAnsi="Arial" w:eastAsia="Times New Roman"/>
        <w:b w:val="false"/>
        <w:i w:val="false"/>
        <w:sz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hint="default" w:ascii="Symbol" w:hAnsi="Symbol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 w:cs="Times New Roman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E2"/>
    <w:rsid w:val="00004D8D"/>
    <w:rsid w:val="00044D10"/>
    <w:rsid w:val="00066F5C"/>
    <w:rsid w:val="000951AE"/>
    <w:rsid w:val="000A78FE"/>
    <w:rsid w:val="000F381E"/>
    <w:rsid w:val="00143A89"/>
    <w:rsid w:val="00164CE2"/>
    <w:rsid w:val="0021603B"/>
    <w:rsid w:val="00224D2E"/>
    <w:rsid w:val="002A5DD6"/>
    <w:rsid w:val="002E16F5"/>
    <w:rsid w:val="002E405D"/>
    <w:rsid w:val="003368AF"/>
    <w:rsid w:val="0038027F"/>
    <w:rsid w:val="003A4A78"/>
    <w:rsid w:val="0042596C"/>
    <w:rsid w:val="004446E1"/>
    <w:rsid w:val="00454E46"/>
    <w:rsid w:val="00492E7F"/>
    <w:rsid w:val="004C56B1"/>
    <w:rsid w:val="004D1B8B"/>
    <w:rsid w:val="004F2678"/>
    <w:rsid w:val="004F45BA"/>
    <w:rsid w:val="00545347"/>
    <w:rsid w:val="00546D00"/>
    <w:rsid w:val="005C1D9C"/>
    <w:rsid w:val="005F7461"/>
    <w:rsid w:val="00697FC5"/>
    <w:rsid w:val="006B6C18"/>
    <w:rsid w:val="007A74EA"/>
    <w:rsid w:val="007C3C60"/>
    <w:rsid w:val="007E29B3"/>
    <w:rsid w:val="007F7BC4"/>
    <w:rsid w:val="0086561D"/>
    <w:rsid w:val="008E6369"/>
    <w:rsid w:val="009334AA"/>
    <w:rsid w:val="0095651F"/>
    <w:rsid w:val="00990E5E"/>
    <w:rsid w:val="00A314B2"/>
    <w:rsid w:val="00A44BB9"/>
    <w:rsid w:val="00A94FF3"/>
    <w:rsid w:val="00AB193B"/>
    <w:rsid w:val="00AB32B1"/>
    <w:rsid w:val="00AD7273"/>
    <w:rsid w:val="00AE36BA"/>
    <w:rsid w:val="00AF2D3C"/>
    <w:rsid w:val="00B210E0"/>
    <w:rsid w:val="00BE0BDC"/>
    <w:rsid w:val="00C041D6"/>
    <w:rsid w:val="00C3394E"/>
    <w:rsid w:val="00C676C9"/>
    <w:rsid w:val="00C717A6"/>
    <w:rsid w:val="00C758DC"/>
    <w:rsid w:val="00C908D0"/>
    <w:rsid w:val="00CB767E"/>
    <w:rsid w:val="00CC5A97"/>
    <w:rsid w:val="00CF3B84"/>
    <w:rsid w:val="00D36FCF"/>
    <w:rsid w:val="00D84315"/>
    <w:rsid w:val="00DB2199"/>
    <w:rsid w:val="00DB3C8A"/>
    <w:rsid w:val="00DB5811"/>
    <w:rsid w:val="00DC12D6"/>
    <w:rsid w:val="00DC7854"/>
    <w:rsid w:val="00DF004B"/>
    <w:rsid w:val="00DF48FB"/>
    <w:rsid w:val="00E11409"/>
    <w:rsid w:val="00E35246"/>
    <w:rsid w:val="00E5082E"/>
    <w:rsid w:val="00F22735"/>
    <w:rsid w:val="00F33287"/>
    <w:rsid w:val="00FA243C"/>
    <w:rsid w:val="00FC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25E55793"/>
  <w15:docId w15:val="{E70C85EE-463B-48C6-BE8D-8ECF7CFC66F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164CE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64CE2"/>
    <w:pPr>
      <w:ind w:left="720"/>
    </w:pPr>
  </w:style>
  <w:style w:type="character" w:styleId="OdstavecseseznamemChar" w:customStyle="true">
    <w:name w:val="Odstavec se seznamem Char"/>
    <w:link w:val="Odstavecseseznamem"/>
    <w:uiPriority w:val="34"/>
    <w:rsid w:val="00164CE2"/>
    <w:rPr>
      <w:rFonts w:ascii="Times New Roman" w:hAnsi="Times New Roman" w:eastAsia="Times New Roman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0F381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0F381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381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0F381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32B1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B32B1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65525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Erste Grantika Advisory, a.s.</properties:Company>
  <properties:Pages>2</properties:Pages>
  <properties:Words>359</properties:Words>
  <properties:Characters>2120</properties:Characters>
  <properties:Lines>17</properties:Lines>
  <properties:Paragraphs>4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2475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2019-02-28T16:21:00Z</dcterms:created>
  <dc:creator/>
  <cp:lastModifiedBy/>
  <dcterms:modified xmlns:xsi="http://www.w3.org/2001/XMLSchema-instance" xsi:type="dcterms:W3CDTF">2019-02-28T16:40:00Z</dcterms:modified>
  <cp:revision>3</cp:revision>
</cp:coreProperties>
</file>