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10" w:rsidRPr="00625610" w:rsidRDefault="00625610" w:rsidP="000068DC">
      <w:pPr>
        <w:jc w:val="center"/>
        <w:rPr>
          <w:rFonts w:ascii="Calibri" w:hAnsi="Calibri" w:cs="Calibri"/>
          <w:b/>
          <w:sz w:val="28"/>
          <w:szCs w:val="32"/>
          <w:lang w:eastAsia="cs-CZ"/>
        </w:rPr>
      </w:pPr>
      <w:r w:rsidRPr="00625610">
        <w:rPr>
          <w:rFonts w:ascii="Calibri" w:hAnsi="Calibri" w:cs="Calibri"/>
          <w:b/>
          <w:sz w:val="28"/>
          <w:szCs w:val="32"/>
          <w:lang w:eastAsia="cs-CZ"/>
        </w:rPr>
        <w:t>Příloha č. 2 nabídky</w:t>
      </w:r>
    </w:p>
    <w:p w:rsidR="00625610" w:rsidRDefault="00625610" w:rsidP="000068DC">
      <w:pPr>
        <w:jc w:val="center"/>
        <w:rPr>
          <w:rFonts w:ascii="Calibri" w:hAnsi="Calibri" w:cs="Calibri"/>
          <w:b/>
          <w:sz w:val="40"/>
          <w:szCs w:val="32"/>
          <w:lang w:eastAsia="cs-CZ"/>
        </w:rPr>
      </w:pPr>
    </w:p>
    <w:p w:rsidR="000068DC" w:rsidRPr="002B2735" w:rsidRDefault="000068DC" w:rsidP="000068DC">
      <w:pPr>
        <w:jc w:val="center"/>
        <w:rPr>
          <w:rFonts w:ascii="Calibri" w:hAnsi="Calibri" w:cs="Calibri"/>
          <w:b/>
          <w:sz w:val="40"/>
          <w:szCs w:val="32"/>
          <w:lang w:eastAsia="cs-CZ"/>
        </w:rPr>
      </w:pPr>
      <w:r w:rsidRPr="002B2735">
        <w:rPr>
          <w:rFonts w:ascii="Calibri" w:hAnsi="Calibri" w:cs="Calibri"/>
          <w:b/>
          <w:sz w:val="40"/>
          <w:szCs w:val="32"/>
          <w:lang w:eastAsia="cs-CZ"/>
        </w:rPr>
        <w:t>Čestné prohlášení</w:t>
      </w:r>
    </w:p>
    <w:p w:rsidR="009654A1" w:rsidRDefault="000068DC" w:rsidP="000068DC">
      <w:pPr>
        <w:jc w:val="center"/>
        <w:rPr>
          <w:rFonts w:cs="Arial"/>
          <w:bCs/>
          <w:sz w:val="24"/>
          <w:szCs w:val="24"/>
        </w:rPr>
      </w:pPr>
      <w:r w:rsidRPr="009654A1">
        <w:rPr>
          <w:rFonts w:cs="Arial"/>
          <w:bCs/>
          <w:sz w:val="24"/>
          <w:szCs w:val="24"/>
        </w:rPr>
        <w:t xml:space="preserve">o splnění některých podmínek základní způsobilosti k výběrovému řízení </w:t>
      </w:r>
    </w:p>
    <w:p w:rsidR="009654A1" w:rsidRPr="009654A1" w:rsidRDefault="000068DC" w:rsidP="000068DC">
      <w:pPr>
        <w:jc w:val="center"/>
        <w:rPr>
          <w:rFonts w:cs="Arial"/>
          <w:sz w:val="24"/>
          <w:szCs w:val="24"/>
        </w:rPr>
      </w:pPr>
      <w:r w:rsidRPr="009654A1">
        <w:rPr>
          <w:rFonts w:cs="Arial"/>
          <w:bCs/>
          <w:sz w:val="24"/>
          <w:szCs w:val="24"/>
        </w:rPr>
        <w:t xml:space="preserve">na zajištění služeb </w:t>
      </w:r>
      <w:r w:rsidRPr="009654A1">
        <w:rPr>
          <w:rFonts w:cs="Arial"/>
          <w:sz w:val="24"/>
          <w:szCs w:val="24"/>
        </w:rPr>
        <w:t xml:space="preserve">v rámci projektu </w:t>
      </w:r>
    </w:p>
    <w:p w:rsidR="009654A1" w:rsidRPr="002B2735" w:rsidRDefault="009654A1" w:rsidP="009654A1">
      <w:pPr>
        <w:jc w:val="center"/>
        <w:rPr>
          <w:rFonts w:cs="Arial"/>
          <w:b/>
          <w:bCs/>
          <w:sz w:val="24"/>
          <w:szCs w:val="24"/>
        </w:rPr>
      </w:pPr>
      <w:r w:rsidRPr="00B07F89">
        <w:rPr>
          <w:rFonts w:asciiTheme="minorHAnsi" w:hAnsiTheme="minorHAnsi" w:cs="Arial"/>
          <w:sz w:val="22"/>
          <w:szCs w:val="22"/>
        </w:rPr>
        <w:t>„</w:t>
      </w:r>
      <w:r w:rsidRPr="00B07F89">
        <w:rPr>
          <w:rFonts w:asciiTheme="minorHAnsi" w:hAnsiTheme="minorHAnsi"/>
          <w:sz w:val="22"/>
          <w:szCs w:val="22"/>
        </w:rPr>
        <w:t>Implementace age</w:t>
      </w:r>
      <w:r w:rsidRPr="00337D70">
        <w:rPr>
          <w:rFonts w:asciiTheme="minorHAnsi" w:hAnsiTheme="minorHAnsi"/>
          <w:sz w:val="22"/>
          <w:szCs w:val="22"/>
        </w:rPr>
        <w:t xml:space="preserve"> managementu ve společnosti INTEKA Brno spol. s r.o.</w:t>
      </w:r>
      <w:r w:rsidRPr="002B2735">
        <w:rPr>
          <w:rFonts w:cs="Arial"/>
          <w:b/>
          <w:sz w:val="24"/>
          <w:szCs w:val="24"/>
        </w:rPr>
        <w:t>“</w:t>
      </w:r>
    </w:p>
    <w:p w:rsidR="000068DC" w:rsidRDefault="009654A1" w:rsidP="009654A1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  <w:proofErr w:type="spellStart"/>
      <w:r w:rsidRPr="00B07F89">
        <w:rPr>
          <w:rFonts w:ascii="Calibri" w:hAnsi="Calibri" w:cs="Calibri"/>
          <w:bCs/>
          <w:sz w:val="22"/>
          <w:szCs w:val="26"/>
        </w:rPr>
        <w:t>Reg</w:t>
      </w:r>
      <w:proofErr w:type="spellEnd"/>
      <w:r w:rsidRPr="00B07F89">
        <w:rPr>
          <w:rFonts w:ascii="Calibri" w:hAnsi="Calibri" w:cs="Calibri"/>
          <w:bCs/>
          <w:sz w:val="22"/>
          <w:szCs w:val="26"/>
        </w:rPr>
        <w:t xml:space="preserve">. </w:t>
      </w:r>
      <w:proofErr w:type="gramStart"/>
      <w:r w:rsidRPr="00B07F89">
        <w:rPr>
          <w:rFonts w:ascii="Calibri" w:hAnsi="Calibri" w:cs="Calibri"/>
          <w:bCs/>
          <w:sz w:val="22"/>
          <w:szCs w:val="26"/>
        </w:rPr>
        <w:t>číslo</w:t>
      </w:r>
      <w:proofErr w:type="gramEnd"/>
      <w:r w:rsidRPr="00B07F89">
        <w:rPr>
          <w:rFonts w:ascii="Calibri" w:hAnsi="Calibri" w:cs="Calibri"/>
          <w:bCs/>
          <w:sz w:val="22"/>
          <w:szCs w:val="26"/>
        </w:rPr>
        <w:t>:</w:t>
      </w:r>
      <w:r>
        <w:rPr>
          <w:rFonts w:ascii="Calibri" w:hAnsi="Calibri" w:cs="Calibri"/>
          <w:b/>
          <w:bCs/>
          <w:sz w:val="22"/>
          <w:szCs w:val="26"/>
        </w:rPr>
        <w:t xml:space="preserve"> </w:t>
      </w:r>
      <w:r w:rsidRPr="00337D70">
        <w:rPr>
          <w:rFonts w:asciiTheme="minorHAnsi" w:hAnsiTheme="minorHAnsi" w:cs="Arial"/>
          <w:sz w:val="22"/>
          <w:szCs w:val="22"/>
        </w:rPr>
        <w:t>CZ.03.1.52/0.0/0.0/17_079/0009520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výběrového řízení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0068DC" w:rsidRPr="00477F61" w:rsidRDefault="009654A1" w:rsidP="004B04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337D70">
              <w:rPr>
                <w:rFonts w:asciiTheme="minorHAnsi" w:hAnsiTheme="minorHAnsi"/>
                <w:b/>
                <w:sz w:val="22"/>
                <w:szCs w:val="22"/>
              </w:rPr>
              <w:t>Vzdělávání a poradenské služby v projektu implementace strategie age managementu</w:t>
            </w:r>
          </w:p>
        </w:tc>
      </w:tr>
      <w:tr w:rsidR="000068DC" w:rsidRPr="00477F61" w:rsidTr="004B04CA">
        <w:trPr>
          <w:trHeight w:val="454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Identifikační údaje dodavatele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Obchodní firma nebo název / </w:t>
            </w:r>
          </w:p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Obchodní firma nebo jméno a příjmení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Sídlo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IČO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Osoba oprávněná jednat za dodavatele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</w:tbl>
    <w:p w:rsidR="000068DC" w:rsidRPr="00477F61" w:rsidRDefault="000068DC" w:rsidP="000068DC">
      <w:pPr>
        <w:rPr>
          <w:rFonts w:cs="Arial"/>
          <w:szCs w:val="18"/>
        </w:rPr>
      </w:pPr>
    </w:p>
    <w:p w:rsidR="000068DC" w:rsidRPr="00477F61" w:rsidRDefault="000068DC" w:rsidP="000068DC">
      <w:pPr>
        <w:spacing w:after="60"/>
        <w:rPr>
          <w:rFonts w:asciiTheme="minorHAnsi" w:hAnsiTheme="minorHAnsi" w:cstheme="minorHAnsi"/>
          <w:b/>
          <w:szCs w:val="24"/>
        </w:rPr>
      </w:pPr>
    </w:p>
    <w:p w:rsidR="000068DC" w:rsidRPr="00477F61" w:rsidRDefault="000068DC" w:rsidP="000068DC">
      <w:pPr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t>Čestně p</w:t>
      </w:r>
      <w:r w:rsidRPr="00477F61">
        <w:rPr>
          <w:rFonts w:asciiTheme="minorHAnsi" w:hAnsiTheme="minorHAnsi" w:cstheme="minorHAnsi"/>
          <w:b/>
          <w:sz w:val="22"/>
          <w:szCs w:val="24"/>
        </w:rPr>
        <w:t xml:space="preserve">rohlašuji, že </w:t>
      </w:r>
      <w:r w:rsidR="00CE3894">
        <w:rPr>
          <w:rFonts w:asciiTheme="minorHAnsi" w:hAnsiTheme="minorHAnsi" w:cstheme="minorHAnsi"/>
          <w:b/>
          <w:sz w:val="22"/>
          <w:szCs w:val="24"/>
        </w:rPr>
        <w:t>jako dodavatel</w:t>
      </w:r>
      <w:r w:rsidR="0078356D">
        <w:rPr>
          <w:rFonts w:asciiTheme="minorHAnsi" w:hAnsiTheme="minorHAnsi" w:cstheme="minorHAnsi"/>
          <w:b/>
          <w:sz w:val="22"/>
          <w:szCs w:val="24"/>
        </w:rPr>
        <w:t>:</w:t>
      </w:r>
      <w:bookmarkStart w:id="0" w:name="_GoBack"/>
      <w:bookmarkEnd w:id="0"/>
    </w:p>
    <w:p w:rsidR="000068DC" w:rsidRPr="00477F61" w:rsidRDefault="00CE3894" w:rsidP="000068DC">
      <w:pPr>
        <w:numPr>
          <w:ilvl w:val="0"/>
          <w:numId w:val="1"/>
        </w:numPr>
        <w:tabs>
          <w:tab w:val="num" w:pos="284"/>
        </w:tabs>
        <w:ind w:left="284" w:right="81" w:hanging="284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t>nemám</w:t>
      </w:r>
      <w:r w:rsidR="000068DC" w:rsidRPr="00477F61">
        <w:rPr>
          <w:rFonts w:asciiTheme="minorHAnsi" w:hAnsiTheme="minorHAnsi" w:cstheme="minorHAnsi"/>
          <w:sz w:val="22"/>
          <w:szCs w:val="24"/>
        </w:rPr>
        <w:t xml:space="preserve"> </w:t>
      </w:r>
      <w:r w:rsidR="000068DC" w:rsidRPr="00477F61">
        <w:rPr>
          <w:rFonts w:asciiTheme="minorHAnsi" w:hAnsiTheme="minorHAnsi" w:cstheme="minorHAnsi"/>
          <w:bCs/>
          <w:sz w:val="22"/>
          <w:szCs w:val="24"/>
        </w:rPr>
        <w:t xml:space="preserve">v České republice nebo v zemi svého sídla </w:t>
      </w:r>
      <w:r w:rsidR="000068DC" w:rsidRPr="00477F61">
        <w:rPr>
          <w:rFonts w:asciiTheme="minorHAnsi" w:hAnsiTheme="minorHAnsi" w:cstheme="minorHAnsi"/>
          <w:b/>
          <w:bCs/>
          <w:sz w:val="22"/>
          <w:szCs w:val="24"/>
        </w:rPr>
        <w:t>v evidenci daní zachycen splatný daňový nedoplatek</w:t>
      </w:r>
      <w:r w:rsidR="000068DC" w:rsidRPr="00477F61">
        <w:rPr>
          <w:rFonts w:asciiTheme="minorHAnsi" w:hAnsiTheme="minorHAnsi" w:cstheme="minorHAnsi"/>
          <w:sz w:val="22"/>
          <w:szCs w:val="24"/>
        </w:rPr>
        <w:t xml:space="preserve">, </w:t>
      </w:r>
    </w:p>
    <w:p w:rsidR="000068DC" w:rsidRPr="00FE2CE7" w:rsidRDefault="00CE3894" w:rsidP="000068DC">
      <w:pPr>
        <w:numPr>
          <w:ilvl w:val="0"/>
          <w:numId w:val="1"/>
        </w:numPr>
        <w:tabs>
          <w:tab w:val="num" w:pos="284"/>
        </w:tabs>
        <w:ind w:left="284" w:right="81" w:hanging="284"/>
        <w:jc w:val="both"/>
        <w:rPr>
          <w:rFonts w:asciiTheme="minorHAnsi" w:hAnsiTheme="minorHAnsi" w:cstheme="minorHAnsi"/>
          <w:sz w:val="22"/>
          <w:szCs w:val="24"/>
        </w:rPr>
      </w:pPr>
      <w:r w:rsidRPr="00CE3894">
        <w:rPr>
          <w:rFonts w:asciiTheme="minorHAnsi" w:hAnsiTheme="minorHAnsi" w:cstheme="minorHAnsi"/>
          <w:b/>
          <w:sz w:val="22"/>
          <w:szCs w:val="24"/>
        </w:rPr>
        <w:t>nemám</w:t>
      </w:r>
      <w:r w:rsidR="000068DC" w:rsidRPr="00477F61">
        <w:rPr>
          <w:rFonts w:asciiTheme="minorHAnsi" w:hAnsiTheme="minorHAnsi" w:cstheme="minorHAnsi"/>
          <w:bCs/>
          <w:sz w:val="22"/>
          <w:szCs w:val="24"/>
          <w:lang w:eastAsia="cs-CZ"/>
        </w:rPr>
        <w:t xml:space="preserve"> v České republice nebo v zemi svého sídla </w:t>
      </w:r>
      <w:r w:rsidR="000068DC" w:rsidRPr="00477F61">
        <w:rPr>
          <w:rFonts w:asciiTheme="minorHAnsi" w:hAnsiTheme="minorHAnsi" w:cstheme="minorHAnsi"/>
          <w:b/>
          <w:bCs/>
          <w:sz w:val="22"/>
          <w:szCs w:val="24"/>
          <w:lang w:eastAsia="cs-CZ"/>
        </w:rPr>
        <w:t>splatný nedoplatek na pojistném nebo na penále na veřejné zdravotní pojištění</w:t>
      </w:r>
      <w:r w:rsidR="000068DC" w:rsidRPr="00477F61">
        <w:rPr>
          <w:rFonts w:asciiTheme="minorHAnsi" w:hAnsiTheme="minorHAnsi" w:cstheme="minorHAnsi"/>
          <w:bCs/>
          <w:sz w:val="22"/>
          <w:szCs w:val="24"/>
          <w:lang w:eastAsia="cs-CZ"/>
        </w:rPr>
        <w:t>,</w:t>
      </w:r>
    </w:p>
    <w:p w:rsidR="000068DC" w:rsidRPr="00477F61" w:rsidRDefault="00CE3894" w:rsidP="000068DC">
      <w:pPr>
        <w:numPr>
          <w:ilvl w:val="0"/>
          <w:numId w:val="1"/>
        </w:numPr>
        <w:tabs>
          <w:tab w:val="num" w:pos="284"/>
        </w:tabs>
        <w:ind w:left="284" w:right="81" w:hanging="284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b/>
          <w:bCs/>
          <w:sz w:val="22"/>
          <w:szCs w:val="24"/>
          <w:lang w:eastAsia="cs-CZ"/>
        </w:rPr>
        <w:t>nemám</w:t>
      </w:r>
      <w:r w:rsidR="000068DC">
        <w:rPr>
          <w:rFonts w:asciiTheme="minorHAnsi" w:hAnsiTheme="minorHAnsi" w:cstheme="minorHAnsi"/>
          <w:bCs/>
          <w:sz w:val="22"/>
          <w:szCs w:val="24"/>
          <w:lang w:eastAsia="cs-CZ"/>
        </w:rPr>
        <w:t xml:space="preserve"> </w:t>
      </w:r>
      <w:r w:rsidR="000068DC" w:rsidRPr="00477F61">
        <w:rPr>
          <w:rFonts w:asciiTheme="minorHAnsi" w:hAnsiTheme="minorHAnsi" w:cstheme="minorHAnsi"/>
          <w:bCs/>
          <w:sz w:val="22"/>
          <w:szCs w:val="24"/>
        </w:rPr>
        <w:t>v České republice nebo v zemi svého sídla</w:t>
      </w:r>
      <w:r w:rsidR="000068DC">
        <w:rPr>
          <w:rFonts w:asciiTheme="minorHAnsi" w:hAnsiTheme="minorHAnsi" w:cstheme="minorHAnsi"/>
          <w:bCs/>
          <w:sz w:val="22"/>
          <w:szCs w:val="24"/>
        </w:rPr>
        <w:t xml:space="preserve"> </w:t>
      </w:r>
      <w:r w:rsidR="000068DC" w:rsidRPr="00FE2CE7">
        <w:rPr>
          <w:rFonts w:asciiTheme="minorHAnsi" w:hAnsiTheme="minorHAnsi" w:cstheme="minorHAnsi"/>
          <w:b/>
          <w:bCs/>
          <w:sz w:val="22"/>
          <w:szCs w:val="24"/>
        </w:rPr>
        <w:t>splatný nedoplatek na pojistném nebo na penále na sociální zabezpečení a</w:t>
      </w:r>
      <w:r w:rsidR="009F1463">
        <w:rPr>
          <w:rFonts w:asciiTheme="minorHAnsi" w:hAnsiTheme="minorHAnsi" w:cstheme="minorHAnsi"/>
          <w:b/>
          <w:bCs/>
          <w:sz w:val="22"/>
          <w:szCs w:val="24"/>
        </w:rPr>
        <w:t xml:space="preserve"> příspěvku na státní politiku </w:t>
      </w:r>
      <w:r w:rsidR="000068DC" w:rsidRPr="00FE2CE7">
        <w:rPr>
          <w:rFonts w:asciiTheme="minorHAnsi" w:hAnsiTheme="minorHAnsi" w:cstheme="minorHAnsi"/>
          <w:b/>
          <w:bCs/>
          <w:sz w:val="22"/>
          <w:szCs w:val="24"/>
        </w:rPr>
        <w:t>zaměstnanosti</w:t>
      </w:r>
      <w:r w:rsidR="000068DC">
        <w:rPr>
          <w:rFonts w:asciiTheme="minorHAnsi" w:hAnsiTheme="minorHAnsi" w:cstheme="minorHAnsi"/>
          <w:bCs/>
          <w:sz w:val="22"/>
          <w:szCs w:val="24"/>
        </w:rPr>
        <w:t>;</w:t>
      </w:r>
    </w:p>
    <w:p w:rsidR="000068DC" w:rsidRPr="00477F61" w:rsidRDefault="00CE3894" w:rsidP="000068DC">
      <w:pPr>
        <w:numPr>
          <w:ilvl w:val="0"/>
          <w:numId w:val="1"/>
        </w:numPr>
        <w:tabs>
          <w:tab w:val="num" w:pos="284"/>
        </w:tabs>
        <w:ind w:left="284" w:right="81" w:hanging="284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t xml:space="preserve">nejsem </w:t>
      </w:r>
      <w:r w:rsidR="000068DC" w:rsidRPr="00477F61">
        <w:rPr>
          <w:rFonts w:asciiTheme="minorHAnsi" w:hAnsiTheme="minorHAnsi" w:cstheme="minorHAnsi"/>
          <w:b/>
          <w:bCs/>
          <w:sz w:val="22"/>
          <w:szCs w:val="24"/>
          <w:lang w:eastAsia="cs-CZ"/>
        </w:rPr>
        <w:t>v likvidaci</w:t>
      </w:r>
      <w:r w:rsidR="000068DC" w:rsidRPr="00477F61">
        <w:rPr>
          <w:rFonts w:asciiTheme="minorHAnsi" w:hAnsiTheme="minorHAnsi" w:cstheme="minorHAnsi"/>
          <w:bCs/>
          <w:sz w:val="22"/>
          <w:szCs w:val="24"/>
          <w:lang w:eastAsia="cs-CZ"/>
        </w:rPr>
        <w:t xml:space="preserve">, </w:t>
      </w:r>
      <w:r w:rsidR="000068DC" w:rsidRPr="00477F61">
        <w:rPr>
          <w:rFonts w:asciiTheme="minorHAnsi" w:hAnsiTheme="minorHAnsi" w:cstheme="minorHAnsi"/>
          <w:b/>
          <w:bCs/>
          <w:sz w:val="22"/>
          <w:szCs w:val="24"/>
          <w:lang w:eastAsia="cs-CZ"/>
        </w:rPr>
        <w:t xml:space="preserve">nebylo proti </w:t>
      </w:r>
      <w:r>
        <w:rPr>
          <w:rFonts w:asciiTheme="minorHAnsi" w:hAnsiTheme="minorHAnsi" w:cstheme="minorHAnsi"/>
          <w:b/>
          <w:bCs/>
          <w:sz w:val="22"/>
          <w:szCs w:val="24"/>
          <w:lang w:eastAsia="cs-CZ"/>
        </w:rPr>
        <w:t>mně</w:t>
      </w:r>
      <w:r w:rsidR="000068DC" w:rsidRPr="00477F61">
        <w:rPr>
          <w:rFonts w:asciiTheme="minorHAnsi" w:hAnsiTheme="minorHAnsi" w:cstheme="minorHAnsi"/>
          <w:b/>
          <w:bCs/>
          <w:sz w:val="22"/>
          <w:szCs w:val="24"/>
          <w:lang w:eastAsia="cs-CZ"/>
        </w:rPr>
        <w:t xml:space="preserve"> vydáno rozhodnutí o úpadku</w:t>
      </w:r>
      <w:r w:rsidR="000068DC" w:rsidRPr="00477F61">
        <w:rPr>
          <w:rFonts w:asciiTheme="minorHAnsi" w:hAnsiTheme="minorHAnsi" w:cstheme="minorHAnsi"/>
          <w:bCs/>
          <w:sz w:val="22"/>
          <w:szCs w:val="24"/>
          <w:lang w:eastAsia="cs-CZ"/>
        </w:rPr>
        <w:t xml:space="preserve">, </w:t>
      </w:r>
      <w:r w:rsidR="000068DC" w:rsidRPr="00477F61">
        <w:rPr>
          <w:rFonts w:asciiTheme="minorHAnsi" w:hAnsiTheme="minorHAnsi" w:cstheme="minorHAnsi"/>
          <w:b/>
          <w:bCs/>
          <w:sz w:val="22"/>
          <w:szCs w:val="24"/>
          <w:lang w:eastAsia="cs-CZ"/>
        </w:rPr>
        <w:t xml:space="preserve">nebyla vůči </w:t>
      </w:r>
      <w:r>
        <w:rPr>
          <w:rFonts w:asciiTheme="minorHAnsi" w:hAnsiTheme="minorHAnsi" w:cstheme="minorHAnsi"/>
          <w:b/>
          <w:bCs/>
          <w:sz w:val="22"/>
          <w:szCs w:val="24"/>
          <w:lang w:eastAsia="cs-CZ"/>
        </w:rPr>
        <w:t>mně</w:t>
      </w:r>
      <w:r w:rsidR="000068DC" w:rsidRPr="00477F61">
        <w:rPr>
          <w:rFonts w:asciiTheme="minorHAnsi" w:hAnsiTheme="minorHAnsi" w:cstheme="minorHAnsi"/>
          <w:b/>
          <w:bCs/>
          <w:sz w:val="22"/>
          <w:szCs w:val="24"/>
          <w:lang w:eastAsia="cs-CZ"/>
        </w:rPr>
        <w:t xml:space="preserve"> nařízena nucená správa</w:t>
      </w:r>
      <w:r w:rsidR="000068DC" w:rsidRPr="00477F61">
        <w:rPr>
          <w:rFonts w:asciiTheme="minorHAnsi" w:hAnsiTheme="minorHAnsi" w:cstheme="minorHAnsi"/>
          <w:bCs/>
          <w:sz w:val="22"/>
          <w:szCs w:val="24"/>
          <w:lang w:eastAsia="cs-CZ"/>
        </w:rPr>
        <w:t xml:space="preserve"> podle jiného právního předpisu nebo není v obdobné situaci podle právního řádu země sídla dodavatele.</w:t>
      </w:r>
    </w:p>
    <w:p w:rsidR="000068DC" w:rsidRDefault="000068DC" w:rsidP="000068DC">
      <w:pPr>
        <w:rPr>
          <w:rFonts w:asciiTheme="minorHAnsi" w:hAnsiTheme="minorHAnsi" w:cstheme="minorHAnsi"/>
          <w:szCs w:val="24"/>
        </w:rPr>
      </w:pPr>
    </w:p>
    <w:p w:rsidR="00E95736" w:rsidRDefault="00E95736"/>
    <w:p w:rsidR="000068DC" w:rsidRDefault="000068DC"/>
    <w:tbl>
      <w:tblPr>
        <w:tblW w:w="96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5101"/>
      </w:tblGrid>
      <w:tr w:rsidR="000068DC" w:rsidTr="004B04CA">
        <w:trPr>
          <w:trHeight w:val="5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68DC" w:rsidTr="004B04CA">
        <w:trPr>
          <w:trHeight w:val="5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Podpis osoby oprávněné jednat za dodavatele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068DC" w:rsidRDefault="000068DC"/>
    <w:sectPr w:rsidR="000068DC" w:rsidSect="00B13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0CB" w:rsidRDefault="00B060CB" w:rsidP="00B13A28">
      <w:r>
        <w:separator/>
      </w:r>
    </w:p>
  </w:endnote>
  <w:endnote w:type="continuationSeparator" w:id="0">
    <w:p w:rsidR="00B060CB" w:rsidRDefault="00B060CB" w:rsidP="00B1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D47" w:rsidRDefault="004F1D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D47" w:rsidRDefault="004F1D4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D47" w:rsidRDefault="004F1D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0CB" w:rsidRDefault="00B060CB" w:rsidP="00B13A28">
      <w:r>
        <w:separator/>
      </w:r>
    </w:p>
  </w:footnote>
  <w:footnote w:type="continuationSeparator" w:id="0">
    <w:p w:rsidR="00B060CB" w:rsidRDefault="00B060CB" w:rsidP="00B13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D47" w:rsidRDefault="004F1D4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28" w:rsidRDefault="00B13A28">
    <w:pPr>
      <w:pStyle w:val="Zhlav"/>
    </w:pPr>
    <w:r>
      <w:rPr>
        <w:noProof/>
        <w:lang w:eastAsia="cs-CZ"/>
      </w:rPr>
      <w:drawing>
        <wp:inline distT="0" distB="0" distL="0" distR="0" wp14:anchorId="506CDDB3" wp14:editId="7B82000E">
          <wp:extent cx="2867025" cy="591185"/>
          <wp:effectExtent l="0" t="0" r="9525" b="0"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D47" w:rsidRDefault="004F1D4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91"/>
    <w:rsid w:val="000068DC"/>
    <w:rsid w:val="00481D6D"/>
    <w:rsid w:val="004E4391"/>
    <w:rsid w:val="004F1D47"/>
    <w:rsid w:val="00551520"/>
    <w:rsid w:val="006020F1"/>
    <w:rsid w:val="00625610"/>
    <w:rsid w:val="0071748E"/>
    <w:rsid w:val="0078356D"/>
    <w:rsid w:val="00891066"/>
    <w:rsid w:val="009038EA"/>
    <w:rsid w:val="009654A1"/>
    <w:rsid w:val="009F1463"/>
    <w:rsid w:val="00B055C4"/>
    <w:rsid w:val="00B060CB"/>
    <w:rsid w:val="00B13A28"/>
    <w:rsid w:val="00B72279"/>
    <w:rsid w:val="00CE3894"/>
    <w:rsid w:val="00E9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A2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A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2019-01-04T09:16:00Z</dcterms:created>
  <dcterms:modified xsi:type="dcterms:W3CDTF">2019-05-15T13:53:00Z</dcterms:modified>
</cp:coreProperties>
</file>