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A33B3A" w:rsidRDefault="00A33B3A"/>
    <w:p w:rsidRPr="0039312A" w:rsidR="009F3BD1" w:rsidP="009F3BD1" w:rsidRDefault="009F3BD1">
      <w:pPr>
        <w:keepNext/>
        <w:pBdr>
          <w:bottom w:val="single" w:color="FF0000" w:sz="18" w:space="1"/>
        </w:pBdr>
        <w:spacing w:before="240" w:after="60"/>
        <w:jc w:val="center"/>
        <w:outlineLvl w:val="0"/>
        <w:rPr>
          <w:rFonts w:asciiTheme="majorHAnsi" w:hAnsiTheme="majorHAnsi"/>
          <w:b/>
          <w:kern w:val="32"/>
        </w:rPr>
      </w:pPr>
      <w:r w:rsidRPr="0039312A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3733800" cy="773947"/>
            <wp:effectExtent l="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526" cy="7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9312A" w:rsidR="009F3BD1" w:rsidP="009F3BD1" w:rsidRDefault="009F3BD1">
      <w:pPr>
        <w:keepNext/>
        <w:pBdr>
          <w:bottom w:val="single" w:color="FF0000" w:sz="18" w:space="1"/>
        </w:pBdr>
        <w:spacing w:before="240" w:after="60"/>
        <w:jc w:val="center"/>
        <w:outlineLvl w:val="0"/>
        <w:rPr>
          <w:rFonts w:asciiTheme="majorHAnsi" w:hAnsiTheme="majorHAnsi"/>
          <w:b/>
          <w:bCs/>
          <w:kern w:val="32"/>
          <w:sz w:val="28"/>
        </w:rPr>
      </w:pPr>
      <w:r>
        <w:rPr>
          <w:rFonts w:asciiTheme="majorHAnsi" w:hAnsiTheme="majorHAnsi"/>
          <w:b/>
          <w:kern w:val="32"/>
          <w:sz w:val="28"/>
        </w:rPr>
        <w:t>ROZKLÍČOVÁNÍ NABÍDKOVÉ CENY</w:t>
      </w:r>
    </w:p>
    <w:p w:rsidRPr="0039312A" w:rsidR="009F3BD1" w:rsidP="009F3BD1" w:rsidRDefault="009F3BD1">
      <w:pPr>
        <w:keepNext/>
        <w:jc w:val="center"/>
        <w:outlineLvl w:val="1"/>
        <w:rPr>
          <w:rFonts w:asciiTheme="majorHAnsi" w:hAnsiTheme="majorHAnsi"/>
          <w:b/>
          <w:bCs/>
          <w:iCs/>
        </w:rPr>
      </w:pPr>
      <w:r w:rsidRPr="0039312A">
        <w:rPr>
          <w:rFonts w:asciiTheme="majorHAnsi" w:hAnsiTheme="majorHAnsi"/>
          <w:b/>
          <w:bCs/>
          <w:iCs/>
        </w:rPr>
        <w:t>o splnění základních kvalifikačních předpokladů v rámci výběrového řízení na veřejnou zakázku s názvem:</w:t>
      </w:r>
    </w:p>
    <w:p w:rsidRPr="0039312A" w:rsidR="009F3BD1" w:rsidP="009F3BD1" w:rsidRDefault="009F3BD1">
      <w:pPr>
        <w:jc w:val="center"/>
        <w:rPr>
          <w:rFonts w:asciiTheme="majorHAnsi" w:hAnsiTheme="majorHAnsi"/>
          <w:b/>
          <w:sz w:val="28"/>
        </w:rPr>
      </w:pPr>
      <w:r w:rsidRPr="0039312A">
        <w:rPr>
          <w:rFonts w:asciiTheme="majorHAnsi" w:hAnsiTheme="majorHAnsi"/>
          <w:b/>
          <w:sz w:val="28"/>
        </w:rPr>
        <w:t>„Zavedení age managementu ve společnosti SKR stav, s. r. o. za účelem podpory mezigenerační výměny zaměstnanců</w:t>
      </w:r>
      <w:r w:rsidR="004814D1">
        <w:rPr>
          <w:rFonts w:asciiTheme="majorHAnsi" w:hAnsiTheme="majorHAnsi"/>
          <w:b/>
          <w:sz w:val="28"/>
        </w:rPr>
        <w:t xml:space="preserve"> II.</w:t>
      </w:r>
      <w:r w:rsidRPr="0039312A">
        <w:rPr>
          <w:rFonts w:asciiTheme="majorHAnsi" w:hAnsiTheme="majorHAnsi"/>
          <w:b/>
          <w:sz w:val="28"/>
        </w:rPr>
        <w:t>“</w:t>
      </w:r>
    </w:p>
    <w:tbl>
      <w:tblPr>
        <w:tblStyle w:val="Mkatabulky"/>
        <w:tblW w:w="0" w:type="auto"/>
        <w:tblLook w:val="04A0"/>
      </w:tblPr>
      <w:tblGrid>
        <w:gridCol w:w="2221"/>
        <w:gridCol w:w="1289"/>
        <w:gridCol w:w="1134"/>
        <w:gridCol w:w="2268"/>
        <w:gridCol w:w="2376"/>
      </w:tblGrid>
      <w:tr w:rsidR="00CD6E97" w:rsidTr="00567080">
        <w:tc>
          <w:tcPr>
            <w:tcW w:w="2221" w:type="dxa"/>
            <w:shd w:val="clear" w:color="auto" w:fill="D9D9D9" w:themeFill="background1" w:themeFillShade="D9"/>
            <w:vAlign w:val="center"/>
          </w:tcPr>
          <w:p w:rsidRPr="002809EB" w:rsidR="00CD6E97" w:rsidP="009F3BD1" w:rsidRDefault="00CD6E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809EB">
              <w:rPr>
                <w:rFonts w:asciiTheme="majorHAnsi" w:hAnsiTheme="majorHAnsi"/>
                <w:b/>
                <w:sz w:val="20"/>
                <w:szCs w:val="20"/>
              </w:rPr>
              <w:t>Název kurzu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Pr="002809EB" w:rsidR="00CD6E97" w:rsidP="009F3BD1" w:rsidRDefault="00CD6E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809EB">
              <w:rPr>
                <w:rFonts w:asciiTheme="majorHAnsi" w:hAnsiTheme="majorHAnsi"/>
                <w:b/>
                <w:sz w:val="20"/>
                <w:szCs w:val="20"/>
              </w:rPr>
              <w:t>Počet hodin školení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2809EB" w:rsidR="00CD6E97" w:rsidP="009F3BD1" w:rsidRDefault="00CD6E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Počet osob v kurzu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2809EB" w:rsidR="00CD6E97" w:rsidP="00CD6E97" w:rsidRDefault="00CD6E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Cena celého kurzu pro 1osobu v Kč </w:t>
            </w:r>
            <w:r w:rsidRPr="002809EB">
              <w:rPr>
                <w:rFonts w:asciiTheme="majorHAnsi" w:hAnsiTheme="majorHAnsi"/>
                <w:b/>
                <w:sz w:val="20"/>
                <w:szCs w:val="20"/>
              </w:rPr>
              <w:t>bez DP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2809EB" w:rsidR="00CD6E97" w:rsidP="001666DF" w:rsidRDefault="00CD6E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809EB">
              <w:rPr>
                <w:rFonts w:asciiTheme="majorHAnsi" w:hAnsiTheme="majorHAnsi"/>
                <w:b/>
                <w:sz w:val="20"/>
                <w:szCs w:val="20"/>
              </w:rPr>
              <w:t xml:space="preserve">Celková cena za </w:t>
            </w:r>
            <w:r w:rsidR="001666DF">
              <w:rPr>
                <w:rFonts w:asciiTheme="majorHAnsi" w:hAnsiTheme="majorHAnsi"/>
                <w:b/>
                <w:sz w:val="20"/>
                <w:szCs w:val="20"/>
              </w:rPr>
              <w:t>kurz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 Kč</w:t>
            </w:r>
            <w:r w:rsidRPr="002809EB">
              <w:rPr>
                <w:rFonts w:asciiTheme="majorHAnsi" w:hAnsiTheme="majorHAnsi"/>
                <w:b/>
                <w:sz w:val="20"/>
                <w:szCs w:val="20"/>
              </w:rPr>
              <w:t xml:space="preserve"> bez DPH</w:t>
            </w:r>
          </w:p>
        </w:tc>
      </w:tr>
      <w:tr w:rsidR="00CD6E97" w:rsidTr="00567080">
        <w:tc>
          <w:tcPr>
            <w:tcW w:w="2221" w:type="dxa"/>
            <w:vAlign w:val="center"/>
          </w:tcPr>
          <w:p w:rsidRPr="004F297A" w:rsidR="00CD6E97" w:rsidP="009F3BD1" w:rsidRDefault="00CD6E97">
            <w:pPr>
              <w:pStyle w:val="Nadpis4"/>
              <w:numPr>
                <w:ilvl w:val="0"/>
                <w:numId w:val="0"/>
              </w:numPr>
              <w:spacing w:before="120"/>
              <w:outlineLvl w:val="3"/>
            </w:pPr>
            <w:r>
              <w:rPr>
                <w:rFonts w:asciiTheme="majorHAnsi" w:hAnsiTheme="majorHAnsi"/>
              </w:rPr>
              <w:t>Manažerský kurz</w:t>
            </w:r>
            <w:r w:rsidRPr="004F297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Age management</w:t>
            </w:r>
          </w:p>
          <w:p w:rsidRPr="002809EB" w:rsidR="00CD6E97" w:rsidP="009F3BD1" w:rsidRDefault="00CD6E9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Pr="00A33B3A" w:rsidR="00CD6E97" w:rsidP="009F3BD1" w:rsidRDefault="00CD6E9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A33B3A">
              <w:rPr>
                <w:rFonts w:asciiTheme="majorHAnsi" w:hAnsi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Pr="00CD6E97" w:rsidR="00CD6E97" w:rsidP="00CD6E97" w:rsidRDefault="00CD6E97">
            <w:pPr>
              <w:jc w:val="center"/>
            </w:pPr>
            <w:r w:rsidRPr="00CD6E97">
              <w:t>5</w:t>
            </w:r>
          </w:p>
        </w:tc>
        <w:tc>
          <w:tcPr>
            <w:tcW w:w="2268" w:type="dxa"/>
            <w:vAlign w:val="center"/>
          </w:tcPr>
          <w:p w:rsidRPr="00A72D23" w:rsidR="00CD6E97" w:rsidP="00A72D23" w:rsidRDefault="003E64B6">
            <w:pPr>
              <w:jc w:val="center"/>
              <w:rPr>
                <w:highlight w:val="yellow"/>
              </w:rPr>
            </w:pPr>
            <w:r w:rsidRPr="00A72D23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A72D23" w:rsidR="00CD6E97">
              <w:rPr>
                <w:highlight w:val="yellow"/>
              </w:rPr>
              <w:instrText xml:space="preserve"> FORMTEXT </w:instrText>
            </w:r>
            <w:r w:rsidRPr="00A72D23">
              <w:rPr>
                <w:highlight w:val="yellow"/>
              </w:rPr>
            </w:r>
            <w:r w:rsidRPr="00A72D23">
              <w:rPr>
                <w:highlight w:val="yellow"/>
              </w:rPr>
              <w:fldChar w:fldCharType="separate"/>
            </w:r>
            <w:r w:rsidRPr="00A72D23" w:rsidR="00CD6E97">
              <w:rPr>
                <w:noProof/>
                <w:highlight w:val="yellow"/>
              </w:rPr>
              <w:t> </w:t>
            </w:r>
            <w:r w:rsidRPr="00A72D23" w:rsidR="00CD6E97">
              <w:rPr>
                <w:noProof/>
                <w:highlight w:val="yellow"/>
              </w:rPr>
              <w:t> </w:t>
            </w:r>
            <w:r w:rsidRPr="00A72D23" w:rsidR="00CD6E97">
              <w:rPr>
                <w:noProof/>
                <w:highlight w:val="yellow"/>
              </w:rPr>
              <w:t> </w:t>
            </w:r>
            <w:r w:rsidRPr="00A72D23" w:rsidR="00CD6E97">
              <w:rPr>
                <w:noProof/>
                <w:highlight w:val="yellow"/>
              </w:rPr>
              <w:t> </w:t>
            </w:r>
            <w:r w:rsidRPr="00A72D23" w:rsidR="00CD6E97">
              <w:rPr>
                <w:noProof/>
                <w:highlight w:val="yellow"/>
              </w:rPr>
              <w:t> </w:t>
            </w:r>
            <w:r w:rsidRPr="00A72D23">
              <w:rPr>
                <w:highlight w:val="yellow"/>
              </w:rPr>
              <w:fldChar w:fldCharType="end"/>
            </w:r>
            <w:bookmarkEnd w:id="0"/>
          </w:p>
        </w:tc>
        <w:tc>
          <w:tcPr>
            <w:tcW w:w="2376" w:type="dxa"/>
            <w:vAlign w:val="center"/>
          </w:tcPr>
          <w:p w:rsidR="00CD6E97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CD6E97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CD6E97" w:rsidTr="00567080">
        <w:trPr>
          <w:trHeight w:val="714"/>
        </w:trPr>
        <w:tc>
          <w:tcPr>
            <w:tcW w:w="2221" w:type="dxa"/>
            <w:vAlign w:val="center"/>
          </w:tcPr>
          <w:p w:rsidRPr="002809EB" w:rsidR="00CD6E97" w:rsidP="009F3BD1" w:rsidRDefault="00CD6E9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D6E97">
              <w:rPr>
                <w:rFonts w:eastAsia="Times New Roman" w:asciiTheme="majorHAnsi" w:hAnsiTheme="majorHAnsi"/>
                <w:sz w:val="24"/>
                <w:szCs w:val="24"/>
              </w:rPr>
              <w:t>Kurz mentoringu</w:t>
            </w:r>
          </w:p>
        </w:tc>
        <w:tc>
          <w:tcPr>
            <w:tcW w:w="1289" w:type="dxa"/>
            <w:vAlign w:val="center"/>
          </w:tcPr>
          <w:p w:rsidRPr="00A33B3A" w:rsidR="00CD6E97" w:rsidP="009F3BD1" w:rsidRDefault="00CD6E9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A33B3A">
              <w:rPr>
                <w:rFonts w:asciiTheme="majorHAnsi" w:hAnsi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Pr="00CD6E97" w:rsidR="00CD6E97" w:rsidP="00CD6E97" w:rsidRDefault="00CD6E97">
            <w:pPr>
              <w:jc w:val="center"/>
            </w:pPr>
            <w:r w:rsidRPr="00CD6E97">
              <w:t>4</w:t>
            </w:r>
          </w:p>
        </w:tc>
        <w:tc>
          <w:tcPr>
            <w:tcW w:w="2268" w:type="dxa"/>
            <w:vAlign w:val="center"/>
          </w:tcPr>
          <w:p w:rsidR="00CD6E97" w:rsidP="00A72D23" w:rsidRDefault="003E64B6">
            <w:pPr>
              <w:jc w:val="center"/>
            </w:pPr>
            <w:r w:rsidRPr="00590C8E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590C8E" w:rsidR="00CD6E97">
              <w:rPr>
                <w:highlight w:val="yellow"/>
              </w:rPr>
              <w:instrText xml:space="preserve"> FORMTEXT </w:instrText>
            </w:r>
            <w:r w:rsidRPr="00590C8E">
              <w:rPr>
                <w:highlight w:val="yellow"/>
              </w:rPr>
            </w:r>
            <w:r w:rsidRPr="00590C8E">
              <w:rPr>
                <w:highlight w:val="yellow"/>
              </w:rPr>
              <w:fldChar w:fldCharType="separate"/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>
              <w:rPr>
                <w:highlight w:val="yellow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CD6E97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CD6E97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CD6E97" w:rsidTr="00567080">
        <w:tc>
          <w:tcPr>
            <w:tcW w:w="2221" w:type="dxa"/>
            <w:vAlign w:val="center"/>
          </w:tcPr>
          <w:p w:rsidRPr="004F297A" w:rsidR="00CD6E97" w:rsidP="009F3BD1" w:rsidRDefault="00CD6E97">
            <w:pPr>
              <w:pStyle w:val="Nadpis4"/>
              <w:numPr>
                <w:ilvl w:val="0"/>
                <w:numId w:val="0"/>
              </w:numPr>
              <w:spacing w:before="120"/>
              <w:outlineLvl w:val="3"/>
            </w:pPr>
            <w:r>
              <w:rPr>
                <w:rFonts w:asciiTheme="majorHAnsi" w:hAnsiTheme="majorHAnsi"/>
              </w:rPr>
              <w:t xml:space="preserve">Kurz s fyzioterapeutem </w:t>
            </w:r>
            <w:r w:rsidR="007A4B57">
              <w:rPr>
                <w:rFonts w:asciiTheme="majorHAnsi" w:hAnsiTheme="majorHAnsi"/>
              </w:rPr>
              <w:t>- skupina</w:t>
            </w:r>
            <w:r w:rsidR="001666DF">
              <w:rPr>
                <w:rFonts w:asciiTheme="majorHAnsi" w:hAnsiTheme="majorHAnsi"/>
              </w:rPr>
              <w:t xml:space="preserve"> I</w:t>
            </w:r>
          </w:p>
          <w:p w:rsidRPr="002809EB" w:rsidR="00CD6E97" w:rsidP="009F3BD1" w:rsidRDefault="00CD6E9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 w:rsidRPr="00A33B3A" w:rsidR="00CD6E97" w:rsidP="009F3BD1" w:rsidRDefault="001666D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CD6E97" w:rsidR="00CD6E97" w:rsidP="00CD6E97" w:rsidRDefault="00A95FBF">
            <w:pPr>
              <w:jc w:val="center"/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 w:rsidR="00CD6E97" w:rsidP="00A72D23" w:rsidRDefault="003E64B6">
            <w:pPr>
              <w:jc w:val="center"/>
            </w:pPr>
            <w:r w:rsidRPr="00590C8E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590C8E" w:rsidR="00CD6E97">
              <w:rPr>
                <w:highlight w:val="yellow"/>
              </w:rPr>
              <w:instrText xml:space="preserve"> FORMTEXT </w:instrText>
            </w:r>
            <w:r w:rsidRPr="00590C8E">
              <w:rPr>
                <w:highlight w:val="yellow"/>
              </w:rPr>
            </w:r>
            <w:r w:rsidRPr="00590C8E">
              <w:rPr>
                <w:highlight w:val="yellow"/>
              </w:rPr>
              <w:fldChar w:fldCharType="separate"/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>
              <w:rPr>
                <w:highlight w:val="yellow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CD6E97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CD6E97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1666DF" w:rsidTr="00567080">
        <w:tc>
          <w:tcPr>
            <w:tcW w:w="2221" w:type="dxa"/>
            <w:vAlign w:val="center"/>
          </w:tcPr>
          <w:p w:rsidR="001666DF" w:rsidP="007A4B57" w:rsidRDefault="001666DF">
            <w:pPr>
              <w:pStyle w:val="Nadpis4"/>
              <w:numPr>
                <w:ilvl w:val="0"/>
                <w:numId w:val="0"/>
              </w:numPr>
              <w:spacing w:before="120"/>
              <w:outlineLvl w:val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Kurz s fyzioterapeutem </w:t>
            </w:r>
            <w:r w:rsidR="007A4B57">
              <w:rPr>
                <w:rFonts w:asciiTheme="majorHAnsi" w:hAnsiTheme="majorHAnsi"/>
              </w:rPr>
              <w:t>- skupina</w:t>
            </w:r>
            <w:bookmarkStart w:name="_GoBack" w:id="1"/>
            <w:bookmarkEnd w:id="1"/>
            <w:r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 w:rsidRPr="00A33B3A" w:rsidR="001666DF" w:rsidP="00780ADA" w:rsidRDefault="001666D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CD6E97" w:rsidR="001666DF" w:rsidP="00780ADA" w:rsidRDefault="00A95FBF">
            <w:pPr>
              <w:jc w:val="center"/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 w:rsidR="001666DF" w:rsidP="00780ADA" w:rsidRDefault="003E64B6">
            <w:pPr>
              <w:jc w:val="center"/>
            </w:pPr>
            <w:r w:rsidRPr="00590C8E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590C8E" w:rsidR="001666DF">
              <w:rPr>
                <w:highlight w:val="yellow"/>
              </w:rPr>
              <w:instrText xml:space="preserve"> FORMTEXT </w:instrText>
            </w:r>
            <w:r w:rsidRPr="00590C8E">
              <w:rPr>
                <w:highlight w:val="yellow"/>
              </w:rPr>
            </w:r>
            <w:r w:rsidRPr="00590C8E">
              <w:rPr>
                <w:highlight w:val="yellow"/>
              </w:rPr>
              <w:fldChar w:fldCharType="separate"/>
            </w:r>
            <w:r w:rsidRPr="00590C8E" w:rsidR="001666DF">
              <w:rPr>
                <w:noProof/>
                <w:highlight w:val="yellow"/>
              </w:rPr>
              <w:t> </w:t>
            </w:r>
            <w:r w:rsidRPr="00590C8E" w:rsidR="001666DF">
              <w:rPr>
                <w:noProof/>
                <w:highlight w:val="yellow"/>
              </w:rPr>
              <w:t> </w:t>
            </w:r>
            <w:r w:rsidRPr="00590C8E" w:rsidR="001666DF">
              <w:rPr>
                <w:noProof/>
                <w:highlight w:val="yellow"/>
              </w:rPr>
              <w:t> </w:t>
            </w:r>
            <w:r w:rsidRPr="00590C8E" w:rsidR="001666DF">
              <w:rPr>
                <w:noProof/>
                <w:highlight w:val="yellow"/>
              </w:rPr>
              <w:t> </w:t>
            </w:r>
            <w:r w:rsidRPr="00590C8E" w:rsidR="001666DF">
              <w:rPr>
                <w:noProof/>
                <w:highlight w:val="yellow"/>
              </w:rPr>
              <w:t> </w:t>
            </w:r>
            <w:r w:rsidRPr="00590C8E">
              <w:rPr>
                <w:highlight w:val="yellow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1666DF" w:rsidP="00780ADA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1666DF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1666DF">
              <w:rPr>
                <w:noProof/>
                <w:highlight w:val="yellow"/>
              </w:rPr>
              <w:t> </w:t>
            </w:r>
            <w:r w:rsidRPr="00DF3795" w:rsidR="001666DF">
              <w:rPr>
                <w:noProof/>
                <w:highlight w:val="yellow"/>
              </w:rPr>
              <w:t> </w:t>
            </w:r>
            <w:r w:rsidRPr="00DF3795" w:rsidR="001666DF">
              <w:rPr>
                <w:noProof/>
                <w:highlight w:val="yellow"/>
              </w:rPr>
              <w:t> </w:t>
            </w:r>
            <w:r w:rsidRPr="00DF3795" w:rsidR="001666DF">
              <w:rPr>
                <w:noProof/>
                <w:highlight w:val="yellow"/>
              </w:rPr>
              <w:t> </w:t>
            </w:r>
            <w:r w:rsidRPr="00DF3795" w:rsidR="001666DF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CD6E97" w:rsidTr="00567080">
        <w:tc>
          <w:tcPr>
            <w:tcW w:w="2221" w:type="dxa"/>
            <w:vAlign w:val="center"/>
          </w:tcPr>
          <w:p w:rsidRPr="004F297A" w:rsidR="00CD6E97" w:rsidP="009F3BD1" w:rsidRDefault="00CD6E97">
            <w:pPr>
              <w:pStyle w:val="Nadpis4"/>
              <w:numPr>
                <w:ilvl w:val="0"/>
                <w:numId w:val="0"/>
              </w:numPr>
              <w:spacing w:before="120"/>
              <w:outlineLvl w:val="3"/>
            </w:pPr>
            <w:r>
              <w:rPr>
                <w:rFonts w:asciiTheme="majorHAnsi" w:hAnsiTheme="majorHAnsi"/>
              </w:rPr>
              <w:t>Diagnostika pomocí WAI</w:t>
            </w:r>
          </w:p>
          <w:p w:rsidRPr="002809EB" w:rsidR="00CD6E97" w:rsidP="009F3BD1" w:rsidRDefault="00CD6E9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l2br w:val="single" w:color="auto" w:sz="4" w:space="0"/>
              <w:tr2bl w:val="single" w:color="auto" w:sz="4" w:space="0"/>
            </w:tcBorders>
          </w:tcPr>
          <w:p w:rsidR="00CD6E97" w:rsidP="009F3BD1" w:rsidRDefault="00CD6E97"/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Pr="00CD6E97" w:rsidR="00CD6E97" w:rsidP="00CD6E97" w:rsidRDefault="00CD6E97">
            <w:pPr>
              <w:jc w:val="center"/>
            </w:pPr>
            <w:r w:rsidRPr="00CD6E97">
              <w:t>40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CD6E97" w:rsidP="00CD6E97" w:rsidRDefault="003E64B6">
            <w:pPr>
              <w:jc w:val="center"/>
            </w:pPr>
            <w:r w:rsidRPr="00590C8E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590C8E" w:rsidR="00CD6E97">
              <w:rPr>
                <w:highlight w:val="yellow"/>
              </w:rPr>
              <w:instrText xml:space="preserve"> FORMTEXT </w:instrText>
            </w:r>
            <w:r w:rsidRPr="00590C8E">
              <w:rPr>
                <w:highlight w:val="yellow"/>
              </w:rPr>
            </w:r>
            <w:r w:rsidRPr="00590C8E">
              <w:rPr>
                <w:highlight w:val="yellow"/>
              </w:rPr>
              <w:fldChar w:fldCharType="separate"/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 w:rsidR="00CD6E97">
              <w:rPr>
                <w:noProof/>
                <w:highlight w:val="yellow"/>
              </w:rPr>
              <w:t> </w:t>
            </w:r>
            <w:r w:rsidRPr="00590C8E">
              <w:rPr>
                <w:highlight w:val="yellow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CD6E97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CD6E97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CD6E97" w:rsidTr="00567080">
        <w:tc>
          <w:tcPr>
            <w:tcW w:w="2221" w:type="dxa"/>
            <w:vAlign w:val="center"/>
          </w:tcPr>
          <w:p w:rsidRPr="00596E8F" w:rsidR="00CD6E97" w:rsidP="009F3BD1" w:rsidRDefault="00CD6E97">
            <w:pPr>
              <w:pStyle w:val="Nadpis4"/>
              <w:numPr>
                <w:ilvl w:val="0"/>
                <w:numId w:val="0"/>
              </w:numPr>
              <w:spacing w:before="120"/>
              <w:outlineLvl w:val="3"/>
            </w:pPr>
            <w:r>
              <w:rPr>
                <w:rFonts w:asciiTheme="majorHAnsi" w:hAnsiTheme="majorHAnsi"/>
              </w:rPr>
              <w:t>Implementace konceptu Age managementu do politiky společnosti</w:t>
            </w:r>
          </w:p>
        </w:tc>
        <w:tc>
          <w:tcPr>
            <w:tcW w:w="1289" w:type="dxa"/>
            <w:tcBorders>
              <w:tl2br w:val="single" w:color="auto" w:sz="4" w:space="0"/>
              <w:tr2bl w:val="single" w:color="auto" w:sz="4" w:space="0"/>
            </w:tcBorders>
          </w:tcPr>
          <w:p w:rsidR="00CD6E97" w:rsidP="009F3BD1" w:rsidRDefault="00CD6E97"/>
        </w:tc>
        <w:tc>
          <w:tcPr>
            <w:tcW w:w="1134" w:type="dxa"/>
            <w:tcBorders>
              <w:tl2br w:val="single" w:color="auto" w:sz="4" w:space="0"/>
              <w:tr2bl w:val="single" w:color="auto" w:sz="4" w:space="0"/>
            </w:tcBorders>
          </w:tcPr>
          <w:p w:rsidR="00CD6E97" w:rsidP="009F3BD1" w:rsidRDefault="00CD6E97"/>
        </w:tc>
        <w:tc>
          <w:tcPr>
            <w:tcW w:w="2268" w:type="dxa"/>
            <w:tcBorders>
              <w:tl2br w:val="single" w:color="auto" w:sz="4" w:space="0"/>
              <w:tr2bl w:val="single" w:color="auto" w:sz="4" w:space="0"/>
            </w:tcBorders>
          </w:tcPr>
          <w:p w:rsidR="00CD6E97" w:rsidP="009F3BD1" w:rsidRDefault="00CD6E97"/>
        </w:tc>
        <w:tc>
          <w:tcPr>
            <w:tcW w:w="2376" w:type="dxa"/>
            <w:vAlign w:val="center"/>
          </w:tcPr>
          <w:p w:rsidR="00CD6E97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CD6E97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 w:rsidR="00CD6E97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  <w:tr w:rsidR="00567080" w:rsidTr="00567080">
        <w:trPr>
          <w:trHeight w:val="1085"/>
        </w:trPr>
        <w:tc>
          <w:tcPr>
            <w:tcW w:w="6912" w:type="dxa"/>
            <w:gridSpan w:val="4"/>
            <w:shd w:val="clear" w:color="auto" w:fill="D9D9D9" w:themeFill="background1" w:themeFillShade="D9"/>
            <w:vAlign w:val="center"/>
          </w:tcPr>
          <w:p w:rsidRPr="009F3BD1" w:rsidR="00567080" w:rsidP="00567080" w:rsidRDefault="00567080">
            <w:pPr>
              <w:jc w:val="center"/>
              <w:rPr>
                <w:sz w:val="28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CELKOVÁ NABÍDKOVÁ CENA V KČ BEZ DPH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67080" w:rsidP="00A72D23" w:rsidRDefault="003E64B6">
            <w:pPr>
              <w:jc w:val="center"/>
            </w:pPr>
            <w:r w:rsidRPr="00DF37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DF3795" w:rsidR="00567080">
              <w:rPr>
                <w:highlight w:val="yellow"/>
              </w:rPr>
              <w:instrText xml:space="preserve"> FORMTEXT </w:instrText>
            </w:r>
            <w:r w:rsidRPr="00DF3795">
              <w:rPr>
                <w:highlight w:val="yellow"/>
              </w:rPr>
            </w:r>
            <w:r w:rsidRPr="00DF3795">
              <w:rPr>
                <w:highlight w:val="yellow"/>
              </w:rPr>
              <w:fldChar w:fldCharType="separate"/>
            </w:r>
            <w:r w:rsidRPr="00DF3795" w:rsidR="00567080">
              <w:rPr>
                <w:noProof/>
                <w:highlight w:val="yellow"/>
              </w:rPr>
              <w:t> </w:t>
            </w:r>
            <w:r w:rsidRPr="00DF3795" w:rsidR="00567080">
              <w:rPr>
                <w:noProof/>
                <w:highlight w:val="yellow"/>
              </w:rPr>
              <w:t> </w:t>
            </w:r>
            <w:r w:rsidRPr="00DF3795" w:rsidR="00567080">
              <w:rPr>
                <w:noProof/>
                <w:highlight w:val="yellow"/>
              </w:rPr>
              <w:t> </w:t>
            </w:r>
            <w:r w:rsidRPr="00DF3795" w:rsidR="00567080">
              <w:rPr>
                <w:noProof/>
                <w:highlight w:val="yellow"/>
              </w:rPr>
              <w:t> </w:t>
            </w:r>
            <w:r w:rsidRPr="00DF3795" w:rsidR="00567080">
              <w:rPr>
                <w:noProof/>
                <w:highlight w:val="yellow"/>
              </w:rPr>
              <w:t> </w:t>
            </w:r>
            <w:r w:rsidRPr="00DF3795">
              <w:rPr>
                <w:highlight w:val="yellow"/>
              </w:rPr>
              <w:fldChar w:fldCharType="end"/>
            </w:r>
          </w:p>
        </w:tc>
      </w:tr>
    </w:tbl>
    <w:p w:rsidR="009F3BD1" w:rsidRDefault="009F3BD1"/>
    <w:sectPr w:rsidR="009F3BD1" w:rsidSect="00253891">
      <w:pgSz w:w="11906" w:h="16838"/>
      <w:pgMar w:top="851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33B3A" w:rsidP="00A30D49" w:rsidRDefault="00A33B3A">
      <w:pPr>
        <w:spacing w:after="0" w:line="240" w:lineRule="auto"/>
      </w:pPr>
      <w:r>
        <w:separator/>
      </w:r>
    </w:p>
  </w:endnote>
  <w:endnote w:type="continuationSeparator" w:id="0">
    <w:p w:rsidR="00A33B3A" w:rsidP="00A30D49" w:rsidRDefault="00A3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33B3A" w:rsidP="00A30D49" w:rsidRDefault="00A33B3A">
      <w:pPr>
        <w:spacing w:after="0" w:line="240" w:lineRule="auto"/>
      </w:pPr>
      <w:r>
        <w:separator/>
      </w:r>
    </w:p>
  </w:footnote>
  <w:footnote w:type="continuationSeparator" w:id="0">
    <w:p w:rsidR="00A33B3A" w:rsidP="00A30D49" w:rsidRDefault="00A3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false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false"/>
      </w:rPr>
    </w:lvl>
    <w:lvl w:ilvl="3">
      <w:start w:val="1"/>
      <w:numFmt w:val="lowerRoman"/>
      <w:pStyle w:val="Nadpis4"/>
      <w:lvlText w:val="%4)"/>
      <w:lvlJc w:val="left"/>
      <w:pPr>
        <w:ind w:left="2880" w:firstLine="0"/>
      </w:pPr>
      <w:rPr>
        <w:rFonts w:hint="default" w:cs="Times New Roman"/>
        <w:b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documentProtection w:edit="forms" w:enforcement="true" w:cryptProviderType="rsaFull" w:cryptAlgorithmClass="hash" w:cryptAlgorithmType="typeAny" w:cryptAlgorithmSid="4" w:cryptSpinCount="100000" w:hash="gFUXHegGpjVlKoH7GOAIkPJefOQ=" w:salt="x/NMwTwCbIMiulDGRPYtaQ=="/>
  <w:defaultTabStop w:val="708"/>
  <w:hyphenationZone w:val="425"/>
  <w:drawingGridHorizontalSpacing w:val="110"/>
  <w:displayHorizontalDrawingGridEvery w:val="2"/>
  <w:characterSpacingControl w:val="doNotCompress"/>
  <w:hdrShapeDefaults>
    <o:shapedefaults spidmax="38913" v:ext="edit"/>
  </w:hdrShapeDefaults>
  <w:footnotePr>
    <w:footnote w:id="-1"/>
    <w:footnote w:id="0"/>
  </w:footnotePr>
  <w:endnotePr>
    <w:endnote w:id="-1"/>
    <w:endnote w:id="0"/>
  </w:endnotePr>
  <w:compat/>
  <w:rsids>
    <w:rsidRoot w:val="00574AE0"/>
    <w:rsid w:val="00097918"/>
    <w:rsid w:val="000C06BF"/>
    <w:rsid w:val="000D1BB9"/>
    <w:rsid w:val="001666DF"/>
    <w:rsid w:val="00175177"/>
    <w:rsid w:val="001967AB"/>
    <w:rsid w:val="001C2B75"/>
    <w:rsid w:val="001E2E61"/>
    <w:rsid w:val="0023039B"/>
    <w:rsid w:val="002418D2"/>
    <w:rsid w:val="00253891"/>
    <w:rsid w:val="002809EB"/>
    <w:rsid w:val="002F3F0F"/>
    <w:rsid w:val="003E5185"/>
    <w:rsid w:val="003E64B6"/>
    <w:rsid w:val="00426C31"/>
    <w:rsid w:val="004814D1"/>
    <w:rsid w:val="004D495F"/>
    <w:rsid w:val="004E6099"/>
    <w:rsid w:val="004F2A87"/>
    <w:rsid w:val="005500FE"/>
    <w:rsid w:val="00567080"/>
    <w:rsid w:val="00574AE0"/>
    <w:rsid w:val="005908CE"/>
    <w:rsid w:val="00596E8F"/>
    <w:rsid w:val="005A1384"/>
    <w:rsid w:val="00642D68"/>
    <w:rsid w:val="0066549E"/>
    <w:rsid w:val="006D46F5"/>
    <w:rsid w:val="006D7ACA"/>
    <w:rsid w:val="007A4B57"/>
    <w:rsid w:val="007B3281"/>
    <w:rsid w:val="007D116A"/>
    <w:rsid w:val="00844BA1"/>
    <w:rsid w:val="00851C1E"/>
    <w:rsid w:val="00971729"/>
    <w:rsid w:val="009F3BD1"/>
    <w:rsid w:val="00A00F54"/>
    <w:rsid w:val="00A1560B"/>
    <w:rsid w:val="00A30D49"/>
    <w:rsid w:val="00A33B3A"/>
    <w:rsid w:val="00A72D23"/>
    <w:rsid w:val="00A94904"/>
    <w:rsid w:val="00A95FBF"/>
    <w:rsid w:val="00AC0591"/>
    <w:rsid w:val="00AC235E"/>
    <w:rsid w:val="00B14252"/>
    <w:rsid w:val="00B221B0"/>
    <w:rsid w:val="00B2569C"/>
    <w:rsid w:val="00B267D1"/>
    <w:rsid w:val="00B608D5"/>
    <w:rsid w:val="00B93429"/>
    <w:rsid w:val="00B962A6"/>
    <w:rsid w:val="00C71437"/>
    <w:rsid w:val="00C73451"/>
    <w:rsid w:val="00C858E9"/>
    <w:rsid w:val="00CD6E97"/>
    <w:rsid w:val="00D01035"/>
    <w:rsid w:val="00D06007"/>
    <w:rsid w:val="00D54595"/>
    <w:rsid w:val="00D73F36"/>
    <w:rsid w:val="00F47F25"/>
    <w:rsid w:val="00F629F1"/>
    <w:rsid w:val="00F83B47"/>
    <w:rsid w:val="00FA7A72"/>
    <w:rsid w:val="00FA7C6A"/>
    <w:rsid w:val="00FD190F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891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74AE0"/>
    <w:rPr>
      <w:rFonts w:ascii="Calibri" w:hAnsi="Calibri" w:eastAsia="Calibri" w:cs="Times New Roman"/>
    </w:rPr>
  </w:style>
  <w:style w:type="paragraph" w:styleId="Nadpis4">
    <w:name w:val="heading 4"/>
    <w:basedOn w:val="Nadpis8"/>
    <w:next w:val="Normln"/>
    <w:link w:val="Nadpis4Char"/>
    <w:uiPriority w:val="9"/>
    <w:qFormat/>
    <w:rsid w:val="00844BA1"/>
    <w:pPr>
      <w:numPr>
        <w:ilvl w:val="3"/>
        <w:numId w:val="1"/>
      </w:numPr>
      <w:spacing w:before="200"/>
      <w:outlineLvl w:val="3"/>
    </w:pPr>
    <w:rPr>
      <w:rFonts w:ascii="Cambria" w:hAnsi="Cambria" w:eastAsia="Times New Roman" w:cs="Times New Roman"/>
      <w:color w:val="auto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BA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apple-style-span" w:customStyle="true">
    <w:name w:val="apple-style-span"/>
    <w:basedOn w:val="Standardnpsmoodstavce"/>
    <w:rsid w:val="00574AE0"/>
  </w:style>
  <w:style w:type="paragraph" w:styleId="Zhlav">
    <w:name w:val="header"/>
    <w:basedOn w:val="Normln"/>
    <w:link w:val="ZhlavChar"/>
    <w:uiPriority w:val="99"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30D49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30D49"/>
    <w:rPr>
      <w:rFonts w:ascii="Calibri" w:hAnsi="Calibri" w:eastAsia="Calibri" w:cs="Times New Roman"/>
    </w:rPr>
  </w:style>
  <w:style w:type="character" w:styleId="Nadpis4Char" w:customStyle="true">
    <w:name w:val="Nadpis 4 Char"/>
    <w:basedOn w:val="Standardnpsmoodstavce"/>
    <w:link w:val="Nadpis4"/>
    <w:uiPriority w:val="9"/>
    <w:rsid w:val="00844BA1"/>
    <w:rPr>
      <w:rFonts w:ascii="Cambria" w:hAnsi="Cambria" w:eastAsia="Times New Roman" w:cs="Times New Roman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44BA1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90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D190F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190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C0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6B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C06BF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6B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C06BF"/>
    <w:rPr>
      <w:rFonts w:ascii="Calibri" w:hAnsi="Calibri" w:eastAsia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C06BF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9F3B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03CE870-0D03-4649-84EA-D7BB89EC59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768</properties:Characters>
  <properties:Lines>6</properties:Lines>
  <properties:Paragraphs>1</properties:Paragraphs>
  <properties:TotalTime>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2017-05-26T04:54:00Z</dcterms:created>
  <cp:lastModifiedBy/>
  <dcterms:modified xmlns:xsi="http://www.w3.org/2001/XMLSchema-instance" xsi:type="dcterms:W3CDTF">2019-07-04T12:36:00Z</dcterms:modified>
  <cp:revision>9</cp:revision>
</cp:coreProperties>
</file>