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1E7BEF" w:rsidR="00EC14B3" w:rsidP="001E7BEF" w:rsidRDefault="00EC14B3" w14:paraId="176908EB" w14:textId="77777777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862732" w:rsidP="001E7BEF" w:rsidRDefault="00C30C2A" w14:paraId="3387DF49" w14:textId="373DAED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E7BEF">
        <w:rPr>
          <w:rFonts w:ascii="Times New Roman" w:hAnsi="Times New Roman" w:cs="Times New Roman"/>
          <w:b/>
          <w:sz w:val="28"/>
        </w:rPr>
        <w:t xml:space="preserve">Smlouva </w:t>
      </w:r>
      <w:r w:rsidR="0035157D">
        <w:rPr>
          <w:rFonts w:ascii="Times New Roman" w:hAnsi="Times New Roman" w:cs="Times New Roman"/>
          <w:b/>
          <w:sz w:val="28"/>
        </w:rPr>
        <w:t>o poskytnutí informací</w:t>
      </w:r>
    </w:p>
    <w:p w:rsidR="00E96223" w:rsidP="001E7BEF" w:rsidRDefault="00E96223" w14:paraId="47A6ED0A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1E7BEF" w:rsidR="00C30C2A" w:rsidP="001E7BEF" w:rsidRDefault="00C30C2A" w14:paraId="20B2F81B" w14:textId="765576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EF">
        <w:rPr>
          <w:rFonts w:ascii="Times New Roman" w:hAnsi="Times New Roman" w:cs="Times New Roman"/>
          <w:sz w:val="24"/>
          <w:szCs w:val="24"/>
        </w:rPr>
        <w:t>Smluvní strany:</w:t>
      </w:r>
    </w:p>
    <w:p w:rsidR="006265BF" w:rsidP="001E7BEF" w:rsidRDefault="00C30C2A" w14:paraId="6F6AAAFF" w14:textId="519E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EF">
        <w:rPr>
          <w:rFonts w:ascii="Times New Roman" w:hAnsi="Times New Roman" w:cs="Times New Roman"/>
          <w:sz w:val="24"/>
          <w:szCs w:val="24"/>
        </w:rPr>
        <w:t xml:space="preserve">1. </w:t>
      </w:r>
      <w:r w:rsidR="006265BF">
        <w:rPr>
          <w:rFonts w:ascii="Times New Roman" w:hAnsi="Times New Roman" w:cs="Times New Roman"/>
          <w:sz w:val="24"/>
          <w:szCs w:val="24"/>
        </w:rPr>
        <w:t>realizátor projektu</w:t>
      </w:r>
    </w:p>
    <w:p w:rsidRPr="001E7BEF" w:rsidR="00C30C2A" w:rsidP="001E7BEF" w:rsidRDefault="008C6055" w14:paraId="0CE4E393" w14:textId="4529C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EF">
        <w:rPr>
          <w:rFonts w:ascii="Times New Roman" w:hAnsi="Times New Roman" w:cs="Times New Roman"/>
          <w:sz w:val="24"/>
          <w:szCs w:val="24"/>
          <w:highlight w:val="yellow"/>
        </w:rPr>
        <w:t>název_příjemce</w:t>
      </w:r>
    </w:p>
    <w:p w:rsidRPr="001E7BEF" w:rsidR="00C30C2A" w:rsidP="001E7BEF" w:rsidRDefault="00C30C2A" w14:paraId="1A055043" w14:textId="76958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EF">
        <w:rPr>
          <w:rFonts w:ascii="Times New Roman" w:hAnsi="Times New Roman" w:cs="Times New Roman"/>
          <w:sz w:val="24"/>
          <w:szCs w:val="24"/>
        </w:rPr>
        <w:t>se sídlem:</w:t>
      </w:r>
      <w:r w:rsidRPr="001E7BEF" w:rsidR="00297BEA">
        <w:rPr>
          <w:rFonts w:ascii="Times New Roman" w:hAnsi="Times New Roman" w:cs="Times New Roman"/>
          <w:sz w:val="24"/>
          <w:szCs w:val="24"/>
        </w:rPr>
        <w:tab/>
      </w:r>
      <w:r w:rsidRPr="001E7BEF" w:rsidR="00297BEA">
        <w:rPr>
          <w:rFonts w:ascii="Times New Roman" w:hAnsi="Times New Roman" w:cs="Times New Roman"/>
          <w:sz w:val="24"/>
          <w:szCs w:val="24"/>
        </w:rPr>
        <w:tab/>
      </w:r>
      <w:r w:rsidRPr="001E7BEF" w:rsidR="00297BEA">
        <w:rPr>
          <w:rFonts w:ascii="Times New Roman" w:hAnsi="Times New Roman" w:cs="Times New Roman"/>
          <w:sz w:val="24"/>
          <w:szCs w:val="24"/>
        </w:rPr>
        <w:tab/>
      </w:r>
      <w:r w:rsidRPr="001E7BEF" w:rsidR="00297BEA">
        <w:rPr>
          <w:rFonts w:ascii="Times New Roman" w:hAnsi="Times New Roman" w:cs="Times New Roman"/>
          <w:sz w:val="24"/>
          <w:szCs w:val="24"/>
        </w:rPr>
        <w:tab/>
      </w:r>
      <w:r w:rsidRPr="001E7BEF" w:rsidR="00297BEA">
        <w:rPr>
          <w:rFonts w:ascii="Times New Roman" w:hAnsi="Times New Roman" w:cs="Times New Roman"/>
          <w:sz w:val="24"/>
          <w:szCs w:val="24"/>
        </w:rPr>
        <w:tab/>
      </w:r>
      <w:r w:rsidRPr="001E7BEF">
        <w:rPr>
          <w:rFonts w:ascii="Times New Roman" w:hAnsi="Times New Roman" w:cs="Times New Roman"/>
          <w:sz w:val="24"/>
          <w:szCs w:val="24"/>
        </w:rPr>
        <w:t>zastoupena:</w:t>
      </w:r>
    </w:p>
    <w:p w:rsidRPr="001E7BEF" w:rsidR="00C30C2A" w:rsidP="001E7BEF" w:rsidRDefault="00C30C2A" w14:paraId="5E7068CF" w14:textId="48C02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EF">
        <w:rPr>
          <w:rFonts w:ascii="Times New Roman" w:hAnsi="Times New Roman" w:cs="Times New Roman"/>
          <w:sz w:val="24"/>
          <w:szCs w:val="24"/>
        </w:rPr>
        <w:t>IČ:</w:t>
      </w:r>
      <w:r w:rsidRPr="001E7BEF" w:rsidR="00297BEA">
        <w:rPr>
          <w:rFonts w:ascii="Times New Roman" w:hAnsi="Times New Roman" w:cs="Times New Roman"/>
          <w:sz w:val="24"/>
          <w:szCs w:val="24"/>
        </w:rPr>
        <w:tab/>
      </w:r>
      <w:r w:rsidRPr="001E7BEF" w:rsidR="00297BEA">
        <w:rPr>
          <w:rFonts w:ascii="Times New Roman" w:hAnsi="Times New Roman" w:cs="Times New Roman"/>
          <w:sz w:val="24"/>
          <w:szCs w:val="24"/>
        </w:rPr>
        <w:tab/>
      </w:r>
      <w:r w:rsidRPr="001E7BEF" w:rsidR="00297BEA">
        <w:rPr>
          <w:rFonts w:ascii="Times New Roman" w:hAnsi="Times New Roman" w:cs="Times New Roman"/>
          <w:sz w:val="24"/>
          <w:szCs w:val="24"/>
        </w:rPr>
        <w:tab/>
      </w:r>
      <w:r w:rsidRPr="001E7BEF" w:rsidR="00297BEA">
        <w:rPr>
          <w:rFonts w:ascii="Times New Roman" w:hAnsi="Times New Roman" w:cs="Times New Roman"/>
          <w:sz w:val="24"/>
          <w:szCs w:val="24"/>
        </w:rPr>
        <w:tab/>
      </w:r>
      <w:r w:rsidRPr="001E7BEF" w:rsidR="00297BEA">
        <w:rPr>
          <w:rFonts w:ascii="Times New Roman" w:hAnsi="Times New Roman" w:cs="Times New Roman"/>
          <w:sz w:val="24"/>
          <w:szCs w:val="24"/>
        </w:rPr>
        <w:tab/>
      </w:r>
      <w:r w:rsidRPr="001E7BEF" w:rsidR="00297BEA">
        <w:rPr>
          <w:rFonts w:ascii="Times New Roman" w:hAnsi="Times New Roman" w:cs="Times New Roman"/>
          <w:sz w:val="24"/>
          <w:szCs w:val="24"/>
        </w:rPr>
        <w:tab/>
      </w:r>
      <w:r w:rsidRPr="001E7BEF">
        <w:rPr>
          <w:rFonts w:ascii="Times New Roman" w:hAnsi="Times New Roman" w:cs="Times New Roman"/>
          <w:sz w:val="24"/>
          <w:szCs w:val="24"/>
        </w:rPr>
        <w:t>DIČ:</w:t>
      </w:r>
    </w:p>
    <w:p w:rsidRPr="001E7BEF" w:rsidR="00C30C2A" w:rsidP="001E7BEF" w:rsidRDefault="00C30C2A" w14:paraId="1971BC3F" w14:textId="41267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EF">
        <w:rPr>
          <w:rFonts w:ascii="Times New Roman" w:hAnsi="Times New Roman" w:cs="Times New Roman"/>
          <w:sz w:val="24"/>
          <w:szCs w:val="24"/>
        </w:rPr>
        <w:t xml:space="preserve">bankovní </w:t>
      </w:r>
      <w:r w:rsidR="002502AF">
        <w:rPr>
          <w:rFonts w:ascii="Times New Roman" w:hAnsi="Times New Roman" w:cs="Times New Roman"/>
          <w:sz w:val="24"/>
          <w:szCs w:val="24"/>
        </w:rPr>
        <w:t>účet</w:t>
      </w:r>
      <w:r w:rsidRPr="001E7BEF">
        <w:rPr>
          <w:rFonts w:ascii="Times New Roman" w:hAnsi="Times New Roman" w:cs="Times New Roman"/>
          <w:sz w:val="24"/>
          <w:szCs w:val="24"/>
        </w:rPr>
        <w:t>:</w:t>
      </w:r>
    </w:p>
    <w:p w:rsidRPr="001E7BEF" w:rsidR="00C30C2A" w:rsidP="001E7BEF" w:rsidRDefault="00C30C2A" w14:paraId="3B4F77B5" w14:textId="08E55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EF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1E7BEF">
        <w:rPr>
          <w:rFonts w:ascii="Times New Roman" w:hAnsi="Times New Roman" w:cs="Times New Roman"/>
          <w:sz w:val="24"/>
          <w:szCs w:val="24"/>
        </w:rPr>
        <w:t>„</w:t>
      </w:r>
      <w:r w:rsidRPr="001E7BEF" w:rsidR="008C6055">
        <w:rPr>
          <w:rFonts w:ascii="Times New Roman" w:hAnsi="Times New Roman" w:cs="Times New Roman"/>
          <w:sz w:val="24"/>
          <w:szCs w:val="24"/>
        </w:rPr>
        <w:t>realizátor projektu</w:t>
      </w:r>
      <w:r w:rsidR="001E7BEF">
        <w:rPr>
          <w:rFonts w:ascii="Times New Roman" w:hAnsi="Times New Roman" w:cs="Times New Roman"/>
          <w:sz w:val="24"/>
          <w:szCs w:val="24"/>
        </w:rPr>
        <w:t>“</w:t>
      </w:r>
      <w:r w:rsidRPr="001E7BEF">
        <w:rPr>
          <w:rFonts w:ascii="Times New Roman" w:hAnsi="Times New Roman" w:cs="Times New Roman"/>
          <w:sz w:val="24"/>
          <w:szCs w:val="24"/>
        </w:rPr>
        <w:t>)</w:t>
      </w:r>
    </w:p>
    <w:p w:rsidRPr="001E7BEF" w:rsidR="00C30C2A" w:rsidP="001E7BEF" w:rsidRDefault="00C30C2A" w14:paraId="72B024C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1E7BEF" w:rsidR="00C30C2A" w:rsidP="001E7BEF" w:rsidRDefault="00C30C2A" w14:paraId="6A7FF82D" w14:textId="3018C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EF">
        <w:rPr>
          <w:rFonts w:ascii="Times New Roman" w:hAnsi="Times New Roman" w:cs="Times New Roman"/>
          <w:sz w:val="24"/>
          <w:szCs w:val="24"/>
        </w:rPr>
        <w:t xml:space="preserve">2. </w:t>
      </w:r>
      <w:r w:rsidR="001E7BEF">
        <w:rPr>
          <w:rFonts w:ascii="Times New Roman" w:hAnsi="Times New Roman" w:cs="Times New Roman"/>
          <w:sz w:val="24"/>
          <w:szCs w:val="24"/>
        </w:rPr>
        <w:t>podpořená osoba</w:t>
      </w:r>
    </w:p>
    <w:p w:rsidRPr="001E7BEF" w:rsidR="00C30C2A" w:rsidP="001E7BEF" w:rsidRDefault="00C30C2A" w14:paraId="7E19C7A7" w14:textId="14D98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EF">
        <w:rPr>
          <w:rFonts w:ascii="Times New Roman" w:hAnsi="Times New Roman" w:cs="Times New Roman"/>
          <w:sz w:val="24"/>
          <w:szCs w:val="24"/>
        </w:rPr>
        <w:t>jméno a příjmení:</w:t>
      </w:r>
      <w:r w:rsidRPr="001E7BEF" w:rsidR="00297BEA">
        <w:rPr>
          <w:rFonts w:ascii="Times New Roman" w:hAnsi="Times New Roman" w:cs="Times New Roman"/>
          <w:sz w:val="24"/>
          <w:szCs w:val="24"/>
        </w:rPr>
        <w:tab/>
      </w:r>
      <w:r w:rsidRPr="001E7BEF" w:rsidR="00297BEA">
        <w:rPr>
          <w:rFonts w:ascii="Times New Roman" w:hAnsi="Times New Roman" w:cs="Times New Roman"/>
          <w:sz w:val="24"/>
          <w:szCs w:val="24"/>
        </w:rPr>
        <w:tab/>
      </w:r>
      <w:r w:rsidRPr="001E7BEF" w:rsidR="00297BEA">
        <w:rPr>
          <w:rFonts w:ascii="Times New Roman" w:hAnsi="Times New Roman" w:cs="Times New Roman"/>
          <w:sz w:val="24"/>
          <w:szCs w:val="24"/>
        </w:rPr>
        <w:tab/>
      </w:r>
      <w:r w:rsidRPr="001E7BEF" w:rsidR="00297BEA">
        <w:rPr>
          <w:rFonts w:ascii="Times New Roman" w:hAnsi="Times New Roman" w:cs="Times New Roman"/>
          <w:sz w:val="24"/>
          <w:szCs w:val="24"/>
        </w:rPr>
        <w:tab/>
      </w:r>
      <w:r w:rsidRPr="001E7BEF">
        <w:rPr>
          <w:rFonts w:ascii="Times New Roman" w:hAnsi="Times New Roman" w:cs="Times New Roman"/>
          <w:sz w:val="24"/>
          <w:szCs w:val="24"/>
        </w:rPr>
        <w:t>bytem:</w:t>
      </w:r>
    </w:p>
    <w:p w:rsidR="00C30C2A" w:rsidP="001E7BEF" w:rsidRDefault="00C30C2A" w14:paraId="3E0D4DD3" w14:textId="77DAC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EF">
        <w:rPr>
          <w:rFonts w:ascii="Times New Roman" w:hAnsi="Times New Roman" w:cs="Times New Roman"/>
          <w:sz w:val="24"/>
          <w:szCs w:val="24"/>
        </w:rPr>
        <w:t>datum narození:</w:t>
      </w:r>
    </w:p>
    <w:p w:rsidRPr="001E7BEF" w:rsidR="00B95A30" w:rsidP="001E7BEF" w:rsidRDefault="00B95A30" w14:paraId="1F19A7FB" w14:textId="34116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účet:</w:t>
      </w:r>
    </w:p>
    <w:p w:rsidR="00C30C2A" w:rsidP="001E7BEF" w:rsidRDefault="00C30C2A" w14:paraId="1F6F70BF" w14:textId="33BAE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EF">
        <w:rPr>
          <w:rFonts w:ascii="Times New Roman" w:hAnsi="Times New Roman" w:cs="Times New Roman"/>
          <w:sz w:val="24"/>
          <w:szCs w:val="24"/>
        </w:rPr>
        <w:t>(dále jen „</w:t>
      </w:r>
      <w:r w:rsidR="001E7BEF">
        <w:rPr>
          <w:rFonts w:ascii="Times New Roman" w:hAnsi="Times New Roman" w:cs="Times New Roman"/>
          <w:sz w:val="24"/>
          <w:szCs w:val="24"/>
        </w:rPr>
        <w:t>podpořená osoba</w:t>
      </w:r>
      <w:r w:rsidRPr="001E7BEF">
        <w:rPr>
          <w:rFonts w:ascii="Times New Roman" w:hAnsi="Times New Roman" w:cs="Times New Roman"/>
          <w:sz w:val="24"/>
          <w:szCs w:val="24"/>
        </w:rPr>
        <w:t>“)</w:t>
      </w:r>
    </w:p>
    <w:p w:rsidRPr="001E7BEF" w:rsidR="00E96223" w:rsidP="001E7BEF" w:rsidRDefault="00E96223" w14:paraId="238BD160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1E7BEF" w:rsidR="00C30C2A" w:rsidP="001E7BEF" w:rsidRDefault="00C30C2A" w14:paraId="114501BE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1E7BEF" w:rsidR="00C30C2A" w:rsidP="0035157D" w:rsidRDefault="00C30C2A" w14:paraId="1F608BE6" w14:textId="1A0BE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7BEF">
        <w:rPr>
          <w:rFonts w:ascii="Times New Roman" w:hAnsi="Times New Roman" w:cs="Times New Roman"/>
          <w:sz w:val="24"/>
          <w:szCs w:val="24"/>
        </w:rPr>
        <w:t>Uzavřely podle ustanovení §</w:t>
      </w:r>
      <w:r w:rsidRPr="001E7BEF" w:rsidR="001E7BEF">
        <w:rPr>
          <w:rFonts w:ascii="Times New Roman" w:hAnsi="Times New Roman" w:cs="Times New Roman"/>
          <w:sz w:val="24"/>
          <w:szCs w:val="24"/>
        </w:rPr>
        <w:t xml:space="preserve"> </w:t>
      </w:r>
      <w:r w:rsidR="0035157D">
        <w:rPr>
          <w:rFonts w:ascii="Times New Roman" w:hAnsi="Times New Roman" w:cs="Times New Roman"/>
          <w:sz w:val="24"/>
          <w:szCs w:val="24"/>
        </w:rPr>
        <w:t>1746 odst. 2</w:t>
      </w:r>
      <w:r w:rsidRPr="001E7BEF">
        <w:rPr>
          <w:rFonts w:ascii="Times New Roman" w:hAnsi="Times New Roman" w:cs="Times New Roman"/>
          <w:sz w:val="24"/>
          <w:szCs w:val="24"/>
        </w:rPr>
        <w:t xml:space="preserve"> a </w:t>
      </w:r>
      <w:r w:rsidR="0035157D">
        <w:rPr>
          <w:rFonts w:ascii="Times New Roman" w:hAnsi="Times New Roman" w:cs="Times New Roman"/>
          <w:sz w:val="24"/>
          <w:szCs w:val="24"/>
        </w:rPr>
        <w:t>násl.</w:t>
      </w:r>
      <w:r w:rsidRPr="001E7BEF">
        <w:rPr>
          <w:rFonts w:ascii="Times New Roman" w:hAnsi="Times New Roman" w:cs="Times New Roman"/>
          <w:sz w:val="24"/>
          <w:szCs w:val="24"/>
        </w:rPr>
        <w:t xml:space="preserve"> </w:t>
      </w:r>
      <w:r w:rsidRPr="001E7BEF" w:rsidR="005A4B66">
        <w:rPr>
          <w:rFonts w:ascii="Times New Roman" w:hAnsi="Times New Roman" w:cs="Times New Roman"/>
          <w:sz w:val="24"/>
          <w:szCs w:val="24"/>
        </w:rPr>
        <w:t>z</w:t>
      </w:r>
      <w:r w:rsidRPr="001E7BEF">
        <w:rPr>
          <w:rFonts w:ascii="Times New Roman" w:hAnsi="Times New Roman" w:cs="Times New Roman"/>
          <w:sz w:val="24"/>
          <w:szCs w:val="24"/>
        </w:rPr>
        <w:t>ákona č. 89/2012 Sb., občanský zákoník</w:t>
      </w:r>
      <w:r w:rsidRPr="001E7BEF" w:rsidR="005A4B66">
        <w:rPr>
          <w:rFonts w:ascii="Times New Roman" w:hAnsi="Times New Roman" w:cs="Times New Roman"/>
          <w:sz w:val="24"/>
          <w:szCs w:val="24"/>
        </w:rPr>
        <w:t>,</w:t>
      </w:r>
      <w:r w:rsidRPr="001E7BEF">
        <w:rPr>
          <w:rFonts w:ascii="Times New Roman" w:hAnsi="Times New Roman" w:cs="Times New Roman"/>
          <w:sz w:val="24"/>
          <w:szCs w:val="24"/>
        </w:rPr>
        <w:t xml:space="preserve"> ve</w:t>
      </w:r>
      <w:r w:rsidR="0035157D">
        <w:rPr>
          <w:rFonts w:ascii="Times New Roman" w:hAnsi="Times New Roman" w:cs="Times New Roman"/>
          <w:sz w:val="24"/>
          <w:szCs w:val="24"/>
        </w:rPr>
        <w:t> </w:t>
      </w:r>
      <w:r w:rsidRPr="001E7BEF">
        <w:rPr>
          <w:rFonts w:ascii="Times New Roman" w:hAnsi="Times New Roman" w:cs="Times New Roman"/>
          <w:sz w:val="24"/>
          <w:szCs w:val="24"/>
        </w:rPr>
        <w:t>znění pozdějších předpisů, níže uvedeného dne, měsíce a roku tuto smlouvu o poskytnutí služeb</w:t>
      </w:r>
      <w:r w:rsidR="0035157D">
        <w:rPr>
          <w:rFonts w:ascii="Times New Roman" w:hAnsi="Times New Roman" w:cs="Times New Roman"/>
          <w:sz w:val="24"/>
          <w:szCs w:val="24"/>
        </w:rPr>
        <w:t>.</w:t>
      </w:r>
    </w:p>
    <w:p w:rsidR="00C30C2A" w:rsidP="001E7BEF" w:rsidRDefault="00C30C2A" w14:paraId="55E3C108" w14:textId="5CF28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1E7BEF" w:rsidR="00F15701" w:rsidP="001E7BEF" w:rsidRDefault="00F15701" w14:paraId="5EF578DE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1E7BEF" w:rsidR="00C30C2A" w:rsidP="001E7BEF" w:rsidRDefault="00C30C2A" w14:paraId="1D713EE1" w14:textId="69C333FC">
      <w:pPr>
        <w:pStyle w:val="Odstavecseseznamem"/>
        <w:numPr>
          <w:ilvl w:val="0"/>
          <w:numId w:val="10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Pr="007346D9" w:rsidR="001E7BEF" w:rsidP="0007433F" w:rsidRDefault="0007433F" w14:paraId="72D67BFF" w14:textId="4B0525A0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6D9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:rsidR="0007433F" w:rsidP="001E7BEF" w:rsidRDefault="0007433F" w14:paraId="384E5887" w14:textId="7777777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BEF" w:rsidP="006265BF" w:rsidRDefault="00C30C2A" w14:paraId="112487FC" w14:textId="18480C1E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7BEF">
        <w:rPr>
          <w:rFonts w:ascii="Times New Roman" w:hAnsi="Times New Roman" w:cs="Times New Roman"/>
          <w:sz w:val="24"/>
          <w:szCs w:val="24"/>
        </w:rPr>
        <w:t xml:space="preserve">Předmětem této smlouvy je vyplnění dotazníku pro </w:t>
      </w:r>
      <w:r w:rsidR="00BC1E71">
        <w:rPr>
          <w:rFonts w:ascii="Times New Roman" w:hAnsi="Times New Roman" w:cs="Times New Roman"/>
          <w:sz w:val="24"/>
          <w:szCs w:val="24"/>
        </w:rPr>
        <w:t xml:space="preserve">realizátora projektu, </w:t>
      </w:r>
      <w:bookmarkStart w:name="_Hlk46824944" w:id="0"/>
      <w:r w:rsidR="00BC1E71">
        <w:rPr>
          <w:rFonts w:ascii="Times New Roman" w:hAnsi="Times New Roman" w:cs="Times New Roman"/>
          <w:sz w:val="24"/>
          <w:szCs w:val="24"/>
        </w:rPr>
        <w:t>který</w:t>
      </w:r>
      <w:r w:rsidR="0091143B">
        <w:rPr>
          <w:rFonts w:ascii="Times New Roman" w:hAnsi="Times New Roman" w:cs="Times New Roman"/>
          <w:sz w:val="24"/>
          <w:szCs w:val="24"/>
        </w:rPr>
        <w:t> </w:t>
      </w:r>
      <w:r w:rsidR="00BC1E71">
        <w:rPr>
          <w:rFonts w:ascii="Times New Roman" w:hAnsi="Times New Roman" w:cs="Times New Roman"/>
          <w:sz w:val="24"/>
          <w:szCs w:val="24"/>
        </w:rPr>
        <w:t>je</w:t>
      </w:r>
      <w:r w:rsidR="0091143B">
        <w:rPr>
          <w:rFonts w:ascii="Times New Roman" w:hAnsi="Times New Roman" w:cs="Times New Roman"/>
          <w:sz w:val="24"/>
          <w:szCs w:val="24"/>
        </w:rPr>
        <w:t> </w:t>
      </w:r>
      <w:r w:rsidR="00BC1E71">
        <w:rPr>
          <w:rFonts w:ascii="Times New Roman" w:hAnsi="Times New Roman" w:cs="Times New Roman"/>
          <w:sz w:val="24"/>
          <w:szCs w:val="24"/>
        </w:rPr>
        <w:t>příjemce</w:t>
      </w:r>
      <w:r w:rsidR="00E96223">
        <w:rPr>
          <w:rFonts w:ascii="Times New Roman" w:hAnsi="Times New Roman" w:cs="Times New Roman"/>
          <w:sz w:val="24"/>
          <w:szCs w:val="24"/>
        </w:rPr>
        <w:t>m</w:t>
      </w:r>
      <w:r w:rsidR="00BC1E71">
        <w:rPr>
          <w:rFonts w:ascii="Times New Roman" w:hAnsi="Times New Roman" w:cs="Times New Roman"/>
          <w:sz w:val="24"/>
          <w:szCs w:val="24"/>
        </w:rPr>
        <w:t xml:space="preserve"> dotace </w:t>
      </w:r>
      <w:bookmarkEnd w:id="0"/>
      <w:r w:rsidRPr="001E7BEF" w:rsidR="008C2091">
        <w:rPr>
          <w:rFonts w:ascii="Times New Roman" w:hAnsi="Times New Roman" w:cs="Times New Roman"/>
          <w:sz w:val="24"/>
          <w:szCs w:val="24"/>
        </w:rPr>
        <w:t xml:space="preserve">v rámci projektu </w:t>
      </w:r>
      <w:r w:rsidR="00EB4181">
        <w:rPr>
          <w:rFonts w:ascii="Times New Roman" w:hAnsi="Times New Roman" w:cs="Times New Roman"/>
          <w:sz w:val="24"/>
          <w:szCs w:val="24"/>
          <w:highlight w:val="yellow"/>
        </w:rPr>
        <w:t>název</w:t>
      </w:r>
      <w:r w:rsidRPr="001E7BEF" w:rsidR="008C2091">
        <w:rPr>
          <w:rFonts w:ascii="Times New Roman" w:hAnsi="Times New Roman" w:cs="Times New Roman"/>
          <w:sz w:val="24"/>
          <w:szCs w:val="24"/>
          <w:highlight w:val="yellow"/>
        </w:rPr>
        <w:t>_projektu</w:t>
      </w:r>
      <w:r w:rsidRPr="0035157D" w:rsidR="008C2091">
        <w:rPr>
          <w:rFonts w:ascii="Times New Roman" w:hAnsi="Times New Roman" w:cs="Times New Roman"/>
          <w:sz w:val="24"/>
          <w:szCs w:val="24"/>
        </w:rPr>
        <w:t xml:space="preserve"> </w:t>
      </w:r>
      <w:r w:rsidRPr="0035157D" w:rsidR="0035157D">
        <w:rPr>
          <w:rFonts w:ascii="Times New Roman" w:hAnsi="Times New Roman" w:cs="Times New Roman"/>
          <w:sz w:val="24"/>
          <w:szCs w:val="24"/>
        </w:rPr>
        <w:t>registrační číslo</w:t>
      </w:r>
      <w:r w:rsidR="0035157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1E7BEF" w:rsidR="008C2091">
        <w:rPr>
          <w:rFonts w:ascii="Times New Roman" w:hAnsi="Times New Roman" w:cs="Times New Roman"/>
          <w:sz w:val="24"/>
          <w:szCs w:val="24"/>
          <w:highlight w:val="yellow"/>
        </w:rPr>
        <w:t>registrační_číslo_projektu</w:t>
      </w:r>
      <w:r w:rsidRPr="001E7BEF" w:rsidR="008C2091">
        <w:rPr>
          <w:rFonts w:ascii="Times New Roman" w:hAnsi="Times New Roman" w:cs="Times New Roman"/>
          <w:sz w:val="24"/>
          <w:szCs w:val="24"/>
        </w:rPr>
        <w:t xml:space="preserve"> </w:t>
      </w:r>
      <w:r w:rsidRPr="001E7BEF">
        <w:rPr>
          <w:rFonts w:ascii="Times New Roman" w:hAnsi="Times New Roman" w:cs="Times New Roman"/>
          <w:sz w:val="24"/>
          <w:szCs w:val="24"/>
        </w:rPr>
        <w:t xml:space="preserve">za </w:t>
      </w:r>
      <w:r w:rsidR="001E7BEF">
        <w:rPr>
          <w:rFonts w:ascii="Times New Roman" w:hAnsi="Times New Roman" w:cs="Times New Roman"/>
          <w:sz w:val="24"/>
          <w:szCs w:val="24"/>
        </w:rPr>
        <w:t>níže</w:t>
      </w:r>
      <w:r w:rsidRPr="001E7BEF">
        <w:rPr>
          <w:rFonts w:ascii="Times New Roman" w:hAnsi="Times New Roman" w:cs="Times New Roman"/>
          <w:sz w:val="24"/>
          <w:szCs w:val="24"/>
        </w:rPr>
        <w:t xml:space="preserve"> stanovených </w:t>
      </w:r>
      <w:r w:rsidRPr="001E7BEF" w:rsidR="001E7BEF">
        <w:rPr>
          <w:rFonts w:ascii="Times New Roman" w:hAnsi="Times New Roman" w:cs="Times New Roman"/>
          <w:sz w:val="24"/>
          <w:szCs w:val="24"/>
        </w:rPr>
        <w:t>podmínek</w:t>
      </w:r>
      <w:r w:rsidR="001E7BEF">
        <w:rPr>
          <w:rFonts w:ascii="Times New Roman" w:hAnsi="Times New Roman" w:cs="Times New Roman"/>
          <w:sz w:val="24"/>
          <w:szCs w:val="24"/>
        </w:rPr>
        <w:t>.</w:t>
      </w:r>
      <w:r w:rsidRPr="001E7B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BEF" w:rsidP="006265BF" w:rsidRDefault="001E7BEF" w14:paraId="1F381F6F" w14:textId="77777777">
      <w:pPr>
        <w:pStyle w:val="Odstavecseseznamem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C30C2A" w:rsidP="00E96223" w:rsidRDefault="00C30C2A" w14:paraId="1C85F197" w14:textId="6BB928B2">
      <w:pPr>
        <w:pStyle w:val="Odstavecseseznamem"/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157D">
        <w:rPr>
          <w:rFonts w:ascii="Times New Roman" w:hAnsi="Times New Roman" w:cs="Times New Roman"/>
          <w:sz w:val="24"/>
          <w:szCs w:val="24"/>
        </w:rPr>
        <w:t xml:space="preserve">Účelem </w:t>
      </w:r>
      <w:r w:rsidRPr="0035157D" w:rsidR="001E7BEF">
        <w:rPr>
          <w:rFonts w:ascii="Times New Roman" w:hAnsi="Times New Roman" w:cs="Times New Roman"/>
          <w:sz w:val="24"/>
          <w:szCs w:val="24"/>
        </w:rPr>
        <w:t>vyplnění dotazníku</w:t>
      </w:r>
      <w:r w:rsidRPr="0035157D">
        <w:rPr>
          <w:rFonts w:ascii="Times New Roman" w:hAnsi="Times New Roman" w:cs="Times New Roman"/>
          <w:sz w:val="24"/>
          <w:szCs w:val="24"/>
        </w:rPr>
        <w:t xml:space="preserve"> je vytvoření a zpracování </w:t>
      </w:r>
      <w:r w:rsidRPr="0035157D" w:rsidR="0001004A">
        <w:rPr>
          <w:rFonts w:ascii="Times New Roman" w:hAnsi="Times New Roman" w:cs="Times New Roman"/>
          <w:sz w:val="24"/>
          <w:szCs w:val="24"/>
        </w:rPr>
        <w:t>evaluace výzvy</w:t>
      </w:r>
      <w:r w:rsidR="001E7BEF">
        <w:rPr>
          <w:rFonts w:ascii="Times New Roman" w:hAnsi="Times New Roman" w:cs="Times New Roman"/>
          <w:sz w:val="24"/>
          <w:szCs w:val="24"/>
        </w:rPr>
        <w:t xml:space="preserve"> č. 059 </w:t>
      </w:r>
      <w:r w:rsidR="0035157D">
        <w:rPr>
          <w:rFonts w:ascii="Times New Roman" w:hAnsi="Times New Roman" w:cs="Times New Roman"/>
          <w:sz w:val="24"/>
          <w:szCs w:val="24"/>
        </w:rPr>
        <w:t>s názvem „</w:t>
      </w:r>
      <w:r w:rsidRPr="001E7BEF" w:rsidR="001E7BEF">
        <w:rPr>
          <w:rFonts w:ascii="Times New Roman" w:hAnsi="Times New Roman" w:cs="Times New Roman"/>
          <w:sz w:val="24"/>
          <w:szCs w:val="24"/>
        </w:rPr>
        <w:t>Mezinárodní mobilita a sociální začleňování znevýhodněné mládeže</w:t>
      </w:r>
      <w:r w:rsidR="0035157D">
        <w:rPr>
          <w:rFonts w:ascii="Times New Roman" w:hAnsi="Times New Roman" w:cs="Times New Roman"/>
          <w:sz w:val="24"/>
          <w:szCs w:val="24"/>
        </w:rPr>
        <w:t>“</w:t>
      </w:r>
      <w:r w:rsidR="001E7BEF">
        <w:rPr>
          <w:rFonts w:ascii="Times New Roman" w:hAnsi="Times New Roman" w:cs="Times New Roman"/>
          <w:sz w:val="24"/>
          <w:szCs w:val="24"/>
        </w:rPr>
        <w:t>, poskytovatelem dotace</w:t>
      </w:r>
      <w:r w:rsidR="0035157D">
        <w:rPr>
          <w:rFonts w:ascii="Times New Roman" w:hAnsi="Times New Roman" w:cs="Times New Roman"/>
          <w:sz w:val="24"/>
          <w:szCs w:val="24"/>
        </w:rPr>
        <w:t>, kterým je</w:t>
      </w:r>
      <w:r w:rsidR="001E7BEF">
        <w:rPr>
          <w:rFonts w:ascii="Times New Roman" w:hAnsi="Times New Roman" w:cs="Times New Roman"/>
          <w:sz w:val="24"/>
          <w:szCs w:val="24"/>
        </w:rPr>
        <w:t xml:space="preserve"> Ministerstvo práce a sociálních věcí ČR</w:t>
      </w:r>
      <w:r w:rsidR="0035157D">
        <w:rPr>
          <w:rFonts w:ascii="Times New Roman" w:hAnsi="Times New Roman" w:cs="Times New Roman"/>
          <w:sz w:val="24"/>
          <w:szCs w:val="24"/>
        </w:rPr>
        <w:t xml:space="preserve"> v roli Říd</w:t>
      </w:r>
      <w:r w:rsidR="00EB4181">
        <w:rPr>
          <w:rFonts w:ascii="Times New Roman" w:hAnsi="Times New Roman" w:cs="Times New Roman"/>
          <w:sz w:val="24"/>
          <w:szCs w:val="24"/>
        </w:rPr>
        <w:t>i</w:t>
      </w:r>
      <w:r w:rsidR="0035157D">
        <w:rPr>
          <w:rFonts w:ascii="Times New Roman" w:hAnsi="Times New Roman" w:cs="Times New Roman"/>
          <w:sz w:val="24"/>
          <w:szCs w:val="24"/>
        </w:rPr>
        <w:t>cího orgánu Operačního programu Zaměstnanost, který je financovaný z Evropského sociálního fondu.</w:t>
      </w:r>
    </w:p>
    <w:p w:rsidR="001E7BEF" w:rsidP="001E7BEF" w:rsidRDefault="001E7BEF" w14:paraId="311D7010" w14:textId="43978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346D9" w:rsidR="001E7BEF" w:rsidP="001E7BEF" w:rsidRDefault="001E7BEF" w14:paraId="534BD0C8" w14:textId="77777777">
      <w:pPr>
        <w:pStyle w:val="Odstavecseseznamem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7346D9" w:rsidR="00671B8A" w:rsidP="0007433F" w:rsidRDefault="0007433F" w14:paraId="5991FC01" w14:textId="72AC608C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6D9">
        <w:rPr>
          <w:rFonts w:ascii="Times New Roman" w:hAnsi="Times New Roman" w:cs="Times New Roman"/>
          <w:b/>
          <w:bCs/>
          <w:sz w:val="24"/>
          <w:szCs w:val="24"/>
        </w:rPr>
        <w:t>Doba plnění a závazky smluvních stran</w:t>
      </w:r>
    </w:p>
    <w:p w:rsidRPr="001E7BEF" w:rsidR="0007433F" w:rsidP="001E7BEF" w:rsidRDefault="0007433F" w14:paraId="48E42A9A" w14:textId="7777777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091" w:rsidP="006265BF" w:rsidRDefault="00C30C2A" w14:paraId="0566D981" w14:textId="3696C5F8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7BEF">
        <w:rPr>
          <w:rFonts w:ascii="Times New Roman" w:hAnsi="Times New Roman" w:cs="Times New Roman"/>
          <w:sz w:val="24"/>
          <w:szCs w:val="24"/>
        </w:rPr>
        <w:t xml:space="preserve">Dotazník bude </w:t>
      </w:r>
      <w:r w:rsidRPr="001E7BEF" w:rsidR="008C2091">
        <w:rPr>
          <w:rFonts w:ascii="Times New Roman" w:hAnsi="Times New Roman" w:cs="Times New Roman"/>
          <w:sz w:val="24"/>
          <w:szCs w:val="24"/>
        </w:rPr>
        <w:t xml:space="preserve">k vyplnění </w:t>
      </w:r>
      <w:r w:rsidRPr="001E7BEF" w:rsidR="0001004A">
        <w:rPr>
          <w:rFonts w:ascii="Times New Roman" w:hAnsi="Times New Roman" w:cs="Times New Roman"/>
          <w:sz w:val="24"/>
          <w:szCs w:val="24"/>
        </w:rPr>
        <w:t xml:space="preserve">předán </w:t>
      </w:r>
      <w:r w:rsidRPr="001E7BEF" w:rsidR="00266F99">
        <w:rPr>
          <w:rFonts w:ascii="Times New Roman" w:hAnsi="Times New Roman" w:cs="Times New Roman"/>
          <w:sz w:val="24"/>
          <w:szCs w:val="24"/>
        </w:rPr>
        <w:t xml:space="preserve">realizátorem projektu </w:t>
      </w:r>
      <w:r w:rsidR="0074695B">
        <w:rPr>
          <w:rFonts w:ascii="Times New Roman" w:hAnsi="Times New Roman" w:cs="Times New Roman"/>
          <w:sz w:val="24"/>
          <w:szCs w:val="24"/>
        </w:rPr>
        <w:t xml:space="preserve">podpořené </w:t>
      </w:r>
      <w:r w:rsidRPr="001E7BEF">
        <w:rPr>
          <w:rFonts w:ascii="Times New Roman" w:hAnsi="Times New Roman" w:cs="Times New Roman"/>
          <w:sz w:val="24"/>
          <w:szCs w:val="24"/>
        </w:rPr>
        <w:t xml:space="preserve">osobně </w:t>
      </w:r>
      <w:r w:rsidRPr="001E7BEF" w:rsidR="0001004A">
        <w:rPr>
          <w:rFonts w:ascii="Times New Roman" w:hAnsi="Times New Roman" w:cs="Times New Roman"/>
          <w:sz w:val="24"/>
          <w:szCs w:val="24"/>
        </w:rPr>
        <w:t xml:space="preserve">v listinné podobě </w:t>
      </w:r>
      <w:r w:rsidR="001E7BEF">
        <w:rPr>
          <w:rFonts w:ascii="Times New Roman" w:hAnsi="Times New Roman" w:cs="Times New Roman"/>
          <w:sz w:val="24"/>
          <w:szCs w:val="24"/>
        </w:rPr>
        <w:t>nebo</w:t>
      </w:r>
      <w:r w:rsidRPr="001E7BEF" w:rsidR="0001004A">
        <w:rPr>
          <w:rFonts w:ascii="Times New Roman" w:hAnsi="Times New Roman" w:cs="Times New Roman"/>
          <w:sz w:val="24"/>
          <w:szCs w:val="24"/>
        </w:rPr>
        <w:t xml:space="preserve"> </w:t>
      </w:r>
      <w:r w:rsidR="001E7BEF">
        <w:rPr>
          <w:rFonts w:ascii="Times New Roman" w:hAnsi="Times New Roman" w:cs="Times New Roman"/>
          <w:sz w:val="24"/>
          <w:szCs w:val="24"/>
        </w:rPr>
        <w:t>bude</w:t>
      </w:r>
      <w:r w:rsidR="001900C8">
        <w:rPr>
          <w:rFonts w:ascii="Times New Roman" w:hAnsi="Times New Roman" w:cs="Times New Roman"/>
          <w:sz w:val="24"/>
          <w:szCs w:val="24"/>
        </w:rPr>
        <w:t xml:space="preserve"> podpořené osobě zaslán </w:t>
      </w:r>
      <w:r w:rsidR="001E7BEF">
        <w:rPr>
          <w:rFonts w:ascii="Times New Roman" w:hAnsi="Times New Roman" w:cs="Times New Roman"/>
          <w:sz w:val="24"/>
          <w:szCs w:val="24"/>
        </w:rPr>
        <w:t xml:space="preserve">odkaz na elektronickou </w:t>
      </w:r>
      <w:r w:rsidR="0074695B">
        <w:rPr>
          <w:rFonts w:ascii="Times New Roman" w:hAnsi="Times New Roman" w:cs="Times New Roman"/>
          <w:sz w:val="24"/>
          <w:szCs w:val="24"/>
        </w:rPr>
        <w:t>formu dotazníku</w:t>
      </w:r>
      <w:r w:rsidR="001900C8">
        <w:rPr>
          <w:rFonts w:ascii="Times New Roman" w:hAnsi="Times New Roman" w:cs="Times New Roman"/>
          <w:sz w:val="24"/>
          <w:szCs w:val="24"/>
        </w:rPr>
        <w:t xml:space="preserve"> k vyplnění</w:t>
      </w:r>
      <w:r w:rsidRPr="001E7BEF">
        <w:rPr>
          <w:rFonts w:ascii="Times New Roman" w:hAnsi="Times New Roman" w:cs="Times New Roman"/>
          <w:sz w:val="24"/>
          <w:szCs w:val="24"/>
        </w:rPr>
        <w:t>.</w:t>
      </w:r>
    </w:p>
    <w:p w:rsidR="0074695B" w:rsidP="006265BF" w:rsidRDefault="0074695B" w14:paraId="7D0CDE6C" w14:textId="77777777">
      <w:pPr>
        <w:pStyle w:val="Odstavecseseznamem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Pr="0074695B" w:rsidR="0074695B" w:rsidP="006265BF" w:rsidRDefault="0074695B" w14:paraId="2CFFEC72" w14:textId="286020E4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4695B">
        <w:rPr>
          <w:rFonts w:ascii="Times New Roman" w:hAnsi="Times New Roman" w:cs="Times New Roman"/>
          <w:sz w:val="24"/>
          <w:szCs w:val="24"/>
        </w:rPr>
        <w:t>Podpořená osoba vyplní předmětný dotazník pravdivě dle aktuální životní situace</w:t>
      </w:r>
      <w:r>
        <w:rPr>
          <w:rFonts w:ascii="Times New Roman" w:hAnsi="Times New Roman" w:cs="Times New Roman"/>
          <w:sz w:val="24"/>
          <w:szCs w:val="24"/>
        </w:rPr>
        <w:t>, ve které se</w:t>
      </w:r>
      <w:r w:rsidR="00EA7F89">
        <w:rPr>
          <w:rFonts w:ascii="Times New Roman" w:hAnsi="Times New Roman" w:cs="Times New Roman"/>
          <w:sz w:val="24"/>
          <w:szCs w:val="24"/>
        </w:rPr>
        <w:t xml:space="preserve"> momentálně</w:t>
      </w:r>
      <w:r>
        <w:rPr>
          <w:rFonts w:ascii="Times New Roman" w:hAnsi="Times New Roman" w:cs="Times New Roman"/>
          <w:sz w:val="24"/>
          <w:szCs w:val="24"/>
        </w:rPr>
        <w:t xml:space="preserve"> nachází. Obsahem vyplně</w:t>
      </w:r>
      <w:r w:rsidR="00EA7F89">
        <w:rPr>
          <w:rFonts w:ascii="Times New Roman" w:hAnsi="Times New Roman" w:cs="Times New Roman"/>
          <w:sz w:val="24"/>
          <w:szCs w:val="24"/>
        </w:rPr>
        <w:t>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F89">
        <w:rPr>
          <w:rFonts w:ascii="Times New Roman" w:hAnsi="Times New Roman" w:cs="Times New Roman"/>
          <w:sz w:val="24"/>
          <w:szCs w:val="24"/>
        </w:rPr>
        <w:t xml:space="preserve">částí </w:t>
      </w:r>
      <w:r>
        <w:rPr>
          <w:rFonts w:ascii="Times New Roman" w:hAnsi="Times New Roman" w:cs="Times New Roman"/>
          <w:sz w:val="24"/>
          <w:szCs w:val="24"/>
        </w:rPr>
        <w:t>dotazníku budou</w:t>
      </w:r>
      <w:r w:rsidR="00EA7F89">
        <w:rPr>
          <w:rFonts w:ascii="Times New Roman" w:hAnsi="Times New Roman" w:cs="Times New Roman"/>
          <w:sz w:val="24"/>
          <w:szCs w:val="24"/>
        </w:rPr>
        <w:t xml:space="preserve"> ty části</w:t>
      </w:r>
      <w:r>
        <w:rPr>
          <w:rFonts w:ascii="Times New Roman" w:hAnsi="Times New Roman" w:cs="Times New Roman"/>
          <w:sz w:val="24"/>
          <w:szCs w:val="24"/>
        </w:rPr>
        <w:t>, které jsou relevantní pro aktuální životní situaci podpořené osoby.</w:t>
      </w:r>
    </w:p>
    <w:p w:rsidR="0074695B" w:rsidP="006265BF" w:rsidRDefault="0074695B" w14:paraId="3E216ADE" w14:textId="77777777">
      <w:pPr>
        <w:pStyle w:val="Odstavecseseznamem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642AC6" w:rsidP="006265BF" w:rsidRDefault="0074695B" w14:paraId="1D125D7A" w14:textId="74A438D3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00C8">
        <w:rPr>
          <w:rFonts w:ascii="Times New Roman" w:hAnsi="Times New Roman" w:cs="Times New Roman"/>
          <w:sz w:val="24"/>
          <w:szCs w:val="24"/>
        </w:rPr>
        <w:lastRenderedPageBreak/>
        <w:t xml:space="preserve">Dotazník předaný podpořené osobě v listinné podobě </w:t>
      </w:r>
      <w:r w:rsidRPr="001900C8" w:rsidR="00EA7F89">
        <w:rPr>
          <w:rFonts w:ascii="Times New Roman" w:hAnsi="Times New Roman" w:cs="Times New Roman"/>
          <w:sz w:val="24"/>
          <w:szCs w:val="24"/>
        </w:rPr>
        <w:t xml:space="preserve">bude následně </w:t>
      </w:r>
      <w:r w:rsidRPr="001900C8">
        <w:rPr>
          <w:rFonts w:ascii="Times New Roman" w:hAnsi="Times New Roman" w:cs="Times New Roman"/>
          <w:sz w:val="24"/>
          <w:szCs w:val="24"/>
        </w:rPr>
        <w:t>vyplněný předán realizátorovi projektu nejpoz</w:t>
      </w:r>
      <w:r w:rsidRPr="001900C8" w:rsidR="004946EA">
        <w:rPr>
          <w:rFonts w:ascii="Times New Roman" w:hAnsi="Times New Roman" w:cs="Times New Roman"/>
          <w:sz w:val="24"/>
          <w:szCs w:val="24"/>
        </w:rPr>
        <w:t xml:space="preserve">ději </w:t>
      </w:r>
      <w:r w:rsidRPr="001900C8">
        <w:rPr>
          <w:rFonts w:ascii="Times New Roman" w:hAnsi="Times New Roman" w:cs="Times New Roman"/>
          <w:sz w:val="24"/>
          <w:szCs w:val="24"/>
        </w:rPr>
        <w:t xml:space="preserve">do </w:t>
      </w:r>
      <w:r w:rsidRPr="005F2132" w:rsidR="005F2132">
        <w:rPr>
          <w:rFonts w:ascii="Times New Roman" w:hAnsi="Times New Roman" w:cs="Times New Roman"/>
          <w:sz w:val="24"/>
          <w:szCs w:val="24"/>
          <w:highlight w:val="yellow"/>
        </w:rPr>
        <w:t xml:space="preserve">datum konce </w:t>
      </w:r>
      <w:r w:rsidRPr="00E55E22" w:rsidR="005F2132">
        <w:rPr>
          <w:rFonts w:ascii="Times New Roman" w:hAnsi="Times New Roman" w:cs="Times New Roman"/>
          <w:sz w:val="24"/>
          <w:szCs w:val="24"/>
          <w:highlight w:val="yellow"/>
        </w:rPr>
        <w:t>projektu</w:t>
      </w:r>
      <w:r w:rsidRPr="00E55E22" w:rsidR="00E55E22">
        <w:rPr>
          <w:rFonts w:ascii="Times New Roman" w:hAnsi="Times New Roman" w:cs="Times New Roman"/>
          <w:sz w:val="24"/>
          <w:szCs w:val="24"/>
          <w:highlight w:val="yellow"/>
        </w:rPr>
        <w:t xml:space="preserve"> mínus 1 měsíc.</w:t>
      </w:r>
    </w:p>
    <w:p w:rsidRPr="00E55E22" w:rsidR="00E55E22" w:rsidP="00E55E22" w:rsidRDefault="00E55E22" w14:paraId="0362207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95B" w:rsidP="006265BF" w:rsidRDefault="0074695B" w14:paraId="3ADD8620" w14:textId="73171071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00C8">
        <w:rPr>
          <w:rFonts w:ascii="Times New Roman" w:hAnsi="Times New Roman" w:cs="Times New Roman"/>
          <w:sz w:val="24"/>
          <w:szCs w:val="24"/>
        </w:rPr>
        <w:t>Dotazník</w:t>
      </w:r>
      <w:r w:rsidR="00642AC6">
        <w:rPr>
          <w:rFonts w:ascii="Times New Roman" w:hAnsi="Times New Roman" w:cs="Times New Roman"/>
          <w:sz w:val="24"/>
          <w:szCs w:val="24"/>
        </w:rPr>
        <w:t xml:space="preserve"> předaný podpořené osobě</w:t>
      </w:r>
      <w:r w:rsidRPr="001900C8">
        <w:rPr>
          <w:rFonts w:ascii="Times New Roman" w:hAnsi="Times New Roman" w:cs="Times New Roman"/>
          <w:sz w:val="24"/>
          <w:szCs w:val="24"/>
        </w:rPr>
        <w:t xml:space="preserve"> v elektronické podobě bude </w:t>
      </w:r>
      <w:r w:rsidR="00642AC6">
        <w:rPr>
          <w:rFonts w:ascii="Times New Roman" w:hAnsi="Times New Roman" w:cs="Times New Roman"/>
          <w:sz w:val="24"/>
          <w:szCs w:val="24"/>
        </w:rPr>
        <w:t>následně vyplněný odeslán realizátorovi projektu</w:t>
      </w:r>
      <w:r w:rsidRPr="001900C8">
        <w:rPr>
          <w:rFonts w:ascii="Times New Roman" w:hAnsi="Times New Roman" w:cs="Times New Roman"/>
          <w:sz w:val="24"/>
          <w:szCs w:val="24"/>
        </w:rPr>
        <w:t xml:space="preserve"> nejpozději do</w:t>
      </w:r>
      <w:r w:rsidR="00642AC6">
        <w:rPr>
          <w:rFonts w:ascii="Times New Roman" w:hAnsi="Times New Roman" w:cs="Times New Roman"/>
          <w:sz w:val="24"/>
          <w:szCs w:val="24"/>
        </w:rPr>
        <w:t> </w:t>
      </w:r>
      <w:r w:rsidRPr="005F2132" w:rsidR="005F2132">
        <w:rPr>
          <w:rFonts w:ascii="Times New Roman" w:hAnsi="Times New Roman" w:cs="Times New Roman"/>
          <w:sz w:val="24"/>
          <w:szCs w:val="24"/>
          <w:highlight w:val="yellow"/>
        </w:rPr>
        <w:t xml:space="preserve">datum konce </w:t>
      </w:r>
      <w:r w:rsidRPr="00E55E22" w:rsidR="005F2132">
        <w:rPr>
          <w:rFonts w:ascii="Times New Roman" w:hAnsi="Times New Roman" w:cs="Times New Roman"/>
          <w:sz w:val="24"/>
          <w:szCs w:val="24"/>
          <w:highlight w:val="yellow"/>
        </w:rPr>
        <w:t>projektu</w:t>
      </w:r>
      <w:r w:rsidRPr="00E55E22" w:rsidR="00E55E22">
        <w:rPr>
          <w:rFonts w:ascii="Times New Roman" w:hAnsi="Times New Roman" w:cs="Times New Roman"/>
          <w:sz w:val="24"/>
          <w:szCs w:val="24"/>
          <w:highlight w:val="yellow"/>
        </w:rPr>
        <w:t xml:space="preserve"> mínus 1 měsíc</w:t>
      </w:r>
      <w:r w:rsidRPr="00E55E22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4946EA" w:rsidP="002502AF" w:rsidRDefault="004946EA" w14:paraId="6FC50F21" w14:textId="36605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0C8" w:rsidP="002502AF" w:rsidRDefault="001900C8" w14:paraId="292D560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4946EA" w:rsidR="004946EA" w:rsidP="0007433F" w:rsidRDefault="004946EA" w14:paraId="4025DECF" w14:textId="05333ED5">
      <w:pPr>
        <w:pStyle w:val="Odstavecseseznamem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Pr="007346D9" w:rsidR="008C2091" w:rsidP="0007433F" w:rsidRDefault="0007433F" w14:paraId="55B2CB21" w14:textId="4B6DD16E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6D9">
        <w:rPr>
          <w:rFonts w:ascii="Times New Roman" w:hAnsi="Times New Roman" w:cs="Times New Roman"/>
          <w:b/>
          <w:bCs/>
          <w:sz w:val="24"/>
          <w:szCs w:val="24"/>
        </w:rPr>
        <w:t>Cena a p</w:t>
      </w:r>
      <w:r w:rsidRPr="007346D9" w:rsidR="004946EA">
        <w:rPr>
          <w:rFonts w:ascii="Times New Roman" w:hAnsi="Times New Roman" w:cs="Times New Roman"/>
          <w:b/>
          <w:bCs/>
          <w:sz w:val="24"/>
          <w:szCs w:val="24"/>
        </w:rPr>
        <w:t>latební podmínky</w:t>
      </w:r>
    </w:p>
    <w:p w:rsidR="004946EA" w:rsidP="002502AF" w:rsidRDefault="004946EA" w14:paraId="5E180F08" w14:textId="5C057B8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4946EA" w:rsidP="006265BF" w:rsidRDefault="004946EA" w14:paraId="59619B4D" w14:textId="537A1E43">
      <w:pPr>
        <w:pStyle w:val="Odstavecseseznamem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Podpořené osobě náleží za vyplnění a předání dotazníku </w:t>
      </w:r>
      <w:r w:rsidR="00EA7F89">
        <w:rPr>
          <w:rFonts w:ascii="Times New Roman" w:hAnsi="Times New Roman" w:cs="Times New Roman"/>
          <w:sz w:val="24"/>
          <w:szCs w:val="24"/>
        </w:rPr>
        <w:t>realizátorovi projektu</w:t>
      </w:r>
      <w:r w:rsidR="00EB4181">
        <w:rPr>
          <w:rFonts w:ascii="Times New Roman" w:hAnsi="Times New Roman" w:cs="Times New Roman"/>
          <w:sz w:val="24"/>
          <w:szCs w:val="24"/>
        </w:rPr>
        <w:t>,</w:t>
      </w:r>
      <w:r w:rsidR="00EA7F89">
        <w:rPr>
          <w:rFonts w:ascii="Times New Roman" w:hAnsi="Times New Roman" w:cs="Times New Roman"/>
          <w:sz w:val="24"/>
          <w:szCs w:val="24"/>
        </w:rPr>
        <w:t xml:space="preserve"> nebo</w:t>
      </w:r>
      <w:r w:rsidR="00642AC6">
        <w:rPr>
          <w:rFonts w:ascii="Times New Roman" w:hAnsi="Times New Roman" w:cs="Times New Roman"/>
          <w:sz w:val="24"/>
          <w:szCs w:val="24"/>
        </w:rPr>
        <w:t> </w:t>
      </w:r>
      <w:r w:rsidR="00EA7F89">
        <w:rPr>
          <w:rFonts w:ascii="Times New Roman" w:hAnsi="Times New Roman" w:cs="Times New Roman"/>
          <w:sz w:val="24"/>
          <w:szCs w:val="24"/>
        </w:rPr>
        <w:t xml:space="preserve">jeho odesláním v elektronické podobě, </w:t>
      </w:r>
      <w:r>
        <w:rPr>
          <w:rFonts w:ascii="Times New Roman" w:hAnsi="Times New Roman" w:cs="Times New Roman"/>
          <w:sz w:val="24"/>
          <w:szCs w:val="24"/>
        </w:rPr>
        <w:t>dle této smlouvy odměna ve výši 500 Kč</w:t>
      </w:r>
      <w:r w:rsidR="00EB4181">
        <w:rPr>
          <w:rFonts w:ascii="Times New Roman" w:hAnsi="Times New Roman" w:cs="Times New Roman"/>
          <w:sz w:val="24"/>
          <w:szCs w:val="24"/>
        </w:rPr>
        <w:t xml:space="preserve"> slovy pět set korun českých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46EA" w:rsidP="006265BF" w:rsidRDefault="004946EA" w14:paraId="21532FFC" w14:textId="77777777">
      <w:pPr>
        <w:pStyle w:val="Odstavecseseznamem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946EA" w:rsidP="006265BF" w:rsidRDefault="004946EA" w14:paraId="685E00F1" w14:textId="35028F46">
      <w:pPr>
        <w:pStyle w:val="Odstavecseseznamem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Vyplacení odměny dle odst. 1 tohoto článku bude v případě </w:t>
      </w:r>
      <w:r w:rsidR="002502AF">
        <w:rPr>
          <w:rFonts w:ascii="Times New Roman" w:hAnsi="Times New Roman" w:cs="Times New Roman"/>
          <w:sz w:val="24"/>
          <w:szCs w:val="24"/>
        </w:rPr>
        <w:t xml:space="preserve">řádně vyplněného </w:t>
      </w:r>
      <w:r>
        <w:rPr>
          <w:rFonts w:ascii="Times New Roman" w:hAnsi="Times New Roman" w:cs="Times New Roman"/>
          <w:sz w:val="24"/>
          <w:szCs w:val="24"/>
        </w:rPr>
        <w:t>dotazníku</w:t>
      </w:r>
      <w:r w:rsidR="002502AF">
        <w:rPr>
          <w:rFonts w:ascii="Times New Roman" w:hAnsi="Times New Roman" w:cs="Times New Roman"/>
          <w:sz w:val="24"/>
          <w:szCs w:val="24"/>
        </w:rPr>
        <w:t xml:space="preserve"> </w:t>
      </w:r>
      <w:r w:rsidR="00B95A30">
        <w:rPr>
          <w:rFonts w:ascii="Times New Roman" w:hAnsi="Times New Roman" w:cs="Times New Roman"/>
          <w:sz w:val="24"/>
          <w:szCs w:val="24"/>
        </w:rPr>
        <w:t xml:space="preserve">dle této smlouvy </w:t>
      </w:r>
      <w:r>
        <w:rPr>
          <w:rFonts w:ascii="Times New Roman" w:hAnsi="Times New Roman" w:cs="Times New Roman"/>
          <w:sz w:val="24"/>
          <w:szCs w:val="24"/>
        </w:rPr>
        <w:t>předané</w:t>
      </w:r>
      <w:r w:rsidR="00642AC6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v listinné </w:t>
      </w:r>
      <w:r w:rsidR="002502AF">
        <w:rPr>
          <w:rFonts w:ascii="Times New Roman" w:hAnsi="Times New Roman" w:cs="Times New Roman"/>
          <w:sz w:val="24"/>
          <w:szCs w:val="24"/>
        </w:rPr>
        <w:t>podobě provedeno</w:t>
      </w:r>
      <w:r w:rsidR="00642AC6">
        <w:rPr>
          <w:rFonts w:ascii="Times New Roman" w:hAnsi="Times New Roman" w:cs="Times New Roman"/>
          <w:sz w:val="24"/>
          <w:szCs w:val="24"/>
        </w:rPr>
        <w:t xml:space="preserve"> obratem</w:t>
      </w:r>
      <w:r w:rsidR="002502AF">
        <w:rPr>
          <w:rFonts w:ascii="Times New Roman" w:hAnsi="Times New Roman" w:cs="Times New Roman"/>
          <w:sz w:val="24"/>
          <w:szCs w:val="24"/>
        </w:rPr>
        <w:t xml:space="preserve"> </w:t>
      </w:r>
      <w:r w:rsidRPr="00EA7F89" w:rsidR="002502AF">
        <w:rPr>
          <w:rFonts w:ascii="Times New Roman" w:hAnsi="Times New Roman" w:cs="Times New Roman"/>
          <w:sz w:val="24"/>
          <w:szCs w:val="24"/>
          <w:highlight w:val="yellow"/>
        </w:rPr>
        <w:t>hotově</w:t>
      </w:r>
      <w:r w:rsidRPr="00EA7F89" w:rsidR="00EA7F89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Pr="00EA7F89" w:rsidR="002502AF">
        <w:rPr>
          <w:rFonts w:ascii="Times New Roman" w:hAnsi="Times New Roman" w:cs="Times New Roman"/>
          <w:sz w:val="24"/>
          <w:szCs w:val="24"/>
          <w:highlight w:val="yellow"/>
        </w:rPr>
        <w:t>na bankovní účet podpořené osoby</w:t>
      </w:r>
      <w:r w:rsidR="002502AF">
        <w:rPr>
          <w:rFonts w:ascii="Times New Roman" w:hAnsi="Times New Roman" w:cs="Times New Roman"/>
          <w:sz w:val="24"/>
          <w:szCs w:val="24"/>
        </w:rPr>
        <w:t>.</w:t>
      </w:r>
    </w:p>
    <w:p w:rsidR="002502AF" w:rsidP="006265BF" w:rsidRDefault="002502AF" w14:paraId="2E0AA3AF" w14:textId="77777777">
      <w:pPr>
        <w:pStyle w:val="Odstavecseseznamem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502AF" w:rsidP="006265BF" w:rsidRDefault="002502AF" w14:paraId="09564E35" w14:textId="5B24E253">
      <w:pPr>
        <w:pStyle w:val="Odstavecseseznamem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02AF">
        <w:rPr>
          <w:rFonts w:ascii="Times New Roman" w:hAnsi="Times New Roman" w:cs="Times New Roman"/>
          <w:sz w:val="24"/>
          <w:szCs w:val="24"/>
        </w:rPr>
        <w:t xml:space="preserve">Vyplacení odměny dle odst. 1 tohoto článku bude v případě řádně vyplněného </w:t>
      </w:r>
      <w:r w:rsidR="00EA7F89">
        <w:rPr>
          <w:rFonts w:ascii="Times New Roman" w:hAnsi="Times New Roman" w:cs="Times New Roman"/>
          <w:sz w:val="24"/>
          <w:szCs w:val="24"/>
        </w:rPr>
        <w:t xml:space="preserve">a odeslaného </w:t>
      </w:r>
      <w:r w:rsidRPr="00391D03">
        <w:rPr>
          <w:rFonts w:ascii="Times New Roman" w:hAnsi="Times New Roman" w:cs="Times New Roman"/>
          <w:sz w:val="24"/>
          <w:szCs w:val="24"/>
        </w:rPr>
        <w:t xml:space="preserve">dotazníku v elektronické podobě provedeno nejpozději do </w:t>
      </w:r>
      <w:r w:rsidRPr="00E55E22" w:rsidR="005F2132">
        <w:rPr>
          <w:rFonts w:ascii="Times New Roman" w:hAnsi="Times New Roman" w:cs="Times New Roman"/>
          <w:sz w:val="24"/>
          <w:szCs w:val="24"/>
          <w:highlight w:val="yellow"/>
        </w:rPr>
        <w:t xml:space="preserve">30 </w:t>
      </w:r>
      <w:r w:rsidRPr="00E55E22">
        <w:rPr>
          <w:rFonts w:ascii="Times New Roman" w:hAnsi="Times New Roman" w:cs="Times New Roman"/>
          <w:sz w:val="24"/>
          <w:szCs w:val="24"/>
          <w:highlight w:val="yellow"/>
        </w:rPr>
        <w:t>dní</w:t>
      </w:r>
      <w:r w:rsidRPr="00391D03">
        <w:rPr>
          <w:rFonts w:ascii="Times New Roman" w:hAnsi="Times New Roman" w:cs="Times New Roman"/>
          <w:sz w:val="24"/>
          <w:szCs w:val="24"/>
        </w:rPr>
        <w:t xml:space="preserve"> po lhůtě pro vyplnění dotazníku dle čl. II odst. </w:t>
      </w:r>
      <w:r w:rsidRPr="00391D03" w:rsidR="00391D0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 to </w:t>
      </w:r>
      <w:r w:rsidRPr="00EA7F89">
        <w:rPr>
          <w:rFonts w:ascii="Times New Roman" w:hAnsi="Times New Roman" w:cs="Times New Roman"/>
          <w:sz w:val="24"/>
          <w:szCs w:val="24"/>
          <w:highlight w:val="yellow"/>
        </w:rPr>
        <w:t>hotově</w:t>
      </w:r>
      <w:r w:rsidRPr="00EA7F89" w:rsidR="00EA7F89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Pr="00EA7F89">
        <w:rPr>
          <w:rFonts w:ascii="Times New Roman" w:hAnsi="Times New Roman" w:cs="Times New Roman"/>
          <w:sz w:val="24"/>
          <w:szCs w:val="24"/>
          <w:highlight w:val="yellow"/>
        </w:rPr>
        <w:t>na bankovní účet podpořené osoby</w:t>
      </w:r>
      <w:r w:rsidRPr="00EA7F89" w:rsidR="00EA7F89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Pr="002502AF" w:rsidR="002502AF" w:rsidP="006265BF" w:rsidRDefault="002502AF" w14:paraId="48455884" w14:textId="4F03060B">
      <w:pPr>
        <w:pStyle w:val="Odstavecseseznamem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502AF" w:rsidP="006265BF" w:rsidRDefault="002502AF" w14:paraId="698CC72A" w14:textId="7C9E4D95">
      <w:pPr>
        <w:pStyle w:val="Odstavecseseznamem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Vyplacení odměny </w:t>
      </w:r>
      <w:r w:rsidR="0007433F">
        <w:rPr>
          <w:rFonts w:ascii="Times New Roman" w:hAnsi="Times New Roman" w:cs="Times New Roman"/>
          <w:sz w:val="24"/>
          <w:szCs w:val="24"/>
        </w:rPr>
        <w:t xml:space="preserve">převodem </w:t>
      </w:r>
      <w:r>
        <w:rPr>
          <w:rFonts w:ascii="Times New Roman" w:hAnsi="Times New Roman" w:cs="Times New Roman"/>
          <w:sz w:val="24"/>
          <w:szCs w:val="24"/>
        </w:rPr>
        <w:t>na bankovní účet je splněn</w:t>
      </w:r>
      <w:r w:rsidR="0007433F">
        <w:rPr>
          <w:rFonts w:ascii="Times New Roman" w:hAnsi="Times New Roman" w:cs="Times New Roman"/>
          <w:sz w:val="24"/>
          <w:szCs w:val="24"/>
        </w:rPr>
        <w:t>o dnem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AC6">
        <w:rPr>
          <w:rFonts w:ascii="Times New Roman" w:hAnsi="Times New Roman" w:cs="Times New Roman"/>
          <w:sz w:val="24"/>
          <w:szCs w:val="24"/>
        </w:rPr>
        <w:t xml:space="preserve">připsání </w:t>
      </w:r>
      <w:r>
        <w:rPr>
          <w:rFonts w:ascii="Times New Roman" w:hAnsi="Times New Roman" w:cs="Times New Roman"/>
          <w:sz w:val="24"/>
          <w:szCs w:val="24"/>
        </w:rPr>
        <w:t>odměny ve</w:t>
      </w:r>
      <w:r w:rsidR="0007433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prospěch bankovního účtu podpořené osoby.</w:t>
      </w:r>
    </w:p>
    <w:p w:rsidR="00F15701" w:rsidP="00F15701" w:rsidRDefault="00F15701" w14:paraId="60133C05" w14:textId="7777777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Pr="002502AF" w:rsidR="002502AF" w:rsidP="006265BF" w:rsidRDefault="00816276" w14:paraId="38FBD211" w14:textId="33ACB9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46D9">
        <w:rPr>
          <w:rFonts w:ascii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Pr="007346D9" w:rsidR="0074695B" w:rsidP="0035157D" w:rsidRDefault="0007433F" w14:paraId="0982E847" w14:textId="083AD456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6D9">
        <w:rPr>
          <w:rFonts w:ascii="Times New Roman" w:hAnsi="Times New Roman" w:cs="Times New Roman"/>
          <w:b/>
          <w:bCs/>
          <w:sz w:val="24"/>
          <w:szCs w:val="24"/>
        </w:rPr>
        <w:t>Odstoupení od smlouvy a zánik smluvní povinnosti</w:t>
      </w:r>
    </w:p>
    <w:p w:rsidR="0007433F" w:rsidP="002502AF" w:rsidRDefault="0007433F" w14:paraId="53F09B8B" w14:textId="7777777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816276" w:rsidP="006265BF" w:rsidRDefault="00816276" w14:paraId="0692EBB8" w14:textId="738F4EB7">
      <w:pPr>
        <w:pStyle w:val="Odstavecseseznamem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Tuto smlouvu je možné ukončit na základě </w:t>
      </w:r>
      <w:r w:rsidR="00EA7F89">
        <w:rPr>
          <w:rFonts w:ascii="Times New Roman" w:hAnsi="Times New Roman" w:cs="Times New Roman"/>
          <w:sz w:val="24"/>
          <w:szCs w:val="24"/>
        </w:rPr>
        <w:t xml:space="preserve">písemné </w:t>
      </w:r>
      <w:r>
        <w:rPr>
          <w:rFonts w:ascii="Times New Roman" w:hAnsi="Times New Roman" w:cs="Times New Roman"/>
          <w:sz w:val="24"/>
          <w:szCs w:val="24"/>
        </w:rPr>
        <w:t>dohody smluvních stran</w:t>
      </w:r>
      <w:r w:rsidR="0035157D">
        <w:rPr>
          <w:rFonts w:ascii="Times New Roman" w:hAnsi="Times New Roman" w:cs="Times New Roman"/>
          <w:sz w:val="24"/>
          <w:szCs w:val="24"/>
        </w:rPr>
        <w:t>.</w:t>
      </w:r>
    </w:p>
    <w:p w:rsidR="0035157D" w:rsidP="006265BF" w:rsidRDefault="0035157D" w14:paraId="620A2E50" w14:textId="77777777">
      <w:pPr>
        <w:pStyle w:val="Odstavecseseznamem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7433F" w:rsidP="006265BF" w:rsidRDefault="00816276" w14:paraId="6CC55933" w14:textId="1362E002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Realizátor </w:t>
      </w:r>
      <w:r w:rsidR="00B95A30">
        <w:rPr>
          <w:rFonts w:ascii="Times New Roman" w:hAnsi="Times New Roman" w:cs="Times New Roman"/>
          <w:sz w:val="24"/>
          <w:szCs w:val="24"/>
        </w:rPr>
        <w:t xml:space="preserve">projektu </w:t>
      </w:r>
      <w:r>
        <w:rPr>
          <w:rFonts w:ascii="Times New Roman" w:hAnsi="Times New Roman" w:cs="Times New Roman"/>
          <w:sz w:val="24"/>
          <w:szCs w:val="24"/>
        </w:rPr>
        <w:t>je oprávněn od této smlouvy odstoupit v případech, kdy:</w:t>
      </w:r>
    </w:p>
    <w:p w:rsidR="00816276" w:rsidP="006265BF" w:rsidRDefault="00816276" w14:paraId="5557E64B" w14:textId="2D0AF783">
      <w:pPr>
        <w:pStyle w:val="Odstavecseseznamem"/>
        <w:numPr>
          <w:ilvl w:val="1"/>
          <w:numId w:val="16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Podpořená osoba nesplní svou smluvní povinnost a nepředá realizátorovi projektu vyplněný dotazník</w:t>
      </w:r>
      <w:r w:rsidR="00EA7F89">
        <w:rPr>
          <w:rFonts w:ascii="Times New Roman" w:hAnsi="Times New Roman" w:cs="Times New Roman"/>
          <w:sz w:val="24"/>
          <w:szCs w:val="24"/>
        </w:rPr>
        <w:t xml:space="preserve"> způsobem </w:t>
      </w:r>
      <w:r w:rsidRPr="00391D03" w:rsidR="00EA7F89">
        <w:rPr>
          <w:rFonts w:ascii="Times New Roman" w:hAnsi="Times New Roman" w:cs="Times New Roman"/>
          <w:sz w:val="24"/>
          <w:szCs w:val="24"/>
        </w:rPr>
        <w:t>uvedeným v čl. II</w:t>
      </w:r>
      <w:r w:rsidRPr="00391D03" w:rsidR="00B247EA">
        <w:rPr>
          <w:rFonts w:ascii="Times New Roman" w:hAnsi="Times New Roman" w:cs="Times New Roman"/>
          <w:sz w:val="24"/>
          <w:szCs w:val="24"/>
        </w:rPr>
        <w:t xml:space="preserve"> odst.</w:t>
      </w:r>
      <w:r w:rsidR="00B247EA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A7F89">
        <w:rPr>
          <w:rFonts w:ascii="Times New Roman" w:hAnsi="Times New Roman" w:cs="Times New Roman"/>
          <w:sz w:val="24"/>
          <w:szCs w:val="24"/>
        </w:rPr>
        <w:t>nebo</w:t>
      </w:r>
    </w:p>
    <w:p w:rsidR="00816276" w:rsidP="006265BF" w:rsidRDefault="00816276" w14:paraId="503F0090" w14:textId="61335A10">
      <w:pPr>
        <w:pStyle w:val="Odstavecseseznamem"/>
        <w:numPr>
          <w:ilvl w:val="1"/>
          <w:numId w:val="16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Podpořená osoba uvede nesprávné nebo nepravdivé údaje, které nevystihují </w:t>
      </w:r>
      <w:r w:rsidR="00EA7F89">
        <w:rPr>
          <w:rFonts w:ascii="Times New Roman" w:hAnsi="Times New Roman" w:cs="Times New Roman"/>
          <w:sz w:val="24"/>
          <w:szCs w:val="24"/>
        </w:rPr>
        <w:t xml:space="preserve">skutečnou </w:t>
      </w:r>
      <w:r>
        <w:rPr>
          <w:rFonts w:ascii="Times New Roman" w:hAnsi="Times New Roman" w:cs="Times New Roman"/>
          <w:sz w:val="24"/>
          <w:szCs w:val="24"/>
        </w:rPr>
        <w:t>životní situaci, ve které se</w:t>
      </w:r>
      <w:r w:rsidR="00EA7F89">
        <w:rPr>
          <w:rFonts w:ascii="Times New Roman" w:hAnsi="Times New Roman" w:cs="Times New Roman"/>
          <w:sz w:val="24"/>
          <w:szCs w:val="24"/>
        </w:rPr>
        <w:t xml:space="preserve"> podpořená osoba</w:t>
      </w:r>
      <w:r>
        <w:rPr>
          <w:rFonts w:ascii="Times New Roman" w:hAnsi="Times New Roman" w:cs="Times New Roman"/>
          <w:sz w:val="24"/>
          <w:szCs w:val="24"/>
        </w:rPr>
        <w:t xml:space="preserve"> nachází v době vyplnění dotazníku.</w:t>
      </w:r>
    </w:p>
    <w:p w:rsidR="0035157D" w:rsidP="0035157D" w:rsidRDefault="0035157D" w14:paraId="7479F9BD" w14:textId="77777777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Pr="006265BF" w:rsidR="0091143B" w:rsidP="006265BF" w:rsidRDefault="0035157D" w14:paraId="32FFA2AC" w14:textId="1000F25E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Práva a povinnost z této smlouvy zanikají</w:t>
      </w:r>
      <w:r w:rsidR="009D4406">
        <w:rPr>
          <w:rFonts w:ascii="Times New Roman" w:hAnsi="Times New Roman" w:cs="Times New Roman"/>
          <w:sz w:val="24"/>
          <w:szCs w:val="24"/>
        </w:rPr>
        <w:t xml:space="preserve"> splněním smluvní povinnosti podpořen</w:t>
      </w:r>
      <w:r>
        <w:rPr>
          <w:rFonts w:ascii="Times New Roman" w:hAnsi="Times New Roman" w:cs="Times New Roman"/>
          <w:sz w:val="24"/>
          <w:szCs w:val="24"/>
        </w:rPr>
        <w:t>é</w:t>
      </w:r>
      <w:r w:rsidR="009D4406">
        <w:rPr>
          <w:rFonts w:ascii="Times New Roman" w:hAnsi="Times New Roman" w:cs="Times New Roman"/>
          <w:sz w:val="24"/>
          <w:szCs w:val="24"/>
        </w:rPr>
        <w:t xml:space="preserve"> osoby, a to vyplněním dotazníku dle </w:t>
      </w:r>
      <w:r w:rsidR="00EA7F89">
        <w:rPr>
          <w:rFonts w:ascii="Times New Roman" w:hAnsi="Times New Roman" w:cs="Times New Roman"/>
          <w:sz w:val="24"/>
          <w:szCs w:val="24"/>
        </w:rPr>
        <w:t xml:space="preserve">této smlouvy </w:t>
      </w:r>
      <w:r w:rsidR="009D4406">
        <w:rPr>
          <w:rFonts w:ascii="Times New Roman" w:hAnsi="Times New Roman" w:cs="Times New Roman"/>
          <w:sz w:val="24"/>
          <w:szCs w:val="24"/>
        </w:rPr>
        <w:t xml:space="preserve">a vyplacením </w:t>
      </w:r>
      <w:r w:rsidRPr="00391D03" w:rsidR="009D4406">
        <w:rPr>
          <w:rFonts w:ascii="Times New Roman" w:hAnsi="Times New Roman" w:cs="Times New Roman"/>
          <w:sz w:val="24"/>
          <w:szCs w:val="24"/>
        </w:rPr>
        <w:t>odměny realizátorem projektu dle čl. III nebo marným uplynutím lhůty pro vyplnění dotazníku dle</w:t>
      </w:r>
      <w:r w:rsidR="0091143B">
        <w:rPr>
          <w:rFonts w:ascii="Times New Roman" w:hAnsi="Times New Roman" w:cs="Times New Roman"/>
          <w:sz w:val="24"/>
          <w:szCs w:val="24"/>
        </w:rPr>
        <w:t> </w:t>
      </w:r>
      <w:r w:rsidRPr="00391D03" w:rsidR="009D4406">
        <w:rPr>
          <w:rFonts w:ascii="Times New Roman" w:hAnsi="Times New Roman" w:cs="Times New Roman"/>
          <w:sz w:val="24"/>
          <w:szCs w:val="24"/>
        </w:rPr>
        <w:t>čl.</w:t>
      </w:r>
      <w:r w:rsidR="0091143B">
        <w:rPr>
          <w:rFonts w:ascii="Times New Roman" w:hAnsi="Times New Roman" w:cs="Times New Roman"/>
          <w:sz w:val="24"/>
          <w:szCs w:val="24"/>
        </w:rPr>
        <w:t> </w:t>
      </w:r>
      <w:r w:rsidRPr="00391D03" w:rsidR="009D4406">
        <w:rPr>
          <w:rFonts w:ascii="Times New Roman" w:hAnsi="Times New Roman" w:cs="Times New Roman"/>
          <w:sz w:val="24"/>
          <w:szCs w:val="24"/>
        </w:rPr>
        <w:t>II</w:t>
      </w:r>
      <w:r w:rsidR="0091143B">
        <w:rPr>
          <w:rFonts w:ascii="Times New Roman" w:hAnsi="Times New Roman" w:cs="Times New Roman"/>
          <w:sz w:val="24"/>
          <w:szCs w:val="24"/>
        </w:rPr>
        <w:t> </w:t>
      </w:r>
      <w:r w:rsidRPr="00391D03" w:rsidR="009D4406">
        <w:rPr>
          <w:rFonts w:ascii="Times New Roman" w:hAnsi="Times New Roman" w:cs="Times New Roman"/>
          <w:sz w:val="24"/>
          <w:szCs w:val="24"/>
        </w:rPr>
        <w:t>odst.</w:t>
      </w:r>
      <w:r w:rsidRPr="00391D03" w:rsidR="00B95A30">
        <w:rPr>
          <w:rFonts w:ascii="Times New Roman" w:hAnsi="Times New Roman" w:cs="Times New Roman"/>
          <w:sz w:val="24"/>
          <w:szCs w:val="24"/>
        </w:rPr>
        <w:t> </w:t>
      </w:r>
      <w:r w:rsidRPr="00391D03" w:rsidR="009D4406">
        <w:rPr>
          <w:rFonts w:ascii="Times New Roman" w:hAnsi="Times New Roman" w:cs="Times New Roman"/>
          <w:sz w:val="24"/>
          <w:szCs w:val="24"/>
        </w:rPr>
        <w:t xml:space="preserve">3 </w:t>
      </w:r>
      <w:r w:rsidRPr="00391D03" w:rsidR="00391D03">
        <w:rPr>
          <w:rFonts w:ascii="Times New Roman" w:hAnsi="Times New Roman" w:cs="Times New Roman"/>
          <w:sz w:val="24"/>
          <w:szCs w:val="24"/>
        </w:rPr>
        <w:t>a odst. 4</w:t>
      </w:r>
      <w:r w:rsidR="00391D03">
        <w:rPr>
          <w:rFonts w:ascii="Times New Roman" w:hAnsi="Times New Roman" w:cs="Times New Roman"/>
          <w:sz w:val="24"/>
          <w:szCs w:val="24"/>
        </w:rPr>
        <w:t xml:space="preserve"> </w:t>
      </w:r>
      <w:r w:rsidR="009D4406">
        <w:rPr>
          <w:rFonts w:ascii="Times New Roman" w:hAnsi="Times New Roman" w:cs="Times New Roman"/>
          <w:sz w:val="24"/>
          <w:szCs w:val="24"/>
        </w:rPr>
        <w:t>této smlouvy.</w:t>
      </w:r>
    </w:p>
    <w:p w:rsidR="006265BF" w:rsidP="00816276" w:rsidRDefault="006265BF" w14:paraId="2A1E83E8" w14:textId="41ABA21B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96223" w:rsidP="00816276" w:rsidRDefault="00E96223" w14:paraId="7076BB60" w14:textId="15FF3C5A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96223" w:rsidP="00816276" w:rsidRDefault="00E96223" w14:paraId="7BBB0083" w14:textId="500FAE28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Pr="007346D9" w:rsidR="0074695B" w:rsidP="006265BF" w:rsidRDefault="0035157D" w14:paraId="21A5480C" w14:textId="605A2070">
      <w:pPr>
        <w:pStyle w:val="Odstavecseseznamem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name="_GoBack" w:id="1"/>
      <w:bookmarkEnd w:id="1"/>
      <w:r w:rsidRPr="007346D9">
        <w:rPr>
          <w:rFonts w:ascii="Times New Roman" w:hAnsi="Times New Roman" w:cs="Times New Roman"/>
          <w:b/>
          <w:bCs/>
          <w:sz w:val="24"/>
          <w:szCs w:val="24"/>
        </w:rPr>
        <w:lastRenderedPageBreak/>
        <w:t>V.</w:t>
      </w:r>
    </w:p>
    <w:p w:rsidRPr="007346D9" w:rsidR="0035157D" w:rsidP="0035157D" w:rsidRDefault="0035157D" w14:paraId="69FA5E8C" w14:textId="7777777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6D9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:rsidR="0035157D" w:rsidP="0035157D" w:rsidRDefault="0035157D" w14:paraId="4F1FAF8E" w14:textId="7777777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1E7BEF" w:rsidR="0035157D" w:rsidP="006265BF" w:rsidRDefault="0035157D" w14:paraId="0D9EC896" w14:textId="51A78C79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7BEF">
        <w:rPr>
          <w:rFonts w:ascii="Times New Roman" w:hAnsi="Times New Roman" w:cs="Times New Roman"/>
          <w:sz w:val="24"/>
          <w:szCs w:val="24"/>
        </w:rPr>
        <w:t xml:space="preserve">Tato smlouva je </w:t>
      </w:r>
      <w:r w:rsidR="00BD294C">
        <w:rPr>
          <w:rFonts w:ascii="Times New Roman" w:hAnsi="Times New Roman" w:cs="Times New Roman"/>
          <w:sz w:val="24"/>
          <w:szCs w:val="24"/>
        </w:rPr>
        <w:t>sepsána</w:t>
      </w:r>
      <w:r w:rsidRPr="001E7BEF">
        <w:rPr>
          <w:rFonts w:ascii="Times New Roman" w:hAnsi="Times New Roman" w:cs="Times New Roman"/>
          <w:sz w:val="24"/>
          <w:szCs w:val="24"/>
        </w:rPr>
        <w:t xml:space="preserve"> ve </w:t>
      </w:r>
      <w:r w:rsidR="008B5775">
        <w:rPr>
          <w:rFonts w:ascii="Times New Roman" w:hAnsi="Times New Roman" w:cs="Times New Roman"/>
          <w:sz w:val="24"/>
          <w:szCs w:val="24"/>
        </w:rPr>
        <w:t>dvou</w:t>
      </w:r>
      <w:r w:rsidRPr="001E7B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vyhotoveních</w:t>
      </w:r>
      <w:r w:rsidR="008B5775">
        <w:rPr>
          <w:rFonts w:ascii="Times New Roman" w:hAnsi="Times New Roman" w:cs="Times New Roman"/>
          <w:sz w:val="24"/>
          <w:szCs w:val="24"/>
        </w:rPr>
        <w:t xml:space="preserve"> s platností originálu, </w:t>
      </w:r>
      <w:r w:rsidRPr="001E7BEF">
        <w:rPr>
          <w:rFonts w:ascii="Times New Roman" w:hAnsi="Times New Roman" w:cs="Times New Roman"/>
          <w:sz w:val="24"/>
          <w:szCs w:val="24"/>
        </w:rPr>
        <w:t>z nichž každ</w:t>
      </w:r>
      <w:r w:rsidR="008B5775">
        <w:rPr>
          <w:rFonts w:ascii="Times New Roman" w:hAnsi="Times New Roman" w:cs="Times New Roman"/>
          <w:sz w:val="24"/>
          <w:szCs w:val="24"/>
        </w:rPr>
        <w:t>á</w:t>
      </w:r>
      <w:r w:rsidRPr="001E7BEF">
        <w:rPr>
          <w:rFonts w:ascii="Times New Roman" w:hAnsi="Times New Roman" w:cs="Times New Roman"/>
          <w:sz w:val="24"/>
          <w:szCs w:val="24"/>
        </w:rPr>
        <w:t xml:space="preserve"> </w:t>
      </w:r>
      <w:r w:rsidR="008B5775">
        <w:rPr>
          <w:rFonts w:ascii="Times New Roman" w:hAnsi="Times New Roman" w:cs="Times New Roman"/>
          <w:sz w:val="24"/>
          <w:szCs w:val="24"/>
        </w:rPr>
        <w:t>smluvní strana obdrží po jednom vyhotovení</w:t>
      </w:r>
      <w:r w:rsidR="00BD294C">
        <w:rPr>
          <w:rFonts w:ascii="Times New Roman" w:hAnsi="Times New Roman" w:cs="Times New Roman"/>
          <w:sz w:val="24"/>
          <w:szCs w:val="24"/>
        </w:rPr>
        <w:t>.</w:t>
      </w:r>
    </w:p>
    <w:p w:rsidRPr="001E7BEF" w:rsidR="0035157D" w:rsidP="006265BF" w:rsidRDefault="0035157D" w14:paraId="1F81C87C" w14:textId="7777777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Pr="001E7BEF" w:rsidR="0035157D" w:rsidP="006265BF" w:rsidRDefault="0035157D" w14:paraId="50F4F40B" w14:textId="77777777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7BEF">
        <w:rPr>
          <w:rFonts w:ascii="Times New Roman" w:hAnsi="Times New Roman" w:cs="Times New Roman"/>
          <w:sz w:val="24"/>
          <w:szCs w:val="24"/>
        </w:rPr>
        <w:t>Smlouva nabývá platnosti a účinnosti dnem podpisu oběma smluvními stranami.</w:t>
      </w:r>
    </w:p>
    <w:p w:rsidRPr="001E7BEF" w:rsidR="0035157D" w:rsidP="006265BF" w:rsidRDefault="0035157D" w14:paraId="60433046" w14:textId="7777777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5157D" w:rsidP="006265BF" w:rsidRDefault="0035157D" w14:paraId="0C9FC4F3" w14:textId="5CDD6899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7BEF">
        <w:rPr>
          <w:rFonts w:ascii="Times New Roman" w:hAnsi="Times New Roman" w:cs="Times New Roman"/>
          <w:sz w:val="24"/>
          <w:szCs w:val="24"/>
        </w:rPr>
        <w:t>Smluvní strany prohlašují, že tuto smlouvu uzavřely po vzájemném projednání</w:t>
      </w:r>
      <w:r w:rsidR="00BD294C">
        <w:rPr>
          <w:rFonts w:ascii="Times New Roman" w:hAnsi="Times New Roman" w:cs="Times New Roman"/>
          <w:sz w:val="24"/>
          <w:szCs w:val="24"/>
        </w:rPr>
        <w:t xml:space="preserve">, </w:t>
      </w:r>
      <w:r w:rsidRPr="001E7BEF" w:rsidR="00BD294C">
        <w:rPr>
          <w:rFonts w:ascii="Times New Roman" w:hAnsi="Times New Roman" w:cs="Times New Roman"/>
          <w:sz w:val="24"/>
          <w:szCs w:val="24"/>
        </w:rPr>
        <w:t>nikoliv v tísni a za nápadně nevýhodných podmínek</w:t>
      </w:r>
      <w:r w:rsidR="00BD294C">
        <w:rPr>
          <w:rFonts w:ascii="Times New Roman" w:hAnsi="Times New Roman" w:cs="Times New Roman"/>
          <w:sz w:val="24"/>
          <w:szCs w:val="24"/>
        </w:rPr>
        <w:t xml:space="preserve"> </w:t>
      </w:r>
      <w:r w:rsidRPr="001E7BEF">
        <w:rPr>
          <w:rFonts w:ascii="Times New Roman" w:hAnsi="Times New Roman" w:cs="Times New Roman"/>
          <w:sz w:val="24"/>
          <w:szCs w:val="24"/>
        </w:rPr>
        <w:t>a</w:t>
      </w:r>
      <w:r w:rsidR="008B5775">
        <w:rPr>
          <w:rFonts w:ascii="Times New Roman" w:hAnsi="Times New Roman" w:cs="Times New Roman"/>
          <w:sz w:val="24"/>
          <w:szCs w:val="24"/>
        </w:rPr>
        <w:t> </w:t>
      </w:r>
      <w:r w:rsidRPr="001E7BEF">
        <w:rPr>
          <w:rFonts w:ascii="Times New Roman" w:hAnsi="Times New Roman" w:cs="Times New Roman"/>
          <w:sz w:val="24"/>
          <w:szCs w:val="24"/>
        </w:rPr>
        <w:t>že</w:t>
      </w:r>
      <w:r w:rsidR="008B5775">
        <w:rPr>
          <w:rFonts w:ascii="Times New Roman" w:hAnsi="Times New Roman" w:cs="Times New Roman"/>
          <w:sz w:val="24"/>
          <w:szCs w:val="24"/>
        </w:rPr>
        <w:t> </w:t>
      </w:r>
      <w:r w:rsidRPr="001E7BEF">
        <w:rPr>
          <w:rFonts w:ascii="Times New Roman" w:hAnsi="Times New Roman" w:cs="Times New Roman"/>
          <w:sz w:val="24"/>
          <w:szCs w:val="24"/>
        </w:rPr>
        <w:t>odpovídá jejich svobodné vůli</w:t>
      </w:r>
      <w:r w:rsidR="00BD294C">
        <w:rPr>
          <w:rFonts w:ascii="Times New Roman" w:hAnsi="Times New Roman" w:cs="Times New Roman"/>
          <w:sz w:val="24"/>
          <w:szCs w:val="24"/>
        </w:rPr>
        <w:t xml:space="preserve">, </w:t>
      </w:r>
      <w:r w:rsidRPr="001E7BEF">
        <w:rPr>
          <w:rFonts w:ascii="Times New Roman" w:hAnsi="Times New Roman" w:cs="Times New Roman"/>
          <w:sz w:val="24"/>
          <w:szCs w:val="24"/>
        </w:rPr>
        <w:t>což potvrzují svými podpisy.</w:t>
      </w:r>
    </w:p>
    <w:p w:rsidR="0074695B" w:rsidP="006265BF" w:rsidRDefault="0074695B" w14:paraId="413277A7" w14:textId="48251EA7">
      <w:pPr>
        <w:pStyle w:val="Odstavecseseznamem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Pr="001E7BEF" w:rsidR="00C30C2A" w:rsidP="001E7BEF" w:rsidRDefault="00C30C2A" w14:paraId="76E1F77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1E7BEF" w:rsidR="0007433F" w:rsidP="0007433F" w:rsidRDefault="0007433F" w14:paraId="76CBD511" w14:textId="7777777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1E7BEF" w:rsidR="00DC346C" w:rsidP="001E7BEF" w:rsidRDefault="00DC346C" w14:paraId="1084537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1E7BEF" w:rsidR="00DC346C" w:rsidP="001E7BEF" w:rsidRDefault="00DC346C" w14:paraId="3F82CFDA" w14:textId="2F607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EF">
        <w:rPr>
          <w:rFonts w:ascii="Times New Roman" w:hAnsi="Times New Roman" w:cs="Times New Roman"/>
          <w:sz w:val="24"/>
          <w:szCs w:val="24"/>
        </w:rPr>
        <w:t>V ___</w:t>
      </w:r>
      <w:r w:rsidR="006265BF">
        <w:rPr>
          <w:rFonts w:ascii="Times New Roman" w:hAnsi="Times New Roman" w:cs="Times New Roman"/>
          <w:sz w:val="24"/>
          <w:szCs w:val="24"/>
        </w:rPr>
        <w:t>_</w:t>
      </w:r>
      <w:r w:rsidRPr="001E7BEF">
        <w:rPr>
          <w:rFonts w:ascii="Times New Roman" w:hAnsi="Times New Roman" w:cs="Times New Roman"/>
          <w:sz w:val="24"/>
          <w:szCs w:val="24"/>
        </w:rPr>
        <w:t>_</w:t>
      </w:r>
      <w:r w:rsidR="006265BF">
        <w:rPr>
          <w:rFonts w:ascii="Times New Roman" w:hAnsi="Times New Roman" w:cs="Times New Roman"/>
          <w:sz w:val="24"/>
          <w:szCs w:val="24"/>
        </w:rPr>
        <w:t>___</w:t>
      </w:r>
      <w:r w:rsidRPr="001E7BEF">
        <w:rPr>
          <w:rFonts w:ascii="Times New Roman" w:hAnsi="Times New Roman" w:cs="Times New Roman"/>
          <w:sz w:val="24"/>
          <w:szCs w:val="24"/>
        </w:rPr>
        <w:t>_ dne</w:t>
      </w:r>
      <w:r w:rsidRPr="001E7BEF">
        <w:rPr>
          <w:rFonts w:ascii="Times New Roman" w:hAnsi="Times New Roman" w:cs="Times New Roman"/>
          <w:sz w:val="24"/>
          <w:szCs w:val="24"/>
        </w:rPr>
        <w:tab/>
      </w:r>
      <w:r w:rsidRPr="001E7BEF">
        <w:rPr>
          <w:rFonts w:ascii="Times New Roman" w:hAnsi="Times New Roman" w:cs="Times New Roman"/>
          <w:sz w:val="24"/>
          <w:szCs w:val="24"/>
        </w:rPr>
        <w:tab/>
      </w:r>
      <w:r w:rsidRPr="001E7BEF">
        <w:rPr>
          <w:rFonts w:ascii="Times New Roman" w:hAnsi="Times New Roman" w:cs="Times New Roman"/>
          <w:sz w:val="24"/>
          <w:szCs w:val="24"/>
        </w:rPr>
        <w:tab/>
      </w:r>
      <w:r w:rsidRPr="001E7BEF">
        <w:rPr>
          <w:rFonts w:ascii="Times New Roman" w:hAnsi="Times New Roman" w:cs="Times New Roman"/>
          <w:sz w:val="24"/>
          <w:szCs w:val="24"/>
        </w:rPr>
        <w:tab/>
      </w:r>
      <w:r w:rsidRPr="001E7BEF">
        <w:rPr>
          <w:rFonts w:ascii="Times New Roman" w:hAnsi="Times New Roman" w:cs="Times New Roman"/>
          <w:sz w:val="24"/>
          <w:szCs w:val="24"/>
        </w:rPr>
        <w:tab/>
      </w:r>
      <w:r w:rsidRPr="001E7BEF">
        <w:rPr>
          <w:rFonts w:ascii="Times New Roman" w:hAnsi="Times New Roman" w:cs="Times New Roman"/>
          <w:sz w:val="24"/>
          <w:szCs w:val="24"/>
        </w:rPr>
        <w:tab/>
      </w:r>
      <w:r w:rsidRPr="001E7BEF">
        <w:rPr>
          <w:rFonts w:ascii="Times New Roman" w:hAnsi="Times New Roman" w:cs="Times New Roman"/>
          <w:sz w:val="24"/>
          <w:szCs w:val="24"/>
        </w:rPr>
        <w:tab/>
        <w:t>V ____</w:t>
      </w:r>
      <w:r w:rsidR="006265BF">
        <w:rPr>
          <w:rFonts w:ascii="Times New Roman" w:hAnsi="Times New Roman" w:cs="Times New Roman"/>
          <w:sz w:val="24"/>
          <w:szCs w:val="24"/>
        </w:rPr>
        <w:t>___</w:t>
      </w:r>
      <w:r w:rsidRPr="001E7BEF">
        <w:rPr>
          <w:rFonts w:ascii="Times New Roman" w:hAnsi="Times New Roman" w:cs="Times New Roman"/>
          <w:sz w:val="24"/>
          <w:szCs w:val="24"/>
        </w:rPr>
        <w:t>___ dne</w:t>
      </w:r>
    </w:p>
    <w:p w:rsidRPr="001E7BEF" w:rsidR="00DC346C" w:rsidP="001E7BEF" w:rsidRDefault="00DC346C" w14:paraId="186CACF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1E7BEF" w:rsidR="00DC346C" w:rsidP="001E7BEF" w:rsidRDefault="00DC346C" w14:paraId="1C339616" w14:textId="0C51A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EF">
        <w:rPr>
          <w:rFonts w:ascii="Times New Roman" w:hAnsi="Times New Roman" w:cs="Times New Roman"/>
          <w:sz w:val="24"/>
          <w:szCs w:val="24"/>
        </w:rPr>
        <w:t>___________________</w:t>
      </w:r>
      <w:r w:rsidRPr="001E7BEF">
        <w:rPr>
          <w:rFonts w:ascii="Times New Roman" w:hAnsi="Times New Roman" w:cs="Times New Roman"/>
          <w:sz w:val="24"/>
          <w:szCs w:val="24"/>
        </w:rPr>
        <w:tab/>
      </w:r>
      <w:r w:rsidRPr="001E7BEF">
        <w:rPr>
          <w:rFonts w:ascii="Times New Roman" w:hAnsi="Times New Roman" w:cs="Times New Roman"/>
          <w:sz w:val="24"/>
          <w:szCs w:val="24"/>
        </w:rPr>
        <w:tab/>
      </w:r>
      <w:r w:rsidRPr="001E7BEF">
        <w:rPr>
          <w:rFonts w:ascii="Times New Roman" w:hAnsi="Times New Roman" w:cs="Times New Roman"/>
          <w:sz w:val="24"/>
          <w:szCs w:val="24"/>
        </w:rPr>
        <w:tab/>
      </w:r>
      <w:r w:rsidRPr="001E7BEF">
        <w:rPr>
          <w:rFonts w:ascii="Times New Roman" w:hAnsi="Times New Roman" w:cs="Times New Roman"/>
          <w:sz w:val="24"/>
          <w:szCs w:val="24"/>
        </w:rPr>
        <w:tab/>
      </w:r>
      <w:r w:rsidRPr="001E7BEF">
        <w:rPr>
          <w:rFonts w:ascii="Times New Roman" w:hAnsi="Times New Roman" w:cs="Times New Roman"/>
          <w:sz w:val="24"/>
          <w:szCs w:val="24"/>
        </w:rPr>
        <w:tab/>
      </w:r>
      <w:r w:rsidRPr="001E7BEF">
        <w:rPr>
          <w:rFonts w:ascii="Times New Roman" w:hAnsi="Times New Roman" w:cs="Times New Roman"/>
          <w:sz w:val="24"/>
          <w:szCs w:val="24"/>
        </w:rPr>
        <w:tab/>
        <w:t>_________________</w:t>
      </w:r>
      <w:r w:rsidR="006265BF">
        <w:rPr>
          <w:rFonts w:ascii="Times New Roman" w:hAnsi="Times New Roman" w:cs="Times New Roman"/>
          <w:sz w:val="24"/>
          <w:szCs w:val="24"/>
        </w:rPr>
        <w:t>_</w:t>
      </w:r>
      <w:r w:rsidR="00E96223">
        <w:rPr>
          <w:rFonts w:ascii="Times New Roman" w:hAnsi="Times New Roman" w:cs="Times New Roman"/>
          <w:sz w:val="24"/>
          <w:szCs w:val="24"/>
        </w:rPr>
        <w:t>_</w:t>
      </w:r>
    </w:p>
    <w:p w:rsidRPr="001E7BEF" w:rsidR="00DC346C" w:rsidP="001E7BEF" w:rsidRDefault="00DC346C" w14:paraId="02117920" w14:textId="18C62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EF">
        <w:rPr>
          <w:rFonts w:ascii="Times New Roman" w:hAnsi="Times New Roman" w:cs="Times New Roman"/>
          <w:sz w:val="24"/>
          <w:szCs w:val="24"/>
          <w:highlight w:val="yellow"/>
        </w:rPr>
        <w:t>P</w:t>
      </w:r>
      <w:r w:rsidR="00BD294C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Pr="001E7BEF">
        <w:rPr>
          <w:rFonts w:ascii="Times New Roman" w:hAnsi="Times New Roman" w:cs="Times New Roman"/>
          <w:sz w:val="24"/>
          <w:szCs w:val="24"/>
          <w:highlight w:val="yellow"/>
        </w:rPr>
        <w:t>n/paní XX</w:t>
      </w:r>
      <w:r w:rsidRPr="001E7BEF">
        <w:rPr>
          <w:rFonts w:ascii="Times New Roman" w:hAnsi="Times New Roman" w:cs="Times New Roman"/>
          <w:sz w:val="24"/>
          <w:szCs w:val="24"/>
        </w:rPr>
        <w:tab/>
      </w:r>
      <w:r w:rsidRPr="001E7BEF">
        <w:rPr>
          <w:rFonts w:ascii="Times New Roman" w:hAnsi="Times New Roman" w:cs="Times New Roman"/>
          <w:sz w:val="24"/>
          <w:szCs w:val="24"/>
        </w:rPr>
        <w:tab/>
      </w:r>
      <w:r w:rsidRPr="001E7BEF">
        <w:rPr>
          <w:rFonts w:ascii="Times New Roman" w:hAnsi="Times New Roman" w:cs="Times New Roman"/>
          <w:sz w:val="24"/>
          <w:szCs w:val="24"/>
        </w:rPr>
        <w:tab/>
      </w:r>
      <w:r w:rsidRPr="001E7BEF">
        <w:rPr>
          <w:rFonts w:ascii="Times New Roman" w:hAnsi="Times New Roman" w:cs="Times New Roman"/>
          <w:sz w:val="24"/>
          <w:szCs w:val="24"/>
        </w:rPr>
        <w:tab/>
      </w:r>
      <w:r w:rsidRPr="001E7BEF">
        <w:rPr>
          <w:rFonts w:ascii="Times New Roman" w:hAnsi="Times New Roman" w:cs="Times New Roman"/>
          <w:sz w:val="24"/>
          <w:szCs w:val="24"/>
        </w:rPr>
        <w:tab/>
      </w:r>
      <w:r w:rsidRPr="001E7BEF">
        <w:rPr>
          <w:rFonts w:ascii="Times New Roman" w:hAnsi="Times New Roman" w:cs="Times New Roman"/>
          <w:sz w:val="24"/>
          <w:szCs w:val="24"/>
        </w:rPr>
        <w:tab/>
      </w:r>
      <w:r w:rsidRPr="001E7BEF">
        <w:rPr>
          <w:rFonts w:ascii="Times New Roman" w:hAnsi="Times New Roman" w:cs="Times New Roman"/>
          <w:sz w:val="24"/>
          <w:szCs w:val="24"/>
        </w:rPr>
        <w:tab/>
      </w:r>
      <w:r w:rsidRPr="001E7BEF">
        <w:rPr>
          <w:rFonts w:ascii="Times New Roman" w:hAnsi="Times New Roman" w:cs="Times New Roman"/>
          <w:sz w:val="24"/>
          <w:szCs w:val="24"/>
        </w:rPr>
        <w:tab/>
      </w:r>
      <w:r w:rsidRPr="001E7BEF">
        <w:rPr>
          <w:rFonts w:ascii="Times New Roman" w:hAnsi="Times New Roman" w:cs="Times New Roman"/>
          <w:sz w:val="24"/>
          <w:szCs w:val="24"/>
          <w:highlight w:val="yellow"/>
        </w:rPr>
        <w:t>XX</w:t>
      </w:r>
    </w:p>
    <w:sectPr w:rsidRPr="001E7BEF" w:rsidR="00DC346C" w:rsidSect="00EC14B3">
      <w:headerReference w:type="default" r:id="rId11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2680A" w:rsidP="00EC14B3" w:rsidRDefault="0062680A" w14:paraId="5701BF3D" w14:textId="77777777">
      <w:pPr>
        <w:spacing w:after="0" w:line="240" w:lineRule="auto"/>
      </w:pPr>
      <w:r>
        <w:separator/>
      </w:r>
    </w:p>
  </w:endnote>
  <w:endnote w:type="continuationSeparator" w:id="0">
    <w:p w:rsidR="0062680A" w:rsidP="00EC14B3" w:rsidRDefault="0062680A" w14:paraId="4FDE1D2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2680A" w:rsidP="00EC14B3" w:rsidRDefault="0062680A" w14:paraId="24112D7E" w14:textId="77777777">
      <w:pPr>
        <w:spacing w:after="0" w:line="240" w:lineRule="auto"/>
      </w:pPr>
      <w:r>
        <w:separator/>
      </w:r>
    </w:p>
  </w:footnote>
  <w:footnote w:type="continuationSeparator" w:id="0">
    <w:p w:rsidR="0062680A" w:rsidP="00EC14B3" w:rsidRDefault="0062680A" w14:paraId="39F54CD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EC14B3" w:rsidRDefault="00EC14B3" w14:paraId="4368D3FC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578157" cy="531627"/>
          <wp:effectExtent l="0" t="0" r="0" b="1905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964" cy="532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25C3AAF"/>
    <w:multiLevelType w:val="hybridMultilevel"/>
    <w:tmpl w:val="24A647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4230"/>
    <w:multiLevelType w:val="hybridMultilevel"/>
    <w:tmpl w:val="D3F6F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7E61"/>
    <w:multiLevelType w:val="hybridMultilevel"/>
    <w:tmpl w:val="5630DB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64BA1"/>
    <w:multiLevelType w:val="hybridMultilevel"/>
    <w:tmpl w:val="5C0C9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B0367"/>
    <w:multiLevelType w:val="hybridMultilevel"/>
    <w:tmpl w:val="672A1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71966"/>
    <w:multiLevelType w:val="hybridMultilevel"/>
    <w:tmpl w:val="CA4EA2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23817"/>
    <w:multiLevelType w:val="hybridMultilevel"/>
    <w:tmpl w:val="6DFE4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74DB7"/>
    <w:multiLevelType w:val="hybridMultilevel"/>
    <w:tmpl w:val="4BAEE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8131A"/>
    <w:multiLevelType w:val="hybridMultilevel"/>
    <w:tmpl w:val="EAFEC0D2"/>
    <w:lvl w:ilvl="0" w:tplc="F250992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561F9"/>
    <w:multiLevelType w:val="hybridMultilevel"/>
    <w:tmpl w:val="3E9EC8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8661C"/>
    <w:multiLevelType w:val="hybridMultilevel"/>
    <w:tmpl w:val="5C0C9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A148C"/>
    <w:multiLevelType w:val="hybridMultilevel"/>
    <w:tmpl w:val="95740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264D2"/>
    <w:multiLevelType w:val="hybridMultilevel"/>
    <w:tmpl w:val="429E36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30132"/>
    <w:multiLevelType w:val="hybridMultilevel"/>
    <w:tmpl w:val="C51084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D07FA7"/>
    <w:multiLevelType w:val="hybridMultilevel"/>
    <w:tmpl w:val="8BD4BD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7C2CA6"/>
    <w:multiLevelType w:val="hybridMultilevel"/>
    <w:tmpl w:val="D3F6F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14"/>
  </w:num>
  <w:num w:numId="6">
    <w:abstractNumId w:val="7"/>
  </w:num>
  <w:num w:numId="7">
    <w:abstractNumId w:val="13"/>
  </w:num>
  <w:num w:numId="8">
    <w:abstractNumId w:val="0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0"/>
  </w:num>
  <w:num w:numId="15">
    <w:abstractNumId w:val="1"/>
  </w:num>
  <w:num w:numId="16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2A"/>
    <w:rsid w:val="0001004A"/>
    <w:rsid w:val="0003079E"/>
    <w:rsid w:val="0007433F"/>
    <w:rsid w:val="001900C8"/>
    <w:rsid w:val="001E7BEF"/>
    <w:rsid w:val="002502AF"/>
    <w:rsid w:val="00266F99"/>
    <w:rsid w:val="00297BEA"/>
    <w:rsid w:val="0035157D"/>
    <w:rsid w:val="00391D03"/>
    <w:rsid w:val="004946EA"/>
    <w:rsid w:val="0050664E"/>
    <w:rsid w:val="00513C51"/>
    <w:rsid w:val="005A4B66"/>
    <w:rsid w:val="005F2132"/>
    <w:rsid w:val="006265BF"/>
    <w:rsid w:val="0062680A"/>
    <w:rsid w:val="00642AC6"/>
    <w:rsid w:val="00671B8A"/>
    <w:rsid w:val="007346D9"/>
    <w:rsid w:val="0074695B"/>
    <w:rsid w:val="007669C0"/>
    <w:rsid w:val="007A0498"/>
    <w:rsid w:val="00816276"/>
    <w:rsid w:val="00862732"/>
    <w:rsid w:val="0088562A"/>
    <w:rsid w:val="008B5775"/>
    <w:rsid w:val="008C2091"/>
    <w:rsid w:val="008C6055"/>
    <w:rsid w:val="0091143B"/>
    <w:rsid w:val="0098525E"/>
    <w:rsid w:val="009A0495"/>
    <w:rsid w:val="009D4406"/>
    <w:rsid w:val="009F33A8"/>
    <w:rsid w:val="00B22719"/>
    <w:rsid w:val="00B247EA"/>
    <w:rsid w:val="00B25497"/>
    <w:rsid w:val="00B90AAE"/>
    <w:rsid w:val="00B95A30"/>
    <w:rsid w:val="00BC1E71"/>
    <w:rsid w:val="00BD294C"/>
    <w:rsid w:val="00C30C2A"/>
    <w:rsid w:val="00CE3E11"/>
    <w:rsid w:val="00D515E1"/>
    <w:rsid w:val="00D5286D"/>
    <w:rsid w:val="00DC346C"/>
    <w:rsid w:val="00DE7BEF"/>
    <w:rsid w:val="00E365DF"/>
    <w:rsid w:val="00E55E22"/>
    <w:rsid w:val="00E96223"/>
    <w:rsid w:val="00EA7F89"/>
    <w:rsid w:val="00EB4181"/>
    <w:rsid w:val="00EC14B3"/>
    <w:rsid w:val="00EC4639"/>
    <w:rsid w:val="00ED0E36"/>
    <w:rsid w:val="00F1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45EF843E"/>
  <w15:docId w15:val="{6BB05767-1FAE-40C7-B2E6-FF0F255E2B4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0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14B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C14B3"/>
  </w:style>
  <w:style w:type="paragraph" w:styleId="Zpat">
    <w:name w:val="footer"/>
    <w:basedOn w:val="Normln"/>
    <w:link w:val="ZpatChar"/>
    <w:uiPriority w:val="99"/>
    <w:unhideWhenUsed/>
    <w:rsid w:val="00EC14B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C14B3"/>
  </w:style>
  <w:style w:type="paragraph" w:styleId="Textbubliny">
    <w:name w:val="Balloon Text"/>
    <w:basedOn w:val="Normln"/>
    <w:link w:val="TextbublinyChar"/>
    <w:uiPriority w:val="99"/>
    <w:semiHidden/>
    <w:unhideWhenUsed/>
    <w:rsid w:val="00EC1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C14B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A4B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4B66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A4B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4B66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A4B66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AC135D0-810F-4455-B288-8E2961AF90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3E73C-8D27-4630-A970-A7081222EC16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30BC3ECB-B55A-4A1E-AC65-BEBECA549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AA570C-B037-4D89-962A-B408B13C8A3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564</properties:Words>
  <properties:Characters>3330</properties:Characters>
  <properties:Lines>27</properties:Lines>
  <properties:Paragraphs>7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3887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2020-07-03T06:59:00Z</dcterms:created>
  <dc:creator/>
  <cp:lastModifiedBy/>
  <cp:lastPrinted>2020-07-02T13:24:00Z</cp:lastPrinted>
  <dcterms:modified xmlns:xsi="http://www.w3.org/2001/XMLSchema-instance" xsi:type="dcterms:W3CDTF">2020-07-28T08:38:00Z</dcterms:modified>
  <cp:revision>5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