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commentsIds+xml" PartName="/word/commentsIds.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Target="docProps/app.xml" Type="http://schemas.openxmlformats.org/officeDocument/2006/relationships/extended-properties" Id="rId3"/>
    <Relationship Target="docProps/core.xml" Type="http://schemas.openxmlformats.org/package/2006/relationships/metadata/core-properties" Id="rId2"/>
    <Relationship Target="word/document.xml" Type="http://schemas.openxmlformats.org/officeDocument/2006/relationships/officeDocument" Id="rId1"/>
    <Relationship Target="docProps/custom.xml" Type="http://schemas.openxmlformats.org/officeDocument/2006/relationships/custom-properties" Id="rId4"/>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body>
    <!-- Modified by docx4j 6.1.2 (Apache licensed) using ORACLE_JRE JAXB in Oracle Java 1.7.0_79 on Linux -->
    <w:p w:rsidRPr="000A6118" w:rsidR="000A6118" w:rsidP="000A6118" w:rsidRDefault="00D053E5" w14:paraId="5A86C180" w14:textId="256C0242">
      <w:pPr>
        <w:spacing w:after="0"/>
        <w:ind w:left="708"/>
        <w:jc w:val="right"/>
        <w:rPr>
          <w:rFonts w:asciiTheme="minorHAnsi" w:hAnsiTheme="minorHAnsi" w:cstheme="minorHAnsi"/>
        </w:rPr>
      </w:pPr>
      <w:bookmarkStart w:name="_GoBack" w:id="0"/>
      <w:bookmarkEnd w:id="0"/>
      <w:r w:rsidRPr="00C946D7">
        <w:rPr>
          <w:b/>
        </w:rPr>
        <w:t xml:space="preserve">Příloha č. </w:t>
      </w:r>
      <w:r w:rsidR="003324A4">
        <w:rPr>
          <w:b/>
        </w:rPr>
        <w:t>8</w:t>
      </w:r>
      <w:r w:rsidRPr="00C946D7">
        <w:rPr>
          <w:b/>
        </w:rPr>
        <w:t xml:space="preserve"> – </w:t>
      </w:r>
      <w:r w:rsidRPr="000A6118" w:rsidR="000A6118">
        <w:rPr>
          <w:rFonts w:asciiTheme="minorHAnsi" w:hAnsiTheme="minorHAnsi" w:cstheme="minorHAnsi"/>
        </w:rPr>
        <w:t>Smlouva o poskytnutí dílčího plnění</w:t>
      </w:r>
    </w:p>
    <w:p w:rsidRPr="00C946D7" w:rsidR="00D053E5" w:rsidP="00D053E5" w:rsidRDefault="00D053E5" w14:paraId="039EB118" w14:textId="0A6B8981">
      <w:pPr>
        <w:pStyle w:val="Zhlav"/>
        <w:jc w:val="right"/>
        <w:rPr>
          <w:b/>
        </w:rPr>
      </w:pPr>
    </w:p>
    <w:p w:rsidR="00D153BF" w:rsidP="00234FB3" w:rsidRDefault="00D153BF" w14:paraId="11B25457" w14:textId="77777777">
      <w:pPr>
        <w:pStyle w:val="RLdajeosmluvnstran"/>
        <w:spacing w:after="0" w:line="240" w:lineRule="auto"/>
        <w:rPr>
          <w:rFonts w:ascii="Tahoma" w:hAnsi="Tahoma" w:cs="Tahoma"/>
          <w:b/>
          <w:sz w:val="28"/>
          <w:szCs w:val="28"/>
        </w:rPr>
      </w:pPr>
    </w:p>
    <w:p w:rsidRPr="003B443D" w:rsidR="00234FB3" w:rsidP="00234FB3" w:rsidRDefault="00D153BF" w14:paraId="3B2848E4" w14:textId="509EEB86">
      <w:pPr>
        <w:pStyle w:val="RLdajeosmluvnstran"/>
        <w:spacing w:after="0" w:line="240" w:lineRule="auto"/>
        <w:rPr>
          <w:rFonts w:asciiTheme="minorHAnsi" w:hAnsiTheme="minorHAnsi" w:cstheme="minorHAnsi"/>
          <w:sz w:val="20"/>
          <w:szCs w:val="20"/>
        </w:rPr>
      </w:pPr>
      <w:r w:rsidRPr="003B443D">
        <w:rPr>
          <w:rFonts w:asciiTheme="minorHAnsi" w:hAnsiTheme="minorHAnsi" w:cstheme="minorHAnsi"/>
          <w:b/>
          <w:sz w:val="28"/>
          <w:szCs w:val="28"/>
        </w:rPr>
        <w:t>ZÁVAZNÝ NÁVRH SMLOUVY O REALIZACI VEŘEJNÉ ZAKÁZKY</w:t>
      </w:r>
      <w:r w:rsidRPr="003B443D">
        <w:rPr>
          <w:rFonts w:asciiTheme="minorHAnsi" w:hAnsiTheme="minorHAnsi" w:cstheme="minorHAnsi"/>
          <w:sz w:val="20"/>
          <w:szCs w:val="20"/>
        </w:rPr>
        <w:t xml:space="preserve"> </w:t>
      </w:r>
      <w:r w:rsidRPr="003B443D" w:rsidR="00234FB3">
        <w:rPr>
          <w:rFonts w:asciiTheme="minorHAnsi" w:hAnsiTheme="minorHAnsi" w:cstheme="minorHAnsi"/>
          <w:sz w:val="20"/>
          <w:szCs w:val="20"/>
        </w:rPr>
        <w:t>(dále jen „</w:t>
      </w:r>
      <w:r w:rsidRPr="003B443D" w:rsidR="00234FB3">
        <w:rPr>
          <w:rStyle w:val="RLProhlensmluvnchstranChar"/>
          <w:rFonts w:asciiTheme="minorHAnsi" w:hAnsiTheme="minorHAnsi" w:cstheme="minorHAnsi"/>
          <w:sz w:val="20"/>
          <w:szCs w:val="20"/>
        </w:rPr>
        <w:t>Smlouva</w:t>
      </w:r>
      <w:r w:rsidRPr="003B443D" w:rsidR="00234FB3">
        <w:rPr>
          <w:rFonts w:asciiTheme="minorHAnsi" w:hAnsiTheme="minorHAnsi" w:cstheme="minorHAnsi"/>
          <w:sz w:val="20"/>
          <w:szCs w:val="20"/>
        </w:rPr>
        <w:t>“)</w:t>
      </w:r>
    </w:p>
    <w:p w:rsidRPr="003B443D" w:rsidR="00234FB3" w:rsidP="007301CE" w:rsidRDefault="00234FB3" w14:paraId="469B77C2" w14:textId="77777777">
      <w:pPr>
        <w:spacing w:after="0" w:line="240" w:lineRule="auto"/>
        <w:rPr>
          <w:rFonts w:asciiTheme="minorHAnsi" w:hAnsiTheme="minorHAnsi" w:cstheme="minorHAnsi"/>
          <w:sz w:val="20"/>
          <w:szCs w:val="20"/>
        </w:rPr>
      </w:pPr>
    </w:p>
    <w:p w:rsidRPr="003B443D" w:rsidR="00A5559F" w:rsidP="007301CE" w:rsidRDefault="00A5559F" w14:paraId="3A9362E2" w14:textId="77777777">
      <w:pPr>
        <w:spacing w:after="0" w:line="240" w:lineRule="auto"/>
        <w:rPr>
          <w:rFonts w:asciiTheme="minorHAnsi" w:hAnsiTheme="minorHAnsi" w:cstheme="minorHAnsi"/>
          <w:sz w:val="20"/>
          <w:szCs w:val="20"/>
        </w:rPr>
      </w:pPr>
    </w:p>
    <w:p w:rsidRPr="003B443D" w:rsidR="0090470E" w:rsidP="007301CE" w:rsidRDefault="0090470E" w14:paraId="43CD7100" w14:textId="5338AC71">
      <w:pPr>
        <w:spacing w:after="0" w:line="240" w:lineRule="auto"/>
        <w:rPr>
          <w:rFonts w:asciiTheme="minorHAnsi" w:hAnsiTheme="minorHAnsi" w:cstheme="minorHAnsi"/>
          <w:spacing w:val="40"/>
          <w:kern w:val="28"/>
          <w:sz w:val="20"/>
          <w:szCs w:val="20"/>
        </w:rPr>
      </w:pPr>
      <w:r w:rsidRPr="003B443D">
        <w:rPr>
          <w:rFonts w:asciiTheme="minorHAnsi" w:hAnsiTheme="minorHAnsi" w:cstheme="minorHAnsi"/>
          <w:sz w:val="20"/>
          <w:szCs w:val="20"/>
        </w:rPr>
        <w:t>Smluvní strany:</w:t>
      </w:r>
    </w:p>
    <w:p w:rsidRPr="003B443D" w:rsidR="0090470E" w:rsidP="0090470E" w:rsidRDefault="0090470E" w14:paraId="3B74DFDF" w14:textId="77777777">
      <w:pPr>
        <w:pStyle w:val="RLdajeosmluvnstran"/>
        <w:tabs>
          <w:tab w:val="left" w:pos="3030"/>
        </w:tabs>
        <w:spacing w:after="0" w:line="260" w:lineRule="exact"/>
        <w:jc w:val="both"/>
        <w:rPr>
          <w:rFonts w:asciiTheme="minorHAnsi" w:hAnsiTheme="minorHAnsi" w:cstheme="minorHAnsi"/>
          <w:sz w:val="20"/>
          <w:szCs w:val="20"/>
        </w:rPr>
      </w:pPr>
      <w:r w:rsidRPr="003B443D">
        <w:rPr>
          <w:rFonts w:asciiTheme="minorHAnsi" w:hAnsiTheme="minorHAnsi" w:cstheme="minorHAnsi"/>
          <w:sz w:val="20"/>
          <w:szCs w:val="20"/>
        </w:rPr>
        <w:tab/>
      </w:r>
    </w:p>
    <w:p w:rsidRPr="003B443D" w:rsidR="003C6415" w:rsidP="003C6415" w:rsidRDefault="003C6415" w14:paraId="423D7954" w14:textId="77777777">
      <w:pPr>
        <w:spacing w:after="0" w:line="240" w:lineRule="auto"/>
        <w:jc w:val="both"/>
        <w:rPr>
          <w:rFonts w:asciiTheme="minorHAnsi" w:hAnsiTheme="minorHAnsi" w:cstheme="minorHAnsi"/>
          <w:b/>
          <w:sz w:val="20"/>
        </w:rPr>
      </w:pPr>
      <w:r w:rsidRPr="003B443D">
        <w:rPr>
          <w:rFonts w:asciiTheme="minorHAnsi" w:hAnsiTheme="minorHAnsi" w:cstheme="minorHAnsi"/>
          <w:b/>
          <w:sz w:val="20"/>
          <w:highlight w:val="yellow"/>
        </w:rPr>
        <w:fldChar w:fldCharType="begin">
          <w:ffData>
            <w:name w:val="Text75"/>
            <w:enabled/>
            <w:calcOnExit w:val="false"/>
            <w:textInput>
              <w:default w:val="[Doplní dodavatel]"/>
            </w:textInput>
          </w:ffData>
        </w:fldChar>
      </w:r>
      <w:bookmarkStart w:name="Text75" w:id="1"/>
      <w:r w:rsidRPr="003B443D">
        <w:rPr>
          <w:rFonts w:asciiTheme="minorHAnsi" w:hAnsiTheme="minorHAnsi" w:cstheme="minorHAnsi"/>
          <w:b/>
          <w:sz w:val="20"/>
          <w:highlight w:val="yellow"/>
        </w:rPr>
        <w:instrText xml:space="preserve"> FORMTEXT </w:instrText>
      </w:r>
      <w:r w:rsidRPr="003B443D">
        <w:rPr>
          <w:rFonts w:asciiTheme="minorHAnsi" w:hAnsiTheme="minorHAnsi" w:cstheme="minorHAnsi"/>
          <w:b/>
          <w:sz w:val="20"/>
          <w:highlight w:val="yellow"/>
        </w:rPr>
      </w:r>
      <w:r w:rsidRPr="003B443D">
        <w:rPr>
          <w:rFonts w:asciiTheme="minorHAnsi" w:hAnsiTheme="minorHAnsi" w:cstheme="minorHAnsi"/>
          <w:b/>
          <w:sz w:val="20"/>
          <w:highlight w:val="yellow"/>
        </w:rPr>
        <w:fldChar w:fldCharType="separate"/>
      </w:r>
      <w:r w:rsidRPr="003B443D">
        <w:rPr>
          <w:rFonts w:asciiTheme="minorHAnsi" w:hAnsiTheme="minorHAnsi" w:cstheme="minorHAnsi"/>
          <w:b/>
          <w:noProof/>
          <w:sz w:val="20"/>
          <w:highlight w:val="yellow"/>
        </w:rPr>
        <w:t>[Doplní dodavatel]</w:t>
      </w:r>
      <w:r w:rsidRPr="003B443D">
        <w:rPr>
          <w:rFonts w:asciiTheme="minorHAnsi" w:hAnsiTheme="minorHAnsi" w:cstheme="minorHAnsi"/>
          <w:b/>
          <w:sz w:val="20"/>
          <w:highlight w:val="yellow"/>
        </w:rPr>
        <w:fldChar w:fldCharType="end"/>
      </w:r>
      <w:bookmarkEnd w:id="1"/>
    </w:p>
    <w:p w:rsidRPr="003B443D" w:rsidR="003C6415" w:rsidP="003C6415" w:rsidRDefault="003C6415" w14:paraId="4B64667A" w14:textId="77777777">
      <w:pPr>
        <w:spacing w:after="0" w:line="240" w:lineRule="auto"/>
        <w:jc w:val="both"/>
        <w:rPr>
          <w:rFonts w:asciiTheme="minorHAnsi" w:hAnsiTheme="minorHAnsi" w:cstheme="minorHAnsi"/>
          <w:sz w:val="20"/>
        </w:rPr>
      </w:pPr>
      <w:r w:rsidRPr="003B443D">
        <w:rPr>
          <w:rFonts w:asciiTheme="minorHAnsi" w:hAnsiTheme="minorHAnsi" w:cstheme="minorHAnsi"/>
          <w:sz w:val="20"/>
        </w:rPr>
        <w:t>IČO:</w:t>
      </w:r>
      <w:r w:rsidRPr="003B443D">
        <w:rPr>
          <w:rFonts w:asciiTheme="minorHAnsi" w:hAnsiTheme="minorHAnsi" w:cstheme="minorHAnsi"/>
          <w:sz w:val="20"/>
        </w:rPr>
        <w:tab/>
      </w:r>
      <w:r w:rsidRPr="003B443D">
        <w:rPr>
          <w:rFonts w:asciiTheme="minorHAnsi" w:hAnsiTheme="minorHAnsi" w:cstheme="minorHAnsi"/>
          <w:sz w:val="20"/>
          <w:highlight w:val="yellow"/>
        </w:rPr>
        <w:fldChar w:fldCharType="begin">
          <w:ffData>
            <w:name w:val="Text75"/>
            <w:enabled/>
            <w:calcOnExit w:val="false"/>
            <w:textInput>
              <w:default w:val="[Doplní dodavatel]"/>
            </w:textInput>
          </w:ffData>
        </w:fldChar>
      </w:r>
      <w:r w:rsidRPr="003B443D">
        <w:rPr>
          <w:rFonts w:asciiTheme="minorHAnsi" w:hAnsiTheme="minorHAnsi" w:cstheme="minorHAnsi"/>
          <w:sz w:val="20"/>
          <w:highlight w:val="yellow"/>
        </w:rPr>
        <w:instrText xml:space="preserve"> FORMTEXT </w:instrText>
      </w:r>
      <w:r w:rsidRPr="003B443D">
        <w:rPr>
          <w:rFonts w:asciiTheme="minorHAnsi" w:hAnsiTheme="minorHAnsi" w:cstheme="minorHAnsi"/>
          <w:sz w:val="20"/>
          <w:highlight w:val="yellow"/>
        </w:rPr>
      </w:r>
      <w:r w:rsidRPr="003B443D">
        <w:rPr>
          <w:rFonts w:asciiTheme="minorHAnsi" w:hAnsiTheme="minorHAnsi" w:cstheme="minorHAnsi"/>
          <w:sz w:val="20"/>
          <w:highlight w:val="yellow"/>
        </w:rPr>
        <w:fldChar w:fldCharType="separate"/>
      </w:r>
      <w:r w:rsidRPr="003B443D">
        <w:rPr>
          <w:rFonts w:asciiTheme="minorHAnsi" w:hAnsiTheme="minorHAnsi" w:cstheme="minorHAnsi"/>
          <w:noProof/>
          <w:sz w:val="20"/>
          <w:highlight w:val="yellow"/>
        </w:rPr>
        <w:t>[Doplní dodavatel]</w:t>
      </w:r>
      <w:r w:rsidRPr="003B443D">
        <w:rPr>
          <w:rFonts w:asciiTheme="minorHAnsi" w:hAnsiTheme="minorHAnsi" w:cstheme="minorHAnsi"/>
          <w:sz w:val="20"/>
          <w:highlight w:val="yellow"/>
        </w:rPr>
        <w:fldChar w:fldCharType="end"/>
      </w:r>
    </w:p>
    <w:p w:rsidRPr="003B443D" w:rsidR="003C6415" w:rsidP="003C6415" w:rsidRDefault="003C6415" w14:paraId="65BC43CA" w14:textId="77777777">
      <w:pPr>
        <w:spacing w:after="0" w:line="240" w:lineRule="auto"/>
        <w:jc w:val="both"/>
        <w:rPr>
          <w:rFonts w:asciiTheme="minorHAnsi" w:hAnsiTheme="minorHAnsi" w:cstheme="minorHAnsi"/>
          <w:sz w:val="20"/>
        </w:rPr>
      </w:pPr>
      <w:r w:rsidRPr="003B443D">
        <w:rPr>
          <w:rFonts w:asciiTheme="minorHAnsi" w:hAnsiTheme="minorHAnsi" w:cstheme="minorHAnsi"/>
          <w:sz w:val="20"/>
        </w:rPr>
        <w:t>DIČ:</w:t>
      </w:r>
      <w:r w:rsidRPr="003B443D">
        <w:rPr>
          <w:rFonts w:asciiTheme="minorHAnsi" w:hAnsiTheme="minorHAnsi" w:cstheme="minorHAnsi"/>
          <w:sz w:val="20"/>
        </w:rPr>
        <w:tab/>
      </w:r>
      <w:r w:rsidRPr="003B443D">
        <w:rPr>
          <w:rFonts w:asciiTheme="minorHAnsi" w:hAnsiTheme="minorHAnsi" w:cstheme="minorHAnsi"/>
          <w:sz w:val="20"/>
          <w:highlight w:val="yellow"/>
        </w:rPr>
        <w:fldChar w:fldCharType="begin">
          <w:ffData>
            <w:name w:val="Text75"/>
            <w:enabled/>
            <w:calcOnExit w:val="false"/>
            <w:textInput>
              <w:default w:val="[Doplní dodavatel]"/>
            </w:textInput>
          </w:ffData>
        </w:fldChar>
      </w:r>
      <w:r w:rsidRPr="003B443D">
        <w:rPr>
          <w:rFonts w:asciiTheme="minorHAnsi" w:hAnsiTheme="minorHAnsi" w:cstheme="minorHAnsi"/>
          <w:sz w:val="20"/>
          <w:highlight w:val="yellow"/>
        </w:rPr>
        <w:instrText xml:space="preserve"> FORMTEXT </w:instrText>
      </w:r>
      <w:r w:rsidRPr="003B443D">
        <w:rPr>
          <w:rFonts w:asciiTheme="minorHAnsi" w:hAnsiTheme="minorHAnsi" w:cstheme="minorHAnsi"/>
          <w:sz w:val="20"/>
          <w:highlight w:val="yellow"/>
        </w:rPr>
      </w:r>
      <w:r w:rsidRPr="003B443D">
        <w:rPr>
          <w:rFonts w:asciiTheme="minorHAnsi" w:hAnsiTheme="minorHAnsi" w:cstheme="minorHAnsi"/>
          <w:sz w:val="20"/>
          <w:highlight w:val="yellow"/>
        </w:rPr>
        <w:fldChar w:fldCharType="separate"/>
      </w:r>
      <w:r w:rsidRPr="003B443D">
        <w:rPr>
          <w:rFonts w:asciiTheme="minorHAnsi" w:hAnsiTheme="minorHAnsi" w:cstheme="minorHAnsi"/>
          <w:noProof/>
          <w:sz w:val="20"/>
          <w:highlight w:val="yellow"/>
        </w:rPr>
        <w:t>[Doplní dodavatel]</w:t>
      </w:r>
      <w:r w:rsidRPr="003B443D">
        <w:rPr>
          <w:rFonts w:asciiTheme="minorHAnsi" w:hAnsiTheme="minorHAnsi" w:cstheme="minorHAnsi"/>
          <w:sz w:val="20"/>
          <w:highlight w:val="yellow"/>
        </w:rPr>
        <w:fldChar w:fldCharType="end"/>
      </w:r>
    </w:p>
    <w:p w:rsidRPr="003B443D" w:rsidR="003C6415" w:rsidP="003C6415" w:rsidRDefault="003C6415" w14:paraId="028184B0" w14:textId="77777777">
      <w:pPr>
        <w:spacing w:after="0" w:line="240" w:lineRule="auto"/>
        <w:jc w:val="both"/>
        <w:rPr>
          <w:rFonts w:asciiTheme="minorHAnsi" w:hAnsiTheme="minorHAnsi" w:cstheme="minorHAnsi"/>
          <w:sz w:val="20"/>
        </w:rPr>
      </w:pPr>
      <w:r w:rsidRPr="003B443D">
        <w:rPr>
          <w:rFonts w:asciiTheme="minorHAnsi" w:hAnsiTheme="minorHAnsi" w:cstheme="minorHAnsi"/>
          <w:sz w:val="20"/>
        </w:rPr>
        <w:t xml:space="preserve">se sídlem </w:t>
      </w:r>
      <w:r w:rsidRPr="003B443D">
        <w:rPr>
          <w:rFonts w:asciiTheme="minorHAnsi" w:hAnsiTheme="minorHAnsi" w:cstheme="minorHAnsi"/>
          <w:sz w:val="20"/>
          <w:highlight w:val="yellow"/>
        </w:rPr>
        <w:fldChar w:fldCharType="begin">
          <w:ffData>
            <w:name w:val=""/>
            <w:enabled/>
            <w:calcOnExit w:val="false"/>
            <w:textInput>
              <w:default w:val="[Doplní dodavatel]"/>
            </w:textInput>
          </w:ffData>
        </w:fldChar>
      </w:r>
      <w:r w:rsidRPr="003B443D">
        <w:rPr>
          <w:rFonts w:asciiTheme="minorHAnsi" w:hAnsiTheme="minorHAnsi" w:cstheme="minorHAnsi"/>
          <w:sz w:val="20"/>
          <w:highlight w:val="yellow"/>
        </w:rPr>
        <w:instrText xml:space="preserve"> FORMTEXT </w:instrText>
      </w:r>
      <w:r w:rsidRPr="003B443D">
        <w:rPr>
          <w:rFonts w:asciiTheme="minorHAnsi" w:hAnsiTheme="minorHAnsi" w:cstheme="minorHAnsi"/>
          <w:sz w:val="20"/>
          <w:highlight w:val="yellow"/>
        </w:rPr>
      </w:r>
      <w:r w:rsidRPr="003B443D">
        <w:rPr>
          <w:rFonts w:asciiTheme="minorHAnsi" w:hAnsiTheme="minorHAnsi" w:cstheme="minorHAnsi"/>
          <w:sz w:val="20"/>
          <w:highlight w:val="yellow"/>
        </w:rPr>
        <w:fldChar w:fldCharType="separate"/>
      </w:r>
      <w:r w:rsidRPr="003B443D">
        <w:rPr>
          <w:rFonts w:asciiTheme="minorHAnsi" w:hAnsiTheme="minorHAnsi" w:cstheme="minorHAnsi"/>
          <w:noProof/>
          <w:sz w:val="20"/>
          <w:highlight w:val="yellow"/>
        </w:rPr>
        <w:t>[Doplní dodavatel]</w:t>
      </w:r>
      <w:r w:rsidRPr="003B443D">
        <w:rPr>
          <w:rFonts w:asciiTheme="minorHAnsi" w:hAnsiTheme="minorHAnsi" w:cstheme="minorHAnsi"/>
          <w:sz w:val="20"/>
          <w:highlight w:val="yellow"/>
        </w:rPr>
        <w:fldChar w:fldCharType="end"/>
      </w:r>
    </w:p>
    <w:p w:rsidRPr="003B443D" w:rsidR="003C6415" w:rsidP="003C6415" w:rsidRDefault="003C6415" w14:paraId="3DCC016B" w14:textId="77777777">
      <w:pPr>
        <w:spacing w:after="0" w:line="240" w:lineRule="auto"/>
        <w:jc w:val="both"/>
        <w:rPr>
          <w:rFonts w:asciiTheme="minorHAnsi" w:hAnsiTheme="minorHAnsi" w:cstheme="minorHAnsi"/>
          <w:sz w:val="20"/>
        </w:rPr>
      </w:pPr>
      <w:r w:rsidRPr="003B443D">
        <w:rPr>
          <w:rFonts w:asciiTheme="minorHAnsi" w:hAnsiTheme="minorHAnsi" w:cstheme="minorHAnsi"/>
          <w:sz w:val="20"/>
        </w:rPr>
        <w:t xml:space="preserve">společnost zapsaná v obchodním rejstříku vedeném </w:t>
      </w:r>
      <w:r w:rsidRPr="003B443D">
        <w:rPr>
          <w:rFonts w:asciiTheme="minorHAnsi" w:hAnsiTheme="minorHAnsi" w:cstheme="minorHAnsi"/>
          <w:sz w:val="20"/>
          <w:highlight w:val="yellow"/>
        </w:rPr>
        <w:fldChar w:fldCharType="begin">
          <w:ffData>
            <w:name w:val="Text75"/>
            <w:enabled/>
            <w:calcOnExit w:val="false"/>
            <w:textInput>
              <w:default w:val="[Doplní dodavatel]"/>
            </w:textInput>
          </w:ffData>
        </w:fldChar>
      </w:r>
      <w:r w:rsidRPr="003B443D">
        <w:rPr>
          <w:rFonts w:asciiTheme="minorHAnsi" w:hAnsiTheme="minorHAnsi" w:cstheme="minorHAnsi"/>
          <w:sz w:val="20"/>
          <w:highlight w:val="yellow"/>
        </w:rPr>
        <w:instrText xml:space="preserve"> FORMTEXT </w:instrText>
      </w:r>
      <w:r w:rsidRPr="003B443D">
        <w:rPr>
          <w:rFonts w:asciiTheme="minorHAnsi" w:hAnsiTheme="minorHAnsi" w:cstheme="minorHAnsi"/>
          <w:sz w:val="20"/>
          <w:highlight w:val="yellow"/>
        </w:rPr>
      </w:r>
      <w:r w:rsidRPr="003B443D">
        <w:rPr>
          <w:rFonts w:asciiTheme="minorHAnsi" w:hAnsiTheme="minorHAnsi" w:cstheme="minorHAnsi"/>
          <w:sz w:val="20"/>
          <w:highlight w:val="yellow"/>
        </w:rPr>
        <w:fldChar w:fldCharType="separate"/>
      </w:r>
      <w:r w:rsidRPr="003B443D">
        <w:rPr>
          <w:rFonts w:asciiTheme="minorHAnsi" w:hAnsiTheme="minorHAnsi" w:cstheme="minorHAnsi"/>
          <w:noProof/>
          <w:sz w:val="20"/>
          <w:highlight w:val="yellow"/>
        </w:rPr>
        <w:t>[Doplní dodavatel]</w:t>
      </w:r>
      <w:r w:rsidRPr="003B443D">
        <w:rPr>
          <w:rFonts w:asciiTheme="minorHAnsi" w:hAnsiTheme="minorHAnsi" w:cstheme="minorHAnsi"/>
          <w:sz w:val="20"/>
          <w:highlight w:val="yellow"/>
        </w:rPr>
        <w:fldChar w:fldCharType="end"/>
      </w:r>
      <w:r w:rsidRPr="003B443D">
        <w:rPr>
          <w:rFonts w:asciiTheme="minorHAnsi" w:hAnsiTheme="minorHAnsi" w:cstheme="minorHAnsi"/>
          <w:sz w:val="20"/>
        </w:rPr>
        <w:t xml:space="preserve"> soudem v </w:t>
      </w:r>
      <w:r w:rsidRPr="003B443D">
        <w:rPr>
          <w:rFonts w:asciiTheme="minorHAnsi" w:hAnsiTheme="minorHAnsi" w:cstheme="minorHAnsi"/>
          <w:sz w:val="20"/>
          <w:highlight w:val="yellow"/>
        </w:rPr>
        <w:fldChar w:fldCharType="begin">
          <w:ffData>
            <w:name w:val="Text75"/>
            <w:enabled/>
            <w:calcOnExit w:val="false"/>
            <w:textInput>
              <w:default w:val="[Doplní dodavatel]"/>
            </w:textInput>
          </w:ffData>
        </w:fldChar>
      </w:r>
      <w:r w:rsidRPr="003B443D">
        <w:rPr>
          <w:rFonts w:asciiTheme="minorHAnsi" w:hAnsiTheme="minorHAnsi" w:cstheme="minorHAnsi"/>
          <w:sz w:val="20"/>
          <w:highlight w:val="yellow"/>
        </w:rPr>
        <w:instrText xml:space="preserve"> FORMTEXT </w:instrText>
      </w:r>
      <w:r w:rsidRPr="003B443D">
        <w:rPr>
          <w:rFonts w:asciiTheme="minorHAnsi" w:hAnsiTheme="minorHAnsi" w:cstheme="minorHAnsi"/>
          <w:sz w:val="20"/>
          <w:highlight w:val="yellow"/>
        </w:rPr>
      </w:r>
      <w:r w:rsidRPr="003B443D">
        <w:rPr>
          <w:rFonts w:asciiTheme="minorHAnsi" w:hAnsiTheme="minorHAnsi" w:cstheme="minorHAnsi"/>
          <w:sz w:val="20"/>
          <w:highlight w:val="yellow"/>
        </w:rPr>
        <w:fldChar w:fldCharType="separate"/>
      </w:r>
      <w:r w:rsidRPr="003B443D">
        <w:rPr>
          <w:rFonts w:asciiTheme="minorHAnsi" w:hAnsiTheme="minorHAnsi" w:cstheme="minorHAnsi"/>
          <w:noProof/>
          <w:sz w:val="20"/>
          <w:highlight w:val="yellow"/>
        </w:rPr>
        <w:t>[Doplní dodavatel]</w:t>
      </w:r>
      <w:r w:rsidRPr="003B443D">
        <w:rPr>
          <w:rFonts w:asciiTheme="minorHAnsi" w:hAnsiTheme="minorHAnsi" w:cstheme="minorHAnsi"/>
          <w:sz w:val="20"/>
          <w:highlight w:val="yellow"/>
        </w:rPr>
        <w:fldChar w:fldCharType="end"/>
      </w:r>
      <w:r w:rsidRPr="003B443D">
        <w:rPr>
          <w:rFonts w:asciiTheme="minorHAnsi" w:hAnsiTheme="minorHAnsi" w:cstheme="minorHAnsi"/>
          <w:sz w:val="20"/>
        </w:rPr>
        <w:t xml:space="preserve">, oddíl </w:t>
      </w:r>
      <w:r w:rsidRPr="003B443D">
        <w:rPr>
          <w:rFonts w:asciiTheme="minorHAnsi" w:hAnsiTheme="minorHAnsi" w:cstheme="minorHAnsi"/>
          <w:sz w:val="20"/>
          <w:highlight w:val="yellow"/>
        </w:rPr>
        <w:fldChar w:fldCharType="begin">
          <w:ffData>
            <w:name w:val="Text75"/>
            <w:enabled/>
            <w:calcOnExit w:val="false"/>
            <w:textInput>
              <w:default w:val="[Doplní dodavatel]"/>
            </w:textInput>
          </w:ffData>
        </w:fldChar>
      </w:r>
      <w:r w:rsidRPr="003B443D">
        <w:rPr>
          <w:rFonts w:asciiTheme="minorHAnsi" w:hAnsiTheme="minorHAnsi" w:cstheme="minorHAnsi"/>
          <w:sz w:val="20"/>
          <w:highlight w:val="yellow"/>
        </w:rPr>
        <w:instrText xml:space="preserve"> FORMTEXT </w:instrText>
      </w:r>
      <w:r w:rsidRPr="003B443D">
        <w:rPr>
          <w:rFonts w:asciiTheme="minorHAnsi" w:hAnsiTheme="minorHAnsi" w:cstheme="minorHAnsi"/>
          <w:sz w:val="20"/>
          <w:highlight w:val="yellow"/>
        </w:rPr>
      </w:r>
      <w:r w:rsidRPr="003B443D">
        <w:rPr>
          <w:rFonts w:asciiTheme="minorHAnsi" w:hAnsiTheme="minorHAnsi" w:cstheme="minorHAnsi"/>
          <w:sz w:val="20"/>
          <w:highlight w:val="yellow"/>
        </w:rPr>
        <w:fldChar w:fldCharType="separate"/>
      </w:r>
      <w:r w:rsidRPr="003B443D">
        <w:rPr>
          <w:rFonts w:asciiTheme="minorHAnsi" w:hAnsiTheme="minorHAnsi" w:cstheme="minorHAnsi"/>
          <w:noProof/>
          <w:sz w:val="20"/>
          <w:highlight w:val="yellow"/>
        </w:rPr>
        <w:t>[Doplní dodavatel]</w:t>
      </w:r>
      <w:r w:rsidRPr="003B443D">
        <w:rPr>
          <w:rFonts w:asciiTheme="minorHAnsi" w:hAnsiTheme="minorHAnsi" w:cstheme="minorHAnsi"/>
          <w:sz w:val="20"/>
          <w:highlight w:val="yellow"/>
        </w:rPr>
        <w:fldChar w:fldCharType="end"/>
      </w:r>
      <w:r w:rsidRPr="003B443D">
        <w:rPr>
          <w:rFonts w:asciiTheme="minorHAnsi" w:hAnsiTheme="minorHAnsi" w:cstheme="minorHAnsi"/>
          <w:sz w:val="20"/>
        </w:rPr>
        <w:t xml:space="preserve">, vložka </w:t>
      </w:r>
      <w:r w:rsidRPr="003B443D">
        <w:rPr>
          <w:rFonts w:asciiTheme="minorHAnsi" w:hAnsiTheme="minorHAnsi" w:cstheme="minorHAnsi"/>
          <w:sz w:val="20"/>
          <w:highlight w:val="yellow"/>
        </w:rPr>
        <w:fldChar w:fldCharType="begin">
          <w:ffData>
            <w:name w:val="Text75"/>
            <w:enabled/>
            <w:calcOnExit w:val="false"/>
            <w:textInput>
              <w:default w:val="[Doplní dodavatel]"/>
            </w:textInput>
          </w:ffData>
        </w:fldChar>
      </w:r>
      <w:r w:rsidRPr="003B443D">
        <w:rPr>
          <w:rFonts w:asciiTheme="minorHAnsi" w:hAnsiTheme="minorHAnsi" w:cstheme="minorHAnsi"/>
          <w:sz w:val="20"/>
          <w:highlight w:val="yellow"/>
        </w:rPr>
        <w:instrText xml:space="preserve"> FORMTEXT </w:instrText>
      </w:r>
      <w:r w:rsidRPr="003B443D">
        <w:rPr>
          <w:rFonts w:asciiTheme="minorHAnsi" w:hAnsiTheme="minorHAnsi" w:cstheme="minorHAnsi"/>
          <w:sz w:val="20"/>
          <w:highlight w:val="yellow"/>
        </w:rPr>
      </w:r>
      <w:r w:rsidRPr="003B443D">
        <w:rPr>
          <w:rFonts w:asciiTheme="minorHAnsi" w:hAnsiTheme="minorHAnsi" w:cstheme="minorHAnsi"/>
          <w:sz w:val="20"/>
          <w:highlight w:val="yellow"/>
        </w:rPr>
        <w:fldChar w:fldCharType="separate"/>
      </w:r>
      <w:r w:rsidRPr="003B443D">
        <w:rPr>
          <w:rFonts w:asciiTheme="minorHAnsi" w:hAnsiTheme="minorHAnsi" w:cstheme="minorHAnsi"/>
          <w:noProof/>
          <w:sz w:val="20"/>
          <w:highlight w:val="yellow"/>
        </w:rPr>
        <w:t>[Doplní dodavatel]</w:t>
      </w:r>
      <w:r w:rsidRPr="003B443D">
        <w:rPr>
          <w:rFonts w:asciiTheme="minorHAnsi" w:hAnsiTheme="minorHAnsi" w:cstheme="minorHAnsi"/>
          <w:sz w:val="20"/>
          <w:highlight w:val="yellow"/>
        </w:rPr>
        <w:fldChar w:fldCharType="end"/>
      </w:r>
    </w:p>
    <w:p w:rsidRPr="003B443D" w:rsidR="003C6415" w:rsidP="003C6415" w:rsidRDefault="003C6415" w14:paraId="565F4987" w14:textId="77777777">
      <w:pPr>
        <w:spacing w:after="0" w:line="240" w:lineRule="auto"/>
        <w:jc w:val="both"/>
        <w:rPr>
          <w:rFonts w:asciiTheme="minorHAnsi" w:hAnsiTheme="minorHAnsi" w:cstheme="minorHAnsi"/>
          <w:sz w:val="20"/>
        </w:rPr>
      </w:pPr>
      <w:r w:rsidRPr="003B443D">
        <w:rPr>
          <w:rFonts w:asciiTheme="minorHAnsi" w:hAnsiTheme="minorHAnsi" w:cstheme="minorHAnsi"/>
          <w:sz w:val="20"/>
        </w:rPr>
        <w:t xml:space="preserve">zastoupená: </w:t>
      </w:r>
      <w:r w:rsidRPr="003B443D">
        <w:rPr>
          <w:rFonts w:asciiTheme="minorHAnsi" w:hAnsiTheme="minorHAnsi" w:cstheme="minorHAnsi"/>
          <w:sz w:val="20"/>
        </w:rPr>
        <w:tab/>
      </w:r>
      <w:r w:rsidRPr="003B443D">
        <w:rPr>
          <w:rFonts w:asciiTheme="minorHAnsi" w:hAnsiTheme="minorHAnsi" w:cstheme="minorHAnsi"/>
          <w:sz w:val="20"/>
          <w:highlight w:val="yellow"/>
        </w:rPr>
        <w:fldChar w:fldCharType="begin">
          <w:ffData>
            <w:name w:val="Text75"/>
            <w:enabled/>
            <w:calcOnExit w:val="false"/>
            <w:textInput>
              <w:default w:val="[Doplní dodavatel]"/>
            </w:textInput>
          </w:ffData>
        </w:fldChar>
      </w:r>
      <w:r w:rsidRPr="003B443D">
        <w:rPr>
          <w:rFonts w:asciiTheme="minorHAnsi" w:hAnsiTheme="minorHAnsi" w:cstheme="minorHAnsi"/>
          <w:sz w:val="20"/>
          <w:highlight w:val="yellow"/>
        </w:rPr>
        <w:instrText xml:space="preserve"> FORMTEXT </w:instrText>
      </w:r>
      <w:r w:rsidRPr="003B443D">
        <w:rPr>
          <w:rFonts w:asciiTheme="minorHAnsi" w:hAnsiTheme="minorHAnsi" w:cstheme="minorHAnsi"/>
          <w:sz w:val="20"/>
          <w:highlight w:val="yellow"/>
        </w:rPr>
      </w:r>
      <w:r w:rsidRPr="003B443D">
        <w:rPr>
          <w:rFonts w:asciiTheme="minorHAnsi" w:hAnsiTheme="minorHAnsi" w:cstheme="minorHAnsi"/>
          <w:sz w:val="20"/>
          <w:highlight w:val="yellow"/>
        </w:rPr>
        <w:fldChar w:fldCharType="separate"/>
      </w:r>
      <w:r w:rsidRPr="003B443D">
        <w:rPr>
          <w:rFonts w:asciiTheme="minorHAnsi" w:hAnsiTheme="minorHAnsi" w:cstheme="minorHAnsi"/>
          <w:noProof/>
          <w:sz w:val="20"/>
          <w:highlight w:val="yellow"/>
        </w:rPr>
        <w:t>[Doplní dodavatel]</w:t>
      </w:r>
      <w:r w:rsidRPr="003B443D">
        <w:rPr>
          <w:rFonts w:asciiTheme="minorHAnsi" w:hAnsiTheme="minorHAnsi" w:cstheme="minorHAnsi"/>
          <w:sz w:val="20"/>
          <w:highlight w:val="yellow"/>
        </w:rPr>
        <w:fldChar w:fldCharType="end"/>
      </w:r>
    </w:p>
    <w:p w:rsidRPr="003B443D" w:rsidR="003C6415" w:rsidP="003C6415" w:rsidRDefault="003C6415" w14:paraId="2094A0DA" w14:textId="77777777">
      <w:pPr>
        <w:spacing w:after="0" w:line="240" w:lineRule="auto"/>
        <w:jc w:val="both"/>
        <w:rPr>
          <w:rFonts w:asciiTheme="minorHAnsi" w:hAnsiTheme="minorHAnsi" w:cstheme="minorHAnsi"/>
          <w:sz w:val="20"/>
        </w:rPr>
      </w:pPr>
    </w:p>
    <w:p w:rsidRPr="003B443D" w:rsidR="003C6415" w:rsidP="003C6415" w:rsidRDefault="003C6415" w14:paraId="00EB98C0" w14:textId="77777777">
      <w:pPr>
        <w:spacing w:after="0" w:line="240" w:lineRule="auto"/>
        <w:jc w:val="both"/>
        <w:rPr>
          <w:rFonts w:asciiTheme="minorHAnsi" w:hAnsiTheme="minorHAnsi" w:cstheme="minorHAnsi"/>
          <w:sz w:val="20"/>
        </w:rPr>
      </w:pPr>
      <w:r w:rsidRPr="003B443D">
        <w:rPr>
          <w:rFonts w:asciiTheme="minorHAnsi" w:hAnsiTheme="minorHAnsi" w:cstheme="minorHAnsi"/>
          <w:sz w:val="20"/>
        </w:rPr>
        <w:t xml:space="preserve">Kontaktní osoba: </w:t>
      </w:r>
      <w:r w:rsidRPr="003B443D">
        <w:rPr>
          <w:rFonts w:asciiTheme="minorHAnsi" w:hAnsiTheme="minorHAnsi" w:cstheme="minorHAnsi"/>
          <w:sz w:val="20"/>
        </w:rPr>
        <w:tab/>
      </w:r>
      <w:r w:rsidRPr="003B443D">
        <w:rPr>
          <w:rFonts w:asciiTheme="minorHAnsi" w:hAnsiTheme="minorHAnsi" w:cstheme="minorHAnsi"/>
          <w:sz w:val="20"/>
          <w:highlight w:val="yellow"/>
        </w:rPr>
        <w:fldChar w:fldCharType="begin">
          <w:ffData>
            <w:name w:val="Text75"/>
            <w:enabled/>
            <w:calcOnExit w:val="false"/>
            <w:textInput>
              <w:default w:val="[Doplní dodavatel]"/>
            </w:textInput>
          </w:ffData>
        </w:fldChar>
      </w:r>
      <w:r w:rsidRPr="003B443D">
        <w:rPr>
          <w:rFonts w:asciiTheme="minorHAnsi" w:hAnsiTheme="minorHAnsi" w:cstheme="minorHAnsi"/>
          <w:sz w:val="20"/>
          <w:highlight w:val="yellow"/>
        </w:rPr>
        <w:instrText xml:space="preserve"> FORMTEXT </w:instrText>
      </w:r>
      <w:r w:rsidRPr="003B443D">
        <w:rPr>
          <w:rFonts w:asciiTheme="minorHAnsi" w:hAnsiTheme="minorHAnsi" w:cstheme="minorHAnsi"/>
          <w:sz w:val="20"/>
          <w:highlight w:val="yellow"/>
        </w:rPr>
      </w:r>
      <w:r w:rsidRPr="003B443D">
        <w:rPr>
          <w:rFonts w:asciiTheme="minorHAnsi" w:hAnsiTheme="minorHAnsi" w:cstheme="minorHAnsi"/>
          <w:sz w:val="20"/>
          <w:highlight w:val="yellow"/>
        </w:rPr>
        <w:fldChar w:fldCharType="separate"/>
      </w:r>
      <w:r w:rsidRPr="003B443D">
        <w:rPr>
          <w:rFonts w:asciiTheme="minorHAnsi" w:hAnsiTheme="minorHAnsi" w:cstheme="minorHAnsi"/>
          <w:noProof/>
          <w:sz w:val="20"/>
          <w:highlight w:val="yellow"/>
        </w:rPr>
        <w:t>[Doplní dodavatel]</w:t>
      </w:r>
      <w:r w:rsidRPr="003B443D">
        <w:rPr>
          <w:rFonts w:asciiTheme="minorHAnsi" w:hAnsiTheme="minorHAnsi" w:cstheme="minorHAnsi"/>
          <w:sz w:val="20"/>
          <w:highlight w:val="yellow"/>
        </w:rPr>
        <w:fldChar w:fldCharType="end"/>
      </w:r>
    </w:p>
    <w:p w:rsidRPr="003B443D" w:rsidR="003C6415" w:rsidP="003C6415" w:rsidRDefault="003C6415" w14:paraId="694FB126" w14:textId="77777777">
      <w:pPr>
        <w:spacing w:after="0" w:line="240" w:lineRule="auto"/>
        <w:jc w:val="both"/>
        <w:rPr>
          <w:rFonts w:asciiTheme="minorHAnsi" w:hAnsiTheme="minorHAnsi" w:cstheme="minorHAnsi"/>
          <w:sz w:val="20"/>
        </w:rPr>
      </w:pPr>
      <w:r w:rsidRPr="003B443D">
        <w:rPr>
          <w:rFonts w:asciiTheme="minorHAnsi" w:hAnsiTheme="minorHAnsi" w:cstheme="minorHAnsi"/>
          <w:sz w:val="20"/>
        </w:rPr>
        <w:t xml:space="preserve">e-mail: </w:t>
      </w:r>
      <w:r w:rsidRPr="003B443D">
        <w:rPr>
          <w:rFonts w:asciiTheme="minorHAnsi" w:hAnsiTheme="minorHAnsi" w:cstheme="minorHAnsi"/>
          <w:sz w:val="20"/>
        </w:rPr>
        <w:tab/>
      </w:r>
      <w:r w:rsidRPr="003B443D">
        <w:rPr>
          <w:rFonts w:asciiTheme="minorHAnsi" w:hAnsiTheme="minorHAnsi" w:cstheme="minorHAnsi"/>
          <w:sz w:val="20"/>
        </w:rPr>
        <w:tab/>
      </w:r>
      <w:r w:rsidRPr="003B443D">
        <w:rPr>
          <w:rFonts w:asciiTheme="minorHAnsi" w:hAnsiTheme="minorHAnsi" w:cstheme="minorHAnsi"/>
          <w:sz w:val="20"/>
          <w:highlight w:val="yellow"/>
        </w:rPr>
        <w:fldChar w:fldCharType="begin">
          <w:ffData>
            <w:name w:val="Text75"/>
            <w:enabled/>
            <w:calcOnExit w:val="false"/>
            <w:textInput>
              <w:default w:val="[Doplní dodavatel]"/>
            </w:textInput>
          </w:ffData>
        </w:fldChar>
      </w:r>
      <w:r w:rsidRPr="003B443D">
        <w:rPr>
          <w:rFonts w:asciiTheme="minorHAnsi" w:hAnsiTheme="minorHAnsi" w:cstheme="minorHAnsi"/>
          <w:sz w:val="20"/>
          <w:highlight w:val="yellow"/>
        </w:rPr>
        <w:instrText xml:space="preserve"> FORMTEXT </w:instrText>
      </w:r>
      <w:r w:rsidRPr="003B443D">
        <w:rPr>
          <w:rFonts w:asciiTheme="minorHAnsi" w:hAnsiTheme="minorHAnsi" w:cstheme="minorHAnsi"/>
          <w:sz w:val="20"/>
          <w:highlight w:val="yellow"/>
        </w:rPr>
      </w:r>
      <w:r w:rsidRPr="003B443D">
        <w:rPr>
          <w:rFonts w:asciiTheme="minorHAnsi" w:hAnsiTheme="minorHAnsi" w:cstheme="minorHAnsi"/>
          <w:sz w:val="20"/>
          <w:highlight w:val="yellow"/>
        </w:rPr>
        <w:fldChar w:fldCharType="separate"/>
      </w:r>
      <w:r w:rsidRPr="003B443D">
        <w:rPr>
          <w:rFonts w:asciiTheme="minorHAnsi" w:hAnsiTheme="minorHAnsi" w:cstheme="minorHAnsi"/>
          <w:noProof/>
          <w:sz w:val="20"/>
          <w:highlight w:val="yellow"/>
        </w:rPr>
        <w:t>[Doplní dodavatel]</w:t>
      </w:r>
      <w:r w:rsidRPr="003B443D">
        <w:rPr>
          <w:rFonts w:asciiTheme="minorHAnsi" w:hAnsiTheme="minorHAnsi" w:cstheme="minorHAnsi"/>
          <w:sz w:val="20"/>
          <w:highlight w:val="yellow"/>
        </w:rPr>
        <w:fldChar w:fldCharType="end"/>
      </w:r>
    </w:p>
    <w:p w:rsidRPr="003B443D" w:rsidR="003C6415" w:rsidP="003C6415" w:rsidRDefault="003C6415" w14:paraId="314BEFE0" w14:textId="77777777">
      <w:pPr>
        <w:spacing w:after="0" w:line="240" w:lineRule="auto"/>
        <w:jc w:val="both"/>
        <w:rPr>
          <w:rFonts w:asciiTheme="minorHAnsi" w:hAnsiTheme="minorHAnsi" w:cstheme="minorHAnsi"/>
          <w:sz w:val="20"/>
        </w:rPr>
      </w:pPr>
      <w:r w:rsidRPr="003B443D">
        <w:rPr>
          <w:rFonts w:asciiTheme="minorHAnsi" w:hAnsiTheme="minorHAnsi" w:cstheme="minorHAnsi"/>
          <w:sz w:val="20"/>
        </w:rPr>
        <w:t>telefon:</w:t>
      </w:r>
      <w:r w:rsidRPr="003B443D">
        <w:rPr>
          <w:rFonts w:asciiTheme="minorHAnsi" w:hAnsiTheme="minorHAnsi" w:cstheme="minorHAnsi"/>
          <w:sz w:val="20"/>
        </w:rPr>
        <w:tab/>
      </w:r>
      <w:r w:rsidRPr="003B443D">
        <w:rPr>
          <w:rFonts w:asciiTheme="minorHAnsi" w:hAnsiTheme="minorHAnsi" w:cstheme="minorHAnsi"/>
          <w:sz w:val="20"/>
        </w:rPr>
        <w:tab/>
      </w:r>
      <w:r w:rsidRPr="003B443D">
        <w:rPr>
          <w:rFonts w:asciiTheme="minorHAnsi" w:hAnsiTheme="minorHAnsi" w:cstheme="minorHAnsi"/>
          <w:sz w:val="20"/>
          <w:highlight w:val="yellow"/>
        </w:rPr>
        <w:fldChar w:fldCharType="begin">
          <w:ffData>
            <w:name w:val="Text75"/>
            <w:enabled/>
            <w:calcOnExit w:val="false"/>
            <w:textInput>
              <w:default w:val="[Doplní dodavatel]"/>
            </w:textInput>
          </w:ffData>
        </w:fldChar>
      </w:r>
      <w:r w:rsidRPr="003B443D">
        <w:rPr>
          <w:rFonts w:asciiTheme="minorHAnsi" w:hAnsiTheme="minorHAnsi" w:cstheme="minorHAnsi"/>
          <w:sz w:val="20"/>
          <w:highlight w:val="yellow"/>
        </w:rPr>
        <w:instrText xml:space="preserve"> FORMTEXT </w:instrText>
      </w:r>
      <w:r w:rsidRPr="003B443D">
        <w:rPr>
          <w:rFonts w:asciiTheme="minorHAnsi" w:hAnsiTheme="minorHAnsi" w:cstheme="minorHAnsi"/>
          <w:sz w:val="20"/>
          <w:highlight w:val="yellow"/>
        </w:rPr>
      </w:r>
      <w:r w:rsidRPr="003B443D">
        <w:rPr>
          <w:rFonts w:asciiTheme="minorHAnsi" w:hAnsiTheme="minorHAnsi" w:cstheme="minorHAnsi"/>
          <w:sz w:val="20"/>
          <w:highlight w:val="yellow"/>
        </w:rPr>
        <w:fldChar w:fldCharType="separate"/>
      </w:r>
      <w:r w:rsidRPr="003B443D">
        <w:rPr>
          <w:rFonts w:asciiTheme="minorHAnsi" w:hAnsiTheme="minorHAnsi" w:cstheme="minorHAnsi"/>
          <w:noProof/>
          <w:sz w:val="20"/>
          <w:highlight w:val="yellow"/>
        </w:rPr>
        <w:t>[Doplní dodavatel]</w:t>
      </w:r>
      <w:r w:rsidRPr="003B443D">
        <w:rPr>
          <w:rFonts w:asciiTheme="minorHAnsi" w:hAnsiTheme="minorHAnsi" w:cstheme="minorHAnsi"/>
          <w:sz w:val="20"/>
          <w:highlight w:val="yellow"/>
        </w:rPr>
        <w:fldChar w:fldCharType="end"/>
      </w:r>
    </w:p>
    <w:p w:rsidRPr="003B443D" w:rsidR="007301CE" w:rsidP="0090470E" w:rsidRDefault="007301CE" w14:paraId="23AF0F55" w14:textId="77777777">
      <w:pPr>
        <w:pStyle w:val="RLdajeosmluvnstran"/>
        <w:spacing w:after="0" w:line="260" w:lineRule="exact"/>
        <w:jc w:val="both"/>
        <w:rPr>
          <w:rFonts w:asciiTheme="minorHAnsi" w:hAnsiTheme="minorHAnsi" w:cstheme="minorHAnsi"/>
          <w:sz w:val="20"/>
          <w:szCs w:val="20"/>
        </w:rPr>
      </w:pPr>
    </w:p>
    <w:p w:rsidRPr="003B443D" w:rsidR="0090470E" w:rsidP="0090470E" w:rsidRDefault="0090470E" w14:paraId="401E7820" w14:textId="2E0505A7">
      <w:pPr>
        <w:pStyle w:val="RLdajeosmluvnstran"/>
        <w:spacing w:after="0" w:line="260" w:lineRule="exact"/>
        <w:jc w:val="both"/>
        <w:rPr>
          <w:rFonts w:asciiTheme="minorHAnsi" w:hAnsiTheme="minorHAnsi" w:cstheme="minorHAnsi"/>
          <w:sz w:val="20"/>
          <w:szCs w:val="20"/>
        </w:rPr>
      </w:pPr>
      <w:r w:rsidRPr="003B443D">
        <w:rPr>
          <w:rFonts w:asciiTheme="minorHAnsi" w:hAnsiTheme="minorHAnsi" w:cstheme="minorHAnsi"/>
          <w:sz w:val="20"/>
          <w:szCs w:val="20"/>
        </w:rPr>
        <w:t>(dále jen „</w:t>
      </w:r>
      <w:r w:rsidRPr="003B443D" w:rsidR="007301CE">
        <w:rPr>
          <w:rStyle w:val="RLProhlensmluvnchstranChar"/>
          <w:rFonts w:asciiTheme="minorHAnsi" w:hAnsiTheme="minorHAnsi" w:cstheme="minorHAnsi"/>
          <w:sz w:val="20"/>
          <w:szCs w:val="20"/>
        </w:rPr>
        <w:t>Dodavatel</w:t>
      </w:r>
      <w:r w:rsidRPr="003B443D">
        <w:rPr>
          <w:rFonts w:asciiTheme="minorHAnsi" w:hAnsiTheme="minorHAnsi" w:cstheme="minorHAnsi"/>
          <w:sz w:val="20"/>
          <w:szCs w:val="20"/>
        </w:rPr>
        <w:t>“)</w:t>
      </w:r>
    </w:p>
    <w:p w:rsidRPr="003B443D" w:rsidR="0090470E" w:rsidP="0090470E" w:rsidRDefault="0090470E" w14:paraId="6BF33E96" w14:textId="77777777">
      <w:pPr>
        <w:pStyle w:val="RLdajeosmluvnstran"/>
        <w:spacing w:after="0" w:line="240" w:lineRule="auto"/>
        <w:jc w:val="left"/>
        <w:rPr>
          <w:rFonts w:asciiTheme="minorHAnsi" w:hAnsiTheme="minorHAnsi" w:cstheme="minorHAnsi"/>
          <w:sz w:val="20"/>
          <w:szCs w:val="20"/>
        </w:rPr>
      </w:pPr>
    </w:p>
    <w:p w:rsidRPr="003B443D" w:rsidR="0090470E" w:rsidP="0090470E" w:rsidRDefault="0090470E" w14:paraId="6DB4F96D" w14:textId="77777777">
      <w:pPr>
        <w:pStyle w:val="RLdajeosmluvnstran"/>
        <w:spacing w:after="0" w:line="240" w:lineRule="auto"/>
        <w:jc w:val="left"/>
        <w:rPr>
          <w:rFonts w:asciiTheme="minorHAnsi" w:hAnsiTheme="minorHAnsi" w:cstheme="minorHAnsi"/>
          <w:sz w:val="20"/>
          <w:szCs w:val="20"/>
        </w:rPr>
      </w:pPr>
      <w:r w:rsidRPr="003B443D">
        <w:rPr>
          <w:rFonts w:asciiTheme="minorHAnsi" w:hAnsiTheme="minorHAnsi" w:cstheme="minorHAnsi"/>
          <w:sz w:val="20"/>
          <w:szCs w:val="20"/>
        </w:rPr>
        <w:t>a</w:t>
      </w:r>
    </w:p>
    <w:p w:rsidRPr="003B443D" w:rsidR="0090470E" w:rsidP="0090470E" w:rsidRDefault="0090470E" w14:paraId="52D1AB08" w14:textId="77777777">
      <w:pPr>
        <w:pStyle w:val="RLdajeosmluvnstran"/>
        <w:spacing w:after="0" w:line="240" w:lineRule="auto"/>
        <w:jc w:val="left"/>
        <w:rPr>
          <w:rFonts w:asciiTheme="minorHAnsi" w:hAnsiTheme="minorHAnsi" w:cstheme="minorHAnsi"/>
          <w:sz w:val="20"/>
          <w:szCs w:val="20"/>
        </w:rPr>
      </w:pPr>
    </w:p>
    <w:p w:rsidRPr="003B443D" w:rsidR="00424C23" w:rsidP="0090470E" w:rsidRDefault="00424C23" w14:paraId="20D26265" w14:textId="77777777">
      <w:pPr>
        <w:pStyle w:val="RLdajeosmluvnstran"/>
        <w:spacing w:after="0" w:line="260" w:lineRule="exact"/>
        <w:jc w:val="both"/>
        <w:rPr>
          <w:rFonts w:asciiTheme="minorHAnsi" w:hAnsiTheme="minorHAnsi" w:cstheme="minorHAnsi"/>
          <w:b/>
          <w:sz w:val="20"/>
          <w:szCs w:val="20"/>
        </w:rPr>
      </w:pPr>
      <w:r w:rsidRPr="003B443D">
        <w:rPr>
          <w:rStyle w:val="preformatted"/>
          <w:rFonts w:asciiTheme="minorHAnsi" w:hAnsiTheme="minorHAnsi" w:cstheme="minorHAnsi"/>
          <w:b/>
          <w:sz w:val="20"/>
          <w:szCs w:val="20"/>
        </w:rPr>
        <w:t>ALPHA Vehicle Security Solutions Czech s.r.o.</w:t>
      </w:r>
      <w:r w:rsidRPr="003B443D">
        <w:rPr>
          <w:rFonts w:asciiTheme="minorHAnsi" w:hAnsiTheme="minorHAnsi" w:cstheme="minorHAnsi"/>
          <w:b/>
          <w:sz w:val="20"/>
          <w:szCs w:val="20"/>
        </w:rPr>
        <w:t xml:space="preserve"> </w:t>
      </w:r>
    </w:p>
    <w:p w:rsidRPr="003B443D" w:rsidR="0090470E" w:rsidP="0090470E" w:rsidRDefault="0090470E" w14:paraId="6A9C9F0F" w14:textId="5BDF1036">
      <w:pPr>
        <w:pStyle w:val="RLdajeosmluvnstran"/>
        <w:spacing w:after="0" w:line="260" w:lineRule="exact"/>
        <w:jc w:val="both"/>
        <w:rPr>
          <w:rFonts w:asciiTheme="minorHAnsi" w:hAnsiTheme="minorHAnsi" w:cstheme="minorHAnsi"/>
          <w:sz w:val="20"/>
          <w:szCs w:val="20"/>
        </w:rPr>
      </w:pPr>
      <w:r w:rsidRPr="003B443D">
        <w:rPr>
          <w:rFonts w:asciiTheme="minorHAnsi" w:hAnsiTheme="minorHAnsi" w:cstheme="minorHAnsi"/>
          <w:sz w:val="20"/>
          <w:szCs w:val="20"/>
        </w:rPr>
        <w:t>se sídlem</w:t>
      </w:r>
      <w:r w:rsidRPr="003B443D">
        <w:rPr>
          <w:rFonts w:asciiTheme="minorHAnsi" w:hAnsiTheme="minorHAnsi" w:cstheme="minorHAnsi"/>
          <w:bCs/>
          <w:sz w:val="20"/>
          <w:szCs w:val="20"/>
        </w:rPr>
        <w:t xml:space="preserve">: </w:t>
      </w:r>
      <w:r w:rsidRPr="003B443D" w:rsidR="00424C23">
        <w:rPr>
          <w:rFonts w:asciiTheme="minorHAnsi" w:hAnsiTheme="minorHAnsi" w:cstheme="minorHAnsi"/>
          <w:sz w:val="20"/>
          <w:szCs w:val="20"/>
        </w:rPr>
        <w:t>V. Opatrného 1050, 517 21 Týniště nad Orlicí</w:t>
      </w:r>
    </w:p>
    <w:p w:rsidRPr="003B443D" w:rsidR="0090470E" w:rsidP="0090470E" w:rsidRDefault="0090470E" w14:paraId="158EED86" w14:textId="4F0B1556">
      <w:pPr>
        <w:pStyle w:val="RLdajeosmluvnstran"/>
        <w:spacing w:after="0" w:line="260" w:lineRule="exact"/>
        <w:jc w:val="both"/>
        <w:rPr>
          <w:rFonts w:asciiTheme="minorHAnsi" w:hAnsiTheme="minorHAnsi" w:cstheme="minorHAnsi"/>
          <w:sz w:val="20"/>
          <w:szCs w:val="20"/>
        </w:rPr>
      </w:pPr>
      <w:r w:rsidRPr="003B443D">
        <w:rPr>
          <w:rFonts w:asciiTheme="minorHAnsi" w:hAnsiTheme="minorHAnsi" w:cstheme="minorHAnsi"/>
          <w:sz w:val="20"/>
          <w:szCs w:val="20"/>
        </w:rPr>
        <w:t xml:space="preserve">IČ: </w:t>
      </w:r>
      <w:r w:rsidRPr="003B443D" w:rsidR="00424C23">
        <w:rPr>
          <w:rStyle w:val="nowrap"/>
          <w:rFonts w:asciiTheme="minorHAnsi" w:hAnsiTheme="minorHAnsi" w:cstheme="minorHAnsi"/>
          <w:sz w:val="20"/>
          <w:szCs w:val="20"/>
        </w:rPr>
        <w:t>04468562</w:t>
      </w:r>
    </w:p>
    <w:p w:rsidRPr="003B443D" w:rsidR="0090470E" w:rsidP="0090470E" w:rsidRDefault="0090470E" w14:paraId="273AF6D0" w14:textId="3A296425">
      <w:pPr>
        <w:pStyle w:val="RLdajeosmluvnstran"/>
        <w:spacing w:after="0" w:line="260" w:lineRule="exact"/>
        <w:jc w:val="both"/>
        <w:rPr>
          <w:rFonts w:asciiTheme="minorHAnsi" w:hAnsiTheme="minorHAnsi" w:cstheme="minorHAnsi"/>
          <w:sz w:val="20"/>
          <w:szCs w:val="20"/>
        </w:rPr>
      </w:pPr>
      <w:r w:rsidRPr="003B443D">
        <w:rPr>
          <w:rFonts w:asciiTheme="minorHAnsi" w:hAnsiTheme="minorHAnsi" w:cstheme="minorHAnsi"/>
          <w:sz w:val="20"/>
          <w:szCs w:val="20"/>
        </w:rPr>
        <w:t xml:space="preserve">DIČ: </w:t>
      </w:r>
      <w:r w:rsidRPr="003B443D" w:rsidR="00424C23">
        <w:rPr>
          <w:rFonts w:asciiTheme="minorHAnsi" w:hAnsiTheme="minorHAnsi" w:cstheme="minorHAnsi"/>
          <w:bCs/>
          <w:sz w:val="20"/>
          <w:szCs w:val="20"/>
        </w:rPr>
        <w:t>CZ04468562</w:t>
      </w:r>
    </w:p>
    <w:p w:rsidRPr="003B443D" w:rsidR="0090470E" w:rsidP="0090470E" w:rsidRDefault="0090470E" w14:paraId="1C1B47D5" w14:textId="381DAD00">
      <w:pPr>
        <w:pStyle w:val="RLdajeosmluvnstran"/>
        <w:spacing w:after="0" w:line="260" w:lineRule="exact"/>
        <w:jc w:val="both"/>
        <w:rPr>
          <w:rFonts w:asciiTheme="minorHAnsi" w:hAnsiTheme="minorHAnsi" w:cstheme="minorHAnsi"/>
          <w:sz w:val="20"/>
          <w:szCs w:val="20"/>
        </w:rPr>
      </w:pPr>
      <w:r w:rsidRPr="003B443D">
        <w:rPr>
          <w:rFonts w:asciiTheme="minorHAnsi" w:hAnsiTheme="minorHAnsi" w:cstheme="minorHAnsi"/>
          <w:sz w:val="20"/>
          <w:szCs w:val="20"/>
        </w:rPr>
        <w:t xml:space="preserve">zapsaná v obchodním rejstříku vedeném Krajským soudem v Hradci Králové, ČR, oddíl C, vložka </w:t>
      </w:r>
      <w:r w:rsidRPr="003B443D" w:rsidR="00424C23">
        <w:rPr>
          <w:rFonts w:asciiTheme="minorHAnsi" w:hAnsiTheme="minorHAnsi" w:cstheme="minorHAnsi"/>
          <w:sz w:val="20"/>
          <w:szCs w:val="20"/>
        </w:rPr>
        <w:t>36745</w:t>
      </w:r>
    </w:p>
    <w:p w:rsidRPr="003B443D" w:rsidR="0090470E" w:rsidP="0090470E" w:rsidRDefault="0090470E" w14:paraId="5D9F67AE" w14:textId="1C70FECD">
      <w:pPr>
        <w:pStyle w:val="RLdajeosmluvnstran"/>
        <w:spacing w:after="0" w:line="240" w:lineRule="auto"/>
        <w:jc w:val="both"/>
        <w:rPr>
          <w:rFonts w:asciiTheme="minorHAnsi" w:hAnsiTheme="minorHAnsi" w:cstheme="minorHAnsi"/>
          <w:sz w:val="20"/>
          <w:szCs w:val="20"/>
        </w:rPr>
      </w:pPr>
      <w:r w:rsidRPr="003B443D">
        <w:rPr>
          <w:rFonts w:asciiTheme="minorHAnsi" w:hAnsiTheme="minorHAnsi" w:cstheme="minorHAnsi"/>
          <w:sz w:val="20"/>
          <w:szCs w:val="20"/>
        </w:rPr>
        <w:t xml:space="preserve">zastoupená: </w:t>
      </w:r>
      <w:r w:rsidRPr="003B443D">
        <w:rPr>
          <w:rFonts w:asciiTheme="minorHAnsi" w:hAnsiTheme="minorHAnsi" w:cstheme="minorHAnsi"/>
          <w:sz w:val="20"/>
          <w:szCs w:val="20"/>
        </w:rPr>
        <w:tab/>
      </w:r>
      <w:r w:rsidRPr="003B443D" w:rsidR="00515843">
        <w:rPr>
          <w:rFonts w:asciiTheme="minorHAnsi" w:hAnsiTheme="minorHAnsi" w:cstheme="minorHAnsi"/>
          <w:sz w:val="20"/>
          <w:szCs w:val="20"/>
        </w:rPr>
        <w:t>KUNIYASU TSUZUKI</w:t>
      </w:r>
      <w:r w:rsidRPr="003B443D" w:rsidR="00424C23">
        <w:rPr>
          <w:rFonts w:asciiTheme="minorHAnsi" w:hAnsiTheme="minorHAnsi" w:cstheme="minorHAnsi"/>
          <w:sz w:val="20"/>
          <w:szCs w:val="20"/>
        </w:rPr>
        <w:t>, jednatelem</w:t>
      </w:r>
    </w:p>
    <w:p w:rsidRPr="003B443D" w:rsidR="00515843" w:rsidP="0090470E" w:rsidRDefault="00515843" w14:paraId="35EBBDB7" w14:textId="6C1F2F47">
      <w:pPr>
        <w:pStyle w:val="RLdajeosmluvnstran"/>
        <w:spacing w:after="0" w:line="240" w:lineRule="auto"/>
        <w:jc w:val="both"/>
        <w:rPr>
          <w:rFonts w:asciiTheme="minorHAnsi" w:hAnsiTheme="minorHAnsi" w:cstheme="minorHAnsi"/>
          <w:sz w:val="20"/>
          <w:szCs w:val="20"/>
        </w:rPr>
      </w:pPr>
      <w:r w:rsidRPr="003B443D">
        <w:rPr>
          <w:rFonts w:asciiTheme="minorHAnsi" w:hAnsiTheme="minorHAnsi" w:cstheme="minorHAnsi"/>
          <w:sz w:val="20"/>
          <w:szCs w:val="20"/>
        </w:rPr>
        <w:t xml:space="preserve">                               Na základě plné moci v rámci projektu AGE MANAGEMENT</w:t>
      </w:r>
    </w:p>
    <w:p w:rsidRPr="003B443D" w:rsidR="00515843" w:rsidP="0090470E" w:rsidRDefault="00515843" w14:paraId="0ADD7005" w14:textId="6F4CD06A">
      <w:pPr>
        <w:pStyle w:val="RLdajeosmluvnstran"/>
        <w:spacing w:after="0" w:line="240" w:lineRule="auto"/>
        <w:jc w:val="both"/>
        <w:rPr>
          <w:rFonts w:asciiTheme="minorHAnsi" w:hAnsiTheme="minorHAnsi" w:cstheme="minorHAnsi"/>
          <w:sz w:val="20"/>
          <w:szCs w:val="20"/>
        </w:rPr>
      </w:pPr>
      <w:r w:rsidRPr="003B443D">
        <w:rPr>
          <w:rFonts w:asciiTheme="minorHAnsi" w:hAnsiTheme="minorHAnsi" w:cstheme="minorHAnsi"/>
          <w:sz w:val="20"/>
          <w:szCs w:val="20"/>
        </w:rPr>
        <w:t xml:space="preserve">                               PaeDr. Ivana Krupičková   </w:t>
      </w:r>
    </w:p>
    <w:p w:rsidRPr="003B443D" w:rsidR="003C6415" w:rsidP="0090470E" w:rsidRDefault="003C6415" w14:paraId="1D8E36D3" w14:textId="77777777">
      <w:pPr>
        <w:pStyle w:val="RLdajeosmluvnstran"/>
        <w:spacing w:after="0" w:line="240" w:lineRule="auto"/>
        <w:jc w:val="both"/>
        <w:rPr>
          <w:rFonts w:asciiTheme="minorHAnsi" w:hAnsiTheme="minorHAnsi" w:cstheme="minorHAnsi"/>
          <w:sz w:val="20"/>
          <w:szCs w:val="20"/>
        </w:rPr>
      </w:pPr>
    </w:p>
    <w:p w:rsidRPr="003B443D" w:rsidR="003C6415" w:rsidP="003C6415" w:rsidRDefault="003C6415" w14:paraId="0D679670" w14:textId="04E6BAE7">
      <w:pPr>
        <w:spacing w:after="0" w:line="240" w:lineRule="auto"/>
        <w:jc w:val="both"/>
        <w:rPr>
          <w:rFonts w:asciiTheme="minorHAnsi" w:hAnsiTheme="minorHAnsi" w:cstheme="minorHAnsi"/>
          <w:sz w:val="20"/>
        </w:rPr>
      </w:pPr>
      <w:r w:rsidRPr="003B443D">
        <w:rPr>
          <w:rFonts w:asciiTheme="minorHAnsi" w:hAnsiTheme="minorHAnsi" w:cstheme="minorHAnsi"/>
          <w:sz w:val="20"/>
        </w:rPr>
        <w:t xml:space="preserve">Kontaktní osoba: </w:t>
      </w:r>
      <w:r w:rsidRPr="003B443D">
        <w:rPr>
          <w:rFonts w:asciiTheme="minorHAnsi" w:hAnsiTheme="minorHAnsi" w:cstheme="minorHAnsi"/>
          <w:sz w:val="20"/>
        </w:rPr>
        <w:tab/>
      </w:r>
      <w:r w:rsidRPr="003B443D" w:rsidR="00515843">
        <w:rPr>
          <w:rFonts w:asciiTheme="minorHAnsi" w:hAnsiTheme="minorHAnsi" w:cstheme="minorHAnsi"/>
          <w:sz w:val="20"/>
        </w:rPr>
        <w:t>Mgr. Lucie Grúnwaldová</w:t>
      </w:r>
    </w:p>
    <w:p w:rsidRPr="003B443D" w:rsidR="003C6415" w:rsidP="003C6415" w:rsidRDefault="003C6415" w14:paraId="5A02EF13" w14:textId="6B19DFE1">
      <w:pPr>
        <w:spacing w:after="0" w:line="240" w:lineRule="auto"/>
        <w:jc w:val="both"/>
        <w:rPr>
          <w:rFonts w:asciiTheme="minorHAnsi" w:hAnsiTheme="minorHAnsi" w:cstheme="minorHAnsi"/>
          <w:sz w:val="20"/>
        </w:rPr>
      </w:pPr>
      <w:r w:rsidRPr="003B443D">
        <w:rPr>
          <w:rFonts w:asciiTheme="minorHAnsi" w:hAnsiTheme="minorHAnsi" w:cstheme="minorHAnsi"/>
          <w:sz w:val="20"/>
        </w:rPr>
        <w:t xml:space="preserve">e-mail: </w:t>
      </w:r>
      <w:r w:rsidRPr="003B443D">
        <w:rPr>
          <w:rFonts w:asciiTheme="minorHAnsi" w:hAnsiTheme="minorHAnsi" w:cstheme="minorHAnsi"/>
          <w:sz w:val="20"/>
        </w:rPr>
        <w:tab/>
      </w:r>
      <w:r w:rsidRPr="003B443D">
        <w:rPr>
          <w:rFonts w:asciiTheme="minorHAnsi" w:hAnsiTheme="minorHAnsi" w:cstheme="minorHAnsi"/>
          <w:sz w:val="20"/>
        </w:rPr>
        <w:tab/>
      </w:r>
      <w:r w:rsidRPr="003B443D" w:rsidR="00515843">
        <w:rPr>
          <w:rFonts w:asciiTheme="minorHAnsi" w:hAnsiTheme="minorHAnsi" w:cstheme="minorHAnsi"/>
          <w:sz w:val="20"/>
        </w:rPr>
        <w:t>+420 607 067 846</w:t>
      </w:r>
    </w:p>
    <w:p w:rsidRPr="003B443D" w:rsidR="003C6415" w:rsidP="003C6415" w:rsidRDefault="003C6415" w14:paraId="73DA010F" w14:textId="78D3D684">
      <w:pPr>
        <w:spacing w:after="0" w:line="240" w:lineRule="auto"/>
        <w:jc w:val="both"/>
        <w:rPr>
          <w:rFonts w:asciiTheme="minorHAnsi" w:hAnsiTheme="minorHAnsi" w:cstheme="minorHAnsi"/>
          <w:sz w:val="20"/>
        </w:rPr>
      </w:pPr>
      <w:r w:rsidRPr="003B443D">
        <w:rPr>
          <w:rFonts w:asciiTheme="minorHAnsi" w:hAnsiTheme="minorHAnsi" w:cstheme="minorHAnsi"/>
          <w:sz w:val="20"/>
        </w:rPr>
        <w:t>telefon:</w:t>
      </w:r>
      <w:r w:rsidRPr="003B443D">
        <w:rPr>
          <w:rFonts w:asciiTheme="minorHAnsi" w:hAnsiTheme="minorHAnsi" w:cstheme="minorHAnsi"/>
          <w:sz w:val="20"/>
        </w:rPr>
        <w:tab/>
      </w:r>
      <w:r w:rsidRPr="003B443D">
        <w:rPr>
          <w:rFonts w:asciiTheme="minorHAnsi" w:hAnsiTheme="minorHAnsi" w:cstheme="minorHAnsi"/>
          <w:sz w:val="20"/>
        </w:rPr>
        <w:tab/>
      </w:r>
      <w:r w:rsidRPr="003B443D" w:rsidR="00515843">
        <w:rPr>
          <w:rFonts w:asciiTheme="minorHAnsi" w:hAnsiTheme="minorHAnsi" w:cstheme="minorHAnsi"/>
          <w:sz w:val="20"/>
        </w:rPr>
        <w:t>lucie.grunwaldova@kk-alpha.com</w:t>
      </w:r>
    </w:p>
    <w:p w:rsidRPr="003B443D" w:rsidR="00424C23" w:rsidP="0090470E" w:rsidRDefault="00424C23" w14:paraId="0036837B" w14:textId="77777777">
      <w:pPr>
        <w:pStyle w:val="RLdajeosmluvnstran"/>
        <w:spacing w:after="0" w:line="240" w:lineRule="auto"/>
        <w:jc w:val="both"/>
        <w:rPr>
          <w:rFonts w:asciiTheme="minorHAnsi" w:hAnsiTheme="minorHAnsi" w:cstheme="minorHAnsi"/>
          <w:sz w:val="20"/>
          <w:szCs w:val="20"/>
        </w:rPr>
      </w:pPr>
    </w:p>
    <w:p w:rsidRPr="003B443D" w:rsidR="0090470E" w:rsidP="00234FB3" w:rsidRDefault="0090470E" w14:paraId="23B871CB" w14:textId="457716E8">
      <w:pPr>
        <w:pStyle w:val="RLdajeosmluvnstran"/>
        <w:spacing w:after="0" w:line="240" w:lineRule="auto"/>
        <w:jc w:val="both"/>
        <w:rPr>
          <w:rFonts w:asciiTheme="minorHAnsi" w:hAnsiTheme="minorHAnsi" w:cstheme="minorHAnsi"/>
          <w:sz w:val="20"/>
          <w:szCs w:val="20"/>
        </w:rPr>
      </w:pPr>
      <w:r w:rsidRPr="003B443D">
        <w:rPr>
          <w:rFonts w:asciiTheme="minorHAnsi" w:hAnsiTheme="minorHAnsi" w:cstheme="minorHAnsi"/>
          <w:sz w:val="20"/>
          <w:szCs w:val="20"/>
        </w:rPr>
        <w:t>(dále jen „</w:t>
      </w:r>
      <w:r w:rsidRPr="003B443D" w:rsidR="00424C23">
        <w:rPr>
          <w:rStyle w:val="RLProhlensmluvnchstranChar"/>
          <w:rFonts w:asciiTheme="minorHAnsi" w:hAnsiTheme="minorHAnsi" w:cstheme="minorHAnsi"/>
          <w:sz w:val="20"/>
          <w:szCs w:val="20"/>
        </w:rPr>
        <w:t>Odběratel</w:t>
      </w:r>
      <w:r w:rsidRPr="003B443D">
        <w:rPr>
          <w:rFonts w:asciiTheme="minorHAnsi" w:hAnsiTheme="minorHAnsi" w:cstheme="minorHAnsi"/>
          <w:sz w:val="20"/>
          <w:szCs w:val="20"/>
        </w:rPr>
        <w:t>“)</w:t>
      </w:r>
    </w:p>
    <w:p w:rsidRPr="003B443D" w:rsidR="0090470E" w:rsidP="0090470E" w:rsidRDefault="0090470E" w14:paraId="0AB7817C" w14:textId="77777777">
      <w:pPr>
        <w:pStyle w:val="RLdajeosmluvnstran"/>
        <w:spacing w:after="0" w:line="240" w:lineRule="auto"/>
        <w:rPr>
          <w:rFonts w:asciiTheme="minorHAnsi" w:hAnsiTheme="minorHAnsi" w:cstheme="minorHAnsi"/>
          <w:sz w:val="20"/>
          <w:szCs w:val="20"/>
        </w:rPr>
      </w:pPr>
    </w:p>
    <w:p w:rsidRPr="003B443D" w:rsidR="0090470E" w:rsidP="0090470E" w:rsidRDefault="0090470E" w14:paraId="3CEF3ACE" w14:textId="47430EDF">
      <w:pPr>
        <w:pStyle w:val="RLdajeosmluvnstran"/>
        <w:spacing w:after="0" w:line="240" w:lineRule="auto"/>
        <w:jc w:val="both"/>
        <w:rPr>
          <w:rFonts w:asciiTheme="minorHAnsi" w:hAnsiTheme="minorHAnsi" w:cstheme="minorHAnsi"/>
          <w:sz w:val="20"/>
          <w:szCs w:val="20"/>
        </w:rPr>
      </w:pPr>
      <w:r w:rsidRPr="003B443D">
        <w:rPr>
          <w:rFonts w:asciiTheme="minorHAnsi" w:hAnsiTheme="minorHAnsi" w:cstheme="minorHAnsi"/>
          <w:sz w:val="20"/>
          <w:szCs w:val="20"/>
        </w:rPr>
        <w:t xml:space="preserve">dnešního dne uzavřely smluvní strany tuto </w:t>
      </w:r>
      <w:r w:rsidRPr="003B443D" w:rsidR="00234FB3">
        <w:rPr>
          <w:rFonts w:asciiTheme="minorHAnsi" w:hAnsiTheme="minorHAnsi" w:cstheme="minorHAnsi"/>
          <w:sz w:val="20"/>
          <w:szCs w:val="20"/>
        </w:rPr>
        <w:t xml:space="preserve">Smlouvu o poskytnutí dílčího plnění </w:t>
      </w:r>
      <w:r w:rsidRPr="003B443D" w:rsidR="00504974">
        <w:rPr>
          <w:rFonts w:asciiTheme="minorHAnsi" w:hAnsiTheme="minorHAnsi" w:cstheme="minorHAnsi"/>
          <w:sz w:val="20"/>
          <w:szCs w:val="20"/>
        </w:rPr>
        <w:t xml:space="preserve">č. </w:t>
      </w:r>
      <w:r w:rsidRPr="003B443D" w:rsidR="00504974">
        <w:rPr>
          <w:rFonts w:asciiTheme="minorHAnsi" w:hAnsiTheme="minorHAnsi" w:cstheme="minorHAnsi"/>
          <w:sz w:val="20"/>
          <w:szCs w:val="20"/>
          <w:highlight w:val="yellow"/>
        </w:rPr>
        <w:t>_____</w:t>
      </w:r>
      <w:r w:rsidRPr="003B443D">
        <w:rPr>
          <w:rFonts w:asciiTheme="minorHAnsi" w:hAnsiTheme="minorHAnsi" w:cstheme="minorHAnsi"/>
          <w:sz w:val="20"/>
          <w:szCs w:val="20"/>
        </w:rPr>
        <w:t xml:space="preserve"> souladu s ustanovením § 1746 odst. 2 zákona č. 89/2012 Sb., občanského zákoníku, v rozhodném znění, (dále jen „</w:t>
      </w:r>
      <w:r w:rsidRPr="003B443D">
        <w:rPr>
          <w:rStyle w:val="RLProhlensmluvnchstranChar"/>
          <w:rFonts w:asciiTheme="minorHAnsi" w:hAnsiTheme="minorHAnsi" w:cstheme="minorHAnsi"/>
          <w:sz w:val="20"/>
          <w:szCs w:val="20"/>
        </w:rPr>
        <w:t>občanský zákoník</w:t>
      </w:r>
      <w:r w:rsidRPr="003B443D">
        <w:rPr>
          <w:rFonts w:asciiTheme="minorHAnsi" w:hAnsiTheme="minorHAnsi" w:cstheme="minorHAnsi"/>
          <w:sz w:val="20"/>
          <w:szCs w:val="20"/>
        </w:rPr>
        <w:t>“),</w:t>
      </w:r>
    </w:p>
    <w:p w:rsidRPr="003B443D" w:rsidR="0090470E" w:rsidP="0090470E" w:rsidRDefault="0090470E" w14:paraId="2F646A09" w14:textId="77777777">
      <w:pPr>
        <w:pStyle w:val="RLdajeosmluvnstran"/>
        <w:spacing w:after="0" w:line="240" w:lineRule="auto"/>
        <w:rPr>
          <w:rFonts w:asciiTheme="minorHAnsi" w:hAnsiTheme="minorHAnsi" w:cstheme="minorHAnsi"/>
          <w:sz w:val="20"/>
          <w:szCs w:val="20"/>
        </w:rPr>
      </w:pPr>
    </w:p>
    <w:p w:rsidRPr="003B443D" w:rsidR="0090470E" w:rsidP="0090470E" w:rsidRDefault="0090470E" w14:paraId="3A44A0CE" w14:textId="77777777">
      <w:pPr>
        <w:pStyle w:val="RLProhlensmluvnchstran"/>
        <w:spacing w:after="0" w:line="240" w:lineRule="auto"/>
        <w:jc w:val="left"/>
        <w:rPr>
          <w:rFonts w:asciiTheme="minorHAnsi" w:hAnsiTheme="minorHAnsi" w:cstheme="minorHAnsi"/>
          <w:b w:val="false"/>
          <w:bCs w:val="false"/>
          <w:sz w:val="20"/>
          <w:szCs w:val="20"/>
        </w:rPr>
      </w:pPr>
      <w:r w:rsidRPr="003B443D">
        <w:rPr>
          <w:rFonts w:asciiTheme="minorHAnsi" w:hAnsiTheme="minorHAnsi" w:cstheme="minorHAnsi"/>
          <w:b w:val="false"/>
          <w:bCs w:val="false"/>
          <w:sz w:val="20"/>
          <w:szCs w:val="20"/>
        </w:rPr>
        <w:t>a to takto:</w:t>
      </w:r>
    </w:p>
    <w:p w:rsidRPr="003B443D" w:rsidR="00A5559F" w:rsidP="00234FB3" w:rsidRDefault="00A5559F" w14:paraId="242DF087" w14:textId="77777777">
      <w:pPr>
        <w:pStyle w:val="RLdajeosmluvnstran"/>
        <w:spacing w:after="0" w:line="240" w:lineRule="auto"/>
        <w:jc w:val="left"/>
        <w:rPr>
          <w:rFonts w:asciiTheme="minorHAnsi" w:hAnsiTheme="minorHAnsi" w:cstheme="minorHAnsi"/>
          <w:sz w:val="20"/>
          <w:szCs w:val="20"/>
          <w:lang w:eastAsia="cs-CZ"/>
        </w:rPr>
      </w:pPr>
    </w:p>
    <w:p w:rsidRPr="00FE1FB8" w:rsidR="00A5559F" w:rsidP="00FE1FB8" w:rsidRDefault="00A5559F" w14:paraId="11714363" w14:textId="77777777">
      <w:pPr>
        <w:pStyle w:val="Zkladntext"/>
        <w:jc w:val="center"/>
        <w:outlineLvl w:val="0"/>
        <w:rPr>
          <w:rFonts w:asciiTheme="minorHAnsi" w:hAnsiTheme="minorHAnsi" w:cstheme="minorHAnsi"/>
          <w:b/>
        </w:rPr>
      </w:pPr>
    </w:p>
    <w:p w:rsidRPr="00FE1FB8" w:rsidR="00FE1FB8" w:rsidP="00FE1FB8" w:rsidRDefault="00FE1FB8" w14:paraId="381BAFAE" w14:textId="77777777">
      <w:pPr>
        <w:pStyle w:val="Zkladntext"/>
        <w:jc w:val="center"/>
        <w:outlineLvl w:val="0"/>
        <w:rPr>
          <w:rFonts w:asciiTheme="minorHAnsi" w:hAnsiTheme="minorHAnsi" w:cstheme="minorHAnsi"/>
          <w:b/>
        </w:rPr>
      </w:pPr>
      <w:r w:rsidRPr="00FE1FB8">
        <w:rPr>
          <w:rFonts w:asciiTheme="minorHAnsi" w:hAnsiTheme="minorHAnsi" w:cstheme="minorHAnsi"/>
          <w:b/>
        </w:rPr>
        <w:t xml:space="preserve">I. </w:t>
      </w:r>
    </w:p>
    <w:p w:rsidRPr="00391259" w:rsidR="00DB476F" w:rsidP="00391259" w:rsidRDefault="00234FB3" w14:paraId="603A051E" w14:textId="02E5D0D8">
      <w:pPr>
        <w:pStyle w:val="Zkladntext"/>
        <w:jc w:val="center"/>
        <w:outlineLvl w:val="0"/>
        <w:rPr>
          <w:rFonts w:asciiTheme="minorHAnsi" w:hAnsiTheme="minorHAnsi" w:cstheme="minorHAnsi"/>
          <w:b/>
        </w:rPr>
      </w:pPr>
      <w:r w:rsidRPr="00FE1FB8">
        <w:rPr>
          <w:rFonts w:asciiTheme="minorHAnsi" w:hAnsiTheme="minorHAnsi" w:cstheme="minorHAnsi"/>
          <w:b/>
        </w:rPr>
        <w:t>PREAMBULE</w:t>
      </w:r>
    </w:p>
    <w:p w:rsidRPr="00391259" w:rsidR="00504974" w:rsidP="00391259" w:rsidRDefault="00234FB3" w14:paraId="67A304C9" w14:textId="2B1FAA01">
      <w:pPr>
        <w:pStyle w:val="Zkladntext"/>
        <w:numPr>
          <w:ilvl w:val="1"/>
          <w:numId w:val="30"/>
        </w:numPr>
        <w:spacing w:after="0" w:line="240" w:lineRule="auto"/>
        <w:ind w:left="426"/>
        <w:jc w:val="both"/>
        <w:rPr>
          <w:rFonts w:asciiTheme="minorHAnsi" w:hAnsiTheme="minorHAnsi" w:cstheme="minorHAnsi"/>
        </w:rPr>
      </w:pPr>
      <w:r w:rsidRPr="00391259">
        <w:rPr>
          <w:rFonts w:asciiTheme="minorHAnsi" w:hAnsiTheme="minorHAnsi" w:cstheme="minorHAnsi"/>
        </w:rPr>
        <w:t>Dodavatel je společností, která má živnostenské oprávnění pro provozování živnosti mimoškolní výchova a vzdělávání, pořádání kurzů, škol</w:t>
      </w:r>
      <w:r w:rsidRPr="00391259" w:rsidR="00504974">
        <w:rPr>
          <w:rFonts w:asciiTheme="minorHAnsi" w:hAnsiTheme="minorHAnsi" w:cstheme="minorHAnsi"/>
        </w:rPr>
        <w:t>ení, včetně lektorské činnosti nebo živnostenské oprávnění pro provozování živnosti poradenská a konzultační činnost, zpracování odborných studií a posudků - pro dílčí plnění č. 2.</w:t>
      </w:r>
    </w:p>
    <w:p w:rsidRPr="00391259" w:rsidR="006A2670" w:rsidP="00391259" w:rsidRDefault="00234FB3" w14:paraId="72411A15" w14:textId="42F00DC3">
      <w:pPr>
        <w:pStyle w:val="Zkladntext"/>
        <w:numPr>
          <w:ilvl w:val="1"/>
          <w:numId w:val="30"/>
        </w:numPr>
        <w:spacing w:after="0" w:line="240" w:lineRule="auto"/>
        <w:ind w:left="426"/>
        <w:jc w:val="both"/>
        <w:rPr>
          <w:rFonts w:asciiTheme="minorHAnsi" w:hAnsiTheme="minorHAnsi" w:cstheme="minorHAnsi"/>
        </w:rPr>
      </w:pPr>
      <w:r w:rsidRPr="00391259">
        <w:rPr>
          <w:rFonts w:asciiTheme="minorHAnsi" w:hAnsiTheme="minorHAnsi" w:cstheme="minorHAnsi"/>
        </w:rPr>
        <w:lastRenderedPageBreak/>
        <w:t xml:space="preserve">Odběratel je společností, která má zájem o </w:t>
      </w:r>
      <w:r w:rsidRPr="00391259" w:rsidR="00504974">
        <w:rPr>
          <w:rFonts w:asciiTheme="minorHAnsi" w:hAnsiTheme="minorHAnsi" w:cstheme="minorHAnsi"/>
        </w:rPr>
        <w:t>zajištění předmětu plnění</w:t>
      </w:r>
      <w:r w:rsidRPr="00391259">
        <w:rPr>
          <w:rFonts w:asciiTheme="minorHAnsi" w:hAnsiTheme="minorHAnsi" w:cstheme="minorHAnsi"/>
        </w:rPr>
        <w:t xml:space="preserve"> pro své zaměstnance ve svých závodech prostřednictvím Dodavatele. </w:t>
      </w:r>
    </w:p>
    <w:p w:rsidRPr="00391259" w:rsidR="00172B31" w:rsidP="00391259" w:rsidRDefault="00234FB3" w14:paraId="600F7EC8" w14:textId="26D87D77">
      <w:pPr>
        <w:pStyle w:val="Zkladntext"/>
        <w:numPr>
          <w:ilvl w:val="1"/>
          <w:numId w:val="30"/>
        </w:numPr>
        <w:spacing w:after="0" w:line="240" w:lineRule="auto"/>
        <w:ind w:left="426"/>
        <w:jc w:val="both"/>
        <w:rPr>
          <w:rFonts w:asciiTheme="minorHAnsi" w:hAnsiTheme="minorHAnsi" w:cstheme="minorHAnsi"/>
        </w:rPr>
      </w:pPr>
      <w:r w:rsidRPr="00391259">
        <w:rPr>
          <w:rFonts w:asciiTheme="minorHAnsi" w:hAnsiTheme="minorHAnsi" w:cstheme="minorHAnsi"/>
        </w:rPr>
        <w:t xml:space="preserve">Tato Smlouva je </w:t>
      </w:r>
      <w:r w:rsidRPr="00391259" w:rsidR="00660ED9">
        <w:rPr>
          <w:rFonts w:asciiTheme="minorHAnsi" w:hAnsiTheme="minorHAnsi" w:cstheme="minorHAnsi"/>
        </w:rPr>
        <w:t>uzavřena na základě výsledků zadávacího řízení</w:t>
      </w:r>
      <w:r w:rsidRPr="00391259">
        <w:rPr>
          <w:rFonts w:asciiTheme="minorHAnsi" w:hAnsiTheme="minorHAnsi" w:cstheme="minorHAnsi"/>
        </w:rPr>
        <w:t xml:space="preserve"> v rámci veřejné zakázky vycházející z projektu Odběratele AGE MANAGEMEMENT ve společnosti A</w:t>
      </w:r>
      <w:r w:rsidRPr="00391259" w:rsidR="00BB08BD">
        <w:rPr>
          <w:rFonts w:asciiTheme="minorHAnsi" w:hAnsiTheme="minorHAnsi" w:cstheme="minorHAnsi"/>
        </w:rPr>
        <w:t>LPHA</w:t>
      </w:r>
      <w:r w:rsidRPr="00391259">
        <w:rPr>
          <w:rFonts w:asciiTheme="minorHAnsi" w:hAnsiTheme="minorHAnsi" w:cstheme="minorHAnsi"/>
        </w:rPr>
        <w:t xml:space="preserve"> Vehicle Security Solutions Czech s.r.o., registrační CZ.03.1.52/0.0/0.0/17_079/0009429</w:t>
      </w:r>
      <w:r w:rsidRPr="00391259" w:rsidR="00172B31">
        <w:rPr>
          <w:rFonts w:asciiTheme="minorHAnsi" w:hAnsiTheme="minorHAnsi" w:cstheme="minorHAnsi"/>
        </w:rPr>
        <w:t xml:space="preserve"> (dále jen „Veřejná zakázka“)</w:t>
      </w:r>
      <w:r w:rsidRPr="00391259">
        <w:rPr>
          <w:rFonts w:asciiTheme="minorHAnsi" w:hAnsiTheme="minorHAnsi" w:cstheme="minorHAnsi"/>
        </w:rPr>
        <w:t xml:space="preserve">, </w:t>
      </w:r>
      <w:r w:rsidRPr="00391259" w:rsidR="00660ED9">
        <w:rPr>
          <w:rFonts w:asciiTheme="minorHAnsi" w:hAnsiTheme="minorHAnsi" w:cstheme="minorHAnsi"/>
        </w:rPr>
        <w:t>který je spolufinancován</w:t>
      </w:r>
      <w:r w:rsidRPr="00391259">
        <w:rPr>
          <w:rFonts w:asciiTheme="minorHAnsi" w:hAnsiTheme="minorHAnsi" w:cstheme="minorHAnsi"/>
        </w:rPr>
        <w:t xml:space="preserve"> z prostředků z Operačního programu Zaměstnanost, prioritní osa OPZ: 1 Podpora zaměstnanosti a adaptability pracovní síly, Minist</w:t>
      </w:r>
      <w:r w:rsidRPr="00391259" w:rsidR="00A5559F">
        <w:rPr>
          <w:rFonts w:asciiTheme="minorHAnsi" w:hAnsiTheme="minorHAnsi" w:cstheme="minorHAnsi"/>
        </w:rPr>
        <w:t>erstvo práce a sociálních věcí (dále jen „</w:t>
      </w:r>
      <w:r w:rsidRPr="00391259" w:rsidR="00172B31">
        <w:rPr>
          <w:rFonts w:asciiTheme="minorHAnsi" w:hAnsiTheme="minorHAnsi" w:cstheme="minorHAnsi"/>
        </w:rPr>
        <w:t>Dotace</w:t>
      </w:r>
      <w:r w:rsidRPr="00391259" w:rsidR="00A5559F">
        <w:rPr>
          <w:rFonts w:asciiTheme="minorHAnsi" w:hAnsiTheme="minorHAnsi" w:cstheme="minorHAnsi"/>
        </w:rPr>
        <w:t>“).</w:t>
      </w:r>
      <w:r w:rsidRPr="00391259" w:rsidR="00172B31">
        <w:rPr>
          <w:rFonts w:asciiTheme="minorHAnsi" w:hAnsiTheme="minorHAnsi" w:cstheme="minorHAnsi"/>
        </w:rPr>
        <w:t xml:space="preserve"> Podmínky čerpání Dotace se řídí Obecnou částí pravidel pro žadatele a příjemce v rámci Operačního programu Zaměstnanost (vydání č. </w:t>
      </w:r>
      <w:r w:rsidRPr="00391259" w:rsidR="006B0997">
        <w:rPr>
          <w:rFonts w:asciiTheme="minorHAnsi" w:hAnsiTheme="minorHAnsi" w:cstheme="minorHAnsi"/>
        </w:rPr>
        <w:t>10</w:t>
      </w:r>
      <w:r w:rsidRPr="00391259" w:rsidR="00172B31">
        <w:rPr>
          <w:rFonts w:asciiTheme="minorHAnsi" w:hAnsiTheme="minorHAnsi" w:cstheme="minorHAnsi"/>
        </w:rPr>
        <w:t xml:space="preserve">), dostupná na www.esfcr.cz </w:t>
      </w:r>
      <w:hyperlink w:history="true"/>
      <w:r w:rsidRPr="00391259" w:rsidR="00172B31">
        <w:rPr>
          <w:rFonts w:asciiTheme="minorHAnsi" w:hAnsiTheme="minorHAnsi" w:cstheme="minorHAnsi"/>
        </w:rPr>
        <w:t xml:space="preserve"> (dále jen „Dotační pravidla“). </w:t>
      </w:r>
    </w:p>
    <w:p w:rsidRPr="00391259" w:rsidR="00172B31" w:rsidP="00391259" w:rsidRDefault="00234FB3" w14:paraId="15FB6763" w14:textId="44ED3C83">
      <w:pPr>
        <w:pStyle w:val="Zkladntext"/>
        <w:numPr>
          <w:ilvl w:val="1"/>
          <w:numId w:val="30"/>
        </w:numPr>
        <w:spacing w:after="0" w:line="240" w:lineRule="auto"/>
        <w:ind w:left="426"/>
        <w:jc w:val="both"/>
        <w:rPr>
          <w:rFonts w:asciiTheme="minorHAnsi" w:hAnsiTheme="minorHAnsi" w:cstheme="minorHAnsi"/>
        </w:rPr>
      </w:pPr>
      <w:r w:rsidRPr="00391259">
        <w:rPr>
          <w:rFonts w:asciiTheme="minorHAnsi" w:hAnsiTheme="minorHAnsi" w:cstheme="minorHAnsi"/>
        </w:rPr>
        <w:t xml:space="preserve">Dodavatel má dostatečné kapacity a znalosti pro to, aby mohl poskytovat Odběrateli </w:t>
      </w:r>
      <w:r w:rsidRPr="00391259" w:rsidR="00BA0C5C">
        <w:rPr>
          <w:rFonts w:asciiTheme="minorHAnsi" w:hAnsiTheme="minorHAnsi" w:cstheme="minorHAnsi"/>
        </w:rPr>
        <w:t>předmět plnění</w:t>
      </w:r>
      <w:r w:rsidRPr="00391259">
        <w:rPr>
          <w:rFonts w:asciiTheme="minorHAnsi" w:hAnsiTheme="minorHAnsi" w:cstheme="minorHAnsi"/>
        </w:rPr>
        <w:t xml:space="preserve"> dle jeho požadavk</w:t>
      </w:r>
      <w:r w:rsidRPr="00391259" w:rsidR="00A5559F">
        <w:rPr>
          <w:rFonts w:asciiTheme="minorHAnsi" w:hAnsiTheme="minorHAnsi" w:cstheme="minorHAnsi"/>
        </w:rPr>
        <w:t>ů za jasně stanovených podmínek.</w:t>
      </w:r>
    </w:p>
    <w:p w:rsidRPr="003B443D" w:rsidR="00DB3D5D" w:rsidP="0090470E" w:rsidRDefault="00DB3D5D" w14:paraId="79F7FD78" w14:textId="77777777">
      <w:pPr>
        <w:pStyle w:val="RLTextlnkuslovan"/>
        <w:numPr>
          <w:ilvl w:val="0"/>
          <w:numId w:val="0"/>
        </w:numPr>
        <w:spacing w:after="0" w:line="240" w:lineRule="auto"/>
        <w:rPr>
          <w:rFonts w:asciiTheme="minorHAnsi" w:hAnsiTheme="minorHAnsi" w:cstheme="minorHAnsi"/>
          <w:sz w:val="20"/>
          <w:szCs w:val="20"/>
        </w:rPr>
      </w:pPr>
    </w:p>
    <w:p w:rsidRPr="003B443D" w:rsidR="00D153BF" w:rsidP="00D153BF" w:rsidRDefault="00D153BF" w14:paraId="51596502" w14:textId="77777777">
      <w:pPr>
        <w:pStyle w:val="Zkladntext"/>
        <w:jc w:val="center"/>
        <w:outlineLvl w:val="0"/>
        <w:rPr>
          <w:rFonts w:asciiTheme="minorHAnsi" w:hAnsiTheme="minorHAnsi" w:cstheme="minorHAnsi"/>
          <w:b/>
        </w:rPr>
      </w:pPr>
      <w:r w:rsidRPr="003B443D">
        <w:rPr>
          <w:rFonts w:asciiTheme="minorHAnsi" w:hAnsiTheme="minorHAnsi" w:cstheme="minorHAnsi"/>
          <w:b/>
        </w:rPr>
        <w:t xml:space="preserve">II. </w:t>
      </w:r>
    </w:p>
    <w:p w:rsidRPr="003B443D" w:rsidR="00D153BF" w:rsidP="00D153BF" w:rsidRDefault="00D153BF" w14:paraId="6D84E92C" w14:textId="77777777">
      <w:pPr>
        <w:pStyle w:val="Zkladntext"/>
        <w:jc w:val="center"/>
        <w:outlineLvl w:val="0"/>
        <w:rPr>
          <w:rFonts w:asciiTheme="minorHAnsi" w:hAnsiTheme="minorHAnsi" w:cstheme="minorHAnsi"/>
          <w:b/>
        </w:rPr>
      </w:pPr>
      <w:r w:rsidRPr="003B443D">
        <w:rPr>
          <w:rFonts w:asciiTheme="minorHAnsi" w:hAnsiTheme="minorHAnsi" w:cstheme="minorHAnsi"/>
          <w:b/>
        </w:rPr>
        <w:t>Předmět plnění</w:t>
      </w:r>
    </w:p>
    <w:p w:rsidRPr="003B443D" w:rsidR="00D153BF" w:rsidP="00D153BF" w:rsidRDefault="00D153BF" w14:paraId="1EF228F5" w14:textId="77777777">
      <w:pPr>
        <w:pStyle w:val="Zkladntext"/>
        <w:jc w:val="center"/>
        <w:outlineLvl w:val="0"/>
        <w:rPr>
          <w:rFonts w:asciiTheme="minorHAnsi" w:hAnsiTheme="minorHAnsi" w:cstheme="minorHAnsi"/>
          <w:b/>
        </w:rPr>
      </w:pPr>
    </w:p>
    <w:p w:rsidRPr="00391259" w:rsidR="00391259" w:rsidP="00391259" w:rsidRDefault="00391259" w14:paraId="0671DD68" w14:textId="77777777">
      <w:pPr>
        <w:pStyle w:val="Odstavecseseznamem"/>
        <w:numPr>
          <w:ilvl w:val="0"/>
          <w:numId w:val="30"/>
        </w:numPr>
        <w:jc w:val="both"/>
        <w:rPr>
          <w:rFonts w:eastAsia="Times New Roman" w:asciiTheme="minorHAnsi" w:hAnsiTheme="minorHAnsi" w:cstheme="minorHAnsi"/>
          <w:vanish/>
        </w:rPr>
      </w:pPr>
    </w:p>
    <w:p w:rsidRPr="003B443D" w:rsidR="00D153BF" w:rsidP="00391259" w:rsidRDefault="00D153BF" w14:paraId="530FC0AE" w14:textId="23015DA2">
      <w:pPr>
        <w:pStyle w:val="Zkladntext"/>
        <w:numPr>
          <w:ilvl w:val="1"/>
          <w:numId w:val="30"/>
        </w:numPr>
        <w:spacing w:after="0" w:line="240" w:lineRule="auto"/>
        <w:ind w:left="426"/>
        <w:jc w:val="both"/>
        <w:rPr>
          <w:rFonts w:asciiTheme="minorHAnsi" w:hAnsiTheme="minorHAnsi" w:cstheme="minorHAnsi"/>
        </w:rPr>
      </w:pPr>
      <w:r w:rsidRPr="003B443D">
        <w:rPr>
          <w:rFonts w:asciiTheme="minorHAnsi" w:hAnsiTheme="minorHAnsi" w:cstheme="minorHAnsi"/>
        </w:rPr>
        <w:t xml:space="preserve">Objednatel má zájem o poskytnutí služeb </w:t>
      </w:r>
      <w:r w:rsidRPr="003B443D" w:rsidR="00BA0C5C">
        <w:rPr>
          <w:rFonts w:asciiTheme="minorHAnsi" w:hAnsiTheme="minorHAnsi" w:cstheme="minorHAnsi"/>
        </w:rPr>
        <w:t>pro zaměstnance</w:t>
      </w:r>
      <w:r w:rsidRPr="003B443D">
        <w:rPr>
          <w:rFonts w:asciiTheme="minorHAnsi" w:hAnsiTheme="minorHAnsi" w:cstheme="minorHAnsi"/>
        </w:rPr>
        <w:t xml:space="preserve"> objednatele (dále jen </w:t>
      </w:r>
      <w:r w:rsidRPr="003B443D">
        <w:rPr>
          <w:rFonts w:asciiTheme="minorHAnsi" w:hAnsiTheme="minorHAnsi" w:cstheme="minorHAnsi"/>
          <w:b/>
        </w:rPr>
        <w:t>„zaměstnanci objednatele“</w:t>
      </w:r>
      <w:r w:rsidRPr="003B443D">
        <w:rPr>
          <w:rFonts w:asciiTheme="minorHAnsi" w:hAnsiTheme="minorHAnsi" w:cstheme="minorHAnsi"/>
        </w:rPr>
        <w:t>) v oblastech a v rozsahu specifikovaném v </w:t>
      </w:r>
      <w:r w:rsidRPr="003B443D">
        <w:rPr>
          <w:rFonts w:asciiTheme="minorHAnsi" w:hAnsiTheme="minorHAnsi" w:cstheme="minorHAnsi"/>
          <w:b/>
        </w:rPr>
        <w:t>příloze č. 1</w:t>
      </w:r>
      <w:r w:rsidRPr="003B443D">
        <w:rPr>
          <w:rFonts w:asciiTheme="minorHAnsi" w:hAnsiTheme="minorHAnsi" w:cstheme="minorHAnsi"/>
        </w:rPr>
        <w:t xml:space="preserve"> této smlouvy (dále jen „</w:t>
      </w:r>
      <w:r w:rsidRPr="003B443D">
        <w:rPr>
          <w:rFonts w:asciiTheme="minorHAnsi" w:hAnsiTheme="minorHAnsi" w:cstheme="minorHAnsi"/>
          <w:b/>
        </w:rPr>
        <w:t>služby</w:t>
      </w:r>
      <w:r w:rsidRPr="003B443D">
        <w:rPr>
          <w:rFonts w:asciiTheme="minorHAnsi" w:hAnsiTheme="minorHAnsi" w:cstheme="minorHAnsi"/>
        </w:rPr>
        <w:t>“ nebo „</w:t>
      </w:r>
      <w:r w:rsidRPr="003B443D">
        <w:rPr>
          <w:rFonts w:asciiTheme="minorHAnsi" w:hAnsiTheme="minorHAnsi" w:cstheme="minorHAnsi"/>
          <w:b/>
        </w:rPr>
        <w:t>školení</w:t>
      </w:r>
      <w:r w:rsidRPr="003B443D">
        <w:rPr>
          <w:rFonts w:asciiTheme="minorHAnsi" w:hAnsiTheme="minorHAnsi" w:cstheme="minorHAnsi"/>
        </w:rPr>
        <w:t xml:space="preserve">“) a dále v zadávacích podmínkách dané veřejné zakázky. </w:t>
      </w:r>
    </w:p>
    <w:p w:rsidRPr="003B443D" w:rsidR="00D153BF" w:rsidP="00D153BF" w:rsidRDefault="00D153BF" w14:paraId="59F42112" w14:textId="7CE8C016">
      <w:pPr>
        <w:pStyle w:val="Zkladntext"/>
        <w:numPr>
          <w:ilvl w:val="1"/>
          <w:numId w:val="30"/>
        </w:numPr>
        <w:spacing w:after="0" w:line="240" w:lineRule="auto"/>
        <w:ind w:left="426"/>
        <w:jc w:val="both"/>
        <w:rPr>
          <w:rFonts w:asciiTheme="minorHAnsi" w:hAnsiTheme="minorHAnsi" w:cstheme="minorHAnsi"/>
        </w:rPr>
      </w:pPr>
      <w:r w:rsidRPr="003B443D">
        <w:rPr>
          <w:rFonts w:asciiTheme="minorHAnsi" w:hAnsiTheme="minorHAnsi" w:cstheme="minorHAnsi"/>
        </w:rPr>
        <w:t xml:space="preserve">Dodavatel prohlašuje, že je schopen poskytování služeb za podmínek stanovených touto smlouvou zajistit. </w:t>
      </w:r>
    </w:p>
    <w:p w:rsidRPr="003B443D" w:rsidR="00D153BF" w:rsidP="00D153BF" w:rsidRDefault="00D153BF" w14:paraId="3D3D6143" w14:textId="612C1F8C">
      <w:pPr>
        <w:pStyle w:val="Zkladntext"/>
        <w:numPr>
          <w:ilvl w:val="1"/>
          <w:numId w:val="30"/>
        </w:numPr>
        <w:spacing w:after="0" w:line="240" w:lineRule="auto"/>
        <w:ind w:left="426"/>
        <w:jc w:val="both"/>
        <w:rPr>
          <w:rFonts w:asciiTheme="minorHAnsi" w:hAnsiTheme="minorHAnsi" w:cstheme="minorHAnsi"/>
        </w:rPr>
      </w:pPr>
      <w:r w:rsidRPr="003B443D">
        <w:rPr>
          <w:rFonts w:asciiTheme="minorHAnsi" w:hAnsiTheme="minorHAnsi" w:cstheme="minorHAnsi"/>
        </w:rPr>
        <w:t>Dodavatel se zavazuje objednateli v souladu se závaznými právními předpisy poskytovat služby a objednatel se zavazuje zaplatit dodavateli za poskytnuté služby cenu stanovenou v článku III. této smlouvy.</w:t>
      </w:r>
    </w:p>
    <w:p w:rsidRPr="003B443D" w:rsidR="00D153BF" w:rsidP="00D153BF" w:rsidRDefault="00D153BF" w14:paraId="76C90F1E" w14:textId="77777777">
      <w:pPr>
        <w:pStyle w:val="Zkladntext"/>
        <w:rPr>
          <w:rFonts w:asciiTheme="minorHAnsi" w:hAnsiTheme="minorHAnsi" w:cstheme="minorHAnsi"/>
        </w:rPr>
      </w:pPr>
    </w:p>
    <w:p w:rsidRPr="003B443D" w:rsidR="00D153BF" w:rsidP="00D153BF" w:rsidRDefault="00D153BF" w14:paraId="1A55F28E" w14:textId="77777777">
      <w:pPr>
        <w:pStyle w:val="Zkladntext"/>
        <w:jc w:val="center"/>
        <w:outlineLvl w:val="0"/>
        <w:rPr>
          <w:rFonts w:asciiTheme="minorHAnsi" w:hAnsiTheme="minorHAnsi" w:cstheme="minorHAnsi"/>
          <w:b/>
        </w:rPr>
      </w:pPr>
      <w:r w:rsidRPr="003B443D">
        <w:rPr>
          <w:rFonts w:asciiTheme="minorHAnsi" w:hAnsiTheme="minorHAnsi" w:cstheme="minorHAnsi"/>
          <w:b/>
        </w:rPr>
        <w:t xml:space="preserve">III. </w:t>
      </w:r>
    </w:p>
    <w:p w:rsidRPr="003B443D" w:rsidR="00D153BF" w:rsidP="00D153BF" w:rsidRDefault="00D153BF" w14:paraId="6E46E06A" w14:textId="77777777">
      <w:pPr>
        <w:pStyle w:val="Zkladntext"/>
        <w:jc w:val="center"/>
        <w:outlineLvl w:val="0"/>
        <w:rPr>
          <w:rFonts w:asciiTheme="minorHAnsi" w:hAnsiTheme="minorHAnsi" w:cstheme="minorHAnsi"/>
          <w:b/>
        </w:rPr>
      </w:pPr>
      <w:r w:rsidRPr="003B443D">
        <w:rPr>
          <w:rFonts w:asciiTheme="minorHAnsi" w:hAnsiTheme="minorHAnsi" w:cstheme="minorHAnsi"/>
          <w:b/>
        </w:rPr>
        <w:t>Cena služeb</w:t>
      </w:r>
    </w:p>
    <w:p w:rsidRPr="003B443D" w:rsidR="00D153BF" w:rsidP="00D153BF" w:rsidRDefault="00D153BF" w14:paraId="301C3081" w14:textId="77777777">
      <w:pPr>
        <w:pStyle w:val="Zkladntext"/>
        <w:jc w:val="center"/>
        <w:outlineLvl w:val="0"/>
        <w:rPr>
          <w:rFonts w:asciiTheme="minorHAnsi" w:hAnsiTheme="minorHAnsi" w:cstheme="minorHAnsi"/>
          <w:b/>
        </w:rPr>
      </w:pPr>
    </w:p>
    <w:p w:rsidRPr="003B443D" w:rsidR="00D153BF" w:rsidP="00D153BF" w:rsidRDefault="00D153BF" w14:paraId="447D9137" w14:textId="77777777">
      <w:pPr>
        <w:pStyle w:val="Odstavecseseznamem"/>
        <w:numPr>
          <w:ilvl w:val="0"/>
          <w:numId w:val="30"/>
        </w:numPr>
        <w:jc w:val="both"/>
        <w:outlineLvl w:val="0"/>
        <w:rPr>
          <w:rFonts w:asciiTheme="minorHAnsi" w:hAnsiTheme="minorHAnsi" w:cstheme="minorHAnsi"/>
          <w:bCs/>
          <w:snapToGrid w:val="false"/>
          <w:vanish/>
          <w:lang w:val="x-none" w:eastAsia="x-none"/>
        </w:rPr>
      </w:pPr>
    </w:p>
    <w:p w:rsidRPr="003B443D" w:rsidR="00D153BF" w:rsidP="00D153BF" w:rsidRDefault="00D153BF" w14:paraId="2038C858" w14:textId="77777777">
      <w:pPr>
        <w:pStyle w:val="Zkladntext"/>
        <w:numPr>
          <w:ilvl w:val="1"/>
          <w:numId w:val="30"/>
        </w:numPr>
        <w:spacing w:after="0" w:line="240" w:lineRule="auto"/>
        <w:ind w:left="426" w:hanging="426"/>
        <w:jc w:val="both"/>
        <w:outlineLvl w:val="0"/>
        <w:rPr>
          <w:rFonts w:asciiTheme="minorHAnsi" w:hAnsiTheme="minorHAnsi" w:cstheme="minorHAnsi"/>
        </w:rPr>
      </w:pPr>
      <w:r w:rsidRPr="003B443D">
        <w:rPr>
          <w:rFonts w:asciiTheme="minorHAnsi" w:hAnsiTheme="minorHAnsi" w:cstheme="minorHAnsi"/>
          <w:bCs/>
        </w:rPr>
        <w:t>Cena za poskytování služeb v jednotlivých oblastech a rozsahu specifikovaném v </w:t>
      </w:r>
      <w:r w:rsidRPr="003B443D">
        <w:rPr>
          <w:rFonts w:asciiTheme="minorHAnsi" w:hAnsiTheme="minorHAnsi" w:cstheme="minorHAnsi"/>
          <w:b/>
          <w:bCs/>
        </w:rPr>
        <w:t>příloze č. 1</w:t>
      </w:r>
      <w:r w:rsidRPr="003B443D">
        <w:rPr>
          <w:rFonts w:asciiTheme="minorHAnsi" w:hAnsiTheme="minorHAnsi" w:cstheme="minorHAnsi"/>
          <w:bCs/>
        </w:rPr>
        <w:t xml:space="preserve"> této smlouvy je detailně uvedena v </w:t>
      </w:r>
      <w:r w:rsidRPr="003B443D">
        <w:rPr>
          <w:rFonts w:asciiTheme="minorHAnsi" w:hAnsiTheme="minorHAnsi" w:cstheme="minorHAnsi"/>
          <w:b/>
          <w:bCs/>
        </w:rPr>
        <w:t>příloze č. 3</w:t>
      </w:r>
      <w:r w:rsidRPr="003B443D">
        <w:rPr>
          <w:rFonts w:asciiTheme="minorHAnsi" w:hAnsiTheme="minorHAnsi" w:cstheme="minorHAnsi"/>
          <w:bCs/>
        </w:rPr>
        <w:t xml:space="preserve"> této smlouvy.</w:t>
      </w:r>
    </w:p>
    <w:p w:rsidRPr="003B443D" w:rsidR="00D153BF" w:rsidP="00D153BF" w:rsidRDefault="00D153BF" w14:paraId="3D51909E" w14:textId="05026CAB">
      <w:pPr>
        <w:pStyle w:val="Zkladntext"/>
        <w:numPr>
          <w:ilvl w:val="1"/>
          <w:numId w:val="30"/>
        </w:numPr>
        <w:spacing w:after="0" w:line="240" w:lineRule="auto"/>
        <w:ind w:left="426"/>
        <w:jc w:val="both"/>
        <w:outlineLvl w:val="0"/>
        <w:rPr>
          <w:rFonts w:asciiTheme="minorHAnsi" w:hAnsiTheme="minorHAnsi" w:cstheme="minorHAnsi"/>
        </w:rPr>
      </w:pPr>
      <w:r w:rsidRPr="003B443D">
        <w:rPr>
          <w:rFonts w:asciiTheme="minorHAnsi" w:hAnsiTheme="minorHAnsi" w:cstheme="minorHAnsi"/>
        </w:rPr>
        <w:t xml:space="preserve">Cena služeb uvedená v příloze č. 3 této smlouvy je pevná a konečná a jsou v ní zahrnuty všechny náklady </w:t>
      </w:r>
      <w:r w:rsidRPr="003B443D" w:rsidR="00D750A5">
        <w:rPr>
          <w:rFonts w:asciiTheme="minorHAnsi" w:hAnsiTheme="minorHAnsi" w:cstheme="minorHAnsi"/>
        </w:rPr>
        <w:t>Dodavatele</w:t>
      </w:r>
      <w:r w:rsidRPr="003B443D">
        <w:rPr>
          <w:rFonts w:asciiTheme="minorHAnsi" w:hAnsiTheme="minorHAnsi" w:cstheme="minorHAnsi"/>
        </w:rPr>
        <w:t xml:space="preserve"> spojené s poskytováním služeb (včetně školicích materiálů, pomůcek a personálních nákladů, nákladů na dopravu lektorů, jejich ubytování atp.), a to i ty, které nejsou v této smlouvě výslovně uvedeny, ale </w:t>
      </w:r>
      <w:r w:rsidRPr="003B443D" w:rsidR="00D750A5">
        <w:rPr>
          <w:rFonts w:asciiTheme="minorHAnsi" w:hAnsiTheme="minorHAnsi" w:cstheme="minorHAnsi"/>
        </w:rPr>
        <w:t xml:space="preserve">Dodavatel </w:t>
      </w:r>
      <w:r w:rsidRPr="003B443D">
        <w:rPr>
          <w:rFonts w:asciiTheme="minorHAnsi" w:hAnsiTheme="minorHAnsi" w:cstheme="minorHAnsi"/>
        </w:rPr>
        <w:t>o nich s ohledem na své odborné znalosti vědět mohl a měl.</w:t>
      </w:r>
    </w:p>
    <w:p w:rsidRPr="003B443D" w:rsidR="00D153BF" w:rsidP="00D153BF" w:rsidRDefault="00D153BF" w14:paraId="30A5067D" w14:textId="6E8E3F0C">
      <w:pPr>
        <w:pStyle w:val="Zkladntext"/>
        <w:numPr>
          <w:ilvl w:val="1"/>
          <w:numId w:val="30"/>
        </w:numPr>
        <w:spacing w:after="0" w:line="240" w:lineRule="auto"/>
        <w:ind w:left="426"/>
        <w:jc w:val="both"/>
        <w:outlineLvl w:val="0"/>
        <w:rPr>
          <w:rFonts w:asciiTheme="minorHAnsi" w:hAnsiTheme="minorHAnsi" w:cstheme="minorHAnsi"/>
        </w:rPr>
      </w:pPr>
      <w:r w:rsidRPr="003B443D">
        <w:rPr>
          <w:rFonts w:asciiTheme="minorHAnsi" w:hAnsiTheme="minorHAnsi" w:cstheme="minorHAnsi"/>
        </w:rPr>
        <w:t xml:space="preserve">Vedle ceny sjednané v příloze č. 3 nemá </w:t>
      </w:r>
      <w:r w:rsidRPr="003B443D" w:rsidR="009F28EE">
        <w:rPr>
          <w:rFonts w:asciiTheme="minorHAnsi" w:hAnsiTheme="minorHAnsi" w:cstheme="minorHAnsi"/>
        </w:rPr>
        <w:t>D</w:t>
      </w:r>
      <w:r w:rsidRPr="003B443D">
        <w:rPr>
          <w:rFonts w:asciiTheme="minorHAnsi" w:hAnsiTheme="minorHAnsi" w:cstheme="minorHAnsi"/>
        </w:rPr>
        <w:t>odavatel nárok na úhradu žádných nákladů spojených s poskytováním služeb dle této smlouvy.</w:t>
      </w:r>
    </w:p>
    <w:p w:rsidRPr="003B443D" w:rsidR="00D153BF" w:rsidP="00D153BF" w:rsidRDefault="00D153BF" w14:paraId="45F6AC2C" w14:textId="77777777">
      <w:pPr>
        <w:pStyle w:val="Zkladntext"/>
        <w:jc w:val="center"/>
        <w:outlineLvl w:val="0"/>
        <w:rPr>
          <w:rFonts w:asciiTheme="minorHAnsi" w:hAnsiTheme="minorHAnsi" w:cstheme="minorHAnsi"/>
          <w:b/>
          <w:bCs/>
        </w:rPr>
      </w:pPr>
    </w:p>
    <w:p w:rsidRPr="003B443D" w:rsidR="00D153BF" w:rsidP="00D153BF" w:rsidRDefault="00D153BF" w14:paraId="2337E7C2" w14:textId="77777777">
      <w:pPr>
        <w:pStyle w:val="Zkladntext"/>
        <w:jc w:val="center"/>
        <w:outlineLvl w:val="0"/>
        <w:rPr>
          <w:rFonts w:asciiTheme="minorHAnsi" w:hAnsiTheme="minorHAnsi" w:cstheme="minorHAnsi"/>
          <w:b/>
          <w:bCs/>
        </w:rPr>
      </w:pPr>
      <w:r w:rsidRPr="003B443D">
        <w:rPr>
          <w:rFonts w:asciiTheme="minorHAnsi" w:hAnsiTheme="minorHAnsi" w:cstheme="minorHAnsi"/>
          <w:b/>
          <w:bCs/>
        </w:rPr>
        <w:t xml:space="preserve">IV. </w:t>
      </w:r>
    </w:p>
    <w:p w:rsidRPr="003B443D" w:rsidR="00D153BF" w:rsidP="00D153BF" w:rsidRDefault="00D153BF" w14:paraId="32C2B3CD" w14:textId="77777777">
      <w:pPr>
        <w:pStyle w:val="Zkladntext"/>
        <w:jc w:val="center"/>
        <w:outlineLvl w:val="0"/>
        <w:rPr>
          <w:rFonts w:asciiTheme="minorHAnsi" w:hAnsiTheme="minorHAnsi" w:cstheme="minorHAnsi"/>
          <w:b/>
        </w:rPr>
      </w:pPr>
      <w:r w:rsidRPr="003B443D">
        <w:rPr>
          <w:rFonts w:asciiTheme="minorHAnsi" w:hAnsiTheme="minorHAnsi" w:cstheme="minorHAnsi"/>
          <w:b/>
        </w:rPr>
        <w:t>Doba a místo plnění</w:t>
      </w:r>
    </w:p>
    <w:p w:rsidRPr="003B443D" w:rsidR="00D153BF" w:rsidP="00D153BF" w:rsidRDefault="00D153BF" w14:paraId="15D5584D" w14:textId="0718F79B">
      <w:pPr>
        <w:pStyle w:val="Zkladntext"/>
        <w:numPr>
          <w:ilvl w:val="1"/>
          <w:numId w:val="32"/>
        </w:numPr>
        <w:spacing w:after="0" w:line="240" w:lineRule="auto"/>
        <w:ind w:left="426" w:hanging="426"/>
        <w:jc w:val="both"/>
        <w:rPr>
          <w:rFonts w:asciiTheme="minorHAnsi" w:hAnsiTheme="minorHAnsi" w:cstheme="minorHAnsi"/>
        </w:rPr>
      </w:pPr>
      <w:r w:rsidRPr="003B443D">
        <w:rPr>
          <w:rFonts w:asciiTheme="minorHAnsi" w:hAnsiTheme="minorHAnsi" w:cstheme="minorHAnsi"/>
        </w:rPr>
        <w:t xml:space="preserve">Dodavatel se zavazuje poskytovat </w:t>
      </w:r>
      <w:r w:rsidRPr="003B443D" w:rsidR="00D750A5">
        <w:rPr>
          <w:rFonts w:asciiTheme="minorHAnsi" w:hAnsiTheme="minorHAnsi" w:cstheme="minorHAnsi"/>
        </w:rPr>
        <w:t>O</w:t>
      </w:r>
      <w:r w:rsidRPr="003B443D">
        <w:rPr>
          <w:rFonts w:asciiTheme="minorHAnsi" w:hAnsiTheme="minorHAnsi" w:cstheme="minorHAnsi"/>
        </w:rPr>
        <w:t xml:space="preserve">bjednateli služby dle této smlouvy řádně a včas. Dodavatel je povinen započít s poskytováním služeb bezprostředně po uzavření této smlouvy a je povinen zrealizovat řádně veškeré služby dle dohodnutého harmonogramu konání jednotlivých školení. </w:t>
      </w:r>
    </w:p>
    <w:p w:rsidRPr="003B443D" w:rsidR="00D153BF" w:rsidP="00D153BF" w:rsidRDefault="00D153BF" w14:paraId="5ADBC9CB" w14:textId="2C182EAB">
      <w:pPr>
        <w:pStyle w:val="Zkladntext"/>
        <w:numPr>
          <w:ilvl w:val="1"/>
          <w:numId w:val="32"/>
        </w:numPr>
        <w:spacing w:after="0" w:line="240" w:lineRule="auto"/>
        <w:ind w:left="426" w:hanging="426"/>
        <w:jc w:val="both"/>
        <w:rPr>
          <w:rFonts w:asciiTheme="minorHAnsi" w:hAnsiTheme="minorHAnsi" w:cstheme="minorHAnsi"/>
        </w:rPr>
      </w:pPr>
      <w:r w:rsidRPr="003B443D">
        <w:rPr>
          <w:rFonts w:asciiTheme="minorHAnsi" w:hAnsiTheme="minorHAnsi" w:cstheme="minorHAnsi"/>
        </w:rPr>
        <w:t xml:space="preserve">Smluvní strany se zavazují po uzavření smlouvy projednat předpokládaný harmonogram konání jednotlivých </w:t>
      </w:r>
      <w:r w:rsidRPr="003B443D" w:rsidR="00BA0C5C">
        <w:rPr>
          <w:rFonts w:asciiTheme="minorHAnsi" w:hAnsiTheme="minorHAnsi" w:cstheme="minorHAnsi"/>
        </w:rPr>
        <w:t>služeb dle předmětu plnění</w:t>
      </w:r>
      <w:r w:rsidRPr="003B443D">
        <w:rPr>
          <w:rFonts w:asciiTheme="minorHAnsi" w:hAnsiTheme="minorHAnsi" w:cstheme="minorHAnsi"/>
        </w:rPr>
        <w:t>.</w:t>
      </w:r>
    </w:p>
    <w:p w:rsidRPr="003B443D" w:rsidR="00D153BF" w:rsidP="00D153BF" w:rsidRDefault="00D153BF" w14:paraId="77C16625" w14:textId="15E7FDDE">
      <w:pPr>
        <w:pStyle w:val="Zkladntext"/>
        <w:numPr>
          <w:ilvl w:val="1"/>
          <w:numId w:val="32"/>
        </w:numPr>
        <w:spacing w:after="0" w:line="240" w:lineRule="auto"/>
        <w:ind w:left="426" w:hanging="426"/>
        <w:jc w:val="both"/>
        <w:outlineLvl w:val="0"/>
        <w:rPr>
          <w:rFonts w:asciiTheme="minorHAnsi" w:hAnsiTheme="minorHAnsi" w:cstheme="minorHAnsi"/>
          <w:b/>
          <w:u w:val="single"/>
        </w:rPr>
      </w:pPr>
      <w:r w:rsidRPr="003B443D">
        <w:rPr>
          <w:rFonts w:asciiTheme="minorHAnsi" w:hAnsiTheme="minorHAnsi" w:cstheme="minorHAnsi"/>
        </w:rPr>
        <w:lastRenderedPageBreak/>
        <w:t>Předmět plnění b</w:t>
      </w:r>
      <w:r w:rsidRPr="003B443D" w:rsidR="00BA0C5C">
        <w:rPr>
          <w:rFonts w:asciiTheme="minorHAnsi" w:hAnsiTheme="minorHAnsi" w:cstheme="minorHAnsi"/>
        </w:rPr>
        <w:t>ude probíhat od 3Q 2019. Harmonogram</w:t>
      </w:r>
      <w:r w:rsidRPr="003B443D">
        <w:rPr>
          <w:rFonts w:asciiTheme="minorHAnsi" w:hAnsiTheme="minorHAnsi" w:cstheme="minorHAnsi"/>
        </w:rPr>
        <w:t xml:space="preserve"> bude smluvními stranami specifikován vždy na základě aktuální objednávky. </w:t>
      </w:r>
      <w:r w:rsidRPr="003B443D">
        <w:rPr>
          <w:rFonts w:asciiTheme="minorHAnsi" w:hAnsiTheme="minorHAnsi" w:cstheme="minorHAnsi"/>
          <w:bCs/>
        </w:rPr>
        <w:t xml:space="preserve">Všechny poptávané služby jsou určeny pouze zaměstnancům objednatele a nebudou přístupné jiným účastníkům. </w:t>
      </w:r>
      <w:r w:rsidRPr="003B443D">
        <w:rPr>
          <w:rFonts w:asciiTheme="minorHAnsi" w:hAnsiTheme="minorHAnsi" w:cstheme="minorHAnsi"/>
        </w:rPr>
        <w:t xml:space="preserve">Služby budou poskytovány v prostorách zajištěných </w:t>
      </w:r>
      <w:r w:rsidRPr="003B443D" w:rsidR="00D750A5">
        <w:rPr>
          <w:rFonts w:asciiTheme="minorHAnsi" w:hAnsiTheme="minorHAnsi" w:cstheme="minorHAnsi"/>
        </w:rPr>
        <w:t>O</w:t>
      </w:r>
      <w:r w:rsidRPr="003B443D" w:rsidR="00BA0C5C">
        <w:rPr>
          <w:rFonts w:asciiTheme="minorHAnsi" w:hAnsiTheme="minorHAnsi" w:cstheme="minorHAnsi"/>
        </w:rPr>
        <w:t>bjednatelem</w:t>
      </w:r>
      <w:r w:rsidRPr="003B443D">
        <w:rPr>
          <w:rFonts w:asciiTheme="minorHAnsi" w:hAnsiTheme="minorHAnsi" w:cstheme="minorHAnsi"/>
        </w:rPr>
        <w:t>.</w:t>
      </w:r>
    </w:p>
    <w:p w:rsidRPr="003B443D" w:rsidR="00D153BF" w:rsidP="00D153BF" w:rsidRDefault="00D153BF" w14:paraId="51787FDE" w14:textId="77777777">
      <w:pPr>
        <w:pStyle w:val="Odstavecseseznamem"/>
        <w:rPr>
          <w:rFonts w:asciiTheme="minorHAnsi" w:hAnsiTheme="minorHAnsi" w:cstheme="minorHAnsi"/>
          <w:b/>
          <w:u w:val="single"/>
        </w:rPr>
      </w:pPr>
    </w:p>
    <w:p w:rsidRPr="003B443D" w:rsidR="00D153BF" w:rsidP="00D153BF" w:rsidRDefault="00D153BF" w14:paraId="16CE4D2E" w14:textId="77777777">
      <w:pPr>
        <w:pStyle w:val="Zkladntext"/>
        <w:ind w:left="426"/>
        <w:outlineLvl w:val="0"/>
        <w:rPr>
          <w:rFonts w:asciiTheme="minorHAnsi" w:hAnsiTheme="minorHAnsi" w:cstheme="minorHAnsi"/>
          <w:b/>
          <w:u w:val="single"/>
        </w:rPr>
      </w:pPr>
    </w:p>
    <w:p w:rsidRPr="003B443D" w:rsidR="00D153BF" w:rsidP="00D153BF" w:rsidRDefault="00D153BF" w14:paraId="037395E9" w14:textId="77777777">
      <w:pPr>
        <w:pStyle w:val="Zkladntext"/>
        <w:ind w:left="283" w:hanging="283"/>
        <w:jc w:val="center"/>
        <w:outlineLvl w:val="0"/>
        <w:rPr>
          <w:rFonts w:asciiTheme="minorHAnsi" w:hAnsiTheme="minorHAnsi" w:cstheme="minorHAnsi"/>
          <w:b/>
        </w:rPr>
      </w:pPr>
      <w:r w:rsidRPr="003B443D">
        <w:rPr>
          <w:rFonts w:asciiTheme="minorHAnsi" w:hAnsiTheme="minorHAnsi" w:cstheme="minorHAnsi"/>
          <w:b/>
        </w:rPr>
        <w:t xml:space="preserve">V. </w:t>
      </w:r>
    </w:p>
    <w:p w:rsidRPr="003B443D" w:rsidR="00D153BF" w:rsidP="00D153BF" w:rsidRDefault="00D153BF" w14:paraId="044AC7F7" w14:textId="77777777">
      <w:pPr>
        <w:pStyle w:val="Zkladntext"/>
        <w:ind w:left="283" w:hanging="283"/>
        <w:jc w:val="center"/>
        <w:outlineLvl w:val="0"/>
        <w:rPr>
          <w:rFonts w:asciiTheme="minorHAnsi" w:hAnsiTheme="minorHAnsi" w:cstheme="minorHAnsi"/>
          <w:b/>
        </w:rPr>
      </w:pPr>
      <w:r w:rsidRPr="003B443D">
        <w:rPr>
          <w:rFonts w:asciiTheme="minorHAnsi" w:hAnsiTheme="minorHAnsi" w:cstheme="minorHAnsi"/>
          <w:b/>
        </w:rPr>
        <w:t>Platební podmínky</w:t>
      </w:r>
    </w:p>
    <w:p w:rsidRPr="003B443D" w:rsidR="00D153BF" w:rsidP="00D153BF" w:rsidRDefault="00D153BF" w14:paraId="43E60AAC" w14:textId="77777777">
      <w:pPr>
        <w:pStyle w:val="Zkladntext"/>
        <w:ind w:left="283" w:hanging="283"/>
        <w:jc w:val="center"/>
        <w:outlineLvl w:val="0"/>
        <w:rPr>
          <w:rFonts w:asciiTheme="minorHAnsi" w:hAnsiTheme="minorHAnsi" w:cstheme="minorHAnsi"/>
          <w:b/>
        </w:rPr>
      </w:pPr>
    </w:p>
    <w:p w:rsidRPr="003B443D" w:rsidR="00D153BF" w:rsidP="00D153BF" w:rsidRDefault="00D153BF" w14:paraId="6B344E4F" w14:textId="77777777">
      <w:pPr>
        <w:pStyle w:val="Odstavecseseznamem"/>
        <w:numPr>
          <w:ilvl w:val="0"/>
          <w:numId w:val="30"/>
        </w:numPr>
        <w:jc w:val="both"/>
        <w:rPr>
          <w:rFonts w:asciiTheme="minorHAnsi" w:hAnsiTheme="minorHAnsi" w:cstheme="minorHAnsi"/>
          <w:snapToGrid w:val="false"/>
          <w:vanish/>
          <w:lang w:val="x-none" w:eastAsia="x-none"/>
        </w:rPr>
      </w:pPr>
    </w:p>
    <w:p w:rsidRPr="003B443D" w:rsidR="00D153BF" w:rsidP="00D153BF" w:rsidRDefault="00D153BF" w14:paraId="50AD2722" w14:textId="77777777">
      <w:pPr>
        <w:pStyle w:val="Odstavecseseznamem"/>
        <w:numPr>
          <w:ilvl w:val="0"/>
          <w:numId w:val="30"/>
        </w:numPr>
        <w:jc w:val="both"/>
        <w:rPr>
          <w:rFonts w:asciiTheme="minorHAnsi" w:hAnsiTheme="minorHAnsi" w:cstheme="minorHAnsi"/>
          <w:snapToGrid w:val="false"/>
          <w:vanish/>
          <w:lang w:val="x-none" w:eastAsia="x-none"/>
        </w:rPr>
      </w:pPr>
    </w:p>
    <w:p w:rsidRPr="003B443D" w:rsidR="00D153BF" w:rsidP="00D153BF" w:rsidRDefault="00D153BF" w14:paraId="1DC315B3" w14:textId="6743AC2C">
      <w:pPr>
        <w:pStyle w:val="Zkladntext"/>
        <w:numPr>
          <w:ilvl w:val="1"/>
          <w:numId w:val="30"/>
        </w:numPr>
        <w:spacing w:after="0" w:line="240" w:lineRule="auto"/>
        <w:ind w:left="426" w:hanging="426"/>
        <w:jc w:val="both"/>
        <w:rPr>
          <w:rFonts w:asciiTheme="minorHAnsi" w:hAnsiTheme="minorHAnsi" w:cstheme="minorHAnsi"/>
        </w:rPr>
      </w:pPr>
      <w:r w:rsidRPr="003B443D">
        <w:rPr>
          <w:rFonts w:asciiTheme="minorHAnsi" w:hAnsiTheme="minorHAnsi" w:cstheme="minorHAnsi"/>
        </w:rPr>
        <w:t>Dodavatel vyúčtovává poskytnuté služby objednateli měsíčně pozadu, tj. v měsíci následujícím po měsíci, ve kterém byly služby poskytnuty.</w:t>
      </w:r>
    </w:p>
    <w:p w:rsidR="00D153BF" w:rsidP="00D153BF" w:rsidRDefault="00D153BF" w14:paraId="69A14847" w14:textId="4B616775">
      <w:pPr>
        <w:pStyle w:val="Zkladntext"/>
        <w:numPr>
          <w:ilvl w:val="1"/>
          <w:numId w:val="30"/>
        </w:numPr>
        <w:spacing w:after="0" w:line="240" w:lineRule="auto"/>
        <w:ind w:left="426"/>
        <w:jc w:val="both"/>
        <w:rPr>
          <w:rFonts w:asciiTheme="minorHAnsi" w:hAnsiTheme="minorHAnsi" w:cstheme="minorHAnsi"/>
        </w:rPr>
      </w:pPr>
      <w:r w:rsidRPr="003B443D">
        <w:rPr>
          <w:rFonts w:asciiTheme="minorHAnsi" w:hAnsiTheme="minorHAnsi" w:cstheme="minorHAnsi"/>
        </w:rPr>
        <w:t xml:space="preserve">Faktura za poskytnuté služby vystavená </w:t>
      </w:r>
      <w:r w:rsidRPr="003B443D" w:rsidR="00D750A5">
        <w:rPr>
          <w:rFonts w:asciiTheme="minorHAnsi" w:hAnsiTheme="minorHAnsi" w:cstheme="minorHAnsi"/>
        </w:rPr>
        <w:t>D</w:t>
      </w:r>
      <w:r w:rsidRPr="003B443D">
        <w:rPr>
          <w:rFonts w:asciiTheme="minorHAnsi" w:hAnsiTheme="minorHAnsi" w:cstheme="minorHAnsi"/>
        </w:rPr>
        <w:t xml:space="preserve">odavatelem je splatná do </w:t>
      </w:r>
      <w:r w:rsidR="00694C77">
        <w:rPr>
          <w:rFonts w:asciiTheme="minorHAnsi" w:hAnsiTheme="minorHAnsi" w:cstheme="minorHAnsi"/>
        </w:rPr>
        <w:t>3</w:t>
      </w:r>
      <w:r w:rsidRPr="003B443D">
        <w:rPr>
          <w:rFonts w:asciiTheme="minorHAnsi" w:hAnsiTheme="minorHAnsi" w:cstheme="minorHAnsi"/>
        </w:rPr>
        <w:t>0</w:t>
      </w:r>
      <w:r w:rsidRPr="003B443D">
        <w:rPr>
          <w:rFonts w:asciiTheme="minorHAnsi" w:hAnsiTheme="minorHAnsi" w:cstheme="minorHAnsi"/>
          <w:color w:val="FF0000"/>
        </w:rPr>
        <w:t xml:space="preserve"> </w:t>
      </w:r>
      <w:r w:rsidRPr="003B443D">
        <w:rPr>
          <w:rFonts w:asciiTheme="minorHAnsi" w:hAnsiTheme="minorHAnsi" w:cstheme="minorHAnsi"/>
        </w:rPr>
        <w:t xml:space="preserve">dnů od jejího doručení </w:t>
      </w:r>
      <w:r w:rsidRPr="003B443D" w:rsidR="00D750A5">
        <w:rPr>
          <w:rFonts w:asciiTheme="minorHAnsi" w:hAnsiTheme="minorHAnsi" w:cstheme="minorHAnsi"/>
        </w:rPr>
        <w:t>O</w:t>
      </w:r>
      <w:r w:rsidRPr="003B443D">
        <w:rPr>
          <w:rFonts w:asciiTheme="minorHAnsi" w:hAnsiTheme="minorHAnsi" w:cstheme="minorHAnsi"/>
        </w:rPr>
        <w:t xml:space="preserve">bjednateli. </w:t>
      </w:r>
    </w:p>
    <w:p w:rsidRPr="003B443D" w:rsidR="00694C77" w:rsidP="00D153BF" w:rsidRDefault="00694C77" w14:paraId="49531E09" w14:textId="66CDFEA1">
      <w:pPr>
        <w:pStyle w:val="Zkladntext"/>
        <w:numPr>
          <w:ilvl w:val="1"/>
          <w:numId w:val="30"/>
        </w:numPr>
        <w:spacing w:after="0" w:line="240" w:lineRule="auto"/>
        <w:ind w:left="426"/>
        <w:jc w:val="both"/>
        <w:rPr>
          <w:rFonts w:asciiTheme="minorHAnsi" w:hAnsiTheme="minorHAnsi" w:cstheme="minorHAnsi"/>
        </w:rPr>
      </w:pPr>
      <w:r w:rsidRPr="003B443D">
        <w:rPr>
          <w:rFonts w:asciiTheme="minorHAnsi" w:hAnsiTheme="minorHAnsi" w:cstheme="minorHAnsi"/>
        </w:rPr>
        <w:t>V záhlaví faktury bude výrazně uveden název projektu „AGE MANAGEMENT ve společnosti ALPHA Vehicle  Security Solutions Czech s.r.o..“, a číslem projektu CZ.03.1.52/0.0/0.0/17_079/0009429.</w:t>
      </w:r>
    </w:p>
    <w:p w:rsidRPr="003B443D" w:rsidR="00D153BF" w:rsidP="00D153BF" w:rsidRDefault="00D153BF" w14:paraId="3DF58275" w14:textId="77777777">
      <w:pPr>
        <w:pStyle w:val="Zkladntext"/>
        <w:numPr>
          <w:ilvl w:val="1"/>
          <w:numId w:val="30"/>
        </w:numPr>
        <w:spacing w:after="0" w:line="240" w:lineRule="auto"/>
        <w:ind w:left="426"/>
        <w:jc w:val="both"/>
        <w:rPr>
          <w:rFonts w:asciiTheme="minorHAnsi" w:hAnsiTheme="minorHAnsi" w:cstheme="minorHAnsi"/>
        </w:rPr>
      </w:pPr>
      <w:r w:rsidRPr="003B443D">
        <w:rPr>
          <w:rFonts w:asciiTheme="minorHAnsi" w:hAnsiTheme="minorHAnsi" w:cstheme="minorHAnsi"/>
        </w:rPr>
        <w:t>V případě, že v průběhu trvání smlouvy dojde ke změně sazby DPH dle zák. č. 235/2004 Sb., o dani z přidané hodnoty, v platném znění, bude cena upravena o tuto sazbu DPH.</w:t>
      </w:r>
    </w:p>
    <w:p w:rsidRPr="003B443D" w:rsidR="00D153BF" w:rsidP="00D153BF" w:rsidRDefault="00D153BF" w14:paraId="5A6D04A9" w14:textId="1D79BEA1">
      <w:pPr>
        <w:pStyle w:val="Zkladntext"/>
        <w:numPr>
          <w:ilvl w:val="1"/>
          <w:numId w:val="30"/>
        </w:numPr>
        <w:spacing w:after="0" w:line="240" w:lineRule="auto"/>
        <w:ind w:left="426"/>
        <w:jc w:val="both"/>
        <w:rPr>
          <w:rFonts w:asciiTheme="minorHAnsi" w:hAnsiTheme="minorHAnsi" w:cstheme="minorHAnsi"/>
        </w:rPr>
      </w:pPr>
      <w:r w:rsidRPr="003B443D">
        <w:rPr>
          <w:rFonts w:asciiTheme="minorHAnsi" w:hAnsiTheme="minorHAnsi" w:cstheme="minorHAnsi"/>
        </w:rPr>
        <w:t xml:space="preserve">Objednatel si vyhrazuje právo vrátit faktury </w:t>
      </w:r>
      <w:r w:rsidRPr="003B443D" w:rsidR="00D750A5">
        <w:rPr>
          <w:rFonts w:asciiTheme="minorHAnsi" w:hAnsiTheme="minorHAnsi" w:cstheme="minorHAnsi"/>
        </w:rPr>
        <w:t>D</w:t>
      </w:r>
      <w:r w:rsidRPr="003B443D" w:rsidR="006D1412">
        <w:rPr>
          <w:rFonts w:asciiTheme="minorHAnsi" w:hAnsiTheme="minorHAnsi" w:cstheme="minorHAnsi"/>
        </w:rPr>
        <w:t>odavateli</w:t>
      </w:r>
      <w:r w:rsidRPr="003B443D">
        <w:rPr>
          <w:rFonts w:asciiTheme="minorHAnsi" w:hAnsiTheme="minorHAnsi" w:cstheme="minorHAnsi"/>
        </w:rPr>
        <w:t xml:space="preserve"> v případě, že by obsahovaly nesprávné nebo neúplné údaje. Toto právo má </w:t>
      </w:r>
      <w:r w:rsidRPr="003B443D" w:rsidR="00D750A5">
        <w:rPr>
          <w:rFonts w:asciiTheme="minorHAnsi" w:hAnsiTheme="minorHAnsi" w:cstheme="minorHAnsi"/>
        </w:rPr>
        <w:t>O</w:t>
      </w:r>
      <w:r w:rsidRPr="003B443D">
        <w:rPr>
          <w:rFonts w:asciiTheme="minorHAnsi" w:hAnsiTheme="minorHAnsi" w:cstheme="minorHAnsi"/>
        </w:rPr>
        <w:t xml:space="preserve">bjednatel do data splatnosti faktur s tím, že </w:t>
      </w:r>
      <w:r w:rsidRPr="003B443D" w:rsidR="00D750A5">
        <w:rPr>
          <w:rFonts w:asciiTheme="minorHAnsi" w:hAnsiTheme="minorHAnsi" w:cstheme="minorHAnsi"/>
        </w:rPr>
        <w:t>D</w:t>
      </w:r>
      <w:r w:rsidRPr="003B443D" w:rsidR="006D1412">
        <w:rPr>
          <w:rFonts w:asciiTheme="minorHAnsi" w:hAnsiTheme="minorHAnsi" w:cstheme="minorHAnsi"/>
        </w:rPr>
        <w:t>odavatel</w:t>
      </w:r>
      <w:r w:rsidRPr="003B443D">
        <w:rPr>
          <w:rFonts w:asciiTheme="minorHAnsi" w:hAnsiTheme="minorHAnsi" w:cstheme="minorHAnsi"/>
        </w:rPr>
        <w:t xml:space="preserve"> je poté povinen vystavit novou fakturu s novým termínem spla</w:t>
      </w:r>
      <w:r w:rsidRPr="003B443D" w:rsidR="00D750A5">
        <w:rPr>
          <w:rFonts w:asciiTheme="minorHAnsi" w:hAnsiTheme="minorHAnsi" w:cstheme="minorHAnsi"/>
        </w:rPr>
        <w:t>tnosti. V takovém případě není O</w:t>
      </w:r>
      <w:r w:rsidRPr="003B443D">
        <w:rPr>
          <w:rFonts w:asciiTheme="minorHAnsi" w:hAnsiTheme="minorHAnsi" w:cstheme="minorHAnsi"/>
        </w:rPr>
        <w:t>bjednatel v prodlení s úhradou faktury.</w:t>
      </w:r>
    </w:p>
    <w:p w:rsidRPr="003B443D" w:rsidR="00D153BF" w:rsidP="00D153BF" w:rsidRDefault="00D153BF" w14:paraId="1ACF453B" w14:textId="39F4DA50">
      <w:pPr>
        <w:pStyle w:val="Zkladntext"/>
        <w:numPr>
          <w:ilvl w:val="1"/>
          <w:numId w:val="30"/>
        </w:numPr>
        <w:spacing w:after="0" w:line="240" w:lineRule="auto"/>
        <w:ind w:left="426"/>
        <w:jc w:val="both"/>
        <w:rPr>
          <w:rFonts w:asciiTheme="minorHAnsi" w:hAnsiTheme="minorHAnsi" w:cstheme="minorHAnsi"/>
        </w:rPr>
      </w:pPr>
      <w:r w:rsidRPr="003B443D">
        <w:rPr>
          <w:rFonts w:asciiTheme="minorHAnsi" w:hAnsiTheme="minorHAnsi" w:cstheme="minorHAnsi"/>
        </w:rPr>
        <w:t xml:space="preserve">Objednatel nebude </w:t>
      </w:r>
      <w:r w:rsidRPr="003B443D" w:rsidR="006D1412">
        <w:rPr>
          <w:rFonts w:asciiTheme="minorHAnsi" w:hAnsiTheme="minorHAnsi" w:cstheme="minorHAnsi"/>
        </w:rPr>
        <w:t>dodavateli</w:t>
      </w:r>
      <w:r w:rsidRPr="003B443D">
        <w:rPr>
          <w:rFonts w:asciiTheme="minorHAnsi" w:hAnsiTheme="minorHAnsi" w:cstheme="minorHAnsi"/>
        </w:rPr>
        <w:t xml:space="preserve"> poskytovat zálohy.</w:t>
      </w:r>
    </w:p>
    <w:p w:rsidRPr="003B443D" w:rsidR="00D153BF" w:rsidP="00D153BF" w:rsidRDefault="00D153BF" w14:paraId="3204CD21" w14:textId="0C503871">
      <w:pPr>
        <w:pStyle w:val="Zkladntext"/>
        <w:numPr>
          <w:ilvl w:val="1"/>
          <w:numId w:val="30"/>
        </w:numPr>
        <w:spacing w:after="0" w:line="240" w:lineRule="auto"/>
        <w:ind w:left="426" w:hanging="426"/>
        <w:jc w:val="both"/>
        <w:rPr>
          <w:rFonts w:asciiTheme="minorHAnsi" w:hAnsiTheme="minorHAnsi" w:cstheme="minorHAnsi"/>
        </w:rPr>
      </w:pPr>
      <w:r w:rsidRPr="003B443D">
        <w:rPr>
          <w:rFonts w:asciiTheme="minorHAnsi" w:hAnsiTheme="minorHAnsi" w:cstheme="minorHAnsi"/>
        </w:rPr>
        <w:t xml:space="preserve">Faktura vystavená </w:t>
      </w:r>
      <w:r w:rsidRPr="003B443D" w:rsidR="006D1412">
        <w:rPr>
          <w:rFonts w:asciiTheme="minorHAnsi" w:hAnsiTheme="minorHAnsi" w:cstheme="minorHAnsi"/>
        </w:rPr>
        <w:t>dodavatelem</w:t>
      </w:r>
      <w:r w:rsidRPr="003B443D">
        <w:rPr>
          <w:rFonts w:asciiTheme="minorHAnsi" w:hAnsiTheme="minorHAnsi" w:cstheme="minorHAnsi"/>
        </w:rPr>
        <w:t xml:space="preserve"> musí obsahovat náležitosti daňového dokladu dle zákona č. 235/2004 Sb., o dani z přidané hodnoty, a náležitosti účetního dokladu dle zákona č. 563/1991 Sb., o účetnictví.</w:t>
      </w:r>
    </w:p>
    <w:p w:rsidRPr="003B443D" w:rsidR="00D153BF" w:rsidP="00D153BF" w:rsidRDefault="00D153BF" w14:paraId="7D3E3158" w14:textId="77777777">
      <w:pPr>
        <w:pStyle w:val="Zkladntext"/>
        <w:outlineLvl w:val="0"/>
        <w:rPr>
          <w:rFonts w:asciiTheme="minorHAnsi" w:hAnsiTheme="minorHAnsi" w:cstheme="minorHAnsi"/>
          <w:b/>
          <w:u w:val="single"/>
        </w:rPr>
      </w:pPr>
    </w:p>
    <w:p w:rsidRPr="003B443D" w:rsidR="00D153BF" w:rsidP="00D153BF" w:rsidRDefault="00D153BF" w14:paraId="55F7EC50" w14:textId="77777777">
      <w:pPr>
        <w:pStyle w:val="Zkladntext"/>
        <w:ind w:left="283" w:hanging="283"/>
        <w:jc w:val="center"/>
        <w:outlineLvl w:val="0"/>
        <w:rPr>
          <w:rFonts w:asciiTheme="minorHAnsi" w:hAnsiTheme="minorHAnsi" w:cstheme="minorHAnsi"/>
        </w:rPr>
      </w:pPr>
      <w:r w:rsidRPr="003B443D">
        <w:rPr>
          <w:rFonts w:asciiTheme="minorHAnsi" w:hAnsiTheme="minorHAnsi" w:cstheme="minorHAnsi"/>
          <w:b/>
        </w:rPr>
        <w:t>VI.</w:t>
      </w:r>
      <w:r w:rsidRPr="003B443D">
        <w:rPr>
          <w:rFonts w:asciiTheme="minorHAnsi" w:hAnsiTheme="minorHAnsi" w:cstheme="minorHAnsi"/>
        </w:rPr>
        <w:t xml:space="preserve"> </w:t>
      </w:r>
    </w:p>
    <w:p w:rsidRPr="003B443D" w:rsidR="00D153BF" w:rsidP="00D153BF" w:rsidRDefault="00D153BF" w14:paraId="23318FE8" w14:textId="77777777">
      <w:pPr>
        <w:pStyle w:val="Zkladntext"/>
        <w:ind w:left="283" w:hanging="283"/>
        <w:jc w:val="center"/>
        <w:outlineLvl w:val="0"/>
        <w:rPr>
          <w:rFonts w:asciiTheme="minorHAnsi" w:hAnsiTheme="minorHAnsi" w:cstheme="minorHAnsi"/>
          <w:b/>
        </w:rPr>
      </w:pPr>
      <w:r w:rsidRPr="003B443D">
        <w:rPr>
          <w:rFonts w:asciiTheme="minorHAnsi" w:hAnsiTheme="minorHAnsi" w:cstheme="minorHAnsi"/>
          <w:b/>
        </w:rPr>
        <w:t>Práva a povinnosti smluvních stran</w:t>
      </w:r>
    </w:p>
    <w:p w:rsidRPr="003B443D" w:rsidR="00F72A5B" w:rsidP="00F72A5B" w:rsidRDefault="00F72A5B" w14:paraId="1B6B7EE1" w14:textId="3611876A">
      <w:pPr>
        <w:pStyle w:val="Odstavecseseznamem"/>
        <w:numPr>
          <w:ilvl w:val="1"/>
          <w:numId w:val="42"/>
        </w:numPr>
        <w:spacing w:line="276" w:lineRule="auto"/>
        <w:ind w:left="567" w:hanging="567"/>
        <w:jc w:val="both"/>
        <w:rPr>
          <w:rFonts w:asciiTheme="minorHAnsi" w:hAnsiTheme="minorHAnsi" w:cstheme="minorHAnsi"/>
        </w:rPr>
      </w:pPr>
      <w:r w:rsidRPr="003B443D">
        <w:rPr>
          <w:rFonts w:asciiTheme="minorHAnsi" w:hAnsiTheme="minorHAnsi" w:cstheme="minorHAnsi"/>
        </w:rPr>
        <w:t xml:space="preserve">Dodavatel je povinen provádět dílo poctivě a s odbornou znalostí a pečlivostí podle svých schopností. Je povinen přitom použít každého prostředku, jenž je nezbytný pro provedení díla. </w:t>
      </w:r>
    </w:p>
    <w:p w:rsidRPr="003B443D" w:rsidR="00F72A5B" w:rsidP="00F72A5B" w:rsidRDefault="00F72A5B" w14:paraId="05EF3A36" w14:textId="568E0984">
      <w:pPr>
        <w:pStyle w:val="Odstavecseseznamem"/>
        <w:numPr>
          <w:ilvl w:val="1"/>
          <w:numId w:val="42"/>
        </w:numPr>
        <w:spacing w:line="276" w:lineRule="auto"/>
        <w:ind w:left="567" w:hanging="567"/>
        <w:jc w:val="both"/>
        <w:rPr>
          <w:rFonts w:asciiTheme="minorHAnsi" w:hAnsiTheme="minorHAnsi" w:cstheme="minorHAnsi"/>
        </w:rPr>
      </w:pPr>
      <w:r w:rsidRPr="003B443D">
        <w:rPr>
          <w:rFonts w:asciiTheme="minorHAnsi" w:hAnsiTheme="minorHAnsi" w:cstheme="minorHAnsi"/>
        </w:rPr>
        <w:t xml:space="preserve">Dodavatel je povinen řídit se pokyny Objednatele. Od těchto pokynů se Dodavatel může odchýlit jen tehdy, pokud je to nezbytné v zájmu Objednatele a nemůže-li včas obdržet jeho souhlas; jinak odpovídá za škodu. </w:t>
      </w:r>
    </w:p>
    <w:p w:rsidRPr="003B443D" w:rsidR="00F72A5B" w:rsidP="00F72A5B" w:rsidRDefault="00F72A5B" w14:paraId="4598CD22" w14:textId="5A74249E">
      <w:pPr>
        <w:pStyle w:val="Odstavecseseznamem"/>
        <w:numPr>
          <w:ilvl w:val="1"/>
          <w:numId w:val="42"/>
        </w:numPr>
        <w:spacing w:line="276" w:lineRule="auto"/>
        <w:ind w:left="567" w:hanging="567"/>
        <w:jc w:val="both"/>
        <w:rPr>
          <w:rFonts w:asciiTheme="minorHAnsi" w:hAnsiTheme="minorHAnsi" w:cstheme="minorHAnsi"/>
        </w:rPr>
      </w:pPr>
      <w:r w:rsidRPr="003B443D">
        <w:rPr>
          <w:rFonts w:asciiTheme="minorHAnsi" w:hAnsiTheme="minorHAnsi" w:cstheme="minorHAnsi"/>
        </w:rPr>
        <w:t xml:space="preserve">Dodavatel je povinen upozornit Objednatele na jeho zřejmě nesprávné pokyny, takový pokyn je povinen splnit jen tehdy, když na něm Objednatel bude i přes upozornění trvat. </w:t>
      </w:r>
    </w:p>
    <w:p w:rsidRPr="003B443D" w:rsidR="00F72A5B" w:rsidP="00F72A5B" w:rsidRDefault="00F72A5B" w14:paraId="12026EF1" w14:textId="77777777">
      <w:pPr>
        <w:pStyle w:val="Odstavecseseznamem"/>
        <w:numPr>
          <w:ilvl w:val="1"/>
          <w:numId w:val="42"/>
        </w:numPr>
        <w:spacing w:line="276" w:lineRule="auto"/>
        <w:ind w:left="567" w:hanging="567"/>
        <w:jc w:val="both"/>
        <w:rPr>
          <w:rFonts w:asciiTheme="minorHAnsi" w:hAnsiTheme="minorHAnsi" w:cstheme="minorHAnsi"/>
        </w:rPr>
      </w:pPr>
      <w:r w:rsidRPr="003B443D">
        <w:rPr>
          <w:rFonts w:asciiTheme="minorHAnsi" w:hAnsiTheme="minorHAnsi" w:cstheme="minorHAnsi"/>
        </w:rPr>
        <w:t>Termíny plnění se budou řídit dohodou smluvních stran, přičemž prioritní jsou potřeby objednatele.</w:t>
      </w:r>
    </w:p>
    <w:p w:rsidRPr="003B443D" w:rsidR="00F72A5B" w:rsidP="00F72A5B" w:rsidRDefault="00F72A5B" w14:paraId="0266C203" w14:textId="61DBE17D">
      <w:pPr>
        <w:pStyle w:val="Odstavecseseznamem"/>
        <w:numPr>
          <w:ilvl w:val="1"/>
          <w:numId w:val="42"/>
        </w:numPr>
        <w:spacing w:line="276" w:lineRule="auto"/>
        <w:ind w:left="567" w:hanging="567"/>
        <w:jc w:val="both"/>
        <w:rPr>
          <w:rFonts w:asciiTheme="minorHAnsi" w:hAnsiTheme="minorHAnsi" w:cstheme="minorHAnsi"/>
        </w:rPr>
      </w:pPr>
      <w:r w:rsidRPr="003B443D">
        <w:rPr>
          <w:rFonts w:asciiTheme="minorHAnsi" w:hAnsiTheme="minorHAnsi" w:cstheme="minorHAnsi"/>
        </w:rPr>
        <w:t xml:space="preserve">Plnění této veřejné zakázky musí být vždy zajištěno dostatečným počtem kvalifikovaných a specializovaných osob (specialistů), přičemž dodavatel je povinen vždy zajistit, aby činnost vyžadující určitou kvalifikaci či specializaci byla vykonávána vždy takovými osobami, které tuto kvalifikaci či specializaci mají. Konkrétní požadavky na specialisty jsou uvedeny ve výzvě k podání nabídek. V případě změny složení osob v realizačním týmu se </w:t>
      </w:r>
      <w:r w:rsidRPr="003B443D" w:rsidR="003B443D">
        <w:rPr>
          <w:rFonts w:asciiTheme="minorHAnsi" w:hAnsiTheme="minorHAnsi" w:cstheme="minorHAnsi"/>
        </w:rPr>
        <w:t>Dodavatel zavazuje tuto skutečnost O</w:t>
      </w:r>
      <w:r w:rsidRPr="003B443D">
        <w:rPr>
          <w:rFonts w:asciiTheme="minorHAnsi" w:hAnsiTheme="minorHAnsi" w:cstheme="minorHAnsi"/>
        </w:rPr>
        <w:t xml:space="preserve">bjednateli oznámit minimálně </w:t>
      </w:r>
      <w:r w:rsidRPr="003B443D" w:rsidR="003B443D">
        <w:rPr>
          <w:rFonts w:asciiTheme="minorHAnsi" w:hAnsiTheme="minorHAnsi" w:cstheme="minorHAnsi"/>
        </w:rPr>
        <w:t>10</w:t>
      </w:r>
      <w:r w:rsidRPr="003B443D">
        <w:rPr>
          <w:rFonts w:asciiTheme="minorHAnsi" w:hAnsiTheme="minorHAnsi" w:cstheme="minorHAnsi"/>
        </w:rPr>
        <w:t xml:space="preserve"> dní předem. Každá taková změna podléhá schválení </w:t>
      </w:r>
      <w:r w:rsidRPr="003B443D" w:rsidR="003B443D">
        <w:rPr>
          <w:rFonts w:asciiTheme="minorHAnsi" w:hAnsiTheme="minorHAnsi" w:cstheme="minorHAnsi"/>
        </w:rPr>
        <w:t>O</w:t>
      </w:r>
      <w:r w:rsidRPr="003B443D">
        <w:rPr>
          <w:rFonts w:asciiTheme="minorHAnsi" w:hAnsiTheme="minorHAnsi" w:cstheme="minorHAnsi"/>
        </w:rPr>
        <w:t>bjednatele.</w:t>
      </w:r>
    </w:p>
    <w:p w:rsidRPr="003B443D" w:rsidR="00F72A5B" w:rsidP="00F72A5B" w:rsidRDefault="00F72A5B" w14:paraId="3B2D91E1" w14:textId="6C5565FD">
      <w:pPr>
        <w:pStyle w:val="Odstavecseseznamem"/>
        <w:numPr>
          <w:ilvl w:val="1"/>
          <w:numId w:val="42"/>
        </w:numPr>
        <w:spacing w:line="276" w:lineRule="auto"/>
        <w:ind w:left="567" w:hanging="567"/>
        <w:jc w:val="both"/>
        <w:rPr>
          <w:rFonts w:asciiTheme="minorHAnsi" w:hAnsiTheme="minorHAnsi" w:cstheme="minorHAnsi"/>
        </w:rPr>
      </w:pPr>
      <w:r w:rsidRPr="003B443D">
        <w:rPr>
          <w:rFonts w:asciiTheme="minorHAnsi" w:hAnsiTheme="minorHAnsi" w:cstheme="minorHAnsi"/>
        </w:rPr>
        <w:lastRenderedPageBreak/>
        <w:t xml:space="preserve">Dodavatel je povinen sestavit realizační tým projektu, který zajistí kvalitní a odborný průběh realizace veřejné zakázky, a to v souladu s touto smlouvou a jejími přílohami. Dodavatel se zavazuje, že v případě potřeby rozšíří realizační tým, tedy počet osob, které jsou určeny k plnění veřejné zakázky, o další osoby na základě požadavku objednatele, a to na vlastní finanční náklady. </w:t>
      </w:r>
    </w:p>
    <w:p w:rsidRPr="003B443D" w:rsidR="00F72A5B" w:rsidP="00F72A5B" w:rsidRDefault="00F72A5B" w14:paraId="5E4245B2" w14:textId="6343E6CF">
      <w:pPr>
        <w:pStyle w:val="Odstavecseseznamem"/>
        <w:numPr>
          <w:ilvl w:val="1"/>
          <w:numId w:val="42"/>
        </w:numPr>
        <w:spacing w:line="276" w:lineRule="auto"/>
        <w:ind w:left="567" w:hanging="567"/>
        <w:jc w:val="both"/>
        <w:rPr>
          <w:rFonts w:asciiTheme="minorHAnsi" w:hAnsiTheme="minorHAnsi" w:cstheme="minorHAnsi"/>
        </w:rPr>
      </w:pPr>
      <w:r w:rsidRPr="003B443D">
        <w:rPr>
          <w:rFonts w:asciiTheme="minorHAnsi" w:hAnsiTheme="minorHAnsi" w:cstheme="minorHAnsi"/>
        </w:rPr>
        <w:t xml:space="preserve">Dodavatel je povinen podat Objednateli na jeho žádost zprávy o postupu provádění </w:t>
      </w:r>
      <w:r w:rsidRPr="003B443D" w:rsidR="00D750A5">
        <w:rPr>
          <w:rFonts w:asciiTheme="minorHAnsi" w:hAnsiTheme="minorHAnsi" w:cstheme="minorHAnsi"/>
        </w:rPr>
        <w:t>předmětu plnění</w:t>
      </w:r>
      <w:r w:rsidRPr="003B443D">
        <w:rPr>
          <w:rFonts w:asciiTheme="minorHAnsi" w:hAnsiTheme="minorHAnsi" w:cstheme="minorHAnsi"/>
        </w:rPr>
        <w:t>.</w:t>
      </w:r>
    </w:p>
    <w:p w:rsidRPr="003B443D" w:rsidR="00F72A5B" w:rsidP="00F72A5B" w:rsidRDefault="00F72A5B" w14:paraId="2F78B028" w14:textId="388E44EA">
      <w:pPr>
        <w:pStyle w:val="Odstavecseseznamem"/>
        <w:numPr>
          <w:ilvl w:val="1"/>
          <w:numId w:val="42"/>
        </w:numPr>
        <w:spacing w:line="276" w:lineRule="auto"/>
        <w:ind w:left="567" w:hanging="567"/>
        <w:jc w:val="both"/>
        <w:rPr>
          <w:rFonts w:asciiTheme="minorHAnsi" w:hAnsiTheme="minorHAnsi" w:cstheme="minorHAnsi"/>
        </w:rPr>
      </w:pPr>
      <w:r w:rsidRPr="003B443D">
        <w:rPr>
          <w:rFonts w:asciiTheme="minorHAnsi" w:hAnsiTheme="minorHAnsi" w:cstheme="minorHAnsi"/>
        </w:rPr>
        <w:t>Dodavatel přeruší provádění díla pro Objednatele dle této Smlouvy, bude-li o to písemně požádán osobami oprávněnými zastupovat Objednatele.</w:t>
      </w:r>
    </w:p>
    <w:p w:rsidRPr="003B443D" w:rsidR="00F72A5B" w:rsidP="00F72A5B" w:rsidRDefault="00F72A5B" w14:paraId="440AB6FD" w14:textId="1804119B">
      <w:pPr>
        <w:pStyle w:val="Odstavecseseznamem"/>
        <w:numPr>
          <w:ilvl w:val="1"/>
          <w:numId w:val="42"/>
        </w:numPr>
        <w:spacing w:line="276" w:lineRule="auto"/>
        <w:ind w:left="567" w:hanging="567"/>
        <w:jc w:val="both"/>
        <w:rPr>
          <w:rFonts w:asciiTheme="minorHAnsi" w:hAnsiTheme="minorHAnsi" w:cstheme="minorHAnsi"/>
        </w:rPr>
      </w:pPr>
      <w:r w:rsidRPr="003B443D">
        <w:rPr>
          <w:rFonts w:asciiTheme="minorHAnsi" w:hAnsiTheme="minorHAnsi" w:cstheme="minorHAnsi"/>
        </w:rPr>
        <w:t xml:space="preserve">Dodavatel se v souladu s § 2 písm. e) zákona č. 320/2001 Sb., o finanční kontrole ve veřejné správě a </w:t>
      </w:r>
      <w:r w:rsidRPr="003B443D">
        <w:rPr>
          <w:rFonts w:asciiTheme="minorHAnsi" w:hAnsiTheme="minorHAnsi" w:cstheme="minorHAnsi"/>
        </w:rPr>
        <w:br/>
        <w:t>o změně některých zákonů ve znění pozdějších právních předpisů stane osobou povinnou spolupůsobit při výkonu finanční kontroly a plnit veškeré povinnosti, které mu jsou tímto zákonem uloženy. Tímto nejsou dotčeny ostatní povinnosti Objednatele vyplývající ze Smlouvy.</w:t>
      </w:r>
    </w:p>
    <w:p w:rsidRPr="003B443D" w:rsidR="00F72A5B" w:rsidP="00F72A5B" w:rsidRDefault="00F72A5B" w14:paraId="224B0BD5" w14:textId="297C5E4B">
      <w:pPr>
        <w:pStyle w:val="Odstavecseseznamem"/>
        <w:numPr>
          <w:ilvl w:val="1"/>
          <w:numId w:val="42"/>
        </w:numPr>
        <w:spacing w:line="276" w:lineRule="auto"/>
        <w:ind w:left="567" w:hanging="567"/>
        <w:jc w:val="both"/>
        <w:rPr>
          <w:rFonts w:asciiTheme="minorHAnsi" w:hAnsiTheme="minorHAnsi" w:cstheme="minorHAnsi"/>
        </w:rPr>
      </w:pPr>
      <w:r w:rsidRPr="003B443D">
        <w:rPr>
          <w:rFonts w:asciiTheme="minorHAnsi" w:hAnsiTheme="minorHAnsi" w:cstheme="minorHAnsi"/>
        </w:rPr>
        <w:t>Dodavatel se zavazuje akceptovat právo objednatele na provádění monitorování a kontroly realizace projektu z pohledu naplňování cílů projektu. V rámci těchto kontrol je dodavatel povinen umožnit kontrolu všech dokladů souvisejících s realizací projektu a umožnit vstup na místa realizace aktivit projektu a do sídla dodavatele osobám pověřeným kontrolou a monitorováním, které mohou provádět kromě pracovníků objednatele i pracovníci poskytovatele podpory, zmocnění zástupci Řídícího orgánu, Zprostředkujícího subjektu, pracovníci Nejvyššího kontrolního úřadu, pracovníci Ministerstva financí ČR, finančního úřadu, zástupci Evropské komise nebo Evropského účetního dvora, kteří mohou být doprovázeni dalšími přizvanými osobami (dále jen „pověřené osoby“). Umožnit vstup kontrolou pověřeným osobám je dodavatel povinen v průběhu trvání projektu a po dobu deseti let od ukončení realizace projektu, přičemž lhůta se počítá od 1. 1. roku následujícího po ukončení realizace projektu.</w:t>
      </w:r>
    </w:p>
    <w:p w:rsidRPr="003B443D" w:rsidR="00F72A5B" w:rsidP="00F72A5B" w:rsidRDefault="00F72A5B" w14:paraId="3411AE6A" w14:textId="0CB161D7">
      <w:pPr>
        <w:pStyle w:val="Odstavecseseznamem"/>
        <w:numPr>
          <w:ilvl w:val="1"/>
          <w:numId w:val="42"/>
        </w:numPr>
        <w:spacing w:line="276" w:lineRule="auto"/>
        <w:ind w:left="567" w:hanging="567"/>
        <w:jc w:val="both"/>
        <w:rPr>
          <w:rFonts w:asciiTheme="minorHAnsi" w:hAnsiTheme="minorHAnsi" w:cstheme="minorHAnsi"/>
        </w:rPr>
      </w:pPr>
      <w:r w:rsidRPr="003B443D">
        <w:rPr>
          <w:rFonts w:asciiTheme="minorHAnsi" w:hAnsiTheme="minorHAnsi" w:cstheme="minorHAnsi"/>
        </w:rPr>
        <w:t xml:space="preserve">Dodavatel je povinen při plnění veřejné zakázky respektovat informační povinnost dle Manuálu pro publicitu OPZ; zejména je povinen dodržovat, aby všechny písemné zprávy, písemné výstupy a prezentace byly opatřeny vizuální identitou projektů dle pravidel vyplývajících z Manuálu pro publicitu OPZ a navazujících dokumentů. </w:t>
      </w:r>
      <w:r w:rsidRPr="003B443D" w:rsidR="00AD2115">
        <w:rPr>
          <w:rFonts w:asciiTheme="minorHAnsi" w:hAnsiTheme="minorHAnsi" w:cstheme="minorHAnsi"/>
        </w:rPr>
        <w:t>Dodavatel</w:t>
      </w:r>
      <w:r w:rsidRPr="003B443D">
        <w:rPr>
          <w:rFonts w:asciiTheme="minorHAnsi" w:hAnsiTheme="minorHAnsi" w:cstheme="minorHAnsi"/>
        </w:rPr>
        <w:t xml:space="preserve"> je povinen ke dni nabytí účinnosti smlouvy se s těmito pravidly seznámit a v případě, že dojde ke změně těchto pravidel, je </w:t>
      </w:r>
      <w:r w:rsidRPr="003B443D" w:rsidR="00AD2115">
        <w:rPr>
          <w:rFonts w:asciiTheme="minorHAnsi" w:hAnsiTheme="minorHAnsi" w:cstheme="minorHAnsi"/>
        </w:rPr>
        <w:t>dodavatel</w:t>
      </w:r>
      <w:r w:rsidRPr="003B443D">
        <w:rPr>
          <w:rFonts w:asciiTheme="minorHAnsi" w:hAnsiTheme="minorHAnsi" w:cstheme="minorHAnsi"/>
        </w:rPr>
        <w:t xml:space="preserve"> používat vždy jejich aktuální verzi.</w:t>
      </w:r>
    </w:p>
    <w:p w:rsidRPr="003B443D" w:rsidR="00F72A5B" w:rsidP="00F72A5B" w:rsidRDefault="00AD2115" w14:paraId="255CEFA7" w14:textId="72B3F138">
      <w:pPr>
        <w:pStyle w:val="Odstavecseseznamem"/>
        <w:numPr>
          <w:ilvl w:val="1"/>
          <w:numId w:val="42"/>
        </w:numPr>
        <w:spacing w:line="276" w:lineRule="auto"/>
        <w:ind w:left="567" w:hanging="567"/>
        <w:jc w:val="both"/>
        <w:rPr>
          <w:rFonts w:asciiTheme="minorHAnsi" w:hAnsiTheme="minorHAnsi" w:cstheme="minorHAnsi"/>
        </w:rPr>
      </w:pPr>
      <w:r w:rsidRPr="003B443D">
        <w:rPr>
          <w:rFonts w:asciiTheme="minorHAnsi" w:hAnsiTheme="minorHAnsi" w:cstheme="minorHAnsi"/>
        </w:rPr>
        <w:t xml:space="preserve">Dodavatel </w:t>
      </w:r>
      <w:r w:rsidRPr="003B443D" w:rsidR="00F72A5B">
        <w:rPr>
          <w:rFonts w:asciiTheme="minorHAnsi" w:hAnsiTheme="minorHAnsi" w:cstheme="minorHAnsi"/>
        </w:rPr>
        <w:t>se zavazuje, že bude na žádost Objednatele spolupracovat či poskytne součinnost dalším dodavatelům Objednatele.</w:t>
      </w:r>
    </w:p>
    <w:p w:rsidRPr="003B443D" w:rsidR="00F72A5B" w:rsidP="00F72A5B" w:rsidRDefault="00AD2115" w14:paraId="796296A8" w14:textId="51A1AB79">
      <w:pPr>
        <w:pStyle w:val="Odstavecseseznamem"/>
        <w:numPr>
          <w:ilvl w:val="1"/>
          <w:numId w:val="42"/>
        </w:numPr>
        <w:spacing w:line="276" w:lineRule="auto"/>
        <w:ind w:left="567" w:hanging="567"/>
        <w:jc w:val="both"/>
        <w:rPr>
          <w:rFonts w:asciiTheme="minorHAnsi" w:hAnsiTheme="minorHAnsi" w:cstheme="minorHAnsi"/>
        </w:rPr>
      </w:pPr>
      <w:r w:rsidRPr="003B443D">
        <w:rPr>
          <w:rFonts w:asciiTheme="minorHAnsi" w:hAnsiTheme="minorHAnsi" w:cstheme="minorHAnsi"/>
        </w:rPr>
        <w:t>Dodavatel</w:t>
      </w:r>
      <w:r w:rsidRPr="003B443D" w:rsidR="00F72A5B">
        <w:rPr>
          <w:rFonts w:asciiTheme="minorHAnsi" w:hAnsiTheme="minorHAnsi" w:cstheme="minorHAnsi"/>
        </w:rPr>
        <w:t xml:space="preserve"> je oprávněn změnit poddodavatele, jímž v zadávacím řízení prokazoval kvalifikaci, jen ve výjimečných případech, přičemž nový poddodavatel je povinen splňovat kvalifikaci minimálně v rozsahu, v jakém byla prokázána v zadávacím řízení. Tato změna poddodavatele musí být Objednateli neprodleně písemně oznámena a podléhá jeho souhlasu. </w:t>
      </w:r>
    </w:p>
    <w:p w:rsidRPr="003B443D" w:rsidR="00F72A5B" w:rsidP="00F72A5B" w:rsidRDefault="00F72A5B" w14:paraId="563AA5B0" w14:textId="77777777">
      <w:pPr>
        <w:pStyle w:val="Odstavecseseznamem"/>
        <w:numPr>
          <w:ilvl w:val="1"/>
          <w:numId w:val="42"/>
        </w:numPr>
        <w:spacing w:line="276" w:lineRule="auto"/>
        <w:ind w:left="567" w:hanging="567"/>
        <w:jc w:val="both"/>
        <w:rPr>
          <w:rFonts w:asciiTheme="minorHAnsi" w:hAnsiTheme="minorHAnsi" w:cstheme="minorHAnsi"/>
        </w:rPr>
      </w:pPr>
      <w:r w:rsidRPr="003B443D">
        <w:rPr>
          <w:rFonts w:asciiTheme="minorHAnsi" w:hAnsiTheme="minorHAnsi" w:cstheme="minorHAnsi"/>
        </w:rPr>
        <w:t>Objednatel je oprávněn měnit pořadí jednotlivých klíčových aktivit. V případě změny pořadí jednotlivých aktivit se objednatel zavazuje tuto skutečnost zhotoviteli oznámit maximálně 4 týdny před požadovaným termínem plnění.</w:t>
      </w:r>
    </w:p>
    <w:p w:rsidRPr="003B443D" w:rsidR="00F72A5B" w:rsidP="00F72A5B" w:rsidRDefault="00F72A5B" w14:paraId="22F3381E" w14:textId="153368ED">
      <w:pPr>
        <w:pStyle w:val="Odstavecseseznamem"/>
        <w:numPr>
          <w:ilvl w:val="1"/>
          <w:numId w:val="42"/>
        </w:numPr>
        <w:spacing w:line="276" w:lineRule="auto"/>
        <w:ind w:left="567" w:hanging="567"/>
        <w:jc w:val="both"/>
        <w:rPr>
          <w:rFonts w:asciiTheme="minorHAnsi" w:hAnsiTheme="minorHAnsi" w:cstheme="minorHAnsi"/>
        </w:rPr>
      </w:pPr>
      <w:r w:rsidRPr="003B443D">
        <w:rPr>
          <w:rFonts w:asciiTheme="minorHAnsi" w:hAnsiTheme="minorHAnsi" w:cstheme="minorHAnsi"/>
        </w:rPr>
        <w:t xml:space="preserve">Objednatel je povinen v případě potřeby vystavit </w:t>
      </w:r>
      <w:r w:rsidRPr="003B443D" w:rsidR="00AD2115">
        <w:rPr>
          <w:rFonts w:asciiTheme="minorHAnsi" w:hAnsiTheme="minorHAnsi" w:cstheme="minorHAnsi"/>
        </w:rPr>
        <w:t>Dodavateli</w:t>
      </w:r>
      <w:r w:rsidRPr="003B443D">
        <w:rPr>
          <w:rFonts w:asciiTheme="minorHAnsi" w:hAnsiTheme="minorHAnsi" w:cstheme="minorHAnsi"/>
        </w:rPr>
        <w:t xml:space="preserve"> plnou moc.</w:t>
      </w:r>
    </w:p>
    <w:p w:rsidRPr="003B443D" w:rsidR="00F72A5B" w:rsidP="00F72A5B" w:rsidRDefault="00F72A5B" w14:paraId="67BC8EF1" w14:textId="02191B57">
      <w:pPr>
        <w:pStyle w:val="Odstavecseseznamem"/>
        <w:numPr>
          <w:ilvl w:val="1"/>
          <w:numId w:val="42"/>
        </w:numPr>
        <w:spacing w:line="276" w:lineRule="auto"/>
        <w:ind w:left="567" w:hanging="567"/>
        <w:jc w:val="both"/>
        <w:rPr>
          <w:rFonts w:asciiTheme="minorHAnsi" w:hAnsiTheme="minorHAnsi" w:cstheme="minorHAnsi"/>
        </w:rPr>
      </w:pPr>
      <w:r w:rsidRPr="003B443D">
        <w:rPr>
          <w:rFonts w:asciiTheme="minorHAnsi" w:hAnsiTheme="minorHAnsi" w:cstheme="minorHAnsi"/>
        </w:rPr>
        <w:t xml:space="preserve">Objednatel je povinen předat řádně a včas </w:t>
      </w:r>
      <w:r w:rsidRPr="003B443D" w:rsidR="00AD2115">
        <w:rPr>
          <w:rFonts w:asciiTheme="minorHAnsi" w:hAnsiTheme="minorHAnsi" w:cstheme="minorHAnsi"/>
        </w:rPr>
        <w:t>Dodavateli</w:t>
      </w:r>
      <w:r w:rsidRPr="003B443D">
        <w:rPr>
          <w:rFonts w:asciiTheme="minorHAnsi" w:hAnsiTheme="minorHAnsi" w:cstheme="minorHAnsi"/>
        </w:rPr>
        <w:t xml:space="preserve"> úplné, pravdivé a přehledné informace nezbytné k věcnému plnění Smlouvy. Výjimku tvoří informace, z jejichž povahy vyplývá, že je má zajistit </w:t>
      </w:r>
      <w:r w:rsidRPr="003B443D" w:rsidR="00AD2115">
        <w:rPr>
          <w:rFonts w:asciiTheme="minorHAnsi" w:hAnsiTheme="minorHAnsi" w:cstheme="minorHAnsi"/>
        </w:rPr>
        <w:t>Dodavatel</w:t>
      </w:r>
      <w:r w:rsidRPr="003B443D">
        <w:rPr>
          <w:rFonts w:asciiTheme="minorHAnsi" w:hAnsiTheme="minorHAnsi" w:cstheme="minorHAnsi"/>
        </w:rPr>
        <w:t xml:space="preserve"> v rámci provádění </w:t>
      </w:r>
      <w:r w:rsidRPr="003B443D" w:rsidR="00AD2115">
        <w:rPr>
          <w:rFonts w:asciiTheme="minorHAnsi" w:hAnsiTheme="minorHAnsi" w:cstheme="minorHAnsi"/>
        </w:rPr>
        <w:t>předmětu plnění</w:t>
      </w:r>
      <w:r w:rsidRPr="003B443D">
        <w:rPr>
          <w:rFonts w:asciiTheme="minorHAnsi" w:hAnsiTheme="minorHAnsi" w:cstheme="minorHAnsi"/>
        </w:rPr>
        <w:t xml:space="preserve"> pro Objednatele.</w:t>
      </w:r>
    </w:p>
    <w:p w:rsidRPr="003B443D" w:rsidR="00F72A5B" w:rsidP="00F72A5B" w:rsidRDefault="00F72A5B" w14:paraId="47C4AEA8" w14:textId="1B1AE95C">
      <w:pPr>
        <w:pStyle w:val="Odstavecseseznamem"/>
        <w:numPr>
          <w:ilvl w:val="1"/>
          <w:numId w:val="42"/>
        </w:numPr>
        <w:spacing w:line="276" w:lineRule="auto"/>
        <w:ind w:left="567" w:hanging="567"/>
        <w:jc w:val="both"/>
        <w:rPr>
          <w:rFonts w:asciiTheme="minorHAnsi" w:hAnsiTheme="minorHAnsi" w:cstheme="minorHAnsi"/>
        </w:rPr>
      </w:pPr>
      <w:r w:rsidRPr="003B443D">
        <w:rPr>
          <w:rFonts w:asciiTheme="minorHAnsi" w:hAnsiTheme="minorHAnsi" w:cstheme="minorHAnsi"/>
        </w:rPr>
        <w:t xml:space="preserve">Objednatel je povinen udělovat pokyny </w:t>
      </w:r>
      <w:r w:rsidRPr="003B443D" w:rsidR="00AD2115">
        <w:rPr>
          <w:rFonts w:asciiTheme="minorHAnsi" w:hAnsiTheme="minorHAnsi" w:cstheme="minorHAnsi"/>
        </w:rPr>
        <w:t>Dodavateli</w:t>
      </w:r>
      <w:r w:rsidRPr="003B443D">
        <w:rPr>
          <w:rFonts w:asciiTheme="minorHAnsi" w:hAnsiTheme="minorHAnsi" w:cstheme="minorHAnsi"/>
        </w:rPr>
        <w:t xml:space="preserve"> s dostatečným časovým předstihem tak, aby </w:t>
      </w:r>
      <w:r w:rsidRPr="003B443D" w:rsidR="00AD2115">
        <w:rPr>
          <w:rFonts w:asciiTheme="minorHAnsi" w:hAnsiTheme="minorHAnsi" w:cstheme="minorHAnsi"/>
        </w:rPr>
        <w:t>Dodavateli</w:t>
      </w:r>
      <w:r w:rsidRPr="003B443D">
        <w:rPr>
          <w:rFonts w:asciiTheme="minorHAnsi" w:hAnsiTheme="minorHAnsi" w:cstheme="minorHAnsi"/>
        </w:rPr>
        <w:t xml:space="preserve"> byla poskytnuta přiměřená doba k řádnému a včasnému plnění této Smlouvy.</w:t>
      </w:r>
    </w:p>
    <w:p w:rsidRPr="003B443D" w:rsidR="00F72A5B" w:rsidP="00F72A5B" w:rsidRDefault="00F72A5B" w14:paraId="5F6D4D94" w14:textId="6D157CDF">
      <w:pPr>
        <w:pStyle w:val="Odstavecseseznamem"/>
        <w:numPr>
          <w:ilvl w:val="1"/>
          <w:numId w:val="42"/>
        </w:numPr>
        <w:spacing w:line="276" w:lineRule="auto"/>
        <w:ind w:left="567" w:hanging="567"/>
        <w:jc w:val="both"/>
        <w:rPr>
          <w:rFonts w:asciiTheme="minorHAnsi" w:hAnsiTheme="minorHAnsi" w:cstheme="minorHAnsi"/>
        </w:rPr>
      </w:pPr>
      <w:r w:rsidRPr="003B443D">
        <w:rPr>
          <w:rFonts w:asciiTheme="minorHAnsi" w:hAnsiTheme="minorHAnsi" w:cstheme="minorHAnsi"/>
        </w:rPr>
        <w:t xml:space="preserve">Objednatel je povinen vytvořit řádné podmínky pro činnost </w:t>
      </w:r>
      <w:r w:rsidRPr="003B443D" w:rsidR="00AD2115">
        <w:rPr>
          <w:rFonts w:asciiTheme="minorHAnsi" w:hAnsiTheme="minorHAnsi" w:cstheme="minorHAnsi"/>
        </w:rPr>
        <w:t>Dodavatele</w:t>
      </w:r>
      <w:r w:rsidRPr="003B443D">
        <w:rPr>
          <w:rFonts w:asciiTheme="minorHAnsi" w:hAnsiTheme="minorHAnsi" w:cstheme="minorHAnsi"/>
        </w:rPr>
        <w:t xml:space="preserve"> a poskytovat mu během plnění Smlouvy další součinnost. Zejména Objednatel musí určit kontaktní osobu oprávněnou zastupovat Objednatele při plnění Smlouvy, v případě potřeby zajistit přístup do provozoven a poučit zaměstnance, či jiné osoby jím pověřené, o neprodleném předání informací a dokumentů, které souvisejí s plněním předmětu Smlouvy, osobě oprávněné zastupovat </w:t>
      </w:r>
      <w:r w:rsidRPr="003B443D" w:rsidR="00AD2115">
        <w:rPr>
          <w:rFonts w:asciiTheme="minorHAnsi" w:hAnsiTheme="minorHAnsi" w:cstheme="minorHAnsi"/>
        </w:rPr>
        <w:t>Dodavatele</w:t>
      </w:r>
      <w:r w:rsidRPr="003B443D">
        <w:rPr>
          <w:rFonts w:asciiTheme="minorHAnsi" w:hAnsiTheme="minorHAnsi" w:cstheme="minorHAnsi"/>
        </w:rPr>
        <w:t>.</w:t>
      </w:r>
    </w:p>
    <w:p w:rsidRPr="003B443D" w:rsidR="00F72A5B" w:rsidP="00F72A5B" w:rsidRDefault="00F72A5B" w14:paraId="7F460BD7" w14:textId="41D15356">
      <w:pPr>
        <w:pStyle w:val="Odstavecseseznamem"/>
        <w:numPr>
          <w:ilvl w:val="1"/>
          <w:numId w:val="42"/>
        </w:numPr>
        <w:spacing w:line="276" w:lineRule="auto"/>
        <w:ind w:left="567" w:hanging="567"/>
        <w:jc w:val="both"/>
        <w:rPr>
          <w:rFonts w:asciiTheme="minorHAnsi" w:hAnsiTheme="minorHAnsi" w:cstheme="minorHAnsi"/>
        </w:rPr>
      </w:pPr>
      <w:r w:rsidRPr="003B443D">
        <w:rPr>
          <w:rFonts w:asciiTheme="minorHAnsi" w:hAnsiTheme="minorHAnsi" w:cstheme="minorHAnsi"/>
        </w:rPr>
        <w:t xml:space="preserve">Objednatel uděluje </w:t>
      </w:r>
      <w:r w:rsidRPr="003B443D" w:rsidR="00AD2115">
        <w:rPr>
          <w:rFonts w:asciiTheme="minorHAnsi" w:hAnsiTheme="minorHAnsi" w:cstheme="minorHAnsi"/>
        </w:rPr>
        <w:t xml:space="preserve">Dodavateli </w:t>
      </w:r>
      <w:r w:rsidRPr="003B443D">
        <w:rPr>
          <w:rFonts w:asciiTheme="minorHAnsi" w:hAnsiTheme="minorHAnsi" w:cstheme="minorHAnsi"/>
        </w:rPr>
        <w:t>souhlas s použitím základních informací o této Smlouvě (název společnosti, předmět a místo realizace plnění a cena</w:t>
      </w:r>
      <w:r w:rsidRPr="003B443D" w:rsidR="00AD2115">
        <w:rPr>
          <w:rFonts w:asciiTheme="minorHAnsi" w:hAnsiTheme="minorHAnsi" w:cstheme="minorHAnsi"/>
        </w:rPr>
        <w:t>) pro účely doložení referencí Dodavatele</w:t>
      </w:r>
      <w:r w:rsidRPr="003B443D">
        <w:rPr>
          <w:rFonts w:asciiTheme="minorHAnsi" w:hAnsiTheme="minorHAnsi" w:cstheme="minorHAnsi"/>
        </w:rPr>
        <w:t>.</w:t>
      </w:r>
    </w:p>
    <w:p w:rsidRPr="003B443D" w:rsidR="00F72A5B" w:rsidP="00F72A5B" w:rsidRDefault="00F72A5B" w14:paraId="3D413895" w14:textId="77777777">
      <w:pPr>
        <w:pStyle w:val="Odstavecseseznamem"/>
        <w:numPr>
          <w:ilvl w:val="1"/>
          <w:numId w:val="42"/>
        </w:numPr>
        <w:spacing w:line="276" w:lineRule="auto"/>
        <w:ind w:left="567" w:hanging="567"/>
        <w:jc w:val="both"/>
        <w:rPr>
          <w:rFonts w:asciiTheme="minorHAnsi" w:hAnsiTheme="minorHAnsi" w:cstheme="minorHAnsi"/>
        </w:rPr>
      </w:pPr>
      <w:r w:rsidRPr="003B443D">
        <w:rPr>
          <w:rFonts w:asciiTheme="minorHAnsi" w:hAnsiTheme="minorHAnsi" w:cstheme="minorHAnsi"/>
        </w:rPr>
        <w:t>Smluvní strany se zavazují vzájemně spolupracovat a poskytovat si veškeré informace potřebné pro řádné plnění svých závazků. Smluvní strany jsou povinny informovat druhou Smluvní stranu o veškerých skutečnostech, které jsou nebo mohou být důležité pro řádné plnění této Smlouvy.</w:t>
      </w:r>
    </w:p>
    <w:p w:rsidRPr="003B443D" w:rsidR="00F72A5B" w:rsidP="00F72A5B" w:rsidRDefault="00F72A5B" w14:paraId="0A24812D" w14:textId="77777777">
      <w:pPr>
        <w:pStyle w:val="Odstavecseseznamem"/>
        <w:numPr>
          <w:ilvl w:val="1"/>
          <w:numId w:val="42"/>
        </w:numPr>
        <w:spacing w:line="276" w:lineRule="auto"/>
        <w:ind w:left="567" w:hanging="567"/>
        <w:jc w:val="both"/>
        <w:rPr>
          <w:rFonts w:asciiTheme="minorHAnsi" w:hAnsiTheme="minorHAnsi" w:cstheme="minorHAnsi"/>
        </w:rPr>
      </w:pPr>
      <w:r w:rsidRPr="003B443D">
        <w:rPr>
          <w:rFonts w:asciiTheme="minorHAnsi" w:hAnsiTheme="minorHAnsi" w:cstheme="minorHAnsi"/>
        </w:rPr>
        <w:t>Smluvní strany jsou povinny plnit své závazky vyplývající z této Smlouvy takovým způsobem, aby nedocházelo k prodlení s plněním jednotlivých termínů a k prodlení splatnosti jednotlivých peněžních závazků.</w:t>
      </w:r>
    </w:p>
    <w:p w:rsidRPr="003B443D" w:rsidR="00F72A5B" w:rsidP="00F72A5B" w:rsidRDefault="00F72A5B" w14:paraId="357C550B" w14:textId="77777777">
      <w:pPr>
        <w:pStyle w:val="Odstavecseseznamem"/>
        <w:numPr>
          <w:ilvl w:val="1"/>
          <w:numId w:val="42"/>
        </w:numPr>
        <w:spacing w:line="276" w:lineRule="auto"/>
        <w:ind w:left="567" w:hanging="567"/>
        <w:jc w:val="both"/>
        <w:rPr>
          <w:rFonts w:asciiTheme="minorHAnsi" w:hAnsiTheme="minorHAnsi" w:cstheme="minorHAnsi"/>
        </w:rPr>
      </w:pPr>
      <w:r w:rsidRPr="003B443D">
        <w:rPr>
          <w:rFonts w:asciiTheme="minorHAnsi" w:hAnsiTheme="minorHAnsi" w:cstheme="minorHAnsi"/>
        </w:rPr>
        <w:t>Veškerá komunikace mezi Smluvními stranami bude probíhat prostřednictvím oprávněných osob, nebo jimi pověřených osob, nebo statutárního orgánu Smluvních stran.</w:t>
      </w:r>
    </w:p>
    <w:p w:rsidRPr="003B443D" w:rsidR="00F72A5B" w:rsidP="00F72A5B" w:rsidRDefault="00F72A5B" w14:paraId="7DD75B96" w14:textId="77777777">
      <w:pPr>
        <w:pStyle w:val="Odstavecseseznamem"/>
        <w:numPr>
          <w:ilvl w:val="1"/>
          <w:numId w:val="42"/>
        </w:numPr>
        <w:spacing w:line="276" w:lineRule="auto"/>
        <w:ind w:left="567" w:hanging="567"/>
        <w:jc w:val="both"/>
        <w:rPr>
          <w:rFonts w:asciiTheme="minorHAnsi" w:hAnsiTheme="minorHAnsi" w:cstheme="minorHAnsi"/>
        </w:rPr>
      </w:pPr>
      <w:r w:rsidRPr="003B443D">
        <w:rPr>
          <w:rFonts w:asciiTheme="minorHAnsi" w:hAnsiTheme="minorHAnsi" w:cstheme="minorHAnsi"/>
        </w:rPr>
        <w:t>Smluvní strany se zavazují, že v případě změny svého sídla, pracoviště a svých zástupců budou o této změně druhou Smluvní stranu informovat nejpozději do 15 kalendářních dnů.</w:t>
      </w:r>
    </w:p>
    <w:p w:rsidRPr="003B443D" w:rsidR="00F72A5B" w:rsidP="00F72A5B" w:rsidRDefault="00F72A5B" w14:paraId="49E18C77" w14:textId="77777777">
      <w:pPr>
        <w:pStyle w:val="Odstavecseseznamem"/>
        <w:numPr>
          <w:ilvl w:val="1"/>
          <w:numId w:val="42"/>
        </w:numPr>
        <w:spacing w:line="276" w:lineRule="auto"/>
        <w:ind w:left="567" w:hanging="567"/>
        <w:jc w:val="both"/>
        <w:rPr>
          <w:rFonts w:asciiTheme="minorHAnsi" w:hAnsiTheme="minorHAnsi" w:cstheme="minorHAnsi"/>
        </w:rPr>
      </w:pPr>
      <w:r w:rsidRPr="003B443D">
        <w:rPr>
          <w:rFonts w:asciiTheme="minorHAnsi" w:hAnsiTheme="minorHAnsi" w:cstheme="minorHAnsi"/>
        </w:rPr>
        <w:t>Ukládá-li Smlouva doručit některý dokument v písemné podobě, může být doručen buď v papírové formě, nebo v elektronické (digitální) formě jako dokument textového procesoru MS Word verze 2007 a vyšší nebo ve formátu *.pdf na dohodnutém médiu.</w:t>
      </w:r>
    </w:p>
    <w:p w:rsidRPr="003B443D" w:rsidR="00D153BF" w:rsidP="00D153BF" w:rsidRDefault="00D153BF" w14:paraId="3F6A7EC3" w14:textId="77777777">
      <w:pPr>
        <w:pStyle w:val="Zkladntext"/>
        <w:ind w:left="283" w:hanging="283"/>
        <w:jc w:val="center"/>
        <w:outlineLvl w:val="0"/>
        <w:rPr>
          <w:rFonts w:asciiTheme="minorHAnsi" w:hAnsiTheme="minorHAnsi" w:cstheme="minorHAnsi"/>
        </w:rPr>
      </w:pPr>
    </w:p>
    <w:p w:rsidRPr="003B443D" w:rsidR="00D153BF" w:rsidP="00D153BF" w:rsidRDefault="00D153BF" w14:paraId="60A90826" w14:textId="77777777">
      <w:pPr>
        <w:pStyle w:val="Zkladntext"/>
        <w:rPr>
          <w:rFonts w:asciiTheme="minorHAnsi" w:hAnsiTheme="minorHAnsi" w:cstheme="minorHAnsi"/>
          <w:b/>
        </w:rPr>
      </w:pPr>
    </w:p>
    <w:p w:rsidRPr="003B443D" w:rsidR="00D153BF" w:rsidP="00D153BF" w:rsidRDefault="00D153BF" w14:paraId="4FAA8C5F" w14:textId="77777777">
      <w:pPr>
        <w:pStyle w:val="Zkladntext"/>
        <w:ind w:left="283" w:hanging="283"/>
        <w:jc w:val="center"/>
        <w:outlineLvl w:val="0"/>
        <w:rPr>
          <w:rFonts w:asciiTheme="minorHAnsi" w:hAnsiTheme="minorHAnsi" w:cstheme="minorHAnsi"/>
        </w:rPr>
      </w:pPr>
      <w:r w:rsidRPr="003B443D">
        <w:rPr>
          <w:rFonts w:asciiTheme="minorHAnsi" w:hAnsiTheme="minorHAnsi" w:cstheme="minorHAnsi"/>
          <w:b/>
        </w:rPr>
        <w:t>VII.</w:t>
      </w:r>
      <w:r w:rsidRPr="003B443D">
        <w:rPr>
          <w:rFonts w:asciiTheme="minorHAnsi" w:hAnsiTheme="minorHAnsi" w:cstheme="minorHAnsi"/>
        </w:rPr>
        <w:t xml:space="preserve"> </w:t>
      </w:r>
    </w:p>
    <w:p w:rsidRPr="003B443D" w:rsidR="00D153BF" w:rsidP="00D153BF" w:rsidRDefault="00D153BF" w14:paraId="5CD7E7EF" w14:textId="77777777">
      <w:pPr>
        <w:pStyle w:val="Zkladntext"/>
        <w:ind w:left="283" w:hanging="283"/>
        <w:jc w:val="center"/>
        <w:outlineLvl w:val="0"/>
        <w:rPr>
          <w:rFonts w:asciiTheme="minorHAnsi" w:hAnsiTheme="minorHAnsi" w:cstheme="minorHAnsi"/>
          <w:b/>
        </w:rPr>
      </w:pPr>
      <w:r w:rsidRPr="003B443D">
        <w:rPr>
          <w:rFonts w:asciiTheme="minorHAnsi" w:hAnsiTheme="minorHAnsi" w:cstheme="minorHAnsi"/>
          <w:b/>
        </w:rPr>
        <w:t>Ostatní ujednání</w:t>
      </w:r>
    </w:p>
    <w:p w:rsidRPr="003B443D" w:rsidR="00D153BF" w:rsidP="00D153BF" w:rsidRDefault="00D153BF" w14:paraId="61E9AA57" w14:textId="77777777">
      <w:pPr>
        <w:pStyle w:val="Zkladntext"/>
        <w:ind w:left="283" w:hanging="283"/>
        <w:jc w:val="center"/>
        <w:outlineLvl w:val="0"/>
        <w:rPr>
          <w:rFonts w:asciiTheme="minorHAnsi" w:hAnsiTheme="minorHAnsi" w:cstheme="minorHAnsi"/>
        </w:rPr>
      </w:pPr>
    </w:p>
    <w:p w:rsidRPr="003B443D" w:rsidR="00D153BF" w:rsidP="00D153BF" w:rsidRDefault="00D95129" w14:paraId="5C38C8BC" w14:textId="20A7F964">
      <w:pPr>
        <w:pStyle w:val="Zkladntext"/>
        <w:numPr>
          <w:ilvl w:val="0"/>
          <w:numId w:val="33"/>
        </w:numPr>
        <w:spacing w:after="0" w:line="240" w:lineRule="auto"/>
        <w:jc w:val="both"/>
        <w:rPr>
          <w:rFonts w:asciiTheme="minorHAnsi" w:hAnsiTheme="minorHAnsi" w:cstheme="minorHAnsi"/>
        </w:rPr>
      </w:pPr>
      <w:r w:rsidRPr="003B443D">
        <w:rPr>
          <w:rFonts w:asciiTheme="minorHAnsi" w:hAnsiTheme="minorHAnsi" w:cstheme="minorHAnsi"/>
        </w:rPr>
        <w:t>Dodavatel</w:t>
      </w:r>
      <w:r w:rsidRPr="003B443D" w:rsidR="00D153BF">
        <w:rPr>
          <w:rFonts w:asciiTheme="minorHAnsi" w:hAnsiTheme="minorHAnsi" w:cstheme="minorHAnsi"/>
        </w:rPr>
        <w:t xml:space="preserve"> disponuje potřebnými osvědčeními a oprávněními pro poskytování služeb a odpovídá za kvalitu svých doporučení a jejich soulad s právními předpisy v době trvání této smlouvy. </w:t>
      </w:r>
    </w:p>
    <w:p w:rsidRPr="003B443D" w:rsidR="00D153BF" w:rsidP="00D153BF" w:rsidRDefault="00D153BF" w14:paraId="1E0E6FE3" w14:textId="07AE5037">
      <w:pPr>
        <w:pStyle w:val="Zkladntext"/>
        <w:numPr>
          <w:ilvl w:val="0"/>
          <w:numId w:val="33"/>
        </w:numPr>
        <w:spacing w:after="0" w:line="240" w:lineRule="auto"/>
        <w:jc w:val="both"/>
        <w:rPr>
          <w:rFonts w:asciiTheme="minorHAnsi" w:hAnsiTheme="minorHAnsi" w:cstheme="minorHAnsi"/>
        </w:rPr>
      </w:pPr>
      <w:r w:rsidRPr="003B443D">
        <w:rPr>
          <w:rFonts w:asciiTheme="minorHAnsi" w:hAnsiTheme="minorHAnsi" w:cstheme="minorHAnsi"/>
        </w:rPr>
        <w:t xml:space="preserve">Smluvní strany se dohodly, že </w:t>
      </w:r>
      <w:r w:rsidRPr="003B443D" w:rsidR="00D750A5">
        <w:rPr>
          <w:rFonts w:asciiTheme="minorHAnsi" w:hAnsiTheme="minorHAnsi" w:cstheme="minorHAnsi"/>
        </w:rPr>
        <w:t>D</w:t>
      </w:r>
      <w:r w:rsidRPr="003B443D" w:rsidR="00D95129">
        <w:rPr>
          <w:rFonts w:asciiTheme="minorHAnsi" w:hAnsiTheme="minorHAnsi" w:cstheme="minorHAnsi"/>
        </w:rPr>
        <w:t>odavatel</w:t>
      </w:r>
      <w:r w:rsidRPr="003B443D" w:rsidR="00D750A5">
        <w:rPr>
          <w:rFonts w:asciiTheme="minorHAnsi" w:hAnsiTheme="minorHAnsi" w:cstheme="minorHAnsi"/>
        </w:rPr>
        <w:t xml:space="preserve"> může uvádět jméno </w:t>
      </w:r>
      <w:r w:rsidR="00694C77">
        <w:rPr>
          <w:rFonts w:asciiTheme="minorHAnsi" w:hAnsiTheme="minorHAnsi" w:cstheme="minorHAnsi"/>
        </w:rPr>
        <w:t>o</w:t>
      </w:r>
      <w:r w:rsidRPr="003B443D">
        <w:rPr>
          <w:rFonts w:asciiTheme="minorHAnsi" w:hAnsiTheme="minorHAnsi" w:cstheme="minorHAnsi"/>
        </w:rPr>
        <w:t xml:space="preserve">bjednatele v seznamu referencí </w:t>
      </w:r>
      <w:r w:rsidRPr="003B443D" w:rsidR="00D95129">
        <w:rPr>
          <w:rFonts w:asciiTheme="minorHAnsi" w:hAnsiTheme="minorHAnsi" w:cstheme="minorHAnsi"/>
        </w:rPr>
        <w:t>dodavatele</w:t>
      </w:r>
      <w:r w:rsidRPr="003B443D">
        <w:rPr>
          <w:rFonts w:asciiTheme="minorHAnsi" w:hAnsiTheme="minorHAnsi" w:cstheme="minorHAnsi"/>
        </w:rPr>
        <w:t>, který se týká poskytování komplexních služeb školení.</w:t>
      </w:r>
    </w:p>
    <w:p w:rsidRPr="003B443D" w:rsidR="00D153BF" w:rsidP="00D153BF" w:rsidRDefault="00D153BF" w14:paraId="2AE71655" w14:textId="77777777">
      <w:pPr>
        <w:pStyle w:val="Zkladntext"/>
        <w:jc w:val="center"/>
        <w:outlineLvl w:val="0"/>
        <w:rPr>
          <w:rFonts w:asciiTheme="minorHAnsi" w:hAnsiTheme="minorHAnsi" w:cstheme="minorHAnsi"/>
          <w:b/>
          <w:u w:val="single"/>
        </w:rPr>
      </w:pPr>
    </w:p>
    <w:p w:rsidRPr="003B443D" w:rsidR="00D153BF" w:rsidP="00D153BF" w:rsidRDefault="00D153BF" w14:paraId="70EDF07A" w14:textId="77777777">
      <w:pPr>
        <w:pStyle w:val="Zkladntext"/>
        <w:jc w:val="center"/>
        <w:outlineLvl w:val="0"/>
        <w:rPr>
          <w:rFonts w:asciiTheme="minorHAnsi" w:hAnsiTheme="minorHAnsi" w:cstheme="minorHAnsi"/>
          <w:b/>
          <w:u w:val="single"/>
        </w:rPr>
      </w:pPr>
    </w:p>
    <w:p w:rsidRPr="003B443D" w:rsidR="00D153BF" w:rsidP="00D153BF" w:rsidRDefault="00D153BF" w14:paraId="732F5933" w14:textId="77777777">
      <w:pPr>
        <w:pStyle w:val="Zkladntext"/>
        <w:jc w:val="center"/>
        <w:outlineLvl w:val="0"/>
        <w:rPr>
          <w:rFonts w:asciiTheme="minorHAnsi" w:hAnsiTheme="minorHAnsi" w:cstheme="minorHAnsi"/>
        </w:rPr>
      </w:pPr>
      <w:r w:rsidRPr="003B443D">
        <w:rPr>
          <w:rFonts w:asciiTheme="minorHAnsi" w:hAnsiTheme="minorHAnsi" w:cstheme="minorHAnsi"/>
          <w:b/>
        </w:rPr>
        <w:t>VIII.</w:t>
      </w:r>
      <w:r w:rsidRPr="003B443D">
        <w:rPr>
          <w:rFonts w:asciiTheme="minorHAnsi" w:hAnsiTheme="minorHAnsi" w:cstheme="minorHAnsi"/>
        </w:rPr>
        <w:t xml:space="preserve"> </w:t>
      </w:r>
    </w:p>
    <w:p w:rsidRPr="003B443D" w:rsidR="00D153BF" w:rsidP="00D153BF" w:rsidRDefault="00D153BF" w14:paraId="7A7DF47B" w14:textId="77777777">
      <w:pPr>
        <w:pStyle w:val="Zkladntext"/>
        <w:jc w:val="center"/>
        <w:outlineLvl w:val="0"/>
        <w:rPr>
          <w:rFonts w:asciiTheme="minorHAnsi" w:hAnsiTheme="minorHAnsi" w:cstheme="minorHAnsi"/>
          <w:b/>
        </w:rPr>
      </w:pPr>
      <w:r w:rsidRPr="003B443D">
        <w:rPr>
          <w:rFonts w:asciiTheme="minorHAnsi" w:hAnsiTheme="minorHAnsi" w:cstheme="minorHAnsi"/>
          <w:b/>
        </w:rPr>
        <w:t>Licenční ujednání</w:t>
      </w:r>
    </w:p>
    <w:p w:rsidRPr="003B443D" w:rsidR="00D153BF" w:rsidP="00D153BF" w:rsidRDefault="00D153BF" w14:paraId="4D1915BC" w14:textId="77777777">
      <w:pPr>
        <w:pStyle w:val="Zkladntext"/>
        <w:jc w:val="center"/>
        <w:outlineLvl w:val="0"/>
        <w:rPr>
          <w:rFonts w:asciiTheme="minorHAnsi" w:hAnsiTheme="minorHAnsi" w:cstheme="minorHAnsi"/>
          <w:b/>
        </w:rPr>
      </w:pPr>
    </w:p>
    <w:p w:rsidRPr="003B443D" w:rsidR="00D153BF" w:rsidP="00D153BF" w:rsidRDefault="00D153BF" w14:paraId="56639B4C" w14:textId="77777777">
      <w:pPr>
        <w:pStyle w:val="Odstavecseseznamem"/>
        <w:numPr>
          <w:ilvl w:val="0"/>
          <w:numId w:val="38"/>
        </w:numPr>
        <w:jc w:val="both"/>
        <w:outlineLvl w:val="0"/>
        <w:rPr>
          <w:rFonts w:asciiTheme="minorHAnsi" w:hAnsiTheme="minorHAnsi" w:cstheme="minorHAnsi"/>
          <w:snapToGrid w:val="false"/>
          <w:vanish/>
          <w:lang w:eastAsia="x-none"/>
        </w:rPr>
      </w:pPr>
    </w:p>
    <w:p w:rsidRPr="003B443D" w:rsidR="00D153BF" w:rsidP="00D153BF" w:rsidRDefault="00D153BF" w14:paraId="46498FD2" w14:textId="77777777">
      <w:pPr>
        <w:pStyle w:val="Odstavecseseznamem"/>
        <w:numPr>
          <w:ilvl w:val="0"/>
          <w:numId w:val="38"/>
        </w:numPr>
        <w:jc w:val="both"/>
        <w:outlineLvl w:val="0"/>
        <w:rPr>
          <w:rFonts w:asciiTheme="minorHAnsi" w:hAnsiTheme="minorHAnsi" w:cstheme="minorHAnsi"/>
          <w:snapToGrid w:val="false"/>
          <w:vanish/>
          <w:lang w:eastAsia="x-none"/>
        </w:rPr>
      </w:pPr>
    </w:p>
    <w:p w:rsidRPr="003B443D" w:rsidR="00D153BF" w:rsidP="00D153BF" w:rsidRDefault="00D153BF" w14:paraId="0F1F43A2" w14:textId="77777777">
      <w:pPr>
        <w:pStyle w:val="Odstavecseseznamem"/>
        <w:numPr>
          <w:ilvl w:val="0"/>
          <w:numId w:val="38"/>
        </w:numPr>
        <w:jc w:val="both"/>
        <w:outlineLvl w:val="0"/>
        <w:rPr>
          <w:rFonts w:asciiTheme="minorHAnsi" w:hAnsiTheme="minorHAnsi" w:cstheme="minorHAnsi"/>
          <w:snapToGrid w:val="false"/>
          <w:vanish/>
          <w:lang w:eastAsia="x-none"/>
        </w:rPr>
      </w:pPr>
    </w:p>
    <w:p w:rsidRPr="003B443D" w:rsidR="00D153BF" w:rsidP="00D153BF" w:rsidRDefault="00D153BF" w14:paraId="3D72573F" w14:textId="77777777">
      <w:pPr>
        <w:pStyle w:val="Odstavecseseznamem"/>
        <w:numPr>
          <w:ilvl w:val="0"/>
          <w:numId w:val="38"/>
        </w:numPr>
        <w:jc w:val="both"/>
        <w:outlineLvl w:val="0"/>
        <w:rPr>
          <w:rFonts w:asciiTheme="minorHAnsi" w:hAnsiTheme="minorHAnsi" w:cstheme="minorHAnsi"/>
          <w:snapToGrid w:val="false"/>
          <w:vanish/>
          <w:lang w:eastAsia="x-none"/>
        </w:rPr>
      </w:pPr>
    </w:p>
    <w:p w:rsidRPr="003B443D" w:rsidR="00D153BF" w:rsidP="00D153BF" w:rsidRDefault="00D153BF" w14:paraId="6689EAF8" w14:textId="77777777">
      <w:pPr>
        <w:pStyle w:val="Odstavecseseznamem"/>
        <w:numPr>
          <w:ilvl w:val="0"/>
          <w:numId w:val="38"/>
        </w:numPr>
        <w:jc w:val="both"/>
        <w:outlineLvl w:val="0"/>
        <w:rPr>
          <w:rFonts w:asciiTheme="minorHAnsi" w:hAnsiTheme="minorHAnsi" w:cstheme="minorHAnsi"/>
          <w:snapToGrid w:val="false"/>
          <w:vanish/>
          <w:lang w:eastAsia="x-none"/>
        </w:rPr>
      </w:pPr>
    </w:p>
    <w:p w:rsidRPr="003B443D" w:rsidR="00D153BF" w:rsidP="00D153BF" w:rsidRDefault="00D153BF" w14:paraId="54081930" w14:textId="77777777">
      <w:pPr>
        <w:pStyle w:val="Odstavecseseznamem"/>
        <w:numPr>
          <w:ilvl w:val="0"/>
          <w:numId w:val="38"/>
        </w:numPr>
        <w:jc w:val="both"/>
        <w:outlineLvl w:val="0"/>
        <w:rPr>
          <w:rFonts w:asciiTheme="minorHAnsi" w:hAnsiTheme="minorHAnsi" w:cstheme="minorHAnsi"/>
          <w:snapToGrid w:val="false"/>
          <w:vanish/>
          <w:lang w:eastAsia="x-none"/>
        </w:rPr>
      </w:pPr>
    </w:p>
    <w:p w:rsidRPr="003B443D" w:rsidR="00D153BF" w:rsidP="00D153BF" w:rsidRDefault="00D153BF" w14:paraId="55BB3242" w14:textId="77777777">
      <w:pPr>
        <w:pStyle w:val="Odstavecseseznamem"/>
        <w:numPr>
          <w:ilvl w:val="0"/>
          <w:numId w:val="38"/>
        </w:numPr>
        <w:jc w:val="both"/>
        <w:outlineLvl w:val="0"/>
        <w:rPr>
          <w:rFonts w:asciiTheme="minorHAnsi" w:hAnsiTheme="minorHAnsi" w:cstheme="minorHAnsi"/>
          <w:snapToGrid w:val="false"/>
          <w:vanish/>
          <w:lang w:eastAsia="x-none"/>
        </w:rPr>
      </w:pPr>
    </w:p>
    <w:p w:rsidRPr="003B443D" w:rsidR="00D153BF" w:rsidP="00D153BF" w:rsidRDefault="00D153BF" w14:paraId="0983F66E" w14:textId="77777777">
      <w:pPr>
        <w:pStyle w:val="Odstavecseseznamem"/>
        <w:numPr>
          <w:ilvl w:val="0"/>
          <w:numId w:val="38"/>
        </w:numPr>
        <w:jc w:val="both"/>
        <w:outlineLvl w:val="0"/>
        <w:rPr>
          <w:rFonts w:asciiTheme="minorHAnsi" w:hAnsiTheme="minorHAnsi" w:cstheme="minorHAnsi"/>
          <w:snapToGrid w:val="false"/>
          <w:vanish/>
          <w:lang w:eastAsia="x-none"/>
        </w:rPr>
      </w:pPr>
    </w:p>
    <w:p w:rsidRPr="003B443D" w:rsidR="00D153BF" w:rsidP="00D153BF" w:rsidRDefault="00D153BF" w14:paraId="26919562" w14:textId="29F409AB">
      <w:pPr>
        <w:pStyle w:val="Zkladntext"/>
        <w:numPr>
          <w:ilvl w:val="1"/>
          <w:numId w:val="38"/>
        </w:numPr>
        <w:spacing w:after="0" w:line="240" w:lineRule="auto"/>
        <w:ind w:left="432"/>
        <w:jc w:val="both"/>
        <w:outlineLvl w:val="0"/>
        <w:rPr>
          <w:rFonts w:asciiTheme="minorHAnsi" w:hAnsiTheme="minorHAnsi" w:cstheme="minorHAnsi"/>
        </w:rPr>
      </w:pPr>
      <w:r w:rsidRPr="003B443D">
        <w:rPr>
          <w:rFonts w:asciiTheme="minorHAnsi" w:hAnsiTheme="minorHAnsi" w:cstheme="minorHAnsi"/>
        </w:rPr>
        <w:t>V případě, že v souvislosti s plněním předmětu této smlouvy dojde k vytvoření autorského díla (např. vytvoření školicích materiálů</w:t>
      </w:r>
      <w:r w:rsidRPr="003B443D" w:rsidR="00E04191">
        <w:rPr>
          <w:rFonts w:asciiTheme="minorHAnsi" w:hAnsiTheme="minorHAnsi" w:cstheme="minorHAnsi"/>
        </w:rPr>
        <w:t>/strategický dokument</w:t>
      </w:r>
      <w:r w:rsidRPr="003B443D">
        <w:rPr>
          <w:rFonts w:asciiTheme="minorHAnsi" w:hAnsiTheme="minorHAnsi" w:cstheme="minorHAnsi"/>
        </w:rPr>
        <w:t xml:space="preserve">), poskytovatel bezúplatně uděluje Objednateli licenci k užití takového autorského díla všemi způsoby užití v neomezeném časovém, množstevním a územním rozsahu. </w:t>
      </w:r>
      <w:r w:rsidRPr="003B443D" w:rsidR="00D95129">
        <w:rPr>
          <w:rFonts w:asciiTheme="minorHAnsi" w:hAnsiTheme="minorHAnsi" w:cstheme="minorHAnsi"/>
        </w:rPr>
        <w:t>Dodavatel</w:t>
      </w:r>
      <w:r w:rsidRPr="003B443D">
        <w:rPr>
          <w:rFonts w:asciiTheme="minorHAnsi" w:hAnsiTheme="minorHAnsi" w:cstheme="minorHAnsi"/>
        </w:rPr>
        <w:t xml:space="preserve"> uděluje Objednateli dále oprávnění takové autorské dílo zpracovat, upravit či jinak změnit, spojit s jiným dílem a/nebo zařadit do díla souborného a užít je v takto upravené podobě. Objednatel je oprávněn oprávnění tvořící součást licence dle předchozí věty zcela nebo zčásti poskytnout třetí osobě (podlicence). </w:t>
      </w:r>
    </w:p>
    <w:p w:rsidRPr="003B443D" w:rsidR="00D153BF" w:rsidP="00D153BF" w:rsidRDefault="00D153BF" w14:paraId="3A1C85A7" w14:textId="77777777">
      <w:pPr>
        <w:pStyle w:val="Zkladntext"/>
        <w:ind w:left="426"/>
        <w:outlineLvl w:val="0"/>
        <w:rPr>
          <w:rFonts w:asciiTheme="minorHAnsi" w:hAnsiTheme="minorHAnsi" w:cstheme="minorHAnsi"/>
        </w:rPr>
      </w:pPr>
    </w:p>
    <w:p w:rsidRPr="003B443D" w:rsidR="00D153BF" w:rsidP="00D153BF" w:rsidRDefault="00D153BF" w14:paraId="73402238" w14:textId="6E67D32A">
      <w:pPr>
        <w:pStyle w:val="Zkladntext"/>
        <w:numPr>
          <w:ilvl w:val="1"/>
          <w:numId w:val="38"/>
        </w:numPr>
        <w:spacing w:after="0" w:line="240" w:lineRule="auto"/>
        <w:ind w:left="426" w:hanging="426"/>
        <w:jc w:val="both"/>
        <w:outlineLvl w:val="0"/>
        <w:rPr>
          <w:rFonts w:asciiTheme="minorHAnsi" w:hAnsiTheme="minorHAnsi" w:cstheme="minorHAnsi"/>
        </w:rPr>
      </w:pPr>
      <w:r w:rsidRPr="003B443D">
        <w:rPr>
          <w:rFonts w:asciiTheme="minorHAnsi" w:hAnsiTheme="minorHAnsi" w:cstheme="minorHAnsi"/>
        </w:rPr>
        <w:t>Bude-li v souvislosti s plněním předmětu této smlouvy vytvořeno autorské dílo osobami, které nejsou v zaměstnaneckém poměru s </w:t>
      </w:r>
      <w:r w:rsidRPr="003B443D" w:rsidR="00D95129">
        <w:rPr>
          <w:rFonts w:asciiTheme="minorHAnsi" w:hAnsiTheme="minorHAnsi" w:cstheme="minorHAnsi"/>
        </w:rPr>
        <w:t>dodavatelem, má dodavatel</w:t>
      </w:r>
      <w:r w:rsidRPr="003B443D">
        <w:rPr>
          <w:rFonts w:asciiTheme="minorHAnsi" w:hAnsiTheme="minorHAnsi" w:cstheme="minorHAnsi"/>
        </w:rPr>
        <w:t xml:space="preserve"> povinnost zajistit smluvně souhlas autora či autorů s užitím díla způsobem a v rozsahu upraveném v odst. 8.1. tohoto článku. V případě porušení této povinnosti je </w:t>
      </w:r>
      <w:r w:rsidRPr="003B443D" w:rsidR="00D95129">
        <w:rPr>
          <w:rFonts w:asciiTheme="minorHAnsi" w:hAnsiTheme="minorHAnsi" w:cstheme="minorHAnsi"/>
        </w:rPr>
        <w:t>dodavatel</w:t>
      </w:r>
      <w:r w:rsidRPr="003B443D">
        <w:rPr>
          <w:rFonts w:asciiTheme="minorHAnsi" w:hAnsiTheme="minorHAnsi" w:cstheme="minorHAnsi"/>
        </w:rPr>
        <w:t xml:space="preserve"> povinen objednateli uhradit takto vzniklou škodu.</w:t>
      </w:r>
    </w:p>
    <w:p w:rsidRPr="003B443D" w:rsidR="00D153BF" w:rsidP="00D153BF" w:rsidRDefault="00D153BF" w14:paraId="7E6DB447" w14:textId="77777777">
      <w:pPr>
        <w:pStyle w:val="Zkladntext"/>
        <w:ind w:left="426"/>
        <w:outlineLvl w:val="0"/>
        <w:rPr>
          <w:rFonts w:asciiTheme="minorHAnsi" w:hAnsiTheme="minorHAnsi" w:cstheme="minorHAnsi"/>
        </w:rPr>
      </w:pPr>
    </w:p>
    <w:p w:rsidRPr="003B443D" w:rsidR="00D153BF" w:rsidP="00D153BF" w:rsidRDefault="00D153BF" w14:paraId="51AA0466" w14:textId="77777777">
      <w:pPr>
        <w:pStyle w:val="Zkladntext"/>
        <w:ind w:left="426"/>
        <w:outlineLvl w:val="0"/>
        <w:rPr>
          <w:rFonts w:asciiTheme="minorHAnsi" w:hAnsiTheme="minorHAnsi" w:cstheme="minorHAnsi"/>
        </w:rPr>
      </w:pPr>
    </w:p>
    <w:p w:rsidRPr="003B443D" w:rsidR="00D153BF" w:rsidP="00D153BF" w:rsidRDefault="00D153BF" w14:paraId="02779998" w14:textId="77777777">
      <w:pPr>
        <w:pStyle w:val="Zkladntext"/>
        <w:jc w:val="center"/>
        <w:outlineLvl w:val="0"/>
        <w:rPr>
          <w:rFonts w:asciiTheme="minorHAnsi" w:hAnsiTheme="minorHAnsi" w:cstheme="minorHAnsi"/>
          <w:b/>
        </w:rPr>
      </w:pPr>
      <w:r w:rsidRPr="003B443D">
        <w:rPr>
          <w:rFonts w:asciiTheme="minorHAnsi" w:hAnsiTheme="minorHAnsi" w:cstheme="minorHAnsi"/>
          <w:b/>
        </w:rPr>
        <w:t>IX.</w:t>
      </w:r>
    </w:p>
    <w:p w:rsidRPr="003B443D" w:rsidR="00D153BF" w:rsidP="00D153BF" w:rsidRDefault="00D153BF" w14:paraId="414C1C35" w14:textId="77777777">
      <w:pPr>
        <w:pStyle w:val="Zkladntext"/>
        <w:jc w:val="center"/>
        <w:outlineLvl w:val="0"/>
        <w:rPr>
          <w:rFonts w:asciiTheme="minorHAnsi" w:hAnsiTheme="minorHAnsi" w:cstheme="minorHAnsi"/>
          <w:b/>
        </w:rPr>
      </w:pPr>
      <w:r w:rsidRPr="003B443D">
        <w:rPr>
          <w:rFonts w:asciiTheme="minorHAnsi" w:hAnsiTheme="minorHAnsi" w:cstheme="minorHAnsi"/>
          <w:b/>
        </w:rPr>
        <w:t>Sankce</w:t>
      </w:r>
    </w:p>
    <w:p w:rsidRPr="003B443D" w:rsidR="00D153BF" w:rsidP="00391259" w:rsidRDefault="00D153BF" w14:paraId="1FE2FBBE" w14:textId="77777777">
      <w:pPr>
        <w:pStyle w:val="Zkladntext"/>
        <w:ind w:left="426"/>
        <w:jc w:val="center"/>
        <w:outlineLvl w:val="0"/>
        <w:rPr>
          <w:rFonts w:asciiTheme="minorHAnsi" w:hAnsiTheme="minorHAnsi" w:cstheme="minorHAnsi"/>
          <w:b/>
        </w:rPr>
      </w:pPr>
    </w:p>
    <w:p w:rsidRPr="003B443D" w:rsidR="00D153BF" w:rsidP="00391259" w:rsidRDefault="00D153BF" w14:paraId="61E07460" w14:textId="77777777">
      <w:pPr>
        <w:pStyle w:val="Odstavecseseznamem"/>
        <w:numPr>
          <w:ilvl w:val="0"/>
          <w:numId w:val="39"/>
        </w:numPr>
        <w:ind w:left="426"/>
        <w:jc w:val="both"/>
        <w:outlineLvl w:val="0"/>
        <w:rPr>
          <w:rFonts w:asciiTheme="minorHAnsi" w:hAnsiTheme="minorHAnsi" w:cstheme="minorHAnsi"/>
          <w:snapToGrid w:val="false"/>
          <w:vanish/>
          <w:lang w:eastAsia="x-none"/>
        </w:rPr>
      </w:pPr>
    </w:p>
    <w:p w:rsidRPr="003B443D" w:rsidR="00D153BF" w:rsidP="00391259" w:rsidRDefault="00D153BF" w14:paraId="7ADD643B" w14:textId="77777777">
      <w:pPr>
        <w:pStyle w:val="Odstavecseseznamem"/>
        <w:numPr>
          <w:ilvl w:val="0"/>
          <w:numId w:val="39"/>
        </w:numPr>
        <w:ind w:left="426"/>
        <w:jc w:val="both"/>
        <w:outlineLvl w:val="0"/>
        <w:rPr>
          <w:rFonts w:asciiTheme="minorHAnsi" w:hAnsiTheme="minorHAnsi" w:cstheme="minorHAnsi"/>
          <w:snapToGrid w:val="false"/>
          <w:vanish/>
          <w:lang w:eastAsia="x-none"/>
        </w:rPr>
      </w:pPr>
    </w:p>
    <w:p w:rsidRPr="003B443D" w:rsidR="00D153BF" w:rsidP="00391259" w:rsidRDefault="00D153BF" w14:paraId="1A5B3814" w14:textId="77777777">
      <w:pPr>
        <w:pStyle w:val="Odstavecseseznamem"/>
        <w:numPr>
          <w:ilvl w:val="0"/>
          <w:numId w:val="39"/>
        </w:numPr>
        <w:ind w:left="426"/>
        <w:jc w:val="both"/>
        <w:outlineLvl w:val="0"/>
        <w:rPr>
          <w:rFonts w:asciiTheme="minorHAnsi" w:hAnsiTheme="minorHAnsi" w:cstheme="minorHAnsi"/>
          <w:snapToGrid w:val="false"/>
          <w:vanish/>
          <w:lang w:eastAsia="x-none"/>
        </w:rPr>
      </w:pPr>
    </w:p>
    <w:p w:rsidRPr="003B443D" w:rsidR="00D153BF" w:rsidP="00391259" w:rsidRDefault="00D153BF" w14:paraId="3883087F" w14:textId="77777777">
      <w:pPr>
        <w:pStyle w:val="Odstavecseseznamem"/>
        <w:numPr>
          <w:ilvl w:val="0"/>
          <w:numId w:val="39"/>
        </w:numPr>
        <w:ind w:left="426"/>
        <w:jc w:val="both"/>
        <w:outlineLvl w:val="0"/>
        <w:rPr>
          <w:rFonts w:asciiTheme="minorHAnsi" w:hAnsiTheme="minorHAnsi" w:cstheme="minorHAnsi"/>
          <w:snapToGrid w:val="false"/>
          <w:vanish/>
          <w:lang w:eastAsia="x-none"/>
        </w:rPr>
      </w:pPr>
    </w:p>
    <w:p w:rsidRPr="003B443D" w:rsidR="00D153BF" w:rsidP="00391259" w:rsidRDefault="00D153BF" w14:paraId="15E9B094" w14:textId="77777777">
      <w:pPr>
        <w:pStyle w:val="Odstavecseseznamem"/>
        <w:numPr>
          <w:ilvl w:val="0"/>
          <w:numId w:val="39"/>
        </w:numPr>
        <w:ind w:left="426"/>
        <w:jc w:val="both"/>
        <w:outlineLvl w:val="0"/>
        <w:rPr>
          <w:rFonts w:asciiTheme="minorHAnsi" w:hAnsiTheme="minorHAnsi" w:cstheme="minorHAnsi"/>
          <w:snapToGrid w:val="false"/>
          <w:vanish/>
          <w:lang w:eastAsia="x-none"/>
        </w:rPr>
      </w:pPr>
    </w:p>
    <w:p w:rsidRPr="003B443D" w:rsidR="00D153BF" w:rsidP="00391259" w:rsidRDefault="00D153BF" w14:paraId="4127D955" w14:textId="77777777">
      <w:pPr>
        <w:pStyle w:val="Odstavecseseznamem"/>
        <w:numPr>
          <w:ilvl w:val="0"/>
          <w:numId w:val="39"/>
        </w:numPr>
        <w:ind w:left="426"/>
        <w:jc w:val="both"/>
        <w:outlineLvl w:val="0"/>
        <w:rPr>
          <w:rFonts w:asciiTheme="minorHAnsi" w:hAnsiTheme="minorHAnsi" w:cstheme="minorHAnsi"/>
          <w:snapToGrid w:val="false"/>
          <w:vanish/>
          <w:lang w:eastAsia="x-none"/>
        </w:rPr>
      </w:pPr>
    </w:p>
    <w:p w:rsidRPr="003B443D" w:rsidR="00D153BF" w:rsidP="00391259" w:rsidRDefault="00D153BF" w14:paraId="30C97B3B" w14:textId="77777777">
      <w:pPr>
        <w:pStyle w:val="Odstavecseseznamem"/>
        <w:numPr>
          <w:ilvl w:val="0"/>
          <w:numId w:val="39"/>
        </w:numPr>
        <w:ind w:left="426"/>
        <w:jc w:val="both"/>
        <w:outlineLvl w:val="0"/>
        <w:rPr>
          <w:rFonts w:asciiTheme="minorHAnsi" w:hAnsiTheme="minorHAnsi" w:cstheme="minorHAnsi"/>
          <w:snapToGrid w:val="false"/>
          <w:vanish/>
          <w:lang w:eastAsia="x-none"/>
        </w:rPr>
      </w:pPr>
    </w:p>
    <w:p w:rsidRPr="003B443D" w:rsidR="00D153BF" w:rsidP="00391259" w:rsidRDefault="00D153BF" w14:paraId="3C8948BF" w14:textId="77777777">
      <w:pPr>
        <w:pStyle w:val="Odstavecseseznamem"/>
        <w:numPr>
          <w:ilvl w:val="0"/>
          <w:numId w:val="39"/>
        </w:numPr>
        <w:ind w:left="426"/>
        <w:jc w:val="both"/>
        <w:outlineLvl w:val="0"/>
        <w:rPr>
          <w:rFonts w:asciiTheme="minorHAnsi" w:hAnsiTheme="minorHAnsi" w:cstheme="minorHAnsi"/>
          <w:snapToGrid w:val="false"/>
          <w:vanish/>
          <w:lang w:eastAsia="x-none"/>
        </w:rPr>
      </w:pPr>
    </w:p>
    <w:p w:rsidRPr="003B443D" w:rsidR="00D153BF" w:rsidP="00391259" w:rsidRDefault="00D153BF" w14:paraId="79B897B5" w14:textId="77777777">
      <w:pPr>
        <w:pStyle w:val="Odstavecseseznamem"/>
        <w:numPr>
          <w:ilvl w:val="0"/>
          <w:numId w:val="39"/>
        </w:numPr>
        <w:ind w:left="426"/>
        <w:jc w:val="both"/>
        <w:outlineLvl w:val="0"/>
        <w:rPr>
          <w:rFonts w:asciiTheme="minorHAnsi" w:hAnsiTheme="minorHAnsi" w:cstheme="minorHAnsi"/>
          <w:snapToGrid w:val="false"/>
          <w:vanish/>
          <w:lang w:eastAsia="x-none"/>
        </w:rPr>
      </w:pPr>
    </w:p>
    <w:p w:rsidRPr="00391259" w:rsidR="005928C4" w:rsidP="00391259" w:rsidRDefault="005928C4" w14:paraId="5372551A" w14:textId="28CF65CB">
      <w:pPr>
        <w:pStyle w:val="Odstavecseseznamem"/>
        <w:numPr>
          <w:ilvl w:val="1"/>
          <w:numId w:val="39"/>
        </w:numPr>
        <w:spacing w:before="120" w:after="120" w:line="276" w:lineRule="auto"/>
        <w:ind w:left="426"/>
        <w:contextualSpacing/>
        <w:jc w:val="both"/>
        <w:rPr>
          <w:rFonts w:eastAsia="Times New Roman" w:asciiTheme="minorHAnsi" w:hAnsiTheme="minorHAnsi" w:cstheme="minorHAnsi"/>
        </w:rPr>
      </w:pPr>
      <w:r w:rsidRPr="00391259">
        <w:rPr>
          <w:rFonts w:eastAsia="Times New Roman" w:asciiTheme="minorHAnsi" w:hAnsiTheme="minorHAnsi" w:cstheme="minorHAnsi"/>
        </w:rPr>
        <w:t>Nedodrží-li Objednatel splatnost faktury, je Dodavatel oprávněn požadovat úhradu úroku z prodlení. Výše úroku z prodlení odpovídá výši 0,05 % fakturované částky za každý den prodlení.</w:t>
      </w:r>
    </w:p>
    <w:p w:rsidRPr="00391259" w:rsidR="005928C4" w:rsidP="00391259" w:rsidRDefault="005928C4" w14:paraId="6437A41B" w14:textId="681C3A33">
      <w:pPr>
        <w:pStyle w:val="Odstavecseseznamem"/>
        <w:numPr>
          <w:ilvl w:val="1"/>
          <w:numId w:val="39"/>
        </w:numPr>
        <w:spacing w:before="120" w:after="120" w:line="276" w:lineRule="auto"/>
        <w:ind w:left="426"/>
        <w:contextualSpacing/>
        <w:jc w:val="both"/>
        <w:rPr>
          <w:rFonts w:eastAsia="Times New Roman" w:asciiTheme="minorHAnsi" w:hAnsiTheme="minorHAnsi" w:cstheme="minorHAnsi"/>
        </w:rPr>
      </w:pPr>
      <w:r w:rsidRPr="00391259">
        <w:rPr>
          <w:rFonts w:eastAsia="Times New Roman" w:asciiTheme="minorHAnsi" w:hAnsiTheme="minorHAnsi" w:cstheme="minorHAnsi"/>
        </w:rPr>
        <w:t xml:space="preserve">Nedodrží-li Dodavatel termín (nebo dílčí termíny) plnění dle článku 4, je Objednatel oprávněn požadovat úhradu úroku z prodlení. Výše úroku z prodlení odpovídá výši 0,05 % z odměny dle článku </w:t>
      </w:r>
      <w:r w:rsidRPr="00391259">
        <w:rPr>
          <w:rFonts w:eastAsia="Times New Roman" w:asciiTheme="minorHAnsi" w:hAnsiTheme="minorHAnsi" w:cstheme="minorHAnsi"/>
        </w:rPr>
        <w:fldChar w:fldCharType="begin"/>
      </w:r>
      <w:r w:rsidRPr="00391259">
        <w:rPr>
          <w:rFonts w:eastAsia="Times New Roman" w:asciiTheme="minorHAnsi" w:hAnsiTheme="minorHAnsi" w:cstheme="minorHAnsi"/>
        </w:rPr>
        <w:instrText xml:space="preserve"> REF _Ref417382476 \r \h  \* MERGEFORMAT </w:instrText>
      </w:r>
      <w:r w:rsidRPr="00391259">
        <w:rPr>
          <w:rFonts w:eastAsia="Times New Roman" w:asciiTheme="minorHAnsi" w:hAnsiTheme="minorHAnsi" w:cstheme="minorHAnsi"/>
        </w:rPr>
      </w:r>
      <w:r w:rsidRPr="00391259">
        <w:rPr>
          <w:rFonts w:eastAsia="Times New Roman" w:asciiTheme="minorHAnsi" w:hAnsiTheme="minorHAnsi" w:cstheme="minorHAnsi"/>
        </w:rPr>
        <w:fldChar w:fldCharType="separate"/>
      </w:r>
      <w:r w:rsidRPr="00391259">
        <w:rPr>
          <w:rFonts w:eastAsia="Times New Roman" w:asciiTheme="minorHAnsi" w:hAnsiTheme="minorHAnsi" w:cstheme="minorHAnsi"/>
        </w:rPr>
        <w:t>3.</w:t>
      </w:r>
      <w:r w:rsidRPr="00391259">
        <w:rPr>
          <w:rFonts w:eastAsia="Times New Roman" w:asciiTheme="minorHAnsi" w:hAnsiTheme="minorHAnsi" w:cstheme="minorHAnsi"/>
        </w:rPr>
        <w:fldChar w:fldCharType="end"/>
      </w:r>
      <w:r w:rsidRPr="00391259">
        <w:rPr>
          <w:rFonts w:eastAsia="Times New Roman" w:asciiTheme="minorHAnsi" w:hAnsiTheme="minorHAnsi" w:cstheme="minorHAnsi"/>
        </w:rPr>
        <w:t>1., a to za každý den prodlení.</w:t>
      </w:r>
    </w:p>
    <w:p w:rsidRPr="00391259" w:rsidR="005928C4" w:rsidP="00391259" w:rsidRDefault="005928C4" w14:paraId="459F7B99" w14:textId="77777777">
      <w:pPr>
        <w:pStyle w:val="Odstavecseseznamem"/>
        <w:numPr>
          <w:ilvl w:val="1"/>
          <w:numId w:val="39"/>
        </w:numPr>
        <w:spacing w:before="120" w:after="120" w:line="276" w:lineRule="auto"/>
        <w:ind w:left="426"/>
        <w:contextualSpacing/>
        <w:jc w:val="both"/>
        <w:rPr>
          <w:rFonts w:eastAsia="Times New Roman" w:asciiTheme="minorHAnsi" w:hAnsiTheme="minorHAnsi" w:cstheme="minorHAnsi"/>
        </w:rPr>
      </w:pPr>
      <w:r w:rsidRPr="00391259">
        <w:rPr>
          <w:rFonts w:eastAsia="Times New Roman" w:asciiTheme="minorHAnsi" w:hAnsiTheme="minorHAnsi" w:cstheme="minorHAnsi"/>
        </w:rPr>
        <w:t>V případě porušení závazku mlčenlivosti nebo ochrany důvěrných informací vyplývajících z článku </w:t>
      </w:r>
      <w:r w:rsidRPr="00391259">
        <w:rPr>
          <w:rFonts w:eastAsia="Times New Roman" w:asciiTheme="minorHAnsi" w:hAnsiTheme="minorHAnsi" w:cstheme="minorHAnsi"/>
        </w:rPr>
        <w:fldChar w:fldCharType="begin"/>
      </w:r>
      <w:r w:rsidRPr="00391259">
        <w:rPr>
          <w:rFonts w:eastAsia="Times New Roman" w:asciiTheme="minorHAnsi" w:hAnsiTheme="minorHAnsi" w:cstheme="minorHAnsi"/>
        </w:rPr>
        <w:instrText xml:space="preserve"> REF _Ref425236792 \r \h  \* MERGEFORMAT </w:instrText>
      </w:r>
      <w:r w:rsidRPr="00391259">
        <w:rPr>
          <w:rFonts w:eastAsia="Times New Roman" w:asciiTheme="minorHAnsi" w:hAnsiTheme="minorHAnsi" w:cstheme="minorHAnsi"/>
        </w:rPr>
      </w:r>
      <w:r w:rsidRPr="00391259">
        <w:rPr>
          <w:rFonts w:eastAsia="Times New Roman" w:asciiTheme="minorHAnsi" w:hAnsiTheme="minorHAnsi" w:cstheme="minorHAnsi"/>
        </w:rPr>
        <w:fldChar w:fldCharType="separate"/>
      </w:r>
      <w:r w:rsidRPr="00391259">
        <w:rPr>
          <w:rFonts w:eastAsia="Times New Roman" w:asciiTheme="minorHAnsi" w:hAnsiTheme="minorHAnsi" w:cstheme="minorHAnsi"/>
        </w:rPr>
        <w:t>8</w:t>
      </w:r>
      <w:r w:rsidRPr="00391259">
        <w:rPr>
          <w:rFonts w:eastAsia="Times New Roman" w:asciiTheme="minorHAnsi" w:hAnsiTheme="minorHAnsi" w:cstheme="minorHAnsi"/>
        </w:rPr>
        <w:fldChar w:fldCharType="end"/>
      </w:r>
      <w:r w:rsidRPr="00391259">
        <w:rPr>
          <w:rFonts w:eastAsia="Times New Roman" w:asciiTheme="minorHAnsi" w:hAnsiTheme="minorHAnsi" w:cstheme="minorHAnsi"/>
        </w:rPr>
        <w:t xml:space="preserve"> této Smlouvy má druhá Smluvní strana právo účtovat smluvní pokutu ve výši až do 100 000 Kč za každý jednotlivý případ porušení. Splatnost smluvní pokuty je stanovena do 30 kalendářních dnů od doručení nároku na její uhrazení.</w:t>
      </w:r>
    </w:p>
    <w:p w:rsidRPr="00391259" w:rsidR="005928C4" w:rsidP="00391259" w:rsidRDefault="005928C4" w14:paraId="1255639E" w14:textId="77777777">
      <w:pPr>
        <w:pStyle w:val="Odstavecseseznamem"/>
        <w:numPr>
          <w:ilvl w:val="1"/>
          <w:numId w:val="39"/>
        </w:numPr>
        <w:spacing w:before="120" w:after="120" w:line="276" w:lineRule="auto"/>
        <w:ind w:left="426"/>
        <w:contextualSpacing/>
        <w:jc w:val="both"/>
        <w:rPr>
          <w:rFonts w:eastAsia="Times New Roman" w:asciiTheme="minorHAnsi" w:hAnsiTheme="minorHAnsi" w:cstheme="minorHAnsi"/>
        </w:rPr>
      </w:pPr>
      <w:r w:rsidRPr="00391259">
        <w:rPr>
          <w:rFonts w:eastAsia="Times New Roman" w:asciiTheme="minorHAnsi" w:hAnsiTheme="minorHAnsi" w:cstheme="minorHAnsi"/>
        </w:rPr>
        <w:t>Smluvní strany sjednávají, že výši smluvních pokut uvedených v této smlouvě považují za přiměřenou. Smluvní strany sjednávají, že vylučují ust. § 2050 občanského zákoníku pro právní vztahy vzniklé dle této smlouvy nebo na jejím základě nebo v souvislosti s ní.</w:t>
      </w:r>
    </w:p>
    <w:p w:rsidRPr="00391259" w:rsidR="005928C4" w:rsidP="00391259" w:rsidRDefault="005928C4" w14:paraId="70DB5F5D" w14:textId="4685ADBE">
      <w:pPr>
        <w:pStyle w:val="Odstavecseseznamem"/>
        <w:numPr>
          <w:ilvl w:val="1"/>
          <w:numId w:val="39"/>
        </w:numPr>
        <w:spacing w:before="120" w:after="120" w:line="276" w:lineRule="auto"/>
        <w:ind w:left="426"/>
        <w:contextualSpacing/>
        <w:jc w:val="both"/>
        <w:rPr>
          <w:rFonts w:eastAsia="Times New Roman" w:asciiTheme="minorHAnsi" w:hAnsiTheme="minorHAnsi" w:cstheme="minorHAnsi"/>
        </w:rPr>
      </w:pPr>
      <w:r w:rsidRPr="00391259">
        <w:rPr>
          <w:rFonts w:eastAsia="Times New Roman" w:asciiTheme="minorHAnsi" w:hAnsiTheme="minorHAnsi" w:cstheme="minorHAnsi"/>
        </w:rPr>
        <w:t>Objednatel je povinen nahradit Dodavateli škodu, která mu vznikla v souvislosti s prováděním díla.</w:t>
      </w:r>
    </w:p>
    <w:p w:rsidRPr="00391259" w:rsidR="005928C4" w:rsidP="00391259" w:rsidRDefault="005928C4" w14:paraId="2AE6711E" w14:textId="77777777">
      <w:pPr>
        <w:pStyle w:val="Odstavecseseznamem"/>
        <w:numPr>
          <w:ilvl w:val="1"/>
          <w:numId w:val="39"/>
        </w:numPr>
        <w:spacing w:before="120" w:after="120" w:line="276" w:lineRule="auto"/>
        <w:ind w:left="426"/>
        <w:contextualSpacing/>
        <w:jc w:val="both"/>
        <w:rPr>
          <w:rFonts w:eastAsia="Times New Roman" w:asciiTheme="minorHAnsi" w:hAnsiTheme="minorHAnsi" w:cstheme="minorHAnsi"/>
        </w:rPr>
      </w:pPr>
      <w:r w:rsidRPr="00391259">
        <w:rPr>
          <w:rFonts w:eastAsia="Times New Roman" w:asciiTheme="minorHAnsi" w:hAnsiTheme="minorHAnsi" w:cstheme="minorHAnsi"/>
        </w:rPr>
        <w:t>Náhrada újmy, výslovně neupravená touto Smlouvou, se řídí platnými ustanoveními zákona č. 89/2012 Sb., občanský zákoník, v platném znění.</w:t>
      </w:r>
    </w:p>
    <w:p w:rsidRPr="00391259" w:rsidR="00D153BF" w:rsidP="00391259" w:rsidRDefault="005928C4" w14:paraId="60E11E50" w14:textId="45FE440E">
      <w:pPr>
        <w:pStyle w:val="Odstavecseseznamem"/>
        <w:numPr>
          <w:ilvl w:val="1"/>
          <w:numId w:val="39"/>
        </w:numPr>
        <w:spacing w:before="120" w:after="120" w:line="276" w:lineRule="auto"/>
        <w:ind w:left="426"/>
        <w:contextualSpacing/>
        <w:jc w:val="both"/>
        <w:rPr>
          <w:rFonts w:eastAsia="Times New Roman" w:asciiTheme="minorHAnsi" w:hAnsiTheme="minorHAnsi" w:cstheme="minorHAnsi"/>
        </w:rPr>
      </w:pPr>
      <w:r w:rsidRPr="00391259">
        <w:rPr>
          <w:rFonts w:eastAsia="Times New Roman" w:asciiTheme="minorHAnsi" w:hAnsiTheme="minorHAnsi" w:cstheme="minorHAnsi"/>
        </w:rPr>
        <w:t>Dodavatel neodpovídá za újmu, která vznikla tím, že od Objednatele obdržel nevhodné informace a data a pokud by došlo k prodlení ze strany Objednatele.</w:t>
      </w:r>
    </w:p>
    <w:p w:rsidRPr="003B443D" w:rsidR="00D153BF" w:rsidP="00391259" w:rsidRDefault="00D153BF" w14:paraId="3754D122" w14:textId="4F333F76">
      <w:pPr>
        <w:pStyle w:val="Zkladntext"/>
        <w:numPr>
          <w:ilvl w:val="1"/>
          <w:numId w:val="39"/>
        </w:numPr>
        <w:spacing w:after="0" w:line="240" w:lineRule="auto"/>
        <w:ind w:left="426"/>
        <w:jc w:val="both"/>
        <w:outlineLvl w:val="0"/>
        <w:rPr>
          <w:rFonts w:asciiTheme="minorHAnsi" w:hAnsiTheme="minorHAnsi" w:cstheme="minorHAnsi"/>
        </w:rPr>
      </w:pPr>
      <w:r w:rsidRPr="003B443D">
        <w:rPr>
          <w:rFonts w:asciiTheme="minorHAnsi" w:hAnsiTheme="minorHAnsi" w:cstheme="minorHAnsi"/>
        </w:rPr>
        <w:t>V případě porušení jaké</w:t>
      </w:r>
      <w:r w:rsidRPr="003B443D" w:rsidR="005928C4">
        <w:rPr>
          <w:rFonts w:asciiTheme="minorHAnsi" w:hAnsiTheme="minorHAnsi" w:cstheme="minorHAnsi"/>
        </w:rPr>
        <w:t>hokoli ustanovení této smlouvy</w:t>
      </w:r>
      <w:r w:rsidRPr="003B443D">
        <w:rPr>
          <w:rFonts w:asciiTheme="minorHAnsi" w:hAnsiTheme="minorHAnsi" w:cstheme="minorHAnsi"/>
        </w:rPr>
        <w:t xml:space="preserve">, odpovídá </w:t>
      </w:r>
      <w:r w:rsidRPr="003B443D" w:rsidR="00B034B2">
        <w:rPr>
          <w:rFonts w:asciiTheme="minorHAnsi" w:hAnsiTheme="minorHAnsi" w:cstheme="minorHAnsi"/>
        </w:rPr>
        <w:t>dodavatel</w:t>
      </w:r>
      <w:r w:rsidRPr="003B443D">
        <w:rPr>
          <w:rFonts w:asciiTheme="minorHAnsi" w:hAnsiTheme="minorHAnsi" w:cstheme="minorHAnsi"/>
        </w:rPr>
        <w:t xml:space="preserve"> objednateli za vzniklou škodu.</w:t>
      </w:r>
    </w:p>
    <w:p w:rsidRPr="003B443D" w:rsidR="00D153BF" w:rsidP="00D153BF" w:rsidRDefault="00D153BF" w14:paraId="4BE7D8AC" w14:textId="77777777">
      <w:pPr>
        <w:pStyle w:val="Odstavecseseznamem"/>
        <w:rPr>
          <w:rFonts w:asciiTheme="minorHAnsi" w:hAnsiTheme="minorHAnsi" w:cstheme="minorHAnsi"/>
        </w:rPr>
      </w:pPr>
    </w:p>
    <w:p w:rsidRPr="003B443D" w:rsidR="00D153BF" w:rsidP="00D153BF" w:rsidRDefault="00D153BF" w14:paraId="187017BA" w14:textId="77777777">
      <w:pPr>
        <w:pStyle w:val="Zkladntext"/>
        <w:ind w:left="426"/>
        <w:outlineLvl w:val="0"/>
        <w:rPr>
          <w:rFonts w:asciiTheme="minorHAnsi" w:hAnsiTheme="minorHAnsi" w:cstheme="minorHAnsi"/>
        </w:rPr>
      </w:pPr>
    </w:p>
    <w:p w:rsidRPr="003B443D" w:rsidR="00D153BF" w:rsidP="00D153BF" w:rsidRDefault="00D153BF" w14:paraId="1F4AFADC" w14:textId="77777777">
      <w:pPr>
        <w:pStyle w:val="Zkladntext"/>
        <w:jc w:val="center"/>
        <w:outlineLvl w:val="0"/>
        <w:rPr>
          <w:rFonts w:asciiTheme="minorHAnsi" w:hAnsiTheme="minorHAnsi" w:cstheme="minorHAnsi"/>
          <w:b/>
        </w:rPr>
      </w:pPr>
      <w:r w:rsidRPr="003B443D">
        <w:rPr>
          <w:rFonts w:asciiTheme="minorHAnsi" w:hAnsiTheme="minorHAnsi" w:cstheme="minorHAnsi"/>
          <w:b/>
        </w:rPr>
        <w:t>X.</w:t>
      </w:r>
    </w:p>
    <w:p w:rsidRPr="003B443D" w:rsidR="00D153BF" w:rsidP="00D153BF" w:rsidRDefault="00D153BF" w14:paraId="1A869DEB" w14:textId="77777777">
      <w:pPr>
        <w:pStyle w:val="Zkladntext"/>
        <w:jc w:val="center"/>
        <w:outlineLvl w:val="0"/>
        <w:rPr>
          <w:rFonts w:asciiTheme="minorHAnsi" w:hAnsiTheme="minorHAnsi" w:cstheme="minorHAnsi"/>
        </w:rPr>
      </w:pPr>
      <w:r w:rsidRPr="003B443D">
        <w:rPr>
          <w:rFonts w:asciiTheme="minorHAnsi" w:hAnsiTheme="minorHAnsi" w:cstheme="minorHAnsi"/>
          <w:b/>
        </w:rPr>
        <w:t>Závěrečná ujednání</w:t>
      </w:r>
    </w:p>
    <w:p w:rsidRPr="003B443D" w:rsidR="00D153BF" w:rsidP="00D153BF" w:rsidRDefault="00D153BF" w14:paraId="39650B9A" w14:textId="77777777">
      <w:pPr>
        <w:pStyle w:val="Odstavecseseznamem"/>
        <w:ind w:left="0"/>
        <w:jc w:val="both"/>
        <w:rPr>
          <w:rFonts w:asciiTheme="minorHAnsi" w:hAnsiTheme="minorHAnsi" w:cstheme="minorHAnsi"/>
        </w:rPr>
      </w:pPr>
    </w:p>
    <w:p w:rsidRPr="003B443D" w:rsidR="00D153BF" w:rsidP="00D153BF" w:rsidRDefault="00D153BF" w14:paraId="747AD481" w14:textId="77777777">
      <w:pPr>
        <w:pStyle w:val="Odstavecseseznamem"/>
        <w:numPr>
          <w:ilvl w:val="0"/>
          <w:numId w:val="37"/>
        </w:numPr>
        <w:jc w:val="both"/>
        <w:rPr>
          <w:rFonts w:asciiTheme="minorHAnsi" w:hAnsiTheme="minorHAnsi" w:cstheme="minorHAnsi"/>
          <w:snapToGrid w:val="false"/>
          <w:vanish/>
          <w:lang w:val="x-none" w:eastAsia="x-none"/>
        </w:rPr>
      </w:pPr>
    </w:p>
    <w:p w:rsidRPr="003B443D" w:rsidR="00D153BF" w:rsidP="00D153BF" w:rsidRDefault="00D153BF" w14:paraId="27375698" w14:textId="77777777">
      <w:pPr>
        <w:pStyle w:val="Odstavecseseznamem"/>
        <w:numPr>
          <w:ilvl w:val="0"/>
          <w:numId w:val="37"/>
        </w:numPr>
        <w:jc w:val="both"/>
        <w:rPr>
          <w:rFonts w:asciiTheme="minorHAnsi" w:hAnsiTheme="minorHAnsi" w:cstheme="minorHAnsi"/>
          <w:snapToGrid w:val="false"/>
          <w:vanish/>
          <w:lang w:val="x-none" w:eastAsia="x-none"/>
        </w:rPr>
      </w:pPr>
    </w:p>
    <w:p w:rsidRPr="003B443D" w:rsidR="00D153BF" w:rsidP="00D153BF" w:rsidRDefault="00D153BF" w14:paraId="1101D745" w14:textId="77777777">
      <w:pPr>
        <w:pStyle w:val="Odstavecseseznamem"/>
        <w:numPr>
          <w:ilvl w:val="0"/>
          <w:numId w:val="37"/>
        </w:numPr>
        <w:jc w:val="both"/>
        <w:rPr>
          <w:rFonts w:asciiTheme="minorHAnsi" w:hAnsiTheme="minorHAnsi" w:cstheme="minorHAnsi"/>
          <w:snapToGrid w:val="false"/>
          <w:vanish/>
          <w:lang w:val="x-none" w:eastAsia="x-none"/>
        </w:rPr>
      </w:pPr>
    </w:p>
    <w:p w:rsidRPr="003B443D" w:rsidR="00D153BF" w:rsidP="00D153BF" w:rsidRDefault="00D153BF" w14:paraId="0EAC2193" w14:textId="77777777">
      <w:pPr>
        <w:pStyle w:val="Odstavecseseznamem"/>
        <w:numPr>
          <w:ilvl w:val="0"/>
          <w:numId w:val="37"/>
        </w:numPr>
        <w:jc w:val="both"/>
        <w:rPr>
          <w:rFonts w:asciiTheme="minorHAnsi" w:hAnsiTheme="minorHAnsi" w:cstheme="minorHAnsi"/>
          <w:snapToGrid w:val="false"/>
          <w:vanish/>
          <w:lang w:val="x-none" w:eastAsia="x-none"/>
        </w:rPr>
      </w:pPr>
    </w:p>
    <w:p w:rsidRPr="003B443D" w:rsidR="00D153BF" w:rsidP="00D153BF" w:rsidRDefault="00D153BF" w14:paraId="7C90BE05" w14:textId="77777777">
      <w:pPr>
        <w:pStyle w:val="Odstavecseseznamem"/>
        <w:numPr>
          <w:ilvl w:val="0"/>
          <w:numId w:val="37"/>
        </w:numPr>
        <w:jc w:val="both"/>
        <w:rPr>
          <w:rFonts w:asciiTheme="minorHAnsi" w:hAnsiTheme="minorHAnsi" w:cstheme="minorHAnsi"/>
          <w:snapToGrid w:val="false"/>
          <w:vanish/>
          <w:lang w:val="x-none" w:eastAsia="x-none"/>
        </w:rPr>
      </w:pPr>
    </w:p>
    <w:p w:rsidRPr="003B443D" w:rsidR="00D153BF" w:rsidP="00D153BF" w:rsidRDefault="00D153BF" w14:paraId="57D6B9CE" w14:textId="77777777">
      <w:pPr>
        <w:pStyle w:val="Odstavecseseznamem"/>
        <w:numPr>
          <w:ilvl w:val="0"/>
          <w:numId w:val="37"/>
        </w:numPr>
        <w:jc w:val="both"/>
        <w:rPr>
          <w:rFonts w:asciiTheme="minorHAnsi" w:hAnsiTheme="minorHAnsi" w:cstheme="minorHAnsi"/>
          <w:snapToGrid w:val="false"/>
          <w:vanish/>
          <w:lang w:val="x-none" w:eastAsia="x-none"/>
        </w:rPr>
      </w:pPr>
    </w:p>
    <w:p w:rsidRPr="003B443D" w:rsidR="00D153BF" w:rsidP="00D153BF" w:rsidRDefault="00D153BF" w14:paraId="63A2F491" w14:textId="77777777">
      <w:pPr>
        <w:pStyle w:val="Odstavecseseznamem"/>
        <w:numPr>
          <w:ilvl w:val="0"/>
          <w:numId w:val="37"/>
        </w:numPr>
        <w:jc w:val="both"/>
        <w:rPr>
          <w:rFonts w:asciiTheme="minorHAnsi" w:hAnsiTheme="minorHAnsi" w:cstheme="minorHAnsi"/>
          <w:snapToGrid w:val="false"/>
          <w:vanish/>
          <w:lang w:val="x-none" w:eastAsia="x-none"/>
        </w:rPr>
      </w:pPr>
    </w:p>
    <w:p w:rsidRPr="003B443D" w:rsidR="00D153BF" w:rsidP="00D153BF" w:rsidRDefault="00D153BF" w14:paraId="7D8D4B9E" w14:textId="77777777">
      <w:pPr>
        <w:pStyle w:val="Odstavecseseznamem"/>
        <w:numPr>
          <w:ilvl w:val="0"/>
          <w:numId w:val="37"/>
        </w:numPr>
        <w:jc w:val="both"/>
        <w:rPr>
          <w:rFonts w:asciiTheme="minorHAnsi" w:hAnsiTheme="minorHAnsi" w:cstheme="minorHAnsi"/>
          <w:snapToGrid w:val="false"/>
          <w:vanish/>
          <w:lang w:val="x-none" w:eastAsia="x-none"/>
        </w:rPr>
      </w:pPr>
    </w:p>
    <w:p w:rsidRPr="003B443D" w:rsidR="00D153BF" w:rsidP="00D153BF" w:rsidRDefault="00D153BF" w14:paraId="309AF0A6" w14:textId="77777777">
      <w:pPr>
        <w:pStyle w:val="Odstavecseseznamem"/>
        <w:numPr>
          <w:ilvl w:val="0"/>
          <w:numId w:val="37"/>
        </w:numPr>
        <w:jc w:val="both"/>
        <w:rPr>
          <w:rFonts w:asciiTheme="minorHAnsi" w:hAnsiTheme="minorHAnsi" w:cstheme="minorHAnsi"/>
          <w:snapToGrid w:val="false"/>
          <w:vanish/>
          <w:lang w:val="x-none" w:eastAsia="x-none"/>
        </w:rPr>
      </w:pPr>
    </w:p>
    <w:p w:rsidRPr="003B443D" w:rsidR="00D153BF" w:rsidP="00391259" w:rsidRDefault="00D153BF" w14:paraId="430EDAB5" w14:textId="01674D98">
      <w:pPr>
        <w:pStyle w:val="Zkladntext"/>
        <w:numPr>
          <w:ilvl w:val="1"/>
          <w:numId w:val="40"/>
        </w:numPr>
        <w:spacing w:after="0" w:line="240" w:lineRule="auto"/>
        <w:ind w:left="426" w:hanging="568"/>
        <w:jc w:val="both"/>
        <w:rPr>
          <w:rFonts w:asciiTheme="minorHAnsi" w:hAnsiTheme="minorHAnsi" w:cstheme="minorHAnsi"/>
        </w:rPr>
      </w:pPr>
      <w:r w:rsidRPr="003B443D">
        <w:rPr>
          <w:rFonts w:asciiTheme="minorHAnsi" w:hAnsiTheme="minorHAnsi" w:cstheme="minorHAnsi"/>
        </w:rPr>
        <w:t>Pokud nebylo v této smlouvě ujednáno jinak, řídí se tato sm</w:t>
      </w:r>
      <w:r w:rsidR="00391259">
        <w:rPr>
          <w:rFonts w:asciiTheme="minorHAnsi" w:hAnsiTheme="minorHAnsi" w:cstheme="minorHAnsi"/>
        </w:rPr>
        <w:t xml:space="preserve">louva platným zněním občanského </w:t>
      </w:r>
      <w:r w:rsidRPr="003B443D">
        <w:rPr>
          <w:rFonts w:asciiTheme="minorHAnsi" w:hAnsiTheme="minorHAnsi" w:cstheme="minorHAnsi"/>
        </w:rPr>
        <w:t>zákoníku.</w:t>
      </w:r>
    </w:p>
    <w:p w:rsidRPr="003B443D" w:rsidR="00D153BF" w:rsidP="00391259" w:rsidRDefault="00D153BF" w14:paraId="2D597F73" w14:textId="77777777">
      <w:pPr>
        <w:pStyle w:val="Zkladntext"/>
        <w:numPr>
          <w:ilvl w:val="1"/>
          <w:numId w:val="40"/>
        </w:numPr>
        <w:spacing w:after="0" w:line="240" w:lineRule="auto"/>
        <w:ind w:left="426" w:hanging="568"/>
        <w:jc w:val="both"/>
        <w:rPr>
          <w:rFonts w:asciiTheme="minorHAnsi" w:hAnsiTheme="minorHAnsi" w:cstheme="minorHAnsi"/>
        </w:rPr>
      </w:pPr>
      <w:r w:rsidRPr="003B443D">
        <w:rPr>
          <w:rFonts w:asciiTheme="minorHAnsi" w:hAnsiTheme="minorHAnsi" w:cstheme="minorHAnsi"/>
        </w:rPr>
        <w:t>Obě strany podepisují tuto smlouvu ze svobodné vůle a bez jakéhokoliv nátlaku.</w:t>
      </w:r>
    </w:p>
    <w:p w:rsidRPr="003B443D" w:rsidR="00D153BF" w:rsidP="00391259" w:rsidRDefault="00D153BF" w14:paraId="59690BE4" w14:textId="77777777">
      <w:pPr>
        <w:pStyle w:val="Zkladntext"/>
        <w:numPr>
          <w:ilvl w:val="1"/>
          <w:numId w:val="40"/>
        </w:numPr>
        <w:spacing w:after="0" w:line="240" w:lineRule="auto"/>
        <w:ind w:left="426" w:hanging="568"/>
        <w:jc w:val="both"/>
        <w:rPr>
          <w:rFonts w:asciiTheme="minorHAnsi" w:hAnsiTheme="minorHAnsi" w:cstheme="minorHAnsi"/>
        </w:rPr>
      </w:pPr>
      <w:r w:rsidRPr="003B443D">
        <w:rPr>
          <w:rFonts w:asciiTheme="minorHAnsi" w:hAnsiTheme="minorHAnsi" w:cstheme="minorHAnsi"/>
        </w:rPr>
        <w:t xml:space="preserve">Tato smlouva může být vypovězena kteroukoliv ze smluvních stran v tříměsíční výpovědní lhůtě. K platnosti výpovědi se vyžaduje písemná forma. Výpověď musí být doručena druhé straně nejpozději v posledním dni měsíce, který předchází třem měsícům, jejichž uplynutím účinnost smlouvy končí. Během výpovědní lhůty jsou obě strany povinny plnit řádně své závazky sjednané touto smlouvou. </w:t>
      </w:r>
    </w:p>
    <w:p w:rsidRPr="003B443D" w:rsidR="00D153BF" w:rsidP="00391259" w:rsidRDefault="00D153BF" w14:paraId="6D0C560A" w14:textId="77777777">
      <w:pPr>
        <w:numPr>
          <w:ilvl w:val="1"/>
          <w:numId w:val="40"/>
        </w:numPr>
        <w:spacing w:after="0" w:line="240" w:lineRule="auto"/>
        <w:ind w:left="426" w:hanging="568"/>
        <w:jc w:val="both"/>
        <w:rPr>
          <w:rFonts w:asciiTheme="minorHAnsi" w:hAnsiTheme="minorHAnsi" w:cstheme="minorHAnsi"/>
        </w:rPr>
      </w:pPr>
      <w:r w:rsidRPr="003B443D">
        <w:rPr>
          <w:rFonts w:asciiTheme="minorHAnsi" w:hAnsiTheme="minorHAnsi" w:cstheme="minorHAnsi"/>
        </w:rPr>
        <w:t>Veškeré změny a doplňky této smlouvy musí být učiněny písemně formou dodatku k této smlouvě. Každý dodatek se vždy stává nedílnou součástí této smlouvy.</w:t>
      </w:r>
    </w:p>
    <w:p w:rsidRPr="003B443D" w:rsidR="00D153BF" w:rsidP="00391259" w:rsidRDefault="00D153BF" w14:paraId="0D4DA749" w14:textId="77777777">
      <w:pPr>
        <w:pStyle w:val="Odstavecseseznamem"/>
        <w:ind w:left="426"/>
        <w:jc w:val="both"/>
        <w:rPr>
          <w:rFonts w:asciiTheme="minorHAnsi" w:hAnsiTheme="minorHAnsi" w:cstheme="minorHAnsi"/>
        </w:rPr>
      </w:pPr>
    </w:p>
    <w:p w:rsidRPr="003B443D" w:rsidR="00D153BF" w:rsidP="00391259" w:rsidRDefault="00D153BF" w14:paraId="7717537D" w14:textId="77777777">
      <w:pPr>
        <w:numPr>
          <w:ilvl w:val="1"/>
          <w:numId w:val="40"/>
        </w:numPr>
        <w:spacing w:after="0" w:line="240" w:lineRule="auto"/>
        <w:ind w:left="426" w:hanging="568"/>
        <w:jc w:val="both"/>
        <w:rPr>
          <w:rFonts w:asciiTheme="minorHAnsi" w:hAnsiTheme="minorHAnsi" w:cstheme="minorHAnsi"/>
        </w:rPr>
      </w:pPr>
      <w:r w:rsidRPr="003B443D">
        <w:rPr>
          <w:rFonts w:asciiTheme="minorHAnsi" w:hAnsiTheme="minorHAnsi" w:cstheme="minorHAnsi"/>
        </w:rPr>
        <w:t>Každá ze smluvních stran je povinna oznámit druhé smluvní straně všechny skutečnosti, které by mohly ovlivnit řádné plnění této smlouvy.</w:t>
      </w:r>
    </w:p>
    <w:p w:rsidRPr="003B443D" w:rsidR="00D153BF" w:rsidP="00391259" w:rsidRDefault="00D153BF" w14:paraId="5035A7AD" w14:textId="77777777">
      <w:pPr>
        <w:pStyle w:val="Zkladntext"/>
        <w:numPr>
          <w:ilvl w:val="1"/>
          <w:numId w:val="40"/>
        </w:numPr>
        <w:spacing w:after="0" w:line="240" w:lineRule="auto"/>
        <w:ind w:left="426" w:hanging="568"/>
        <w:jc w:val="both"/>
        <w:rPr>
          <w:rFonts w:asciiTheme="minorHAnsi" w:hAnsiTheme="minorHAnsi" w:cstheme="minorHAnsi"/>
        </w:rPr>
      </w:pPr>
      <w:r w:rsidRPr="003B443D">
        <w:rPr>
          <w:rFonts w:asciiTheme="minorHAnsi" w:hAnsiTheme="minorHAnsi" w:cstheme="minorHAnsi"/>
        </w:rPr>
        <w:t>Tato smlouva je uzavřena okamžikem podpisu obou smluvních stran.</w:t>
      </w:r>
    </w:p>
    <w:p w:rsidRPr="003B443D" w:rsidR="00D153BF" w:rsidP="00391259" w:rsidRDefault="00D153BF" w14:paraId="6CC3B3CD" w14:textId="77777777">
      <w:pPr>
        <w:pStyle w:val="Zkladntext"/>
        <w:numPr>
          <w:ilvl w:val="1"/>
          <w:numId w:val="40"/>
        </w:numPr>
        <w:spacing w:after="0" w:line="240" w:lineRule="auto"/>
        <w:ind w:left="426" w:hanging="568"/>
        <w:jc w:val="both"/>
        <w:rPr>
          <w:rFonts w:asciiTheme="minorHAnsi" w:hAnsiTheme="minorHAnsi" w:cstheme="minorHAnsi"/>
        </w:rPr>
      </w:pPr>
      <w:r w:rsidRPr="003B443D">
        <w:rPr>
          <w:rFonts w:asciiTheme="minorHAnsi" w:hAnsiTheme="minorHAnsi" w:cstheme="minorHAnsi"/>
        </w:rPr>
        <w:t xml:space="preserve">Smluvní strany výslovně sjednávají, že jejich právní vztahy vychází ze zadávacího řízení na zakázku specifikovanou v článku I. této smlouvy a jejich vzájemná práva a povinnosti, která nejsou výslovně upravena touto smlouvou, nebo jejichž výklad dle této smlouvy je nejasný, se vykládají ve smyslu zadávacích podmínek zakázky a vybrané (vítězné) nabídky poskytovatele. </w:t>
      </w:r>
    </w:p>
    <w:p w:rsidRPr="003B443D" w:rsidR="00D153BF" w:rsidP="00391259" w:rsidRDefault="00D153BF" w14:paraId="61E2A727" w14:textId="77777777">
      <w:pPr>
        <w:pStyle w:val="Zkladntext"/>
        <w:numPr>
          <w:ilvl w:val="1"/>
          <w:numId w:val="40"/>
        </w:numPr>
        <w:spacing w:after="0" w:line="240" w:lineRule="auto"/>
        <w:ind w:left="426" w:hanging="568"/>
        <w:jc w:val="both"/>
        <w:rPr>
          <w:rFonts w:asciiTheme="minorHAnsi" w:hAnsiTheme="minorHAnsi" w:cstheme="minorHAnsi"/>
        </w:rPr>
      </w:pPr>
      <w:r w:rsidRPr="003B443D">
        <w:rPr>
          <w:rFonts w:asciiTheme="minorHAnsi" w:hAnsiTheme="minorHAnsi" w:cstheme="minorHAnsi"/>
        </w:rPr>
        <w:t>Nedílnou součástí této smlouvy jsou následující přílohy:</w:t>
      </w:r>
    </w:p>
    <w:p w:rsidRPr="003B443D" w:rsidR="00D153BF" w:rsidP="00391259" w:rsidRDefault="00D153BF" w14:paraId="4F336686" w14:textId="67DBA0BF">
      <w:pPr>
        <w:pStyle w:val="Zkladntext"/>
        <w:ind w:left="426" w:firstLine="283"/>
        <w:jc w:val="both"/>
        <w:rPr>
          <w:rFonts w:asciiTheme="minorHAnsi" w:hAnsiTheme="minorHAnsi" w:cstheme="minorHAnsi"/>
        </w:rPr>
      </w:pPr>
      <w:r w:rsidRPr="003B443D">
        <w:rPr>
          <w:rFonts w:asciiTheme="minorHAnsi" w:hAnsiTheme="minorHAnsi" w:cstheme="minorHAnsi"/>
        </w:rPr>
        <w:t xml:space="preserve">Příloha č. 1 – Nabídka </w:t>
      </w:r>
      <w:r w:rsidRPr="003B443D" w:rsidR="00B034B2">
        <w:rPr>
          <w:rFonts w:asciiTheme="minorHAnsi" w:hAnsiTheme="minorHAnsi" w:cstheme="minorHAnsi"/>
        </w:rPr>
        <w:t>dodavatele</w:t>
      </w:r>
      <w:r w:rsidRPr="003B443D">
        <w:rPr>
          <w:rFonts w:asciiTheme="minorHAnsi" w:hAnsiTheme="minorHAnsi" w:cstheme="minorHAnsi"/>
        </w:rPr>
        <w:t xml:space="preserve"> podaná do výběrového řízení</w:t>
      </w:r>
    </w:p>
    <w:p w:rsidRPr="003B443D" w:rsidR="00D153BF" w:rsidP="00391259" w:rsidRDefault="00D153BF" w14:paraId="01F0F6FA" w14:textId="47C9710F">
      <w:pPr>
        <w:pStyle w:val="Zkladntext"/>
        <w:ind w:left="426" w:firstLine="283"/>
        <w:jc w:val="both"/>
        <w:rPr>
          <w:rFonts w:asciiTheme="minorHAnsi" w:hAnsiTheme="minorHAnsi" w:cstheme="minorHAnsi"/>
        </w:rPr>
      </w:pPr>
      <w:r w:rsidRPr="003B443D">
        <w:rPr>
          <w:rFonts w:asciiTheme="minorHAnsi" w:hAnsiTheme="minorHAnsi" w:cstheme="minorHAnsi"/>
        </w:rPr>
        <w:t xml:space="preserve">Příloha č. 2 – Seznam </w:t>
      </w:r>
      <w:r w:rsidRPr="003B443D" w:rsidR="00D053E5">
        <w:rPr>
          <w:rFonts w:asciiTheme="minorHAnsi" w:hAnsiTheme="minorHAnsi" w:cstheme="minorHAnsi"/>
        </w:rPr>
        <w:t>lektorů</w:t>
      </w:r>
      <w:r w:rsidRPr="003B443D" w:rsidR="00B034B2">
        <w:rPr>
          <w:rFonts w:asciiTheme="minorHAnsi" w:hAnsiTheme="minorHAnsi" w:cstheme="minorHAnsi"/>
        </w:rPr>
        <w:t>/konzultantů</w:t>
      </w:r>
    </w:p>
    <w:p w:rsidRPr="003B443D" w:rsidR="00D153BF" w:rsidP="00391259" w:rsidRDefault="00D153BF" w14:paraId="143F9590" w14:textId="3947EB8A">
      <w:pPr>
        <w:pStyle w:val="Zkladntext"/>
        <w:ind w:left="426" w:firstLine="283"/>
        <w:jc w:val="both"/>
        <w:rPr>
          <w:rFonts w:asciiTheme="minorHAnsi" w:hAnsiTheme="minorHAnsi" w:cstheme="minorHAnsi"/>
        </w:rPr>
      </w:pPr>
      <w:r w:rsidRPr="003B443D">
        <w:rPr>
          <w:rFonts w:asciiTheme="minorHAnsi" w:hAnsiTheme="minorHAnsi" w:cstheme="minorHAnsi"/>
        </w:rPr>
        <w:t xml:space="preserve">Příloha č. 3 – </w:t>
      </w:r>
      <w:r w:rsidRPr="003B443D" w:rsidR="00B034B2">
        <w:rPr>
          <w:rFonts w:asciiTheme="minorHAnsi" w:hAnsiTheme="minorHAnsi" w:cstheme="minorHAnsi"/>
        </w:rPr>
        <w:t>Cenová nabídka</w:t>
      </w:r>
    </w:p>
    <w:p w:rsidRPr="003B443D" w:rsidR="00D153BF" w:rsidP="00391259" w:rsidRDefault="00D153BF" w14:paraId="66596664" w14:textId="77777777">
      <w:pPr>
        <w:pStyle w:val="Zkladntext"/>
        <w:ind w:left="426" w:firstLine="283"/>
        <w:jc w:val="both"/>
        <w:rPr>
          <w:rFonts w:asciiTheme="minorHAnsi" w:hAnsiTheme="minorHAnsi" w:cstheme="minorHAnsi"/>
        </w:rPr>
      </w:pPr>
      <w:r w:rsidRPr="003B443D">
        <w:rPr>
          <w:rFonts w:asciiTheme="minorHAnsi" w:hAnsiTheme="minorHAnsi" w:cstheme="minorHAnsi"/>
        </w:rPr>
        <w:t>Příloha č. 4 – Seznam subdodavatelů</w:t>
      </w:r>
    </w:p>
    <w:p w:rsidRPr="003B443D" w:rsidR="00D153BF" w:rsidP="00391259" w:rsidRDefault="00D153BF" w14:paraId="0FC03146" w14:textId="77777777">
      <w:pPr>
        <w:pStyle w:val="Zkladntext"/>
        <w:numPr>
          <w:ilvl w:val="1"/>
          <w:numId w:val="40"/>
        </w:numPr>
        <w:spacing w:after="0" w:line="240" w:lineRule="auto"/>
        <w:ind w:left="426" w:hanging="568"/>
        <w:jc w:val="both"/>
        <w:rPr>
          <w:rFonts w:asciiTheme="minorHAnsi" w:hAnsiTheme="minorHAnsi" w:cstheme="minorHAnsi"/>
        </w:rPr>
      </w:pPr>
      <w:r w:rsidRPr="003B443D">
        <w:rPr>
          <w:rFonts w:asciiTheme="minorHAnsi" w:hAnsiTheme="minorHAnsi" w:cstheme="minorHAnsi"/>
        </w:rPr>
        <w:t>Tato smlouva je vyhotovena ve dvou vyhotoveních, z nichž každá ze smluvních stran obdrží jedno vyhotovení.</w:t>
      </w:r>
    </w:p>
    <w:p w:rsidRPr="003B443D" w:rsidR="00D153BF" w:rsidP="00D153BF" w:rsidRDefault="00D153BF" w14:paraId="5B2F0D7D" w14:textId="77777777">
      <w:pPr>
        <w:rPr>
          <w:rFonts w:asciiTheme="minorHAnsi" w:hAnsiTheme="minorHAnsi" w:cstheme="minorHAnsi"/>
        </w:rPr>
      </w:pPr>
    </w:p>
    <w:tbl>
      <w:tblPr>
        <w:tblW w:w="100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firstRow="1" w:lastRow="1" w:firstColumn="1" w:lastColumn="1" w:noHBand="0" w:noVBand="0" w:val="01E0"/>
      </w:tblPr>
      <w:tblGrid>
        <w:gridCol w:w="5468"/>
        <w:gridCol w:w="4612"/>
      </w:tblGrid>
      <w:tr w:rsidRPr="003B443D" w:rsidR="00D153BF" w:rsidTr="005D3ECA" w14:paraId="0C00CF03" w14:textId="77777777">
        <w:trPr>
          <w:trHeight w:val="130"/>
          <w:jc w:val="center"/>
        </w:trPr>
        <w:tc>
          <w:tcPr>
            <w:tcW w:w="5468" w:type="dxa"/>
            <w:shd w:val="clear" w:color="auto" w:fill="FFFFFF"/>
            <w:vAlign w:val="center"/>
          </w:tcPr>
          <w:p w:rsidRPr="003B443D" w:rsidR="00D153BF" w:rsidP="005D3ECA" w:rsidRDefault="00D153BF" w14:paraId="3725640E" w14:textId="77777777">
            <w:pPr>
              <w:pStyle w:val="Zkladntext"/>
              <w:outlineLvl w:val="0"/>
              <w:rPr>
                <w:rFonts w:asciiTheme="minorHAnsi" w:hAnsiTheme="minorHAnsi" w:cstheme="minorHAnsi"/>
              </w:rPr>
            </w:pPr>
            <w:r w:rsidRPr="003B443D">
              <w:rPr>
                <w:rFonts w:asciiTheme="minorHAnsi" w:hAnsiTheme="minorHAnsi" w:cstheme="minorHAnsi"/>
              </w:rPr>
              <w:t xml:space="preserve">V                                  dne   </w:t>
            </w:r>
          </w:p>
          <w:p w:rsidRPr="003B443D" w:rsidR="00D153BF" w:rsidP="005D3ECA" w:rsidRDefault="00D153BF" w14:paraId="307C394A" w14:textId="77777777">
            <w:pPr>
              <w:pStyle w:val="Zkladntext"/>
              <w:outlineLvl w:val="0"/>
              <w:rPr>
                <w:rFonts w:asciiTheme="minorHAnsi" w:hAnsiTheme="minorHAnsi" w:cstheme="minorHAnsi"/>
              </w:rPr>
            </w:pPr>
          </w:p>
          <w:p w:rsidRPr="003B443D" w:rsidR="00D153BF" w:rsidP="005D3ECA" w:rsidRDefault="00D153BF" w14:paraId="28AE9B4F" w14:textId="77777777">
            <w:pPr>
              <w:pStyle w:val="Zkladntext"/>
              <w:outlineLvl w:val="0"/>
              <w:rPr>
                <w:rFonts w:asciiTheme="minorHAnsi" w:hAnsiTheme="minorHAnsi" w:cstheme="minorHAnsi"/>
              </w:rPr>
            </w:pPr>
            <w:r w:rsidRPr="003B443D">
              <w:rPr>
                <w:rFonts w:asciiTheme="minorHAnsi" w:hAnsiTheme="minorHAnsi" w:cstheme="minorHAnsi"/>
              </w:rPr>
              <w:t>Za objednatele:</w:t>
            </w:r>
          </w:p>
          <w:p w:rsidRPr="003B443D" w:rsidR="00D153BF" w:rsidP="005D3ECA" w:rsidRDefault="00D153BF" w14:paraId="4D88EDDB" w14:textId="77777777">
            <w:pPr>
              <w:pStyle w:val="Zkladntext"/>
              <w:outlineLvl w:val="0"/>
              <w:rPr>
                <w:rFonts w:asciiTheme="minorHAnsi" w:hAnsiTheme="minorHAnsi" w:cstheme="minorHAnsi"/>
              </w:rPr>
            </w:pPr>
          </w:p>
          <w:p w:rsidRPr="003B443D" w:rsidR="00D153BF" w:rsidP="005D3ECA" w:rsidRDefault="00D153BF" w14:paraId="1919C154" w14:textId="77777777">
            <w:pPr>
              <w:pStyle w:val="Zkladntext"/>
              <w:outlineLvl w:val="0"/>
              <w:rPr>
                <w:rFonts w:asciiTheme="minorHAnsi" w:hAnsiTheme="minorHAnsi" w:cstheme="minorHAnsi"/>
              </w:rPr>
            </w:pPr>
          </w:p>
          <w:p w:rsidRPr="003B443D" w:rsidR="00D153BF" w:rsidP="005D3ECA" w:rsidRDefault="00D153BF" w14:paraId="0C1A7408" w14:textId="77777777">
            <w:pPr>
              <w:pStyle w:val="Zkladntext"/>
              <w:outlineLvl w:val="0"/>
              <w:rPr>
                <w:rFonts w:asciiTheme="minorHAnsi" w:hAnsiTheme="minorHAnsi" w:cstheme="minorHAnsi"/>
              </w:rPr>
            </w:pPr>
            <w:r w:rsidRPr="003B443D">
              <w:rPr>
                <w:rFonts w:asciiTheme="minorHAnsi" w:hAnsiTheme="minorHAnsi" w:cstheme="minorHAnsi"/>
              </w:rPr>
              <w:t>…………………………………………………….</w:t>
            </w:r>
          </w:p>
          <w:p w:rsidRPr="003B443D" w:rsidR="00D153BF" w:rsidP="005D3ECA" w:rsidRDefault="00D153BF" w14:paraId="6DE21971" w14:textId="77777777">
            <w:pPr>
              <w:jc w:val="center"/>
              <w:rPr>
                <w:rFonts w:asciiTheme="minorHAnsi" w:hAnsiTheme="minorHAnsi" w:cstheme="minorHAnsi"/>
              </w:rPr>
            </w:pPr>
          </w:p>
          <w:p w:rsidRPr="003B443D" w:rsidR="00D153BF" w:rsidP="00705CC7" w:rsidRDefault="00D053E5" w14:paraId="15F6E948" w14:textId="21C235FB">
            <w:pPr>
              <w:rPr>
                <w:rFonts w:asciiTheme="minorHAnsi" w:hAnsiTheme="minorHAnsi" w:cstheme="minorHAnsi"/>
              </w:rPr>
            </w:pPr>
            <w:r w:rsidRPr="003B443D">
              <w:rPr>
                <w:rFonts w:asciiTheme="minorHAnsi" w:hAnsiTheme="minorHAnsi" w:cstheme="minorHAnsi"/>
              </w:rPr>
              <w:t>PaeDr. Ivana Krupičková</w:t>
            </w:r>
          </w:p>
        </w:tc>
        <w:tc>
          <w:tcPr>
            <w:tcW w:w="4612" w:type="dxa"/>
            <w:shd w:val="clear" w:color="auto" w:fill="FFFFFF"/>
          </w:tcPr>
          <w:p w:rsidRPr="003B443D" w:rsidR="00D153BF" w:rsidP="005D3ECA" w:rsidRDefault="00D153BF" w14:paraId="3C6031EB" w14:textId="77777777">
            <w:pPr>
              <w:pStyle w:val="Zkladntext"/>
              <w:outlineLvl w:val="0"/>
              <w:rPr>
                <w:rFonts w:asciiTheme="minorHAnsi" w:hAnsiTheme="minorHAnsi" w:cstheme="minorHAnsi"/>
              </w:rPr>
            </w:pPr>
            <w:r w:rsidRPr="003B443D">
              <w:rPr>
                <w:rFonts w:asciiTheme="minorHAnsi" w:hAnsiTheme="minorHAnsi" w:cstheme="minorHAnsi"/>
              </w:rPr>
              <w:t xml:space="preserve">V                                  dne   </w:t>
            </w:r>
          </w:p>
          <w:p w:rsidRPr="003B443D" w:rsidR="00D153BF" w:rsidP="005D3ECA" w:rsidRDefault="00D153BF" w14:paraId="5167D824" w14:textId="77777777">
            <w:pPr>
              <w:pStyle w:val="Zkladntext"/>
              <w:outlineLvl w:val="0"/>
              <w:rPr>
                <w:rFonts w:asciiTheme="minorHAnsi" w:hAnsiTheme="minorHAnsi" w:cstheme="minorHAnsi"/>
              </w:rPr>
            </w:pPr>
          </w:p>
          <w:p w:rsidRPr="003B443D" w:rsidR="00D153BF" w:rsidP="005D3ECA" w:rsidRDefault="00D153BF" w14:paraId="17DBB9C4" w14:textId="575AF063">
            <w:pPr>
              <w:pStyle w:val="Zkladntext"/>
              <w:outlineLvl w:val="0"/>
              <w:rPr>
                <w:rFonts w:asciiTheme="minorHAnsi" w:hAnsiTheme="minorHAnsi" w:cstheme="minorHAnsi"/>
              </w:rPr>
            </w:pPr>
            <w:r w:rsidRPr="003B443D">
              <w:rPr>
                <w:rFonts w:asciiTheme="minorHAnsi" w:hAnsiTheme="minorHAnsi" w:cstheme="minorHAnsi"/>
              </w:rPr>
              <w:t xml:space="preserve">Za </w:t>
            </w:r>
            <w:r w:rsidRPr="003B443D" w:rsidR="00B034B2">
              <w:rPr>
                <w:rFonts w:asciiTheme="minorHAnsi" w:hAnsiTheme="minorHAnsi" w:cstheme="minorHAnsi"/>
              </w:rPr>
              <w:t>dodavatele</w:t>
            </w:r>
            <w:r w:rsidRPr="003B443D">
              <w:rPr>
                <w:rFonts w:asciiTheme="minorHAnsi" w:hAnsiTheme="minorHAnsi" w:cstheme="minorHAnsi"/>
              </w:rPr>
              <w:t>:</w:t>
            </w:r>
          </w:p>
          <w:p w:rsidRPr="003B443D" w:rsidR="00D153BF" w:rsidP="005D3ECA" w:rsidRDefault="00D153BF" w14:paraId="63726220" w14:textId="77777777">
            <w:pPr>
              <w:pStyle w:val="Zkladntext"/>
              <w:outlineLvl w:val="0"/>
              <w:rPr>
                <w:rFonts w:asciiTheme="minorHAnsi" w:hAnsiTheme="minorHAnsi" w:cstheme="minorHAnsi"/>
              </w:rPr>
            </w:pPr>
          </w:p>
          <w:p w:rsidRPr="003B443D" w:rsidR="00D153BF" w:rsidP="005D3ECA" w:rsidRDefault="00D153BF" w14:paraId="362B623B" w14:textId="77777777">
            <w:pPr>
              <w:pStyle w:val="Zkladntext"/>
              <w:outlineLvl w:val="0"/>
              <w:rPr>
                <w:rFonts w:asciiTheme="minorHAnsi" w:hAnsiTheme="minorHAnsi" w:cstheme="minorHAnsi"/>
              </w:rPr>
            </w:pPr>
          </w:p>
          <w:p w:rsidRPr="003B443D" w:rsidR="00D153BF" w:rsidP="005D3ECA" w:rsidRDefault="00D153BF" w14:paraId="39644DE5" w14:textId="77777777">
            <w:pPr>
              <w:pStyle w:val="Zkladntext"/>
              <w:outlineLvl w:val="0"/>
              <w:rPr>
                <w:rFonts w:asciiTheme="minorHAnsi" w:hAnsiTheme="minorHAnsi" w:cstheme="minorHAnsi"/>
              </w:rPr>
            </w:pPr>
            <w:r w:rsidRPr="003B443D">
              <w:rPr>
                <w:rFonts w:asciiTheme="minorHAnsi" w:hAnsiTheme="minorHAnsi" w:cstheme="minorHAnsi"/>
              </w:rPr>
              <w:t>..............................................</w:t>
            </w:r>
          </w:p>
          <w:p w:rsidRPr="003B443D" w:rsidR="00D153BF" w:rsidP="005D3ECA" w:rsidRDefault="00D153BF" w14:paraId="580D2993" w14:textId="77777777">
            <w:pPr>
              <w:pStyle w:val="Zkladntext"/>
              <w:outlineLvl w:val="0"/>
              <w:rPr>
                <w:rFonts w:asciiTheme="minorHAnsi" w:hAnsiTheme="minorHAnsi" w:cstheme="minorHAnsi"/>
              </w:rPr>
            </w:pPr>
            <w:r w:rsidRPr="003B443D">
              <w:rPr>
                <w:rFonts w:asciiTheme="minorHAnsi" w:hAnsiTheme="minorHAnsi" w:cstheme="minorHAnsi"/>
                <w:b/>
              </w:rPr>
              <w:t xml:space="preserve">        [</w:t>
            </w:r>
            <w:r w:rsidRPr="003B443D">
              <w:rPr>
                <w:rFonts w:asciiTheme="minorHAnsi" w:hAnsiTheme="minorHAnsi" w:cstheme="minorHAnsi"/>
                <w:b/>
                <w:i/>
              </w:rPr>
              <w:t>doplní dodavatel]</w:t>
            </w:r>
          </w:p>
        </w:tc>
      </w:tr>
    </w:tbl>
    <w:p w:rsidRPr="003B443D" w:rsidR="00D153BF" w:rsidP="00D153BF" w:rsidRDefault="00D153BF" w14:paraId="16125B11" w14:textId="77777777">
      <w:pPr>
        <w:pStyle w:val="Zkladntext"/>
        <w:rPr>
          <w:rFonts w:asciiTheme="minorHAnsi" w:hAnsiTheme="minorHAnsi" w:cstheme="minorHAnsi"/>
        </w:rPr>
      </w:pPr>
    </w:p>
    <w:p w:rsidRPr="003B443D" w:rsidR="00D153BF" w:rsidP="00391259" w:rsidRDefault="00B034B2" w14:paraId="5AF5A60E" w14:textId="47E9B4C8">
      <w:pPr>
        <w:spacing w:after="160" w:line="259" w:lineRule="auto"/>
        <w:rPr>
          <w:rFonts w:asciiTheme="minorHAnsi" w:hAnsiTheme="minorHAnsi" w:cstheme="minorHAnsi"/>
          <w:b/>
        </w:rPr>
      </w:pPr>
      <w:r w:rsidRPr="003B443D">
        <w:rPr>
          <w:rFonts w:asciiTheme="minorHAnsi" w:hAnsiTheme="minorHAnsi" w:cstheme="minorHAnsi"/>
          <w:b/>
        </w:rPr>
        <w:br w:type="page"/>
      </w:r>
    </w:p>
    <w:p w:rsidRPr="003B443D" w:rsidR="00D153BF" w:rsidP="00D153BF" w:rsidRDefault="00D153BF" w14:paraId="7C0C3288" w14:textId="77777777">
      <w:pPr>
        <w:pStyle w:val="Zkladntext"/>
        <w:jc w:val="center"/>
        <w:rPr>
          <w:rFonts w:asciiTheme="minorHAnsi" w:hAnsiTheme="minorHAnsi" w:cstheme="minorHAnsi"/>
          <w:b/>
        </w:rPr>
      </w:pPr>
      <w:r w:rsidRPr="003B443D">
        <w:rPr>
          <w:rFonts w:asciiTheme="minorHAnsi" w:hAnsiTheme="minorHAnsi" w:cstheme="minorHAnsi"/>
          <w:b/>
        </w:rPr>
        <w:t>Příloha č. 1</w:t>
      </w:r>
    </w:p>
    <w:p w:rsidRPr="003B443D" w:rsidR="00D153BF" w:rsidP="00D153BF" w:rsidRDefault="00D153BF" w14:paraId="7AFB877C" w14:textId="1B899CFD">
      <w:pPr>
        <w:pStyle w:val="Zkladntext"/>
        <w:jc w:val="center"/>
        <w:rPr>
          <w:rFonts w:asciiTheme="minorHAnsi" w:hAnsiTheme="minorHAnsi" w:cstheme="minorHAnsi"/>
          <w:b/>
        </w:rPr>
      </w:pPr>
      <w:r w:rsidRPr="003B443D">
        <w:rPr>
          <w:rFonts w:asciiTheme="minorHAnsi" w:hAnsiTheme="minorHAnsi" w:cstheme="minorHAnsi"/>
          <w:b/>
        </w:rPr>
        <w:t xml:space="preserve">NABÍDKA </w:t>
      </w:r>
      <w:r w:rsidRPr="003B443D" w:rsidR="00B034B2">
        <w:rPr>
          <w:rFonts w:asciiTheme="minorHAnsi" w:hAnsiTheme="minorHAnsi" w:cstheme="minorHAnsi"/>
          <w:b/>
        </w:rPr>
        <w:t>DODAVATELE</w:t>
      </w:r>
      <w:r w:rsidRPr="003B443D">
        <w:rPr>
          <w:rFonts w:asciiTheme="minorHAnsi" w:hAnsiTheme="minorHAnsi" w:cstheme="minorHAnsi"/>
          <w:b/>
        </w:rPr>
        <w:t xml:space="preserve"> PODANÁ DO VÝBĚROVÉHO ŘÍZENÍ</w:t>
      </w:r>
    </w:p>
    <w:p w:rsidRPr="003B443D" w:rsidR="00D153BF" w:rsidP="00D153BF" w:rsidRDefault="00D153BF" w14:paraId="1E899876" w14:textId="77777777">
      <w:pPr>
        <w:pStyle w:val="Zkladntext"/>
        <w:rPr>
          <w:rFonts w:asciiTheme="minorHAnsi" w:hAnsiTheme="minorHAnsi" w:cstheme="minorHAnsi"/>
        </w:rPr>
      </w:pPr>
    </w:p>
    <w:p w:rsidRPr="003B443D" w:rsidR="00D153BF" w:rsidP="00D153BF" w:rsidRDefault="00D153BF" w14:paraId="1FAA9673" w14:textId="58C6FDB4">
      <w:pPr>
        <w:pStyle w:val="Zkladntext"/>
        <w:rPr>
          <w:rFonts w:asciiTheme="minorHAnsi" w:hAnsiTheme="minorHAnsi" w:cstheme="minorHAnsi"/>
        </w:rPr>
      </w:pPr>
      <w:r w:rsidRPr="003B443D">
        <w:rPr>
          <w:rFonts w:asciiTheme="minorHAnsi" w:hAnsiTheme="minorHAnsi" w:cstheme="minorHAnsi"/>
        </w:rPr>
        <w:t xml:space="preserve">Je-li v textu použito označení zadavatel, rozumí se tím objednatel dle smlouvy. Je-li v textu použito slovo </w:t>
      </w:r>
      <w:r w:rsidRPr="003B443D" w:rsidR="00B034B2">
        <w:rPr>
          <w:rFonts w:asciiTheme="minorHAnsi" w:hAnsiTheme="minorHAnsi" w:cstheme="minorHAnsi"/>
        </w:rPr>
        <w:t>poskytovatel</w:t>
      </w:r>
      <w:r w:rsidRPr="003B443D">
        <w:rPr>
          <w:rFonts w:asciiTheme="minorHAnsi" w:hAnsiTheme="minorHAnsi" w:cstheme="minorHAnsi"/>
        </w:rPr>
        <w:t xml:space="preserve">, rozumí se tím </w:t>
      </w:r>
      <w:r w:rsidRPr="003B443D" w:rsidR="00B034B2">
        <w:rPr>
          <w:rFonts w:asciiTheme="minorHAnsi" w:hAnsiTheme="minorHAnsi" w:cstheme="minorHAnsi"/>
        </w:rPr>
        <w:t>dodavatel</w:t>
      </w:r>
      <w:r w:rsidRPr="003B443D">
        <w:rPr>
          <w:rFonts w:asciiTheme="minorHAnsi" w:hAnsiTheme="minorHAnsi" w:cstheme="minorHAnsi"/>
        </w:rPr>
        <w:t xml:space="preserve"> dle smlouvy.</w:t>
      </w:r>
    </w:p>
    <w:p w:rsidRPr="003B443D" w:rsidR="00D153BF" w:rsidP="00D153BF" w:rsidRDefault="00D153BF" w14:paraId="6E5A7A5D" w14:textId="77777777">
      <w:pPr>
        <w:pStyle w:val="Zkladntext"/>
        <w:rPr>
          <w:rFonts w:asciiTheme="minorHAnsi" w:hAnsiTheme="minorHAnsi" w:cstheme="minorHAnsi"/>
        </w:rPr>
      </w:pPr>
    </w:p>
    <w:p w:rsidRPr="003B443D" w:rsidR="00D153BF" w:rsidP="00D153BF" w:rsidRDefault="00D153BF" w14:paraId="201531A8" w14:textId="77777777">
      <w:pPr>
        <w:pStyle w:val="Zkladntext"/>
        <w:jc w:val="center"/>
        <w:rPr>
          <w:rFonts w:asciiTheme="minorHAnsi" w:hAnsiTheme="minorHAnsi" w:cstheme="minorHAnsi"/>
          <w:b/>
        </w:rPr>
      </w:pPr>
      <w:r w:rsidRPr="003B443D">
        <w:rPr>
          <w:rFonts w:asciiTheme="minorHAnsi" w:hAnsiTheme="minorHAnsi" w:cstheme="minorHAnsi"/>
          <w:b/>
        </w:rPr>
        <w:t>[</w:t>
      </w:r>
      <w:r w:rsidRPr="003B443D">
        <w:rPr>
          <w:rFonts w:asciiTheme="minorHAnsi" w:hAnsiTheme="minorHAnsi" w:cstheme="minorHAnsi"/>
          <w:b/>
          <w:i/>
        </w:rPr>
        <w:t>doplní dodavatel specifikaci předmětu veřejné zakázky, na kterou podal nabídku</w:t>
      </w:r>
      <w:r w:rsidRPr="003B443D">
        <w:rPr>
          <w:rFonts w:asciiTheme="minorHAnsi" w:hAnsiTheme="minorHAnsi" w:cstheme="minorHAnsi"/>
          <w:b/>
        </w:rPr>
        <w:t>]</w:t>
      </w:r>
    </w:p>
    <w:p w:rsidRPr="003B443D" w:rsidR="00D153BF" w:rsidP="00D153BF" w:rsidRDefault="00D153BF" w14:paraId="681EB4D9" w14:textId="77777777">
      <w:pPr>
        <w:pStyle w:val="Zkladntext"/>
        <w:jc w:val="center"/>
        <w:rPr>
          <w:rFonts w:asciiTheme="minorHAnsi" w:hAnsiTheme="minorHAnsi" w:cstheme="minorHAnsi"/>
          <w:b/>
        </w:rPr>
      </w:pPr>
    </w:p>
    <w:p w:rsidRPr="003B443D" w:rsidR="00D153BF" w:rsidP="00D153BF" w:rsidRDefault="00D153BF" w14:paraId="7D0CD939" w14:textId="77777777">
      <w:pPr>
        <w:pStyle w:val="Zkladntext"/>
        <w:jc w:val="center"/>
        <w:rPr>
          <w:rFonts w:asciiTheme="minorHAnsi" w:hAnsiTheme="minorHAnsi" w:cstheme="minorHAnsi"/>
          <w:b/>
        </w:rPr>
      </w:pPr>
    </w:p>
    <w:p w:rsidRPr="003B443D" w:rsidR="00D153BF" w:rsidP="00D153BF" w:rsidRDefault="00D153BF" w14:paraId="70F64B3A" w14:textId="77777777">
      <w:pPr>
        <w:pStyle w:val="Zkladntext"/>
        <w:jc w:val="center"/>
        <w:rPr>
          <w:rFonts w:asciiTheme="minorHAnsi" w:hAnsiTheme="minorHAnsi" w:cstheme="minorHAnsi"/>
          <w:b/>
        </w:rPr>
      </w:pPr>
    </w:p>
    <w:p w:rsidRPr="003B443D" w:rsidR="00D153BF" w:rsidP="00D153BF" w:rsidRDefault="00D153BF" w14:paraId="33B0E316" w14:textId="77777777">
      <w:pPr>
        <w:pStyle w:val="Zkladntext"/>
        <w:jc w:val="center"/>
        <w:rPr>
          <w:rFonts w:asciiTheme="minorHAnsi" w:hAnsiTheme="minorHAnsi" w:cstheme="minorHAnsi"/>
          <w:b/>
        </w:rPr>
      </w:pPr>
    </w:p>
    <w:p w:rsidRPr="003B443D" w:rsidR="00D153BF" w:rsidP="00D153BF" w:rsidRDefault="00D153BF" w14:paraId="240495F1" w14:textId="77777777">
      <w:pPr>
        <w:pStyle w:val="Zkladntext"/>
        <w:jc w:val="center"/>
        <w:rPr>
          <w:rFonts w:asciiTheme="minorHAnsi" w:hAnsiTheme="minorHAnsi" w:cstheme="minorHAnsi"/>
          <w:b/>
        </w:rPr>
      </w:pPr>
    </w:p>
    <w:p w:rsidRPr="003B443D" w:rsidR="00D153BF" w:rsidP="00D153BF" w:rsidRDefault="00D153BF" w14:paraId="5EF8F4F2" w14:textId="77777777">
      <w:pPr>
        <w:pStyle w:val="Zkladntext"/>
        <w:jc w:val="center"/>
        <w:rPr>
          <w:rFonts w:asciiTheme="minorHAnsi" w:hAnsiTheme="minorHAnsi" w:cstheme="minorHAnsi"/>
          <w:b/>
        </w:rPr>
      </w:pPr>
    </w:p>
    <w:p w:rsidRPr="003B443D" w:rsidR="00D153BF" w:rsidP="00D153BF" w:rsidRDefault="00D153BF" w14:paraId="0FD9E32D" w14:textId="77777777">
      <w:pPr>
        <w:pStyle w:val="Zkladntext"/>
        <w:jc w:val="center"/>
        <w:rPr>
          <w:rFonts w:asciiTheme="minorHAnsi" w:hAnsiTheme="minorHAnsi" w:cstheme="minorHAnsi"/>
          <w:b/>
        </w:rPr>
      </w:pPr>
    </w:p>
    <w:p w:rsidRPr="003B443D" w:rsidR="00D153BF" w:rsidP="00D153BF" w:rsidRDefault="00D153BF" w14:paraId="34ECE11B" w14:textId="77777777">
      <w:pPr>
        <w:pStyle w:val="Zkladntext"/>
        <w:jc w:val="center"/>
        <w:rPr>
          <w:rFonts w:asciiTheme="minorHAnsi" w:hAnsiTheme="minorHAnsi" w:cstheme="minorHAnsi"/>
          <w:b/>
        </w:rPr>
      </w:pPr>
    </w:p>
    <w:p w:rsidRPr="003B443D" w:rsidR="00D153BF" w:rsidP="00D153BF" w:rsidRDefault="00D153BF" w14:paraId="7E84A5A4" w14:textId="77777777">
      <w:pPr>
        <w:pStyle w:val="Zkladntext"/>
        <w:jc w:val="center"/>
        <w:rPr>
          <w:rFonts w:asciiTheme="minorHAnsi" w:hAnsiTheme="minorHAnsi" w:cstheme="minorHAnsi"/>
          <w:b/>
        </w:rPr>
      </w:pPr>
    </w:p>
    <w:p w:rsidRPr="003B443D" w:rsidR="00D153BF" w:rsidP="00D153BF" w:rsidRDefault="00D153BF" w14:paraId="41D386CE" w14:textId="77777777">
      <w:pPr>
        <w:pStyle w:val="Zkladntext"/>
        <w:jc w:val="center"/>
        <w:rPr>
          <w:rFonts w:asciiTheme="minorHAnsi" w:hAnsiTheme="minorHAnsi" w:cstheme="minorHAnsi"/>
          <w:b/>
        </w:rPr>
      </w:pPr>
    </w:p>
    <w:p w:rsidRPr="003B443D" w:rsidR="00D153BF" w:rsidP="00D153BF" w:rsidRDefault="00D153BF" w14:paraId="6AE75AFC" w14:textId="77777777">
      <w:pPr>
        <w:pStyle w:val="Zkladntext"/>
        <w:jc w:val="center"/>
        <w:rPr>
          <w:rFonts w:asciiTheme="minorHAnsi" w:hAnsiTheme="minorHAnsi" w:cstheme="minorHAnsi"/>
          <w:b/>
        </w:rPr>
      </w:pPr>
    </w:p>
    <w:p w:rsidRPr="003B443D" w:rsidR="00D153BF" w:rsidP="00D153BF" w:rsidRDefault="00D153BF" w14:paraId="489A60B2" w14:textId="77777777">
      <w:pPr>
        <w:pStyle w:val="Zkladntext"/>
        <w:jc w:val="center"/>
        <w:rPr>
          <w:rFonts w:asciiTheme="minorHAnsi" w:hAnsiTheme="minorHAnsi" w:cstheme="minorHAnsi"/>
          <w:b/>
        </w:rPr>
      </w:pPr>
    </w:p>
    <w:p w:rsidRPr="003B443D" w:rsidR="00D153BF" w:rsidP="00D153BF" w:rsidRDefault="00D153BF" w14:paraId="657C5CE9" w14:textId="77777777">
      <w:pPr>
        <w:pStyle w:val="Zkladntext"/>
        <w:jc w:val="center"/>
        <w:rPr>
          <w:rFonts w:asciiTheme="minorHAnsi" w:hAnsiTheme="minorHAnsi" w:cstheme="minorHAnsi"/>
          <w:b/>
        </w:rPr>
      </w:pPr>
    </w:p>
    <w:p w:rsidRPr="003B443D" w:rsidR="00D153BF" w:rsidP="00D153BF" w:rsidRDefault="00D153BF" w14:paraId="6F054516" w14:textId="77777777">
      <w:pPr>
        <w:pStyle w:val="Zkladntext"/>
        <w:jc w:val="center"/>
        <w:rPr>
          <w:rFonts w:asciiTheme="minorHAnsi" w:hAnsiTheme="minorHAnsi" w:cstheme="minorHAnsi"/>
          <w:b/>
        </w:rPr>
      </w:pPr>
    </w:p>
    <w:p w:rsidRPr="003B443D" w:rsidR="00D153BF" w:rsidP="00D153BF" w:rsidRDefault="00D153BF" w14:paraId="38385328" w14:textId="77777777">
      <w:pPr>
        <w:pStyle w:val="Zkladntext"/>
        <w:jc w:val="center"/>
        <w:rPr>
          <w:rFonts w:asciiTheme="minorHAnsi" w:hAnsiTheme="minorHAnsi" w:cstheme="minorHAnsi"/>
          <w:b/>
        </w:rPr>
      </w:pPr>
    </w:p>
    <w:p w:rsidRPr="003B443D" w:rsidR="00D153BF" w:rsidP="00D153BF" w:rsidRDefault="00D153BF" w14:paraId="63DAEA3D" w14:textId="77777777">
      <w:pPr>
        <w:pStyle w:val="Zkladntext"/>
        <w:jc w:val="center"/>
        <w:rPr>
          <w:rFonts w:asciiTheme="minorHAnsi" w:hAnsiTheme="minorHAnsi" w:cstheme="minorHAnsi"/>
          <w:b/>
        </w:rPr>
      </w:pPr>
    </w:p>
    <w:p w:rsidRPr="003B443D" w:rsidR="00D153BF" w:rsidP="00D153BF" w:rsidRDefault="00D153BF" w14:paraId="605915A7" w14:textId="77777777">
      <w:pPr>
        <w:pStyle w:val="Zkladntext"/>
        <w:jc w:val="center"/>
        <w:rPr>
          <w:rFonts w:asciiTheme="minorHAnsi" w:hAnsiTheme="minorHAnsi" w:cstheme="minorHAnsi"/>
          <w:b/>
        </w:rPr>
      </w:pPr>
    </w:p>
    <w:p w:rsidRPr="003B443D" w:rsidR="00D153BF" w:rsidP="00D153BF" w:rsidRDefault="00D153BF" w14:paraId="54A08C4C" w14:textId="77777777">
      <w:pPr>
        <w:pStyle w:val="Zkladntext"/>
        <w:jc w:val="center"/>
        <w:rPr>
          <w:rFonts w:asciiTheme="minorHAnsi" w:hAnsiTheme="minorHAnsi" w:cstheme="minorHAnsi"/>
          <w:b/>
        </w:rPr>
      </w:pPr>
    </w:p>
    <w:p w:rsidRPr="003B443D" w:rsidR="00D153BF" w:rsidP="00D153BF" w:rsidRDefault="00D153BF" w14:paraId="2E331747" w14:textId="77777777">
      <w:pPr>
        <w:pStyle w:val="Zkladntext"/>
        <w:jc w:val="center"/>
        <w:rPr>
          <w:rFonts w:asciiTheme="minorHAnsi" w:hAnsiTheme="minorHAnsi" w:cstheme="minorHAnsi"/>
          <w:b/>
        </w:rPr>
      </w:pPr>
    </w:p>
    <w:p w:rsidRPr="003B443D" w:rsidR="00D153BF" w:rsidP="00D153BF" w:rsidRDefault="00D153BF" w14:paraId="7910C632" w14:textId="77777777">
      <w:pPr>
        <w:pStyle w:val="Zkladntext"/>
        <w:jc w:val="center"/>
        <w:rPr>
          <w:rFonts w:asciiTheme="minorHAnsi" w:hAnsiTheme="minorHAnsi" w:cstheme="minorHAnsi"/>
          <w:b/>
        </w:rPr>
      </w:pPr>
    </w:p>
    <w:p w:rsidRPr="003B443D" w:rsidR="00D153BF" w:rsidP="00D153BF" w:rsidRDefault="00D153BF" w14:paraId="13907057" w14:textId="77777777">
      <w:pPr>
        <w:pStyle w:val="Zkladntext"/>
        <w:jc w:val="center"/>
        <w:rPr>
          <w:rFonts w:asciiTheme="minorHAnsi" w:hAnsiTheme="minorHAnsi" w:cstheme="minorHAnsi"/>
          <w:b/>
        </w:rPr>
      </w:pPr>
    </w:p>
    <w:p w:rsidRPr="003B443D" w:rsidR="00D153BF" w:rsidP="00D153BF" w:rsidRDefault="00D153BF" w14:paraId="27327CF8" w14:textId="77777777">
      <w:pPr>
        <w:pStyle w:val="Zkladntext"/>
        <w:jc w:val="center"/>
        <w:rPr>
          <w:rFonts w:asciiTheme="minorHAnsi" w:hAnsiTheme="minorHAnsi" w:cstheme="minorHAnsi"/>
          <w:b/>
        </w:rPr>
      </w:pPr>
    </w:p>
    <w:p w:rsidRPr="003B443D" w:rsidR="00D153BF" w:rsidP="00D153BF" w:rsidRDefault="00D153BF" w14:paraId="56F0F4E2" w14:textId="77777777">
      <w:pPr>
        <w:pStyle w:val="Zkladntext"/>
        <w:jc w:val="center"/>
        <w:rPr>
          <w:rFonts w:asciiTheme="minorHAnsi" w:hAnsiTheme="minorHAnsi" w:cstheme="minorHAnsi"/>
          <w:b/>
        </w:rPr>
      </w:pPr>
    </w:p>
    <w:p w:rsidRPr="003B443D" w:rsidR="00D153BF" w:rsidP="00D153BF" w:rsidRDefault="00D153BF" w14:paraId="74EF642E" w14:textId="77777777">
      <w:pPr>
        <w:pStyle w:val="Zkladntext"/>
        <w:jc w:val="center"/>
        <w:rPr>
          <w:rFonts w:asciiTheme="minorHAnsi" w:hAnsiTheme="minorHAnsi" w:cstheme="minorHAnsi"/>
          <w:b/>
        </w:rPr>
      </w:pPr>
    </w:p>
    <w:p w:rsidRPr="003B443D" w:rsidR="00D053E5" w:rsidP="00D153BF" w:rsidRDefault="00D053E5" w14:paraId="7B6BAF0D" w14:textId="77777777">
      <w:pPr>
        <w:pStyle w:val="Zkladntext"/>
        <w:jc w:val="center"/>
        <w:rPr>
          <w:rFonts w:asciiTheme="minorHAnsi" w:hAnsiTheme="minorHAnsi" w:cstheme="minorHAnsi"/>
          <w:b/>
        </w:rPr>
      </w:pPr>
    </w:p>
    <w:p w:rsidRPr="003B443D" w:rsidR="00D153BF" w:rsidP="00D153BF" w:rsidRDefault="00D153BF" w14:paraId="1EE33000" w14:textId="77777777">
      <w:pPr>
        <w:pStyle w:val="Zkladntext"/>
        <w:jc w:val="center"/>
        <w:rPr>
          <w:rFonts w:asciiTheme="minorHAnsi" w:hAnsiTheme="minorHAnsi" w:cstheme="minorHAnsi"/>
          <w:b/>
        </w:rPr>
      </w:pPr>
    </w:p>
    <w:p w:rsidR="00D153BF" w:rsidP="00D153BF" w:rsidRDefault="00D153BF" w14:paraId="0CB52A13" w14:textId="77777777">
      <w:pPr>
        <w:pStyle w:val="Zkladntext"/>
        <w:jc w:val="center"/>
        <w:rPr>
          <w:rFonts w:asciiTheme="minorHAnsi" w:hAnsiTheme="minorHAnsi" w:cstheme="minorHAnsi"/>
          <w:b/>
        </w:rPr>
      </w:pPr>
    </w:p>
    <w:p w:rsidRPr="003B443D" w:rsidR="00391259" w:rsidP="00D153BF" w:rsidRDefault="00391259" w14:paraId="6BC94089" w14:textId="77777777">
      <w:pPr>
        <w:pStyle w:val="Zkladntext"/>
        <w:jc w:val="center"/>
        <w:rPr>
          <w:rFonts w:asciiTheme="minorHAnsi" w:hAnsiTheme="minorHAnsi" w:cstheme="minorHAnsi"/>
          <w:b/>
        </w:rPr>
      </w:pPr>
    </w:p>
    <w:p w:rsidRPr="003B443D" w:rsidR="00D153BF" w:rsidP="00D153BF" w:rsidRDefault="00D153BF" w14:paraId="5F87DFB4" w14:textId="77777777">
      <w:pPr>
        <w:pStyle w:val="Zkladntext"/>
        <w:jc w:val="center"/>
        <w:rPr>
          <w:rFonts w:asciiTheme="minorHAnsi" w:hAnsiTheme="minorHAnsi" w:cstheme="minorHAnsi"/>
          <w:b/>
        </w:rPr>
      </w:pPr>
      <w:r w:rsidRPr="003B443D">
        <w:rPr>
          <w:rFonts w:asciiTheme="minorHAnsi" w:hAnsiTheme="minorHAnsi" w:cstheme="minorHAnsi"/>
          <w:b/>
        </w:rPr>
        <w:t>Příloha č. 2</w:t>
      </w:r>
    </w:p>
    <w:p w:rsidRPr="003B443D" w:rsidR="00D153BF" w:rsidP="00D153BF" w:rsidRDefault="00D153BF" w14:paraId="7A9DEA28" w14:textId="7732B08A">
      <w:pPr>
        <w:pStyle w:val="Zkladntext"/>
        <w:jc w:val="center"/>
        <w:rPr>
          <w:rFonts w:asciiTheme="minorHAnsi" w:hAnsiTheme="minorHAnsi" w:cstheme="minorHAnsi"/>
          <w:b/>
        </w:rPr>
      </w:pPr>
      <w:r w:rsidRPr="003B443D">
        <w:rPr>
          <w:rFonts w:asciiTheme="minorHAnsi" w:hAnsiTheme="minorHAnsi" w:cstheme="minorHAnsi"/>
          <w:b/>
        </w:rPr>
        <w:t xml:space="preserve">SEZNAM </w:t>
      </w:r>
      <w:r w:rsidRPr="003B443D" w:rsidR="00D053E5">
        <w:rPr>
          <w:rFonts w:asciiTheme="minorHAnsi" w:hAnsiTheme="minorHAnsi" w:cstheme="minorHAnsi"/>
          <w:b/>
        </w:rPr>
        <w:t>LEKTORŮ</w:t>
      </w:r>
      <w:r w:rsidRPr="003B443D" w:rsidR="00B034B2">
        <w:rPr>
          <w:rFonts w:asciiTheme="minorHAnsi" w:hAnsiTheme="minorHAnsi" w:cstheme="minorHAnsi"/>
          <w:b/>
        </w:rPr>
        <w:t>/ KONZULTANTŮ</w:t>
      </w:r>
    </w:p>
    <w:p w:rsidRPr="003B443D" w:rsidR="00D153BF" w:rsidP="00D153BF" w:rsidRDefault="00D153BF" w14:paraId="172D04B5" w14:textId="77777777">
      <w:pPr>
        <w:pStyle w:val="Zkladntext"/>
        <w:jc w:val="center"/>
        <w:rPr>
          <w:rFonts w:asciiTheme="minorHAnsi" w:hAnsiTheme="minorHAnsi" w:cstheme="minorHAnsi"/>
          <w:b/>
          <w:i/>
        </w:rPr>
      </w:pPr>
      <w:r w:rsidRPr="003B443D">
        <w:rPr>
          <w:rFonts w:asciiTheme="minorHAnsi" w:hAnsiTheme="minorHAnsi" w:cstheme="minorHAnsi"/>
          <w:b/>
        </w:rPr>
        <w:t>[</w:t>
      </w:r>
      <w:r w:rsidRPr="003B443D">
        <w:rPr>
          <w:rFonts w:asciiTheme="minorHAnsi" w:hAnsiTheme="minorHAnsi" w:cstheme="minorHAnsi"/>
          <w:b/>
          <w:i/>
        </w:rPr>
        <w:t>doplní dodavatel v členění dle jednotlivých školení, která jsou začleněna do veřejné zakázky jména a příjmení jednotlivých školitelů</w:t>
      </w:r>
    </w:p>
    <w:p w:rsidRPr="003B443D" w:rsidR="00D153BF" w:rsidP="00D153BF" w:rsidRDefault="00D153BF" w14:paraId="351A571E" w14:textId="77777777">
      <w:pPr>
        <w:pStyle w:val="Zkladntext"/>
        <w:jc w:val="center"/>
        <w:rPr>
          <w:rFonts w:asciiTheme="minorHAnsi" w:hAnsiTheme="minorHAnsi" w:cstheme="minorHAnsi"/>
          <w:b/>
          <w:i/>
        </w:rPr>
      </w:pPr>
    </w:p>
    <w:p w:rsidRPr="003B443D" w:rsidR="00D153BF" w:rsidP="00D153BF" w:rsidRDefault="00D153BF" w14:paraId="4E8CD8B0" w14:textId="77777777">
      <w:pPr>
        <w:pStyle w:val="Zkladntext"/>
        <w:jc w:val="center"/>
        <w:rPr>
          <w:rFonts w:asciiTheme="minorHAnsi" w:hAnsiTheme="minorHAnsi" w:cstheme="minorHAnsi"/>
          <w:b/>
        </w:rPr>
      </w:pPr>
      <w:r w:rsidRPr="003B443D">
        <w:rPr>
          <w:rFonts w:asciiTheme="minorHAnsi" w:hAnsiTheme="minorHAnsi" w:cstheme="minorHAnsi"/>
          <w:i/>
        </w:rPr>
        <w:t>Např.</w:t>
      </w:r>
      <w:r w:rsidRPr="003B443D">
        <w:rPr>
          <w:rFonts w:asciiTheme="minorHAnsi" w:hAnsiTheme="minorHAnsi" w:cstheme="minorHAnsi"/>
          <w:b/>
          <w:i/>
        </w:rPr>
        <w:t xml:space="preserve"> </w:t>
      </w:r>
      <w:r w:rsidRPr="003B443D">
        <w:rPr>
          <w:rFonts w:asciiTheme="minorHAnsi" w:hAnsiTheme="minorHAnsi" w:cstheme="minorHAnsi"/>
          <w:i/>
        </w:rPr>
        <w:t>školení (název školení) ……………… jméno a příjmení školitele</w:t>
      </w:r>
      <w:r w:rsidRPr="003B443D">
        <w:rPr>
          <w:rFonts w:asciiTheme="minorHAnsi" w:hAnsiTheme="minorHAnsi" w:cstheme="minorHAnsi"/>
          <w:b/>
        </w:rPr>
        <w:t>] nebo je uvede do přílohy č. 1</w:t>
      </w:r>
    </w:p>
    <w:p w:rsidRPr="003B443D" w:rsidR="00D153BF" w:rsidP="00D153BF" w:rsidRDefault="00D153BF" w14:paraId="0C61BA06" w14:textId="77777777">
      <w:pPr>
        <w:pStyle w:val="Zkladntext"/>
        <w:jc w:val="center"/>
        <w:rPr>
          <w:rFonts w:asciiTheme="minorHAnsi" w:hAnsiTheme="minorHAnsi" w:cstheme="minorHAnsi"/>
        </w:rPr>
      </w:pPr>
    </w:p>
    <w:p w:rsidRPr="003B443D" w:rsidR="00D153BF" w:rsidP="00D153BF" w:rsidRDefault="00D153BF" w14:paraId="1C2A22BE" w14:textId="77777777">
      <w:pPr>
        <w:pStyle w:val="Zkladntext"/>
        <w:jc w:val="center"/>
        <w:rPr>
          <w:rFonts w:asciiTheme="minorHAnsi" w:hAnsiTheme="minorHAnsi" w:cstheme="minorHAnsi"/>
        </w:rPr>
      </w:pPr>
    </w:p>
    <w:p w:rsidRPr="003B443D" w:rsidR="00D153BF" w:rsidP="00D153BF" w:rsidRDefault="00D153BF" w14:paraId="17838D18" w14:textId="77777777">
      <w:pPr>
        <w:pStyle w:val="Zkladntext"/>
        <w:jc w:val="center"/>
        <w:rPr>
          <w:rFonts w:asciiTheme="minorHAnsi" w:hAnsiTheme="minorHAnsi" w:cstheme="minorHAnsi"/>
        </w:rPr>
      </w:pPr>
    </w:p>
    <w:p w:rsidRPr="003B443D" w:rsidR="00D153BF" w:rsidP="00D153BF" w:rsidRDefault="00D153BF" w14:paraId="2CC8A2CB" w14:textId="77777777">
      <w:pPr>
        <w:pStyle w:val="Zkladntext"/>
        <w:jc w:val="center"/>
        <w:rPr>
          <w:rFonts w:asciiTheme="minorHAnsi" w:hAnsiTheme="minorHAnsi" w:cstheme="minorHAnsi"/>
        </w:rPr>
      </w:pPr>
    </w:p>
    <w:p w:rsidRPr="003B443D" w:rsidR="00D153BF" w:rsidP="00D153BF" w:rsidRDefault="00D153BF" w14:paraId="281A0DC1" w14:textId="77777777">
      <w:pPr>
        <w:pStyle w:val="Zkladntext"/>
        <w:jc w:val="center"/>
        <w:rPr>
          <w:rFonts w:asciiTheme="minorHAnsi" w:hAnsiTheme="minorHAnsi" w:cstheme="minorHAnsi"/>
        </w:rPr>
      </w:pPr>
    </w:p>
    <w:p w:rsidRPr="003B443D" w:rsidR="00D153BF" w:rsidP="00D153BF" w:rsidRDefault="00D153BF" w14:paraId="0A8E6DF2" w14:textId="77777777">
      <w:pPr>
        <w:pStyle w:val="Zkladntext"/>
        <w:jc w:val="center"/>
        <w:rPr>
          <w:rFonts w:asciiTheme="minorHAnsi" w:hAnsiTheme="minorHAnsi" w:cstheme="minorHAnsi"/>
        </w:rPr>
      </w:pPr>
    </w:p>
    <w:p w:rsidRPr="003B443D" w:rsidR="00D153BF" w:rsidP="00D153BF" w:rsidRDefault="00D153BF" w14:paraId="151CA5AC" w14:textId="77777777">
      <w:pPr>
        <w:pStyle w:val="Zkladntext"/>
        <w:jc w:val="center"/>
        <w:rPr>
          <w:rFonts w:asciiTheme="minorHAnsi" w:hAnsiTheme="minorHAnsi" w:cstheme="minorHAnsi"/>
        </w:rPr>
      </w:pPr>
    </w:p>
    <w:p w:rsidRPr="003B443D" w:rsidR="00D153BF" w:rsidP="00D153BF" w:rsidRDefault="00D153BF" w14:paraId="070C7946" w14:textId="77777777">
      <w:pPr>
        <w:pStyle w:val="Zkladntext"/>
        <w:jc w:val="center"/>
        <w:rPr>
          <w:rFonts w:asciiTheme="minorHAnsi" w:hAnsiTheme="minorHAnsi" w:cstheme="minorHAnsi"/>
        </w:rPr>
      </w:pPr>
    </w:p>
    <w:p w:rsidRPr="003B443D" w:rsidR="00D153BF" w:rsidP="00D153BF" w:rsidRDefault="00D153BF" w14:paraId="04953857" w14:textId="77777777">
      <w:pPr>
        <w:pStyle w:val="Zkladntext"/>
        <w:jc w:val="center"/>
        <w:rPr>
          <w:rFonts w:asciiTheme="minorHAnsi" w:hAnsiTheme="minorHAnsi" w:cstheme="minorHAnsi"/>
        </w:rPr>
      </w:pPr>
    </w:p>
    <w:p w:rsidRPr="003B443D" w:rsidR="00D153BF" w:rsidP="00D153BF" w:rsidRDefault="00D153BF" w14:paraId="6B9F2723" w14:textId="77777777">
      <w:pPr>
        <w:pStyle w:val="Zkladntext"/>
        <w:jc w:val="center"/>
        <w:rPr>
          <w:rFonts w:asciiTheme="minorHAnsi" w:hAnsiTheme="minorHAnsi" w:cstheme="minorHAnsi"/>
        </w:rPr>
      </w:pPr>
    </w:p>
    <w:p w:rsidRPr="003B443D" w:rsidR="00D153BF" w:rsidP="00D153BF" w:rsidRDefault="00D153BF" w14:paraId="53AD5922" w14:textId="77777777">
      <w:pPr>
        <w:pStyle w:val="Zkladntext"/>
        <w:jc w:val="center"/>
        <w:rPr>
          <w:rFonts w:asciiTheme="minorHAnsi" w:hAnsiTheme="minorHAnsi" w:cstheme="minorHAnsi"/>
        </w:rPr>
      </w:pPr>
    </w:p>
    <w:p w:rsidRPr="003B443D" w:rsidR="00D153BF" w:rsidP="00D153BF" w:rsidRDefault="00D153BF" w14:paraId="3C414B16" w14:textId="77777777">
      <w:pPr>
        <w:pStyle w:val="Zkladntext"/>
        <w:jc w:val="center"/>
        <w:rPr>
          <w:rFonts w:asciiTheme="minorHAnsi" w:hAnsiTheme="minorHAnsi" w:cstheme="minorHAnsi"/>
        </w:rPr>
      </w:pPr>
    </w:p>
    <w:p w:rsidRPr="003B443D" w:rsidR="00D153BF" w:rsidP="00D153BF" w:rsidRDefault="00D153BF" w14:paraId="2FEA6DC0" w14:textId="77777777">
      <w:pPr>
        <w:pStyle w:val="Zkladntext"/>
        <w:jc w:val="center"/>
        <w:rPr>
          <w:rFonts w:asciiTheme="minorHAnsi" w:hAnsiTheme="minorHAnsi" w:cstheme="minorHAnsi"/>
        </w:rPr>
      </w:pPr>
    </w:p>
    <w:p w:rsidRPr="003B443D" w:rsidR="00D153BF" w:rsidP="00D153BF" w:rsidRDefault="00D153BF" w14:paraId="4F8121A9" w14:textId="77777777">
      <w:pPr>
        <w:pStyle w:val="Zkladntext"/>
        <w:jc w:val="center"/>
        <w:rPr>
          <w:rFonts w:asciiTheme="minorHAnsi" w:hAnsiTheme="minorHAnsi" w:cstheme="minorHAnsi"/>
        </w:rPr>
      </w:pPr>
    </w:p>
    <w:p w:rsidRPr="003B443D" w:rsidR="00D153BF" w:rsidP="00D153BF" w:rsidRDefault="00D153BF" w14:paraId="27F5321A" w14:textId="77777777">
      <w:pPr>
        <w:pStyle w:val="Zkladntext"/>
        <w:jc w:val="center"/>
        <w:rPr>
          <w:rFonts w:asciiTheme="minorHAnsi" w:hAnsiTheme="minorHAnsi" w:cstheme="minorHAnsi"/>
        </w:rPr>
      </w:pPr>
    </w:p>
    <w:p w:rsidRPr="003B443D" w:rsidR="00D153BF" w:rsidP="00D153BF" w:rsidRDefault="00D153BF" w14:paraId="048FE3E5" w14:textId="77777777">
      <w:pPr>
        <w:pStyle w:val="Zkladntext"/>
        <w:jc w:val="center"/>
        <w:rPr>
          <w:rFonts w:asciiTheme="minorHAnsi" w:hAnsiTheme="minorHAnsi" w:cstheme="minorHAnsi"/>
        </w:rPr>
      </w:pPr>
    </w:p>
    <w:p w:rsidRPr="003B443D" w:rsidR="00D153BF" w:rsidP="00D153BF" w:rsidRDefault="00D153BF" w14:paraId="1F267081" w14:textId="77777777">
      <w:pPr>
        <w:pStyle w:val="Zkladntext"/>
        <w:jc w:val="center"/>
        <w:rPr>
          <w:rFonts w:asciiTheme="minorHAnsi" w:hAnsiTheme="minorHAnsi" w:cstheme="minorHAnsi"/>
        </w:rPr>
      </w:pPr>
    </w:p>
    <w:p w:rsidRPr="003B443D" w:rsidR="00D153BF" w:rsidP="00D153BF" w:rsidRDefault="00D153BF" w14:paraId="20B6D411" w14:textId="77777777">
      <w:pPr>
        <w:pStyle w:val="Zkladntext"/>
        <w:jc w:val="center"/>
        <w:rPr>
          <w:rFonts w:asciiTheme="minorHAnsi" w:hAnsiTheme="minorHAnsi" w:cstheme="minorHAnsi"/>
        </w:rPr>
      </w:pPr>
    </w:p>
    <w:p w:rsidRPr="003B443D" w:rsidR="00D153BF" w:rsidP="00D153BF" w:rsidRDefault="00D153BF" w14:paraId="20F2436E" w14:textId="77777777">
      <w:pPr>
        <w:pStyle w:val="Zkladntext"/>
        <w:jc w:val="center"/>
        <w:rPr>
          <w:rFonts w:asciiTheme="minorHAnsi" w:hAnsiTheme="minorHAnsi" w:cstheme="minorHAnsi"/>
        </w:rPr>
      </w:pPr>
    </w:p>
    <w:p w:rsidRPr="003B443D" w:rsidR="00D153BF" w:rsidP="00D153BF" w:rsidRDefault="00D153BF" w14:paraId="09118FBB" w14:textId="77777777">
      <w:pPr>
        <w:pStyle w:val="Zkladntext"/>
        <w:jc w:val="center"/>
        <w:rPr>
          <w:rFonts w:asciiTheme="minorHAnsi" w:hAnsiTheme="minorHAnsi" w:cstheme="minorHAnsi"/>
        </w:rPr>
      </w:pPr>
    </w:p>
    <w:p w:rsidRPr="003B443D" w:rsidR="00D153BF" w:rsidP="00D153BF" w:rsidRDefault="00D153BF" w14:paraId="01C3B854" w14:textId="77777777">
      <w:pPr>
        <w:pStyle w:val="Zkladntext"/>
        <w:jc w:val="center"/>
        <w:rPr>
          <w:rFonts w:asciiTheme="minorHAnsi" w:hAnsiTheme="minorHAnsi" w:cstheme="minorHAnsi"/>
        </w:rPr>
      </w:pPr>
    </w:p>
    <w:p w:rsidRPr="003B443D" w:rsidR="00D153BF" w:rsidP="00D153BF" w:rsidRDefault="00D153BF" w14:paraId="4C831541" w14:textId="77777777">
      <w:pPr>
        <w:pStyle w:val="Zkladntext"/>
        <w:jc w:val="center"/>
        <w:rPr>
          <w:rFonts w:asciiTheme="minorHAnsi" w:hAnsiTheme="minorHAnsi" w:cstheme="minorHAnsi"/>
        </w:rPr>
      </w:pPr>
    </w:p>
    <w:p w:rsidRPr="003B443D" w:rsidR="00D153BF" w:rsidP="00D153BF" w:rsidRDefault="00D153BF" w14:paraId="5BD334EF" w14:textId="77777777">
      <w:pPr>
        <w:pStyle w:val="Zkladntext"/>
        <w:jc w:val="center"/>
        <w:rPr>
          <w:rFonts w:asciiTheme="minorHAnsi" w:hAnsiTheme="minorHAnsi" w:cstheme="minorHAnsi"/>
        </w:rPr>
      </w:pPr>
    </w:p>
    <w:p w:rsidRPr="003B443D" w:rsidR="00D153BF" w:rsidP="00D153BF" w:rsidRDefault="00D153BF" w14:paraId="50A288E5" w14:textId="77777777">
      <w:pPr>
        <w:pStyle w:val="Zkladntext"/>
        <w:jc w:val="center"/>
        <w:rPr>
          <w:rFonts w:asciiTheme="minorHAnsi" w:hAnsiTheme="minorHAnsi" w:cstheme="minorHAnsi"/>
        </w:rPr>
      </w:pPr>
    </w:p>
    <w:p w:rsidRPr="003B443D" w:rsidR="00D153BF" w:rsidP="00D153BF" w:rsidRDefault="00D153BF" w14:paraId="066A8B64" w14:textId="77777777">
      <w:pPr>
        <w:pStyle w:val="Zkladntext"/>
        <w:jc w:val="center"/>
        <w:rPr>
          <w:rFonts w:asciiTheme="minorHAnsi" w:hAnsiTheme="minorHAnsi" w:cstheme="minorHAnsi"/>
        </w:rPr>
      </w:pPr>
    </w:p>
    <w:p w:rsidRPr="003B443D" w:rsidR="00D153BF" w:rsidP="00D153BF" w:rsidRDefault="00D153BF" w14:paraId="407238C5" w14:textId="77777777">
      <w:pPr>
        <w:pStyle w:val="Zkladntext"/>
        <w:jc w:val="center"/>
        <w:rPr>
          <w:rFonts w:asciiTheme="minorHAnsi" w:hAnsiTheme="minorHAnsi" w:cstheme="minorHAnsi"/>
        </w:rPr>
      </w:pPr>
    </w:p>
    <w:p w:rsidRPr="003B443D" w:rsidR="00D153BF" w:rsidP="00D153BF" w:rsidRDefault="00D153BF" w14:paraId="78F8B54E" w14:textId="77777777">
      <w:pPr>
        <w:pStyle w:val="Zkladntext"/>
        <w:jc w:val="center"/>
        <w:rPr>
          <w:rFonts w:asciiTheme="minorHAnsi" w:hAnsiTheme="minorHAnsi" w:cstheme="minorHAnsi"/>
        </w:rPr>
      </w:pPr>
    </w:p>
    <w:p w:rsidRPr="003B443D" w:rsidR="00D053E5" w:rsidP="00D153BF" w:rsidRDefault="00D053E5" w14:paraId="6EABA8E6" w14:textId="77777777">
      <w:pPr>
        <w:pStyle w:val="Zkladntext"/>
        <w:jc w:val="center"/>
        <w:rPr>
          <w:rFonts w:asciiTheme="minorHAnsi" w:hAnsiTheme="minorHAnsi" w:cstheme="minorHAnsi"/>
        </w:rPr>
      </w:pPr>
    </w:p>
    <w:p w:rsidRPr="003B443D" w:rsidR="00D053E5" w:rsidP="00D153BF" w:rsidRDefault="00D053E5" w14:paraId="4A7B68AE" w14:textId="77777777">
      <w:pPr>
        <w:pStyle w:val="Zkladntext"/>
        <w:jc w:val="center"/>
        <w:rPr>
          <w:rFonts w:asciiTheme="minorHAnsi" w:hAnsiTheme="minorHAnsi" w:cstheme="minorHAnsi"/>
        </w:rPr>
      </w:pPr>
    </w:p>
    <w:p w:rsidRPr="003B443D" w:rsidR="00D153BF" w:rsidP="00D153BF" w:rsidRDefault="00D153BF" w14:paraId="78506612" w14:textId="77777777">
      <w:pPr>
        <w:pStyle w:val="Zkladntext"/>
        <w:jc w:val="center"/>
        <w:rPr>
          <w:rFonts w:asciiTheme="minorHAnsi" w:hAnsiTheme="minorHAnsi" w:cstheme="minorHAnsi"/>
        </w:rPr>
      </w:pPr>
    </w:p>
    <w:p w:rsidRPr="003B443D" w:rsidR="00D153BF" w:rsidP="00D153BF" w:rsidRDefault="00D153BF" w14:paraId="4C969AF4" w14:textId="77777777">
      <w:pPr>
        <w:pStyle w:val="Zkladntext"/>
        <w:jc w:val="center"/>
        <w:rPr>
          <w:rFonts w:asciiTheme="minorHAnsi" w:hAnsiTheme="minorHAnsi" w:cstheme="minorHAnsi"/>
          <w:b/>
        </w:rPr>
      </w:pPr>
      <w:r w:rsidRPr="003B443D">
        <w:rPr>
          <w:rFonts w:asciiTheme="minorHAnsi" w:hAnsiTheme="minorHAnsi" w:cstheme="minorHAnsi"/>
          <w:b/>
        </w:rPr>
        <w:t>Příloha č. 3</w:t>
      </w:r>
    </w:p>
    <w:p w:rsidRPr="003B443D" w:rsidR="00D153BF" w:rsidP="00D153BF" w:rsidRDefault="00B034B2" w14:paraId="48C351EA" w14:textId="44B669C4">
      <w:pPr>
        <w:pStyle w:val="Zkladntext"/>
        <w:jc w:val="center"/>
        <w:rPr>
          <w:rFonts w:asciiTheme="minorHAnsi" w:hAnsiTheme="minorHAnsi" w:cstheme="minorHAnsi"/>
          <w:b/>
        </w:rPr>
      </w:pPr>
      <w:r w:rsidRPr="003B443D">
        <w:rPr>
          <w:rFonts w:asciiTheme="minorHAnsi" w:hAnsiTheme="minorHAnsi" w:cstheme="minorHAnsi"/>
          <w:b/>
        </w:rPr>
        <w:t>CENOVÁ NABÍDKA</w:t>
      </w:r>
    </w:p>
    <w:p w:rsidRPr="003B443D" w:rsidR="00D153BF" w:rsidP="00D153BF" w:rsidRDefault="00D153BF" w14:paraId="082A5E98" w14:textId="77777777">
      <w:pPr>
        <w:pStyle w:val="Zkladntext"/>
        <w:jc w:val="center"/>
        <w:rPr>
          <w:rFonts w:asciiTheme="minorHAnsi" w:hAnsiTheme="minorHAnsi" w:cstheme="minorHAnsi"/>
          <w:b/>
        </w:rPr>
      </w:pPr>
    </w:p>
    <w:p w:rsidRPr="003B443D" w:rsidR="00D153BF" w:rsidP="00D153BF" w:rsidRDefault="00D153BF" w14:paraId="5C7BA5DD" w14:textId="77777777">
      <w:pPr>
        <w:pStyle w:val="Zkladntext"/>
        <w:jc w:val="center"/>
        <w:rPr>
          <w:rFonts w:asciiTheme="minorHAnsi" w:hAnsiTheme="minorHAnsi" w:cstheme="minorHAnsi"/>
          <w:b/>
        </w:rPr>
      </w:pPr>
      <w:r w:rsidRPr="003B443D">
        <w:rPr>
          <w:rFonts w:asciiTheme="minorHAnsi" w:hAnsiTheme="minorHAnsi" w:cstheme="minorHAnsi"/>
          <w:b/>
        </w:rPr>
        <w:t>[</w:t>
      </w:r>
      <w:r w:rsidRPr="003B443D">
        <w:rPr>
          <w:rFonts w:asciiTheme="minorHAnsi" w:hAnsiTheme="minorHAnsi" w:cstheme="minorHAnsi"/>
          <w:b/>
          <w:i/>
        </w:rPr>
        <w:t>doplní dodavatel v členění dle požadavků na zpracování nabídkové ceny dle zadávací dokumentace</w:t>
      </w:r>
      <w:r w:rsidRPr="003B443D">
        <w:rPr>
          <w:rFonts w:asciiTheme="minorHAnsi" w:hAnsiTheme="minorHAnsi" w:cstheme="minorHAnsi"/>
          <w:b/>
        </w:rPr>
        <w:t>]</w:t>
      </w:r>
    </w:p>
    <w:sectPr w:rsidRPr="003B443D" w:rsidR="00D153BF" w:rsidSect="008F1593">
      <w:headerReference w:type="default" r:id="rId11"/>
      <w:footerReference w:type="default" r:id="rId12"/>
      <w:headerReference w:type="first" r:id="rId13"/>
      <w:pgSz w:w="11906" w:h="16838" w:code="9"/>
      <w:pgMar w:top="1418" w:right="1418" w:bottom="1560" w:left="1418" w:header="709" w:footer="709" w:gutter="0"/>
      <w:cols w:space="708"/>
      <w:titlePg/>
      <w:docGrid w:linePitch="360"/>
    </w:sectPr>
  </w:body>
</w:document>
</file>

<file path=word/commentsIds.xml><?xml version="1.0" encoding="utf-8"?>
<w16cid:commentsIds xmlns:w16cid="http://schemas.microsoft.com/office/word/2016/wordml/cid" xmlns:mc="http://schemas.openxmlformats.org/markup-compatibility/2006"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p14">
  <w16cid:commentId w16cid:durableId="203BD982" w16cid:paraId="68E7BDA4"/>
  <w16cid:commentId w16cid:durableId="203BD983" w16cid:paraId="382EF937"/>
  <w16cid:commentId w16cid:durableId="203BD984" w16cid:paraId="63E8FB20"/>
  <w16cid:commentId w16cid:durableId="203BD985" w16cid:paraId="1C454918"/>
  <w16cid:commentId w16cid:durableId="203BD986" w16cid:paraId="4B782B1B"/>
  <w16cid:commentId w16cid:durableId="203BDD42" w16cid:paraId="4F19045F"/>
  <w16cid:commentId w16cid:durableId="203BD987" w16cid:paraId="5D5C2693"/>
  <w16cid:commentId w16cid:durableId="203BD988" w16cid:paraId="0DD37569"/>
  <w16cid:commentId w16cid:durableId="203BD989" w16cid:paraId="4BA5ADB1"/>
  <w16cid:commentId w16cid:durableId="203BD98A" w16cid:paraId="5176B535"/>
  <w16cid:commentId w16cid:durableId="203BD98B" w16cid:paraId="00D5E5DB"/>
  <w16cid:commentId w16cid:durableId="203BD98C" w16cid:paraId="54CDB55C"/>
  <w16cid:commentId w16cid:durableId="203BD98D" w16cid:paraId="665E8261"/>
  <w16cid:commentId w16cid:durableId="203BD98E" w16cid:paraId="57996F8D"/>
  <w16cid:commentId w16cid:durableId="203BD98F" w16cid:paraId="5D45008D"/>
</w16cid:commentsIds>
</file>

<file path=word/endnotes.xml><?xml version="1.0" encoding="utf-8"?>
<w:end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endnote w:type="separator" w:id="-1">
    <w:p w:rsidR="006F20B3" w:rsidP="007301CE" w:rsidRDefault="006F20B3" w14:paraId="087C4A96" w14:textId="77777777">
      <w:pPr>
        <w:spacing w:after="0" w:line="240" w:lineRule="auto"/>
      </w:pPr>
      <w:r>
        <w:separator/>
      </w:r>
    </w:p>
  </w:endnote>
  <w:endnote w:type="continuationSeparator" w:id="0">
    <w:p w:rsidR="006F20B3" w:rsidP="007301CE" w:rsidRDefault="006F20B3" w14:paraId="53D0B864" w14:textId="77777777">
      <w:pPr>
        <w:spacing w:after="0" w:line="240" w:lineRule="auto"/>
      </w:pPr>
      <w:r>
        <w:continuationSeparator/>
      </w:r>
    </w:p>
  </w:endnote>
</w:endnotes>
</file>

<file path=word/fontTable.xml><?xml version="1.0" encoding="utf-8"?>
<w:font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FuturaCE-Light">
    <w:altName w:val="Times New Roman"/>
    <w:panose1 w:val="00000000000000000000"/>
    <w:charset w:val="EE"/>
    <w:family w:val="auto"/>
    <w:notTrueType/>
    <w:pitch w:val="default"/>
    <w:sig w:usb0="00000001" w:usb1="00000000" w:usb2="00000000" w:usb3="00000000" w:csb0="00000003"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JohnSans Text Pro">
    <w:altName w:val="JohnSans Text Pro"/>
    <w:panose1 w:val="00000000000000000000"/>
    <w:charset w:val="EE"/>
    <w:family w:val="swiss"/>
    <w:notTrueType/>
    <w:pitch w:val="default"/>
    <w:sig w:usb0="00000005" w:usb1="00000000" w:usb2="00000000" w:usb3="00000000" w:csb0="00000002" w:csb1="00000000"/>
  </w:font>
</w:fonts>
</file>

<file path=word/footer1.xml><?xml version="1.0" encoding="utf-8"?>
<w:ft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p w:rsidRPr="00531823" w:rsidR="004314E4" w:rsidP="008F1593" w:rsidRDefault="004314E4" w14:paraId="6DC4D8D0" w14:textId="4B8D2874">
    <w:pPr>
      <w:jc w:val="center"/>
      <w:rPr>
        <w:rFonts w:ascii="Verdana" w:hAnsi="Verdana" w:cs="Georgia"/>
        <w:sz w:val="20"/>
        <w:szCs w:val="20"/>
      </w:rPr>
    </w:pPr>
    <w:r w:rsidRPr="00531823">
      <w:rPr>
        <w:rFonts w:ascii="Verdana" w:hAnsi="Verdana" w:cs="Georgia"/>
        <w:sz w:val="20"/>
        <w:szCs w:val="20"/>
      </w:rPr>
      <w:t xml:space="preserve">Stránka </w:t>
    </w:r>
    <w:r w:rsidRPr="00531823">
      <w:rPr>
        <w:rFonts w:ascii="Verdana" w:hAnsi="Verdana" w:cs="Georgia"/>
        <w:sz w:val="20"/>
        <w:szCs w:val="20"/>
      </w:rPr>
      <w:fldChar w:fldCharType="begin"/>
    </w:r>
    <w:r w:rsidRPr="00531823">
      <w:rPr>
        <w:rFonts w:ascii="Verdana" w:hAnsi="Verdana" w:cs="Georgia"/>
        <w:sz w:val="20"/>
        <w:szCs w:val="20"/>
      </w:rPr>
      <w:instrText xml:space="preserve"> PAGE </w:instrText>
    </w:r>
    <w:r w:rsidRPr="00531823">
      <w:rPr>
        <w:rFonts w:ascii="Verdana" w:hAnsi="Verdana" w:cs="Georgia"/>
        <w:sz w:val="20"/>
        <w:szCs w:val="20"/>
      </w:rPr>
      <w:fldChar w:fldCharType="separate"/>
    </w:r>
    <w:r w:rsidR="00692E10">
      <w:rPr>
        <w:rFonts w:ascii="Verdana" w:hAnsi="Verdana" w:cs="Georgia"/>
        <w:noProof/>
        <w:sz w:val="20"/>
        <w:szCs w:val="20"/>
      </w:rPr>
      <w:t>2</w:t>
    </w:r>
    <w:r w:rsidRPr="00531823">
      <w:rPr>
        <w:rFonts w:ascii="Verdana" w:hAnsi="Verdana" w:cs="Georgia"/>
        <w:sz w:val="20"/>
        <w:szCs w:val="20"/>
      </w:rPr>
      <w:fldChar w:fldCharType="end"/>
    </w:r>
    <w:r w:rsidRPr="00531823">
      <w:rPr>
        <w:rFonts w:ascii="Verdana" w:hAnsi="Verdana" w:cs="Georgia"/>
        <w:sz w:val="20"/>
        <w:szCs w:val="20"/>
      </w:rPr>
      <w:t xml:space="preserve"> z </w:t>
    </w:r>
    <w:r w:rsidRPr="00531823">
      <w:rPr>
        <w:rFonts w:ascii="Verdana" w:hAnsi="Verdana" w:cs="Georgia"/>
        <w:sz w:val="20"/>
        <w:szCs w:val="20"/>
      </w:rPr>
      <w:fldChar w:fldCharType="begin"/>
    </w:r>
    <w:r w:rsidRPr="00531823">
      <w:rPr>
        <w:rFonts w:ascii="Verdana" w:hAnsi="Verdana" w:cs="Georgia"/>
        <w:sz w:val="20"/>
        <w:szCs w:val="20"/>
      </w:rPr>
      <w:instrText xml:space="preserve"> NUMPAGES  </w:instrText>
    </w:r>
    <w:r w:rsidRPr="00531823">
      <w:rPr>
        <w:rFonts w:ascii="Verdana" w:hAnsi="Verdana" w:cs="Georgia"/>
        <w:sz w:val="20"/>
        <w:szCs w:val="20"/>
      </w:rPr>
      <w:fldChar w:fldCharType="separate"/>
    </w:r>
    <w:r w:rsidR="00692E10">
      <w:rPr>
        <w:rFonts w:ascii="Verdana" w:hAnsi="Verdana" w:cs="Georgia"/>
        <w:noProof/>
        <w:sz w:val="20"/>
        <w:szCs w:val="20"/>
      </w:rPr>
      <w:t>10</w:t>
    </w:r>
    <w:r w:rsidRPr="00531823">
      <w:rPr>
        <w:rFonts w:ascii="Verdana" w:hAnsi="Verdana" w:cs="Georgia"/>
        <w:sz w:val="20"/>
        <w:szCs w:val="20"/>
      </w:rPr>
      <w:fldChar w:fldCharType="end"/>
    </w:r>
  </w:p>
</w:ftr>
</file>

<file path=word/footnotes.xml><?xml version="1.0" encoding="utf-8"?>
<w:foot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footnote w:type="separator" w:id="-1">
    <w:p w:rsidR="006F20B3" w:rsidP="007301CE" w:rsidRDefault="006F20B3" w14:paraId="27B50A08" w14:textId="77777777">
      <w:pPr>
        <w:spacing w:after="0" w:line="240" w:lineRule="auto"/>
      </w:pPr>
      <w:r>
        <w:separator/>
      </w:r>
    </w:p>
  </w:footnote>
  <w:footnote w:type="continuationSeparator" w:id="0">
    <w:p w:rsidR="006F20B3" w:rsidP="007301CE" w:rsidRDefault="006F20B3" w14:paraId="4B1AC60A" w14:textId="77777777">
      <w:pPr>
        <w:spacing w:after="0" w:line="240" w:lineRule="auto"/>
      </w:pPr>
      <w:r>
        <w:continuationSeparator/>
      </w:r>
    </w:p>
  </w:footnote>
</w:footnotes>
</file>

<file path=word/header1.xml><?xml version="1.0" encoding="utf-8"?>
<w:hd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p w:rsidRPr="00E00AD1" w:rsidR="004314E4" w:rsidP="008F1593" w:rsidRDefault="004314E4" w14:paraId="002D6547" w14:textId="3B5F016F">
    <w:pPr>
      <w:spacing w:before="120"/>
      <w:jc w:val="center"/>
      <w:rPr>
        <w:rFonts w:ascii="Georgia" w:hAnsi="Georgia" w:cs="Georgia"/>
        <w:sz w:val="18"/>
        <w:szCs w:val="18"/>
      </w:rPr>
    </w:pPr>
  </w:p>
</w:hdr>
</file>

<file path=word/header2.xml><?xml version="1.0" encoding="utf-8"?>
<w:hd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p w:rsidR="00515843" w:rsidRDefault="00515843" w14:paraId="5D2B2871" w14:textId="3CCDF1C0">
    <w:pPr>
      <w:pStyle w:val="Zhlav"/>
    </w:pPr>
    <w:r w:rsidRPr="00BE38C9">
      <w:rPr>
        <w:noProof/>
      </w:rPr>
      <w:drawing>
        <wp:inline distT="0" distB="0" distL="0" distR="0">
          <wp:extent cx="2870200" cy="590550"/>
          <wp:effectExtent l="0" t="0" r="6350" b="0"/>
          <wp:docPr id="1" name="Obrázek 1" descr="V:\PUBLICITA\OBDOBÍ _2014+\VIZUALNI_IDENTITA\logo\OPZ_CB_cerne.jpg"/>
          <wp:cNvGraphicFramePr>
            <a:graphicFrameLocks noChangeAspect="true"/>
          </wp:cNvGraphicFramePr>
          <a:graphic>
            <a:graphicData uri="http://schemas.openxmlformats.org/drawingml/2006/picture">
              <pic:pic>
                <pic:nvPicPr>
                  <pic:cNvPr id="0" name="Obrázek 7" descr="V:\PUBLICITA\OBDOBÍ _2014+\VIZUALNI_IDENTITA\logo\OPZ_CB_cerne.jpg"/>
                  <pic:cNvPicPr>
                    <a:picLocks noChangeAspect="true" noChangeArrowheads="true"/>
                  </pic:cNvPicPr>
                </pic:nvPicPr>
                <pic:blipFill>
                  <a:blip r:embed="rId1">
                    <a:extLst>
                      <a:ext uri="{28A0092B-C50C-407E-A947-70E740481C1C}">
                        <a14:useLocalDpi xmlns:a14="http://schemas.microsoft.com/office/drawing/2010/main" xmlns:wpc="http://schemas.microsoft.com/office/word/2010/wordprocessingCanvas" xmlns:wpg="http://schemas.microsoft.com/office/word/2010/wordprocessingGroup" xmlns:wpi="http://schemas.microsoft.com/office/word/2010/wordprocessingInk" val="0"/>
                      </a:ext>
                    </a:extLst>
                  </a:blip>
                  <a:srcRect/>
                  <a:stretch>
                    <a:fillRect/>
                  </a:stretch>
                </pic:blipFill>
                <pic:spPr bwMode="auto">
                  <a:xfrm>
                    <a:off x="0" y="0"/>
                    <a:ext cx="2870200" cy="590550"/>
                  </a:xfrm>
                  <a:prstGeom prst="rect">
                    <a:avLst/>
                  </a:prstGeom>
                  <a:noFill/>
                  <a:ln>
                    <a:noFill/>
                  </a:ln>
                </pic:spPr>
              </pic:pic>
            </a:graphicData>
          </a:graphic>
        </wp:inline>
      </w:drawing>
    </w:r>
  </w:p>
</w:hdr>
</file>

<file path=word/numbering.xml><?xml version="1.0" encoding="utf-8"?>
<w:numbering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abstractNum w:abstractNumId="0">
    <w:nsid w:val="033772F7"/>
    <w:multiLevelType w:val="multilevel"/>
    <w:tmpl w:val="817A9E60"/>
    <w:lvl w:ilvl="0">
      <w:start w:val="1"/>
      <w:numFmt w:val="decimal"/>
      <w:lvlText w:val="%1."/>
      <w:lvlJc w:val="left"/>
      <w:pPr>
        <w:ind w:left="1128" w:hanging="42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1788" w:hanging="1080"/>
      </w:pPr>
      <w:rPr>
        <w:rFonts w:hint="default"/>
      </w:rPr>
    </w:lvl>
    <w:lvl w:ilvl="3">
      <w:start w:val="1"/>
      <w:numFmt w:val="decimal"/>
      <w:lvlText w:val="%1.%2.%3.%4."/>
      <w:lvlJc w:val="left"/>
      <w:pPr>
        <w:ind w:left="1788" w:hanging="1080"/>
      </w:pPr>
      <w:rPr>
        <w:rFonts w:hint="default"/>
      </w:rPr>
    </w:lvl>
    <w:lvl w:ilvl="4">
      <w:start w:val="1"/>
      <w:numFmt w:val="decimal"/>
      <w:lvlText w:val="%1.%2.%3.%4.%5."/>
      <w:lvlJc w:val="left"/>
      <w:pPr>
        <w:ind w:left="2148" w:hanging="1440"/>
      </w:pPr>
      <w:rPr>
        <w:rFonts w:hint="default"/>
      </w:rPr>
    </w:lvl>
    <w:lvl w:ilvl="5">
      <w:start w:val="1"/>
      <w:numFmt w:val="decimal"/>
      <w:lvlText w:val="%1.%2.%3.%4.%5.%6."/>
      <w:lvlJc w:val="left"/>
      <w:pPr>
        <w:ind w:left="2508" w:hanging="1800"/>
      </w:pPr>
      <w:rPr>
        <w:rFonts w:hint="default"/>
      </w:rPr>
    </w:lvl>
    <w:lvl w:ilvl="6">
      <w:start w:val="1"/>
      <w:numFmt w:val="decimal"/>
      <w:lvlText w:val="%1.%2.%3.%4.%5.%6.%7."/>
      <w:lvlJc w:val="left"/>
      <w:pPr>
        <w:ind w:left="2508" w:hanging="1800"/>
      </w:pPr>
      <w:rPr>
        <w:rFonts w:hint="default"/>
      </w:rPr>
    </w:lvl>
    <w:lvl w:ilvl="7">
      <w:start w:val="1"/>
      <w:numFmt w:val="decimal"/>
      <w:lvlText w:val="%1.%2.%3.%4.%5.%6.%7.%8."/>
      <w:lvlJc w:val="left"/>
      <w:pPr>
        <w:ind w:left="2868" w:hanging="2160"/>
      </w:pPr>
      <w:rPr>
        <w:rFonts w:hint="default"/>
      </w:rPr>
    </w:lvl>
    <w:lvl w:ilvl="8">
      <w:start w:val="1"/>
      <w:numFmt w:val="decimal"/>
      <w:lvlText w:val="%1.%2.%3.%4.%5.%6.%7.%8.%9."/>
      <w:lvlJc w:val="left"/>
      <w:pPr>
        <w:ind w:left="3228" w:hanging="2520"/>
      </w:pPr>
      <w:rPr>
        <w:rFonts w:hint="default"/>
      </w:rPr>
    </w:lvl>
  </w:abstractNum>
  <w:abstractNum w:abstractNumId="1">
    <w:nsid w:val="039650AA"/>
    <w:multiLevelType w:val="hybridMultilevel"/>
    <w:tmpl w:val="ADB0EAB0"/>
    <w:lvl w:ilvl="0" w:tplc="0405000F">
      <w:start w:val="1"/>
      <w:numFmt w:val="decimal"/>
      <w:lvlText w:val="%1."/>
      <w:lvlJc w:val="left"/>
      <w:pPr>
        <w:ind w:left="720" w:hanging="360"/>
      </w:pPr>
      <w:rPr>
        <w:rFonts w:hint="default"/>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2">
    <w:nsid w:val="05646D57"/>
    <w:multiLevelType w:val="multilevel"/>
    <w:tmpl w:val="4DEA86A6"/>
    <w:lvl w:ilvl="0">
      <w:start w:val="1"/>
      <w:numFmt w:val="decimal"/>
      <w:lvlText w:val="%1"/>
      <w:lvlJc w:val="left"/>
      <w:pPr>
        <w:tabs>
          <w:tab w:val="num" w:pos="851"/>
        </w:tabs>
        <w:ind w:left="851" w:hanging="851"/>
      </w:pPr>
      <w:rPr>
        <w:rFonts w:hint="default"/>
      </w:rPr>
    </w:lvl>
    <w:lvl w:ilvl="1">
      <w:start w:val="1"/>
      <w:numFmt w:val="decimal"/>
      <w:pStyle w:val="Nadpis2"/>
      <w:lvlText w:val="%1.%2"/>
      <w:lvlJc w:val="left"/>
      <w:pPr>
        <w:tabs>
          <w:tab w:val="num" w:pos="851"/>
        </w:tabs>
        <w:ind w:left="851" w:hanging="851"/>
      </w:pPr>
      <w:rPr>
        <w:rFonts w:hint="default"/>
      </w:rPr>
    </w:lvl>
    <w:lvl w:ilvl="2">
      <w:start w:val="1"/>
      <w:numFmt w:val="decimal"/>
      <w:pStyle w:val="Nadpis3"/>
      <w:lvlText w:val="%1.%2.%3"/>
      <w:lvlJc w:val="left"/>
      <w:pPr>
        <w:tabs>
          <w:tab w:val="num" w:pos="851"/>
        </w:tabs>
        <w:ind w:left="851" w:hanging="851"/>
      </w:pPr>
      <w:rPr>
        <w:rFonts w:hint="default"/>
      </w:rPr>
    </w:lvl>
    <w:lvl w:ilvl="3">
      <w:start w:val="1"/>
      <w:numFmt w:val="decimal"/>
      <w:pStyle w:val="Nadpis4"/>
      <w:lvlText w:val="%1.%2.%3.%4"/>
      <w:lvlJc w:val="left"/>
      <w:pPr>
        <w:tabs>
          <w:tab w:val="num" w:pos="1247"/>
        </w:tabs>
        <w:ind w:left="1247" w:hanging="1247"/>
      </w:pPr>
      <w:rPr>
        <w:rFonts w:hint="default"/>
      </w:rPr>
    </w:lvl>
    <w:lvl w:ilvl="4">
      <w:start w:val="1"/>
      <w:numFmt w:val="decimal"/>
      <w:pStyle w:val="Nadpis5"/>
      <w:lvlText w:val="%1.%2.%3.%4.%5"/>
      <w:lvlJc w:val="left"/>
      <w:pPr>
        <w:tabs>
          <w:tab w:val="num" w:pos="1247"/>
        </w:tabs>
        <w:ind w:left="1247" w:hanging="1247"/>
      </w:pPr>
      <w:rPr>
        <w:rFonts w:hint="default"/>
      </w:rPr>
    </w:lvl>
    <w:lvl w:ilvl="5">
      <w:start w:val="1"/>
      <w:numFmt w:val="decimal"/>
      <w:pStyle w:val="Nadpis6"/>
      <w:lvlText w:val="%1.%2.%3.%4.%5.%6"/>
      <w:lvlJc w:val="left"/>
      <w:pPr>
        <w:tabs>
          <w:tab w:val="num" w:pos="1247"/>
        </w:tabs>
        <w:ind w:left="1247" w:hanging="1247"/>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3">
    <w:nsid w:val="09664E6A"/>
    <w:multiLevelType w:val="hybridMultilevel"/>
    <w:tmpl w:val="126E5FEE"/>
    <w:lvl w:ilvl="0" w:tplc="04050001">
      <w:start w:val="1"/>
      <w:numFmt w:val="bullet"/>
      <w:lvlText w:val=""/>
      <w:lvlJc w:val="left"/>
      <w:pPr>
        <w:ind w:left="1222" w:hanging="360"/>
      </w:pPr>
      <w:rPr>
        <w:rFonts w:hint="default" w:ascii="Symbol" w:hAnsi="Symbol"/>
      </w:rPr>
    </w:lvl>
    <w:lvl w:ilvl="1" w:tplc="04050003" w:tentative="true">
      <w:start w:val="1"/>
      <w:numFmt w:val="bullet"/>
      <w:lvlText w:val="o"/>
      <w:lvlJc w:val="left"/>
      <w:pPr>
        <w:ind w:left="1942" w:hanging="360"/>
      </w:pPr>
      <w:rPr>
        <w:rFonts w:hint="default" w:ascii="Courier New" w:hAnsi="Courier New" w:cs="Courier New"/>
      </w:rPr>
    </w:lvl>
    <w:lvl w:ilvl="2" w:tplc="04050005" w:tentative="true">
      <w:start w:val="1"/>
      <w:numFmt w:val="bullet"/>
      <w:lvlText w:val=""/>
      <w:lvlJc w:val="left"/>
      <w:pPr>
        <w:ind w:left="2662" w:hanging="360"/>
      </w:pPr>
      <w:rPr>
        <w:rFonts w:hint="default" w:ascii="Wingdings" w:hAnsi="Wingdings"/>
      </w:rPr>
    </w:lvl>
    <w:lvl w:ilvl="3" w:tplc="04050001" w:tentative="true">
      <w:start w:val="1"/>
      <w:numFmt w:val="bullet"/>
      <w:lvlText w:val=""/>
      <w:lvlJc w:val="left"/>
      <w:pPr>
        <w:ind w:left="3382" w:hanging="360"/>
      </w:pPr>
      <w:rPr>
        <w:rFonts w:hint="default" w:ascii="Symbol" w:hAnsi="Symbol"/>
      </w:rPr>
    </w:lvl>
    <w:lvl w:ilvl="4" w:tplc="04050003" w:tentative="true">
      <w:start w:val="1"/>
      <w:numFmt w:val="bullet"/>
      <w:lvlText w:val="o"/>
      <w:lvlJc w:val="left"/>
      <w:pPr>
        <w:ind w:left="4102" w:hanging="360"/>
      </w:pPr>
      <w:rPr>
        <w:rFonts w:hint="default" w:ascii="Courier New" w:hAnsi="Courier New" w:cs="Courier New"/>
      </w:rPr>
    </w:lvl>
    <w:lvl w:ilvl="5" w:tplc="04050005" w:tentative="true">
      <w:start w:val="1"/>
      <w:numFmt w:val="bullet"/>
      <w:lvlText w:val=""/>
      <w:lvlJc w:val="left"/>
      <w:pPr>
        <w:ind w:left="4822" w:hanging="360"/>
      </w:pPr>
      <w:rPr>
        <w:rFonts w:hint="default" w:ascii="Wingdings" w:hAnsi="Wingdings"/>
      </w:rPr>
    </w:lvl>
    <w:lvl w:ilvl="6" w:tplc="04050001" w:tentative="true">
      <w:start w:val="1"/>
      <w:numFmt w:val="bullet"/>
      <w:lvlText w:val=""/>
      <w:lvlJc w:val="left"/>
      <w:pPr>
        <w:ind w:left="5542" w:hanging="360"/>
      </w:pPr>
      <w:rPr>
        <w:rFonts w:hint="default" w:ascii="Symbol" w:hAnsi="Symbol"/>
      </w:rPr>
    </w:lvl>
    <w:lvl w:ilvl="7" w:tplc="04050003" w:tentative="true">
      <w:start w:val="1"/>
      <w:numFmt w:val="bullet"/>
      <w:lvlText w:val="o"/>
      <w:lvlJc w:val="left"/>
      <w:pPr>
        <w:ind w:left="6262" w:hanging="360"/>
      </w:pPr>
      <w:rPr>
        <w:rFonts w:hint="default" w:ascii="Courier New" w:hAnsi="Courier New" w:cs="Courier New"/>
      </w:rPr>
    </w:lvl>
    <w:lvl w:ilvl="8" w:tplc="04050005" w:tentative="true">
      <w:start w:val="1"/>
      <w:numFmt w:val="bullet"/>
      <w:lvlText w:val=""/>
      <w:lvlJc w:val="left"/>
      <w:pPr>
        <w:ind w:left="6982" w:hanging="360"/>
      </w:pPr>
      <w:rPr>
        <w:rFonts w:hint="default" w:ascii="Wingdings" w:hAnsi="Wingdings"/>
      </w:rPr>
    </w:lvl>
  </w:abstractNum>
  <w:abstractNum w:abstractNumId="4">
    <w:nsid w:val="0BB853CF"/>
    <w:multiLevelType w:val="hybridMultilevel"/>
    <w:tmpl w:val="A426C798"/>
    <w:lvl w:ilvl="0" w:tplc="04050001">
      <w:start w:val="1"/>
      <w:numFmt w:val="bullet"/>
      <w:lvlText w:val=""/>
      <w:lvlJc w:val="left"/>
      <w:pPr>
        <w:ind w:left="720" w:hanging="360"/>
      </w:pPr>
      <w:rPr>
        <w:rFonts w:hint="default" w:ascii="Symbol" w:hAnsi="Symbol"/>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5">
    <w:nsid w:val="0DF36491"/>
    <w:multiLevelType w:val="hybridMultilevel"/>
    <w:tmpl w:val="DE866E4E"/>
    <w:lvl w:ilvl="0" w:tplc="0405000F">
      <w:start w:val="1"/>
      <w:numFmt w:val="decimal"/>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tentative="true">
      <w:start w:val="1"/>
      <w:numFmt w:val="lowerRoman"/>
      <w:lvlText w:val="%3."/>
      <w:lvlJc w:val="right"/>
      <w:pPr>
        <w:ind w:left="2160" w:hanging="180"/>
      </w:pPr>
      <w:rPr>
        <w:rFonts w:cs="Times New Roman"/>
      </w:rPr>
    </w:lvl>
    <w:lvl w:ilvl="3" w:tplc="0405000F" w:tentative="true">
      <w:start w:val="1"/>
      <w:numFmt w:val="decimal"/>
      <w:lvlText w:val="%4."/>
      <w:lvlJc w:val="left"/>
      <w:pPr>
        <w:ind w:left="2880" w:hanging="360"/>
      </w:pPr>
      <w:rPr>
        <w:rFonts w:cs="Times New Roman"/>
      </w:rPr>
    </w:lvl>
    <w:lvl w:ilvl="4" w:tplc="04050019" w:tentative="true">
      <w:start w:val="1"/>
      <w:numFmt w:val="lowerLetter"/>
      <w:lvlText w:val="%5."/>
      <w:lvlJc w:val="left"/>
      <w:pPr>
        <w:ind w:left="3600" w:hanging="360"/>
      </w:pPr>
      <w:rPr>
        <w:rFonts w:cs="Times New Roman"/>
      </w:rPr>
    </w:lvl>
    <w:lvl w:ilvl="5" w:tplc="0405001B" w:tentative="true">
      <w:start w:val="1"/>
      <w:numFmt w:val="lowerRoman"/>
      <w:lvlText w:val="%6."/>
      <w:lvlJc w:val="right"/>
      <w:pPr>
        <w:ind w:left="4320" w:hanging="180"/>
      </w:pPr>
      <w:rPr>
        <w:rFonts w:cs="Times New Roman"/>
      </w:rPr>
    </w:lvl>
    <w:lvl w:ilvl="6" w:tplc="0405000F" w:tentative="true">
      <w:start w:val="1"/>
      <w:numFmt w:val="decimal"/>
      <w:lvlText w:val="%7."/>
      <w:lvlJc w:val="left"/>
      <w:pPr>
        <w:ind w:left="5040" w:hanging="360"/>
      </w:pPr>
      <w:rPr>
        <w:rFonts w:cs="Times New Roman"/>
      </w:rPr>
    </w:lvl>
    <w:lvl w:ilvl="7" w:tplc="04050019" w:tentative="true">
      <w:start w:val="1"/>
      <w:numFmt w:val="lowerLetter"/>
      <w:lvlText w:val="%8."/>
      <w:lvlJc w:val="left"/>
      <w:pPr>
        <w:ind w:left="5760" w:hanging="360"/>
      </w:pPr>
      <w:rPr>
        <w:rFonts w:cs="Times New Roman"/>
      </w:rPr>
    </w:lvl>
    <w:lvl w:ilvl="8" w:tplc="0405001B" w:tentative="true">
      <w:start w:val="1"/>
      <w:numFmt w:val="lowerRoman"/>
      <w:lvlText w:val="%9."/>
      <w:lvlJc w:val="right"/>
      <w:pPr>
        <w:ind w:left="6480" w:hanging="180"/>
      </w:pPr>
      <w:rPr>
        <w:rFonts w:cs="Times New Roman"/>
      </w:rPr>
    </w:lvl>
  </w:abstractNum>
  <w:abstractNum w:abstractNumId="6">
    <w:nsid w:val="16550139"/>
    <w:multiLevelType w:val="hybridMultilevel"/>
    <w:tmpl w:val="10AC0DFC"/>
    <w:lvl w:ilvl="0" w:tplc="C30EA798">
      <w:start w:val="1"/>
      <w:numFmt w:val="upperRoman"/>
      <w:lvlText w:val="%1."/>
      <w:lvlJc w:val="right"/>
      <w:pPr>
        <w:ind w:left="720" w:hanging="360"/>
      </w:pPr>
      <w:rPr>
        <w:b/>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7">
    <w:nsid w:val="17350198"/>
    <w:multiLevelType w:val="hybridMultilevel"/>
    <w:tmpl w:val="0602B4B6"/>
    <w:lvl w:ilvl="0" w:tplc="1E340596">
      <w:start w:val="1"/>
      <w:numFmt w:val="upperLetter"/>
      <w:lvlText w:val="%1."/>
      <w:lvlJc w:val="left"/>
      <w:pPr>
        <w:ind w:left="720" w:hanging="360"/>
      </w:pPr>
      <w:rPr>
        <w:b w:val="false"/>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8">
    <w:nsid w:val="17694EE3"/>
    <w:multiLevelType w:val="hybridMultilevel"/>
    <w:tmpl w:val="7238621C"/>
    <w:lvl w:ilvl="0" w:tplc="6268B202">
      <w:start w:val="1"/>
      <w:numFmt w:val="upperRoman"/>
      <w:lvlText w:val="%1."/>
      <w:lvlJc w:val="right"/>
      <w:pPr>
        <w:ind w:left="360" w:hanging="360"/>
      </w:pPr>
      <w:rPr>
        <w:b w:val="false"/>
        <w:bCs w:val="false"/>
      </w:rPr>
    </w:lvl>
    <w:lvl w:ilvl="1" w:tplc="04050019" w:tentative="true">
      <w:start w:val="1"/>
      <w:numFmt w:val="lowerLetter"/>
      <w:lvlText w:val="%2."/>
      <w:lvlJc w:val="left"/>
      <w:pPr>
        <w:ind w:left="1080" w:hanging="360"/>
      </w:pPr>
    </w:lvl>
    <w:lvl w:ilvl="2" w:tplc="0405001B" w:tentative="true">
      <w:start w:val="1"/>
      <w:numFmt w:val="lowerRoman"/>
      <w:lvlText w:val="%3."/>
      <w:lvlJc w:val="right"/>
      <w:pPr>
        <w:ind w:left="1800" w:hanging="180"/>
      </w:pPr>
    </w:lvl>
    <w:lvl w:ilvl="3" w:tplc="0405000F" w:tentative="true">
      <w:start w:val="1"/>
      <w:numFmt w:val="decimal"/>
      <w:lvlText w:val="%4."/>
      <w:lvlJc w:val="left"/>
      <w:pPr>
        <w:ind w:left="2520" w:hanging="360"/>
      </w:pPr>
    </w:lvl>
    <w:lvl w:ilvl="4" w:tplc="04050019" w:tentative="true">
      <w:start w:val="1"/>
      <w:numFmt w:val="lowerLetter"/>
      <w:lvlText w:val="%5."/>
      <w:lvlJc w:val="left"/>
      <w:pPr>
        <w:ind w:left="3240" w:hanging="360"/>
      </w:pPr>
    </w:lvl>
    <w:lvl w:ilvl="5" w:tplc="0405001B" w:tentative="true">
      <w:start w:val="1"/>
      <w:numFmt w:val="lowerRoman"/>
      <w:lvlText w:val="%6."/>
      <w:lvlJc w:val="right"/>
      <w:pPr>
        <w:ind w:left="3960" w:hanging="180"/>
      </w:pPr>
    </w:lvl>
    <w:lvl w:ilvl="6" w:tplc="0405000F" w:tentative="true">
      <w:start w:val="1"/>
      <w:numFmt w:val="decimal"/>
      <w:lvlText w:val="%7."/>
      <w:lvlJc w:val="left"/>
      <w:pPr>
        <w:ind w:left="4680" w:hanging="360"/>
      </w:pPr>
    </w:lvl>
    <w:lvl w:ilvl="7" w:tplc="04050019" w:tentative="true">
      <w:start w:val="1"/>
      <w:numFmt w:val="lowerLetter"/>
      <w:lvlText w:val="%8."/>
      <w:lvlJc w:val="left"/>
      <w:pPr>
        <w:ind w:left="5400" w:hanging="360"/>
      </w:pPr>
    </w:lvl>
    <w:lvl w:ilvl="8" w:tplc="0405001B" w:tentative="true">
      <w:start w:val="1"/>
      <w:numFmt w:val="lowerRoman"/>
      <w:lvlText w:val="%9."/>
      <w:lvlJc w:val="right"/>
      <w:pPr>
        <w:ind w:left="6120" w:hanging="180"/>
      </w:pPr>
    </w:lvl>
  </w:abstractNum>
  <w:abstractNum w:abstractNumId="9">
    <w:nsid w:val="18442049"/>
    <w:multiLevelType w:val="multilevel"/>
    <w:tmpl w:val="D3FC1636"/>
    <w:lvl w:ilvl="0">
      <w:start w:val="4"/>
      <w:numFmt w:val="decimal"/>
      <w:lvlText w:val="%1."/>
      <w:lvlJc w:val="left"/>
      <w:pPr>
        <w:ind w:left="390" w:hanging="390"/>
      </w:pPr>
      <w:rPr>
        <w:rFonts w:hint="default"/>
      </w:rPr>
    </w:lvl>
    <w:lvl w:ilvl="1">
      <w:start w:val="1"/>
      <w:numFmt w:val="decimal"/>
      <w:lvlText w:val="%1.%2."/>
      <w:lvlJc w:val="left"/>
      <w:pPr>
        <w:ind w:left="1174" w:hanging="720"/>
      </w:pPr>
      <w:rPr>
        <w:rFonts w:hint="default"/>
        <w:b w:val="false"/>
        <w:color w:val="auto"/>
      </w:rPr>
    </w:lvl>
    <w:lvl w:ilvl="2">
      <w:start w:val="1"/>
      <w:numFmt w:val="decimal"/>
      <w:lvlText w:val="%1.%2.%3."/>
      <w:lvlJc w:val="left"/>
      <w:pPr>
        <w:ind w:left="1628" w:hanging="720"/>
      </w:pPr>
      <w:rPr>
        <w:rFonts w:hint="default"/>
      </w:rPr>
    </w:lvl>
    <w:lvl w:ilvl="3">
      <w:start w:val="1"/>
      <w:numFmt w:val="decimal"/>
      <w:lvlText w:val="%1.%2.%3.%4."/>
      <w:lvlJc w:val="left"/>
      <w:pPr>
        <w:ind w:left="2442" w:hanging="1080"/>
      </w:pPr>
      <w:rPr>
        <w:rFonts w:hint="default"/>
      </w:rPr>
    </w:lvl>
    <w:lvl w:ilvl="4">
      <w:start w:val="1"/>
      <w:numFmt w:val="decimal"/>
      <w:lvlText w:val="%1.%2.%3.%4.%5."/>
      <w:lvlJc w:val="left"/>
      <w:pPr>
        <w:ind w:left="3256" w:hanging="1440"/>
      </w:pPr>
      <w:rPr>
        <w:rFonts w:hint="default"/>
      </w:rPr>
    </w:lvl>
    <w:lvl w:ilvl="5">
      <w:start w:val="1"/>
      <w:numFmt w:val="decimal"/>
      <w:lvlText w:val="%1.%2.%3.%4.%5.%6."/>
      <w:lvlJc w:val="left"/>
      <w:pPr>
        <w:ind w:left="3710" w:hanging="1440"/>
      </w:pPr>
      <w:rPr>
        <w:rFonts w:hint="default"/>
      </w:rPr>
    </w:lvl>
    <w:lvl w:ilvl="6">
      <w:start w:val="1"/>
      <w:numFmt w:val="decimal"/>
      <w:lvlText w:val="%1.%2.%3.%4.%5.%6.%7."/>
      <w:lvlJc w:val="left"/>
      <w:pPr>
        <w:ind w:left="4524" w:hanging="1800"/>
      </w:pPr>
      <w:rPr>
        <w:rFonts w:hint="default"/>
      </w:rPr>
    </w:lvl>
    <w:lvl w:ilvl="7">
      <w:start w:val="1"/>
      <w:numFmt w:val="decimal"/>
      <w:lvlText w:val="%1.%2.%3.%4.%5.%6.%7.%8."/>
      <w:lvlJc w:val="left"/>
      <w:pPr>
        <w:ind w:left="5338" w:hanging="2160"/>
      </w:pPr>
      <w:rPr>
        <w:rFonts w:hint="default"/>
      </w:rPr>
    </w:lvl>
    <w:lvl w:ilvl="8">
      <w:start w:val="1"/>
      <w:numFmt w:val="decimal"/>
      <w:lvlText w:val="%1.%2.%3.%4.%5.%6.%7.%8.%9."/>
      <w:lvlJc w:val="left"/>
      <w:pPr>
        <w:ind w:left="5792" w:hanging="2160"/>
      </w:pPr>
      <w:rPr>
        <w:rFonts w:hint="default"/>
      </w:rPr>
    </w:lvl>
  </w:abstractNum>
  <w:abstractNum w:abstractNumId="10">
    <w:nsid w:val="2761609C"/>
    <w:multiLevelType w:val="hybridMultilevel"/>
    <w:tmpl w:val="A1A843EC"/>
    <w:lvl w:ilvl="0" w:tplc="04A461AE">
      <w:start w:val="1"/>
      <w:numFmt w:val="decimal"/>
      <w:lvlText w:val="6.%1."/>
      <w:lvlJc w:val="left"/>
      <w:pPr>
        <w:tabs>
          <w:tab w:val="num" w:pos="397"/>
        </w:tabs>
        <w:ind w:left="397" w:hanging="397"/>
      </w:pPr>
      <w:rPr>
        <w:rFonts w:hint="default" w:ascii="Tahoma" w:hAnsi="Tahoma" w:cs="Tahoma"/>
        <w:b w:val="false"/>
        <w:i w:val="false"/>
        <w:color w:val="000000"/>
        <w:sz w:val="22"/>
        <w:szCs w:val="22"/>
        <w:u w:val="none"/>
        <w:vertAlign w:val="baseline"/>
      </w:rPr>
    </w:lvl>
    <w:lvl w:ilvl="1" w:tplc="04050019" w:tentative="true">
      <w:start w:val="1"/>
      <w:numFmt w:val="lowerLetter"/>
      <w:lvlText w:val="%2."/>
      <w:lvlJc w:val="left"/>
      <w:pPr>
        <w:tabs>
          <w:tab w:val="num" w:pos="1440"/>
        </w:tabs>
        <w:ind w:left="1440" w:hanging="360"/>
      </w:pPr>
    </w:lvl>
    <w:lvl w:ilvl="2" w:tplc="0405001B" w:tentative="true">
      <w:start w:val="1"/>
      <w:numFmt w:val="lowerRoman"/>
      <w:lvlText w:val="%3."/>
      <w:lvlJc w:val="right"/>
      <w:pPr>
        <w:tabs>
          <w:tab w:val="num" w:pos="2160"/>
        </w:tabs>
        <w:ind w:left="2160" w:hanging="180"/>
      </w:pPr>
    </w:lvl>
    <w:lvl w:ilvl="3" w:tplc="0405000F" w:tentative="true">
      <w:start w:val="1"/>
      <w:numFmt w:val="decimal"/>
      <w:lvlText w:val="%4."/>
      <w:lvlJc w:val="left"/>
      <w:pPr>
        <w:tabs>
          <w:tab w:val="num" w:pos="2880"/>
        </w:tabs>
        <w:ind w:left="2880" w:hanging="360"/>
      </w:pPr>
    </w:lvl>
    <w:lvl w:ilvl="4" w:tplc="04050019" w:tentative="true">
      <w:start w:val="1"/>
      <w:numFmt w:val="lowerLetter"/>
      <w:lvlText w:val="%5."/>
      <w:lvlJc w:val="left"/>
      <w:pPr>
        <w:tabs>
          <w:tab w:val="num" w:pos="3600"/>
        </w:tabs>
        <w:ind w:left="3600" w:hanging="360"/>
      </w:pPr>
    </w:lvl>
    <w:lvl w:ilvl="5" w:tplc="0405001B" w:tentative="true">
      <w:start w:val="1"/>
      <w:numFmt w:val="lowerRoman"/>
      <w:lvlText w:val="%6."/>
      <w:lvlJc w:val="right"/>
      <w:pPr>
        <w:tabs>
          <w:tab w:val="num" w:pos="4320"/>
        </w:tabs>
        <w:ind w:left="4320" w:hanging="180"/>
      </w:pPr>
    </w:lvl>
    <w:lvl w:ilvl="6" w:tplc="0405000F" w:tentative="true">
      <w:start w:val="1"/>
      <w:numFmt w:val="decimal"/>
      <w:lvlText w:val="%7."/>
      <w:lvlJc w:val="left"/>
      <w:pPr>
        <w:tabs>
          <w:tab w:val="num" w:pos="5040"/>
        </w:tabs>
        <w:ind w:left="5040" w:hanging="360"/>
      </w:pPr>
    </w:lvl>
    <w:lvl w:ilvl="7" w:tplc="04050019" w:tentative="true">
      <w:start w:val="1"/>
      <w:numFmt w:val="lowerLetter"/>
      <w:lvlText w:val="%8."/>
      <w:lvlJc w:val="left"/>
      <w:pPr>
        <w:tabs>
          <w:tab w:val="num" w:pos="5760"/>
        </w:tabs>
        <w:ind w:left="5760" w:hanging="360"/>
      </w:pPr>
    </w:lvl>
    <w:lvl w:ilvl="8" w:tplc="0405001B" w:tentative="true">
      <w:start w:val="1"/>
      <w:numFmt w:val="lowerRoman"/>
      <w:lvlText w:val="%9."/>
      <w:lvlJc w:val="right"/>
      <w:pPr>
        <w:tabs>
          <w:tab w:val="num" w:pos="6480"/>
        </w:tabs>
        <w:ind w:left="6480" w:hanging="180"/>
      </w:pPr>
    </w:lvl>
  </w:abstractNum>
  <w:abstractNum w:abstractNumId="11">
    <w:nsid w:val="27E53DDE"/>
    <w:multiLevelType w:val="hybridMultilevel"/>
    <w:tmpl w:val="4DF89178"/>
    <w:lvl w:ilvl="0" w:tplc="04050001">
      <w:start w:val="1"/>
      <w:numFmt w:val="bullet"/>
      <w:lvlText w:val=""/>
      <w:lvlJc w:val="left"/>
      <w:pPr>
        <w:ind w:left="1146" w:hanging="360"/>
      </w:pPr>
      <w:rPr>
        <w:rFonts w:hint="default" w:ascii="Symbol" w:hAnsi="Symbol"/>
      </w:rPr>
    </w:lvl>
    <w:lvl w:ilvl="1" w:tplc="04050003" w:tentative="true">
      <w:start w:val="1"/>
      <w:numFmt w:val="bullet"/>
      <w:lvlText w:val="o"/>
      <w:lvlJc w:val="left"/>
      <w:pPr>
        <w:ind w:left="1866" w:hanging="360"/>
      </w:pPr>
      <w:rPr>
        <w:rFonts w:hint="default" w:ascii="Courier New" w:hAnsi="Courier New" w:cs="Courier New"/>
      </w:rPr>
    </w:lvl>
    <w:lvl w:ilvl="2" w:tplc="04050005" w:tentative="true">
      <w:start w:val="1"/>
      <w:numFmt w:val="bullet"/>
      <w:lvlText w:val=""/>
      <w:lvlJc w:val="left"/>
      <w:pPr>
        <w:ind w:left="2586" w:hanging="360"/>
      </w:pPr>
      <w:rPr>
        <w:rFonts w:hint="default" w:ascii="Wingdings" w:hAnsi="Wingdings"/>
      </w:rPr>
    </w:lvl>
    <w:lvl w:ilvl="3" w:tplc="04050001" w:tentative="true">
      <w:start w:val="1"/>
      <w:numFmt w:val="bullet"/>
      <w:lvlText w:val=""/>
      <w:lvlJc w:val="left"/>
      <w:pPr>
        <w:ind w:left="3306" w:hanging="360"/>
      </w:pPr>
      <w:rPr>
        <w:rFonts w:hint="default" w:ascii="Symbol" w:hAnsi="Symbol"/>
      </w:rPr>
    </w:lvl>
    <w:lvl w:ilvl="4" w:tplc="04050003" w:tentative="true">
      <w:start w:val="1"/>
      <w:numFmt w:val="bullet"/>
      <w:lvlText w:val="o"/>
      <w:lvlJc w:val="left"/>
      <w:pPr>
        <w:ind w:left="4026" w:hanging="360"/>
      </w:pPr>
      <w:rPr>
        <w:rFonts w:hint="default" w:ascii="Courier New" w:hAnsi="Courier New" w:cs="Courier New"/>
      </w:rPr>
    </w:lvl>
    <w:lvl w:ilvl="5" w:tplc="04050005" w:tentative="true">
      <w:start w:val="1"/>
      <w:numFmt w:val="bullet"/>
      <w:lvlText w:val=""/>
      <w:lvlJc w:val="left"/>
      <w:pPr>
        <w:ind w:left="4746" w:hanging="360"/>
      </w:pPr>
      <w:rPr>
        <w:rFonts w:hint="default" w:ascii="Wingdings" w:hAnsi="Wingdings"/>
      </w:rPr>
    </w:lvl>
    <w:lvl w:ilvl="6" w:tplc="04050001" w:tentative="true">
      <w:start w:val="1"/>
      <w:numFmt w:val="bullet"/>
      <w:lvlText w:val=""/>
      <w:lvlJc w:val="left"/>
      <w:pPr>
        <w:ind w:left="5466" w:hanging="360"/>
      </w:pPr>
      <w:rPr>
        <w:rFonts w:hint="default" w:ascii="Symbol" w:hAnsi="Symbol"/>
      </w:rPr>
    </w:lvl>
    <w:lvl w:ilvl="7" w:tplc="04050003" w:tentative="true">
      <w:start w:val="1"/>
      <w:numFmt w:val="bullet"/>
      <w:lvlText w:val="o"/>
      <w:lvlJc w:val="left"/>
      <w:pPr>
        <w:ind w:left="6186" w:hanging="360"/>
      </w:pPr>
      <w:rPr>
        <w:rFonts w:hint="default" w:ascii="Courier New" w:hAnsi="Courier New" w:cs="Courier New"/>
      </w:rPr>
    </w:lvl>
    <w:lvl w:ilvl="8" w:tplc="04050005" w:tentative="true">
      <w:start w:val="1"/>
      <w:numFmt w:val="bullet"/>
      <w:lvlText w:val=""/>
      <w:lvlJc w:val="left"/>
      <w:pPr>
        <w:ind w:left="6906" w:hanging="360"/>
      </w:pPr>
      <w:rPr>
        <w:rFonts w:hint="default" w:ascii="Wingdings" w:hAnsi="Wingdings"/>
      </w:rPr>
    </w:lvl>
  </w:abstractNum>
  <w:abstractNum w:abstractNumId="12">
    <w:nsid w:val="29C2329A"/>
    <w:multiLevelType w:val="hybridMultilevel"/>
    <w:tmpl w:val="82AA504E"/>
    <w:lvl w:ilvl="0" w:tplc="41889054">
      <w:start w:val="1"/>
      <w:numFmt w:val="lowerLetter"/>
      <w:lvlText w:val="%1)"/>
      <w:lvlJc w:val="left"/>
      <w:pPr>
        <w:ind w:left="927" w:hanging="360"/>
      </w:pPr>
      <w:rPr>
        <w:rFonts w:hint="default" w:ascii="Verdana" w:hAnsi="Verdana"/>
        <w:b w:val="false"/>
        <w:sz w:val="20"/>
        <w:szCs w:val="20"/>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3">
    <w:nsid w:val="2CC5320C"/>
    <w:multiLevelType w:val="hybridMultilevel"/>
    <w:tmpl w:val="0F1AC21E"/>
    <w:lvl w:ilvl="0" w:tplc="F8FA3DEC">
      <w:start w:val="2"/>
      <w:numFmt w:val="bullet"/>
      <w:lvlText w:val=""/>
      <w:lvlJc w:val="left"/>
      <w:pPr>
        <w:ind w:left="417" w:hanging="360"/>
      </w:pPr>
      <w:rPr>
        <w:rFonts w:hint="default" w:ascii="Arial" w:hAnsi="Arial" w:cs="Arial" w:eastAsiaTheme="minorHAnsi"/>
      </w:rPr>
    </w:lvl>
    <w:lvl w:ilvl="1" w:tplc="04050003" w:tentative="true">
      <w:start w:val="1"/>
      <w:numFmt w:val="bullet"/>
      <w:lvlText w:val="o"/>
      <w:lvlJc w:val="left"/>
      <w:pPr>
        <w:ind w:left="1137" w:hanging="360"/>
      </w:pPr>
      <w:rPr>
        <w:rFonts w:hint="default" w:ascii="Courier New" w:hAnsi="Courier New" w:cs="Courier New"/>
      </w:rPr>
    </w:lvl>
    <w:lvl w:ilvl="2" w:tplc="04050005" w:tentative="true">
      <w:start w:val="1"/>
      <w:numFmt w:val="bullet"/>
      <w:lvlText w:val=""/>
      <w:lvlJc w:val="left"/>
      <w:pPr>
        <w:ind w:left="1857" w:hanging="360"/>
      </w:pPr>
      <w:rPr>
        <w:rFonts w:hint="default" w:ascii="Wingdings" w:hAnsi="Wingdings"/>
      </w:rPr>
    </w:lvl>
    <w:lvl w:ilvl="3" w:tplc="04050001" w:tentative="true">
      <w:start w:val="1"/>
      <w:numFmt w:val="bullet"/>
      <w:lvlText w:val=""/>
      <w:lvlJc w:val="left"/>
      <w:pPr>
        <w:ind w:left="2577" w:hanging="360"/>
      </w:pPr>
      <w:rPr>
        <w:rFonts w:hint="default" w:ascii="Symbol" w:hAnsi="Symbol"/>
      </w:rPr>
    </w:lvl>
    <w:lvl w:ilvl="4" w:tplc="04050003" w:tentative="true">
      <w:start w:val="1"/>
      <w:numFmt w:val="bullet"/>
      <w:lvlText w:val="o"/>
      <w:lvlJc w:val="left"/>
      <w:pPr>
        <w:ind w:left="3297" w:hanging="360"/>
      </w:pPr>
      <w:rPr>
        <w:rFonts w:hint="default" w:ascii="Courier New" w:hAnsi="Courier New" w:cs="Courier New"/>
      </w:rPr>
    </w:lvl>
    <w:lvl w:ilvl="5" w:tplc="04050005" w:tentative="true">
      <w:start w:val="1"/>
      <w:numFmt w:val="bullet"/>
      <w:lvlText w:val=""/>
      <w:lvlJc w:val="left"/>
      <w:pPr>
        <w:ind w:left="4017" w:hanging="360"/>
      </w:pPr>
      <w:rPr>
        <w:rFonts w:hint="default" w:ascii="Wingdings" w:hAnsi="Wingdings"/>
      </w:rPr>
    </w:lvl>
    <w:lvl w:ilvl="6" w:tplc="04050001" w:tentative="true">
      <w:start w:val="1"/>
      <w:numFmt w:val="bullet"/>
      <w:lvlText w:val=""/>
      <w:lvlJc w:val="left"/>
      <w:pPr>
        <w:ind w:left="4737" w:hanging="360"/>
      </w:pPr>
      <w:rPr>
        <w:rFonts w:hint="default" w:ascii="Symbol" w:hAnsi="Symbol"/>
      </w:rPr>
    </w:lvl>
    <w:lvl w:ilvl="7" w:tplc="04050003" w:tentative="true">
      <w:start w:val="1"/>
      <w:numFmt w:val="bullet"/>
      <w:lvlText w:val="o"/>
      <w:lvlJc w:val="left"/>
      <w:pPr>
        <w:ind w:left="5457" w:hanging="360"/>
      </w:pPr>
      <w:rPr>
        <w:rFonts w:hint="default" w:ascii="Courier New" w:hAnsi="Courier New" w:cs="Courier New"/>
      </w:rPr>
    </w:lvl>
    <w:lvl w:ilvl="8" w:tplc="04050005" w:tentative="true">
      <w:start w:val="1"/>
      <w:numFmt w:val="bullet"/>
      <w:lvlText w:val=""/>
      <w:lvlJc w:val="left"/>
      <w:pPr>
        <w:ind w:left="6177" w:hanging="360"/>
      </w:pPr>
      <w:rPr>
        <w:rFonts w:hint="default" w:ascii="Wingdings" w:hAnsi="Wingdings"/>
      </w:rPr>
    </w:lvl>
  </w:abstractNum>
  <w:abstractNum w:abstractNumId="14">
    <w:nsid w:val="2D315DD2"/>
    <w:multiLevelType w:val="multilevel"/>
    <w:tmpl w:val="0890DA36"/>
    <w:lvl w:ilvl="0">
      <w:start w:val="1"/>
      <w:numFmt w:val="decimal"/>
      <w:lvlText w:val="%1."/>
      <w:lvlJc w:val="left"/>
      <w:pPr>
        <w:ind w:left="360" w:hanging="360"/>
      </w:pPr>
    </w:lvl>
    <w:lvl w:ilvl="1">
      <w:start w:val="1"/>
      <w:numFmt w:val="decimal"/>
      <w:lvlText w:val="6.%2."/>
      <w:lvlJc w:val="left"/>
      <w:pPr>
        <w:ind w:left="792" w:hanging="432"/>
      </w:pPr>
      <w:rPr>
        <w:rFonts w:hint="default" w:ascii="Tahoma" w:hAnsi="Tahoma" w:cs="Tahoma"/>
        <w:b w:val="false"/>
        <w:i w:val="false"/>
        <w:color w:val="000000"/>
        <w:sz w:val="22"/>
        <w:szCs w:val="22"/>
        <w:u w:val="none"/>
        <w:vertAlign w:val="baseline"/>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2F2320EE"/>
    <w:multiLevelType w:val="hybridMultilevel"/>
    <w:tmpl w:val="F05A3F5C"/>
    <w:lvl w:ilvl="0" w:tplc="04050013">
      <w:start w:val="1"/>
      <w:numFmt w:val="upperRoman"/>
      <w:lvlText w:val="%1."/>
      <w:lvlJc w:val="right"/>
      <w:pPr>
        <w:ind w:left="720" w:hanging="360"/>
      </w:p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16">
    <w:nsid w:val="2FDF4534"/>
    <w:multiLevelType w:val="hybridMultilevel"/>
    <w:tmpl w:val="4E22CA9C"/>
    <w:lvl w:ilvl="0" w:tplc="4B2A168C">
      <w:start w:val="1"/>
      <w:numFmt w:val="decimal"/>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tentative="true">
      <w:start w:val="1"/>
      <w:numFmt w:val="lowerRoman"/>
      <w:lvlText w:val="%3."/>
      <w:lvlJc w:val="right"/>
      <w:pPr>
        <w:ind w:left="2160" w:hanging="180"/>
      </w:pPr>
      <w:rPr>
        <w:rFonts w:cs="Times New Roman"/>
      </w:rPr>
    </w:lvl>
    <w:lvl w:ilvl="3" w:tplc="0405000F" w:tentative="true">
      <w:start w:val="1"/>
      <w:numFmt w:val="decimal"/>
      <w:lvlText w:val="%4."/>
      <w:lvlJc w:val="left"/>
      <w:pPr>
        <w:ind w:left="2880" w:hanging="360"/>
      </w:pPr>
      <w:rPr>
        <w:rFonts w:cs="Times New Roman"/>
      </w:rPr>
    </w:lvl>
    <w:lvl w:ilvl="4" w:tplc="04050019" w:tentative="true">
      <w:start w:val="1"/>
      <w:numFmt w:val="lowerLetter"/>
      <w:lvlText w:val="%5."/>
      <w:lvlJc w:val="left"/>
      <w:pPr>
        <w:ind w:left="3600" w:hanging="360"/>
      </w:pPr>
      <w:rPr>
        <w:rFonts w:cs="Times New Roman"/>
      </w:rPr>
    </w:lvl>
    <w:lvl w:ilvl="5" w:tplc="0405001B" w:tentative="true">
      <w:start w:val="1"/>
      <w:numFmt w:val="lowerRoman"/>
      <w:lvlText w:val="%6."/>
      <w:lvlJc w:val="right"/>
      <w:pPr>
        <w:ind w:left="4320" w:hanging="180"/>
      </w:pPr>
      <w:rPr>
        <w:rFonts w:cs="Times New Roman"/>
      </w:rPr>
    </w:lvl>
    <w:lvl w:ilvl="6" w:tplc="0405000F" w:tentative="true">
      <w:start w:val="1"/>
      <w:numFmt w:val="decimal"/>
      <w:lvlText w:val="%7."/>
      <w:lvlJc w:val="left"/>
      <w:pPr>
        <w:ind w:left="5040" w:hanging="360"/>
      </w:pPr>
      <w:rPr>
        <w:rFonts w:cs="Times New Roman"/>
      </w:rPr>
    </w:lvl>
    <w:lvl w:ilvl="7" w:tplc="04050019" w:tentative="true">
      <w:start w:val="1"/>
      <w:numFmt w:val="lowerLetter"/>
      <w:lvlText w:val="%8."/>
      <w:lvlJc w:val="left"/>
      <w:pPr>
        <w:ind w:left="5760" w:hanging="360"/>
      </w:pPr>
      <w:rPr>
        <w:rFonts w:cs="Times New Roman"/>
      </w:rPr>
    </w:lvl>
    <w:lvl w:ilvl="8" w:tplc="0405001B" w:tentative="true">
      <w:start w:val="1"/>
      <w:numFmt w:val="lowerRoman"/>
      <w:lvlText w:val="%9."/>
      <w:lvlJc w:val="right"/>
      <w:pPr>
        <w:ind w:left="6480" w:hanging="180"/>
      </w:pPr>
      <w:rPr>
        <w:rFonts w:cs="Times New Roman"/>
      </w:rPr>
    </w:lvl>
  </w:abstractNum>
  <w:abstractNum w:abstractNumId="17">
    <w:nsid w:val="32855B31"/>
    <w:multiLevelType w:val="hybridMultilevel"/>
    <w:tmpl w:val="4E22CA9C"/>
    <w:lvl w:ilvl="0" w:tplc="5C0A474C">
      <w:start w:val="1"/>
      <w:numFmt w:val="decimal"/>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tentative="true">
      <w:start w:val="1"/>
      <w:numFmt w:val="lowerRoman"/>
      <w:lvlText w:val="%3."/>
      <w:lvlJc w:val="right"/>
      <w:pPr>
        <w:ind w:left="2160" w:hanging="180"/>
      </w:pPr>
      <w:rPr>
        <w:rFonts w:cs="Times New Roman"/>
      </w:rPr>
    </w:lvl>
    <w:lvl w:ilvl="3" w:tplc="0405000F" w:tentative="true">
      <w:start w:val="1"/>
      <w:numFmt w:val="decimal"/>
      <w:lvlText w:val="%4."/>
      <w:lvlJc w:val="left"/>
      <w:pPr>
        <w:ind w:left="2880" w:hanging="360"/>
      </w:pPr>
      <w:rPr>
        <w:rFonts w:cs="Times New Roman"/>
      </w:rPr>
    </w:lvl>
    <w:lvl w:ilvl="4" w:tplc="04050019" w:tentative="true">
      <w:start w:val="1"/>
      <w:numFmt w:val="lowerLetter"/>
      <w:lvlText w:val="%5."/>
      <w:lvlJc w:val="left"/>
      <w:pPr>
        <w:ind w:left="3600" w:hanging="360"/>
      </w:pPr>
      <w:rPr>
        <w:rFonts w:cs="Times New Roman"/>
      </w:rPr>
    </w:lvl>
    <w:lvl w:ilvl="5" w:tplc="0405001B" w:tentative="true">
      <w:start w:val="1"/>
      <w:numFmt w:val="lowerRoman"/>
      <w:lvlText w:val="%6."/>
      <w:lvlJc w:val="right"/>
      <w:pPr>
        <w:ind w:left="4320" w:hanging="180"/>
      </w:pPr>
      <w:rPr>
        <w:rFonts w:cs="Times New Roman"/>
      </w:rPr>
    </w:lvl>
    <w:lvl w:ilvl="6" w:tplc="0405000F" w:tentative="true">
      <w:start w:val="1"/>
      <w:numFmt w:val="decimal"/>
      <w:lvlText w:val="%7."/>
      <w:lvlJc w:val="left"/>
      <w:pPr>
        <w:ind w:left="5040" w:hanging="360"/>
      </w:pPr>
      <w:rPr>
        <w:rFonts w:cs="Times New Roman"/>
      </w:rPr>
    </w:lvl>
    <w:lvl w:ilvl="7" w:tplc="04050019" w:tentative="true">
      <w:start w:val="1"/>
      <w:numFmt w:val="lowerLetter"/>
      <w:lvlText w:val="%8."/>
      <w:lvlJc w:val="left"/>
      <w:pPr>
        <w:ind w:left="5760" w:hanging="360"/>
      </w:pPr>
      <w:rPr>
        <w:rFonts w:cs="Times New Roman"/>
      </w:rPr>
    </w:lvl>
    <w:lvl w:ilvl="8" w:tplc="0405001B" w:tentative="true">
      <w:start w:val="1"/>
      <w:numFmt w:val="lowerRoman"/>
      <w:lvlText w:val="%9."/>
      <w:lvlJc w:val="right"/>
      <w:pPr>
        <w:ind w:left="6480" w:hanging="180"/>
      </w:pPr>
      <w:rPr>
        <w:rFonts w:cs="Times New Roman"/>
      </w:rPr>
    </w:lvl>
  </w:abstractNum>
  <w:abstractNum w:abstractNumId="18">
    <w:nsid w:val="362C6FCD"/>
    <w:multiLevelType w:val="multilevel"/>
    <w:tmpl w:val="59B85C10"/>
    <w:lvl w:ilvl="0">
      <w:start w:val="1"/>
      <w:numFmt w:val="decimal"/>
      <w:pStyle w:val="RLlneksmlouvy"/>
      <w:lvlText w:val="%1."/>
      <w:lvlJc w:val="left"/>
      <w:pPr>
        <w:tabs>
          <w:tab w:val="num" w:pos="737"/>
        </w:tabs>
        <w:ind w:left="737" w:hanging="737"/>
      </w:pPr>
      <w:rPr>
        <w:rFonts w:hint="default" w:ascii="Verdana" w:hAnsi="Verdana" w:cs="Georgia"/>
        <w:b/>
        <w:bCs/>
        <w:i w:val="false"/>
        <w:iCs w:val="false"/>
        <w:caps/>
        <w:strike w:val="false"/>
        <w:dstrike w:val="false"/>
        <w:vanish w:val="false"/>
        <w:color w:val="auto"/>
        <w:sz w:val="20"/>
        <w:szCs w:val="22"/>
        <w:vertAlign w:val="baseline"/>
      </w:rPr>
    </w:lvl>
    <w:lvl w:ilvl="1">
      <w:start w:val="1"/>
      <w:numFmt w:val="decimal"/>
      <w:pStyle w:val="RLTextlnkuslovan"/>
      <w:lvlText w:val="%1.%2"/>
      <w:lvlJc w:val="left"/>
      <w:pPr>
        <w:tabs>
          <w:tab w:val="num" w:pos="737"/>
        </w:tabs>
        <w:ind w:left="737" w:hanging="737"/>
      </w:pPr>
      <w:rPr>
        <w:rFonts w:hint="default" w:ascii="Verdana" w:hAnsi="Verdana" w:cs="Georgia"/>
        <w:b w:val="false"/>
        <w:color w:val="auto"/>
        <w:sz w:val="20"/>
        <w:szCs w:val="22"/>
      </w:rPr>
    </w:lvl>
    <w:lvl w:ilvl="2">
      <w:start w:val="1"/>
      <w:numFmt w:val="decimal"/>
      <w:lvlText w:val="%1.%2.%3"/>
      <w:lvlJc w:val="left"/>
      <w:pPr>
        <w:tabs>
          <w:tab w:val="num" w:pos="737"/>
        </w:tabs>
        <w:ind w:left="737" w:hanging="737"/>
      </w:pPr>
      <w:rPr>
        <w:rFonts w:hint="default" w:ascii="Verdana" w:hAnsi="Verdana" w:cs="Georgia"/>
      </w:rPr>
    </w:lvl>
    <w:lvl w:ilvl="3">
      <w:start w:val="1"/>
      <w:numFmt w:val="decimal"/>
      <w:lvlText w:val="%1.%2.%3.%4"/>
      <w:lvlJc w:val="left"/>
      <w:pPr>
        <w:tabs>
          <w:tab w:val="num" w:pos="3062"/>
        </w:tabs>
        <w:ind w:left="3062" w:hanging="851"/>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38891083"/>
    <w:multiLevelType w:val="hybridMultilevel"/>
    <w:tmpl w:val="B170908C"/>
    <w:lvl w:ilvl="0" w:tplc="F6641AEA">
      <w:start w:val="3"/>
      <w:numFmt w:val="bullet"/>
      <w:lvlText w:val="-"/>
      <w:lvlJc w:val="left"/>
      <w:pPr>
        <w:ind w:left="417" w:hanging="360"/>
      </w:pPr>
      <w:rPr>
        <w:rFonts w:hint="default" w:ascii="Arial" w:hAnsi="Arial" w:cs="Arial" w:eastAsiaTheme="minorHAnsi"/>
      </w:rPr>
    </w:lvl>
    <w:lvl w:ilvl="1" w:tplc="04050003" w:tentative="true">
      <w:start w:val="1"/>
      <w:numFmt w:val="bullet"/>
      <w:lvlText w:val="o"/>
      <w:lvlJc w:val="left"/>
      <w:pPr>
        <w:ind w:left="1137" w:hanging="360"/>
      </w:pPr>
      <w:rPr>
        <w:rFonts w:hint="default" w:ascii="Courier New" w:hAnsi="Courier New" w:cs="Courier New"/>
      </w:rPr>
    </w:lvl>
    <w:lvl w:ilvl="2" w:tplc="04050005" w:tentative="true">
      <w:start w:val="1"/>
      <w:numFmt w:val="bullet"/>
      <w:lvlText w:val=""/>
      <w:lvlJc w:val="left"/>
      <w:pPr>
        <w:ind w:left="1857" w:hanging="360"/>
      </w:pPr>
      <w:rPr>
        <w:rFonts w:hint="default" w:ascii="Wingdings" w:hAnsi="Wingdings"/>
      </w:rPr>
    </w:lvl>
    <w:lvl w:ilvl="3" w:tplc="04050001" w:tentative="true">
      <w:start w:val="1"/>
      <w:numFmt w:val="bullet"/>
      <w:lvlText w:val=""/>
      <w:lvlJc w:val="left"/>
      <w:pPr>
        <w:ind w:left="2577" w:hanging="360"/>
      </w:pPr>
      <w:rPr>
        <w:rFonts w:hint="default" w:ascii="Symbol" w:hAnsi="Symbol"/>
      </w:rPr>
    </w:lvl>
    <w:lvl w:ilvl="4" w:tplc="04050003" w:tentative="true">
      <w:start w:val="1"/>
      <w:numFmt w:val="bullet"/>
      <w:lvlText w:val="o"/>
      <w:lvlJc w:val="left"/>
      <w:pPr>
        <w:ind w:left="3297" w:hanging="360"/>
      </w:pPr>
      <w:rPr>
        <w:rFonts w:hint="default" w:ascii="Courier New" w:hAnsi="Courier New" w:cs="Courier New"/>
      </w:rPr>
    </w:lvl>
    <w:lvl w:ilvl="5" w:tplc="04050005" w:tentative="true">
      <w:start w:val="1"/>
      <w:numFmt w:val="bullet"/>
      <w:lvlText w:val=""/>
      <w:lvlJc w:val="left"/>
      <w:pPr>
        <w:ind w:left="4017" w:hanging="360"/>
      </w:pPr>
      <w:rPr>
        <w:rFonts w:hint="default" w:ascii="Wingdings" w:hAnsi="Wingdings"/>
      </w:rPr>
    </w:lvl>
    <w:lvl w:ilvl="6" w:tplc="04050001" w:tentative="true">
      <w:start w:val="1"/>
      <w:numFmt w:val="bullet"/>
      <w:lvlText w:val=""/>
      <w:lvlJc w:val="left"/>
      <w:pPr>
        <w:ind w:left="4737" w:hanging="360"/>
      </w:pPr>
      <w:rPr>
        <w:rFonts w:hint="default" w:ascii="Symbol" w:hAnsi="Symbol"/>
      </w:rPr>
    </w:lvl>
    <w:lvl w:ilvl="7" w:tplc="04050003" w:tentative="true">
      <w:start w:val="1"/>
      <w:numFmt w:val="bullet"/>
      <w:lvlText w:val="o"/>
      <w:lvlJc w:val="left"/>
      <w:pPr>
        <w:ind w:left="5457" w:hanging="360"/>
      </w:pPr>
      <w:rPr>
        <w:rFonts w:hint="default" w:ascii="Courier New" w:hAnsi="Courier New" w:cs="Courier New"/>
      </w:rPr>
    </w:lvl>
    <w:lvl w:ilvl="8" w:tplc="04050005" w:tentative="true">
      <w:start w:val="1"/>
      <w:numFmt w:val="bullet"/>
      <w:lvlText w:val=""/>
      <w:lvlJc w:val="left"/>
      <w:pPr>
        <w:ind w:left="6177" w:hanging="360"/>
      </w:pPr>
      <w:rPr>
        <w:rFonts w:hint="default" w:ascii="Wingdings" w:hAnsi="Wingdings"/>
      </w:rPr>
    </w:lvl>
  </w:abstractNum>
  <w:abstractNum w:abstractNumId="20">
    <w:nsid w:val="39B33EB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3A3C5D10"/>
    <w:multiLevelType w:val="hybridMultilevel"/>
    <w:tmpl w:val="F69AF25C"/>
    <w:lvl w:ilvl="0" w:tplc="A7E6AC22">
      <w:start w:val="1"/>
      <w:numFmt w:val="bullet"/>
      <w:lvlText w:val="-"/>
      <w:lvlJc w:val="left"/>
      <w:pPr>
        <w:ind w:left="720" w:hanging="360"/>
      </w:pPr>
      <w:rPr>
        <w:rFonts w:hint="default" w:ascii="Arial" w:hAnsi="Arial" w:cs="Arial" w:eastAsiaTheme="minorHAnsi"/>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22">
    <w:nsid w:val="45965DC6"/>
    <w:multiLevelType w:val="hybridMultilevel"/>
    <w:tmpl w:val="16DEC5F6"/>
    <w:lvl w:ilvl="0" w:tplc="E13C6C58">
      <w:start w:val="1"/>
      <w:numFmt w:val="lowerLetter"/>
      <w:lvlText w:val="%1."/>
      <w:lvlJc w:val="left"/>
      <w:pPr>
        <w:ind w:left="720" w:hanging="360"/>
      </w:pPr>
      <w:rPr>
        <w:b/>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23">
    <w:nsid w:val="49D52FD8"/>
    <w:multiLevelType w:val="multilevel"/>
    <w:tmpl w:val="E0DE388C"/>
    <w:lvl w:ilvl="0">
      <w:start w:val="4"/>
      <w:numFmt w:val="upperRoman"/>
      <w:lvlText w:val="%1."/>
      <w:lvlJc w:val="left"/>
      <w:pPr>
        <w:tabs>
          <w:tab w:val="num" w:pos="384"/>
        </w:tabs>
        <w:ind w:left="384" w:hanging="384"/>
      </w:pPr>
      <w:rPr>
        <w:rFonts w:hint="default"/>
        <w:b/>
      </w:rPr>
    </w:lvl>
    <w:lvl w:ilvl="1">
      <w:start w:val="1"/>
      <w:numFmt w:val="decimal"/>
      <w:isLgl/>
      <w:lvlText w:val="6.%2."/>
      <w:lvlJc w:val="left"/>
      <w:pPr>
        <w:tabs>
          <w:tab w:val="num" w:pos="862"/>
        </w:tabs>
        <w:ind w:left="862" w:hanging="720"/>
      </w:pPr>
      <w:rPr>
        <w:rFonts w:hint="default"/>
        <w:b/>
      </w:rPr>
    </w:lvl>
    <w:lvl w:ilvl="2">
      <w:start w:val="1"/>
      <w:numFmt w:val="decimal"/>
      <w:isLgl/>
      <w:lvlText w:val=" 4.%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800"/>
        </w:tabs>
        <w:ind w:left="1800" w:hanging="180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24">
    <w:nsid w:val="4C7A35AC"/>
    <w:multiLevelType w:val="hybridMultilevel"/>
    <w:tmpl w:val="A0CE7E7E"/>
    <w:lvl w:ilvl="0" w:tplc="B858787C">
      <w:numFmt w:val="bullet"/>
      <w:lvlText w:val="-"/>
      <w:lvlJc w:val="left"/>
      <w:pPr>
        <w:ind w:left="720" w:hanging="360"/>
      </w:pPr>
      <w:rPr>
        <w:rFonts w:hint="default" w:ascii="Verdana" w:hAnsi="Verdana" w:eastAsia="Times New Roman" w:cs="Georgia"/>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25">
    <w:nsid w:val="4C8A0280"/>
    <w:multiLevelType w:val="hybridMultilevel"/>
    <w:tmpl w:val="4DAE7680"/>
    <w:lvl w:ilvl="0" w:tplc="5C0A474C">
      <w:start w:val="1"/>
      <w:numFmt w:val="decimal"/>
      <w:lvlText w:val="%1."/>
      <w:lvlJc w:val="left"/>
      <w:pPr>
        <w:ind w:left="720" w:hanging="360"/>
      </w:pPr>
      <w:rPr>
        <w:rFonts w:cs="Times New Roman"/>
      </w:rPr>
    </w:lvl>
    <w:lvl w:ilvl="1" w:tplc="79DA0CDE">
      <w:start w:val="1"/>
      <w:numFmt w:val="lowerLetter"/>
      <w:lvlText w:val="%2)"/>
      <w:lvlJc w:val="left"/>
      <w:pPr>
        <w:ind w:left="1440" w:hanging="360"/>
      </w:pPr>
      <w:rPr>
        <w:rFonts w:hint="default" w:cs="Times New Roman"/>
      </w:rPr>
    </w:lvl>
    <w:lvl w:ilvl="2" w:tplc="0405001B" w:tentative="true">
      <w:start w:val="1"/>
      <w:numFmt w:val="lowerRoman"/>
      <w:lvlText w:val="%3."/>
      <w:lvlJc w:val="right"/>
      <w:pPr>
        <w:ind w:left="2160" w:hanging="180"/>
      </w:pPr>
      <w:rPr>
        <w:rFonts w:cs="Times New Roman"/>
      </w:rPr>
    </w:lvl>
    <w:lvl w:ilvl="3" w:tplc="0405000F" w:tentative="true">
      <w:start w:val="1"/>
      <w:numFmt w:val="decimal"/>
      <w:lvlText w:val="%4."/>
      <w:lvlJc w:val="left"/>
      <w:pPr>
        <w:ind w:left="2880" w:hanging="360"/>
      </w:pPr>
      <w:rPr>
        <w:rFonts w:cs="Times New Roman"/>
      </w:rPr>
    </w:lvl>
    <w:lvl w:ilvl="4" w:tplc="04050019" w:tentative="true">
      <w:start w:val="1"/>
      <w:numFmt w:val="lowerLetter"/>
      <w:lvlText w:val="%5."/>
      <w:lvlJc w:val="left"/>
      <w:pPr>
        <w:ind w:left="3600" w:hanging="360"/>
      </w:pPr>
      <w:rPr>
        <w:rFonts w:cs="Times New Roman"/>
      </w:rPr>
    </w:lvl>
    <w:lvl w:ilvl="5" w:tplc="0405001B" w:tentative="true">
      <w:start w:val="1"/>
      <w:numFmt w:val="lowerRoman"/>
      <w:lvlText w:val="%6."/>
      <w:lvlJc w:val="right"/>
      <w:pPr>
        <w:ind w:left="4320" w:hanging="180"/>
      </w:pPr>
      <w:rPr>
        <w:rFonts w:cs="Times New Roman"/>
      </w:rPr>
    </w:lvl>
    <w:lvl w:ilvl="6" w:tplc="0405000F" w:tentative="true">
      <w:start w:val="1"/>
      <w:numFmt w:val="decimal"/>
      <w:lvlText w:val="%7."/>
      <w:lvlJc w:val="left"/>
      <w:pPr>
        <w:ind w:left="5040" w:hanging="360"/>
      </w:pPr>
      <w:rPr>
        <w:rFonts w:cs="Times New Roman"/>
      </w:rPr>
    </w:lvl>
    <w:lvl w:ilvl="7" w:tplc="04050019" w:tentative="true">
      <w:start w:val="1"/>
      <w:numFmt w:val="lowerLetter"/>
      <w:lvlText w:val="%8."/>
      <w:lvlJc w:val="left"/>
      <w:pPr>
        <w:ind w:left="5760" w:hanging="360"/>
      </w:pPr>
      <w:rPr>
        <w:rFonts w:cs="Times New Roman"/>
      </w:rPr>
    </w:lvl>
    <w:lvl w:ilvl="8" w:tplc="0405001B" w:tentative="true">
      <w:start w:val="1"/>
      <w:numFmt w:val="lowerRoman"/>
      <w:lvlText w:val="%9."/>
      <w:lvlJc w:val="right"/>
      <w:pPr>
        <w:ind w:left="6480" w:hanging="180"/>
      </w:pPr>
      <w:rPr>
        <w:rFonts w:cs="Times New Roman"/>
      </w:rPr>
    </w:lvl>
  </w:abstractNum>
  <w:abstractNum w:abstractNumId="26">
    <w:nsid w:val="4C8D065B"/>
    <w:multiLevelType w:val="multilevel"/>
    <w:tmpl w:val="FB8233B4"/>
    <w:lvl w:ilvl="0">
      <w:start w:val="4"/>
      <w:numFmt w:val="upperRoman"/>
      <w:lvlText w:val="%1."/>
      <w:lvlJc w:val="left"/>
      <w:pPr>
        <w:tabs>
          <w:tab w:val="num" w:pos="384"/>
        </w:tabs>
        <w:ind w:left="384" w:hanging="384"/>
      </w:pPr>
      <w:rPr>
        <w:rFonts w:hint="default"/>
        <w:b/>
      </w:rPr>
    </w:lvl>
    <w:lvl w:ilvl="1">
      <w:start w:val="1"/>
      <w:numFmt w:val="decimal"/>
      <w:isLgl/>
      <w:lvlText w:val="7.%2."/>
      <w:lvlJc w:val="left"/>
      <w:pPr>
        <w:tabs>
          <w:tab w:val="num" w:pos="862"/>
        </w:tabs>
        <w:ind w:left="862" w:hanging="720"/>
      </w:pPr>
      <w:rPr>
        <w:rFonts w:hint="default"/>
        <w:b/>
      </w:rPr>
    </w:lvl>
    <w:lvl w:ilvl="2">
      <w:start w:val="1"/>
      <w:numFmt w:val="decimal"/>
      <w:isLgl/>
      <w:lvlText w:val="6.%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800"/>
        </w:tabs>
        <w:ind w:left="1800" w:hanging="180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27">
    <w:nsid w:val="55FD2078"/>
    <w:multiLevelType w:val="multilevel"/>
    <w:tmpl w:val="5682432A"/>
    <w:lvl w:ilvl="0">
      <w:start w:val="4"/>
      <w:numFmt w:val="upperRoman"/>
      <w:lvlText w:val="%1."/>
      <w:lvlJc w:val="left"/>
      <w:pPr>
        <w:tabs>
          <w:tab w:val="num" w:pos="384"/>
        </w:tabs>
        <w:ind w:left="384" w:hanging="384"/>
      </w:pPr>
      <w:rPr>
        <w:rFonts w:hint="default"/>
        <w:b/>
      </w:rPr>
    </w:lvl>
    <w:lvl w:ilvl="1">
      <w:start w:val="1"/>
      <w:numFmt w:val="decimal"/>
      <w:isLgl/>
      <w:lvlText w:val="4.%2."/>
      <w:lvlJc w:val="left"/>
      <w:pPr>
        <w:tabs>
          <w:tab w:val="num" w:pos="862"/>
        </w:tabs>
        <w:ind w:left="862" w:hanging="720"/>
      </w:pPr>
      <w:rPr>
        <w:rFonts w:hint="default"/>
        <w:b/>
      </w:rPr>
    </w:lvl>
    <w:lvl w:ilvl="2">
      <w:start w:val="1"/>
      <w:numFmt w:val="decimal"/>
      <w:isLgl/>
      <w:lvlText w:val=" 4.%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800"/>
        </w:tabs>
        <w:ind w:left="1800" w:hanging="180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28">
    <w:nsid w:val="56153C26"/>
    <w:multiLevelType w:val="hybridMultilevel"/>
    <w:tmpl w:val="89342E72"/>
    <w:lvl w:ilvl="0" w:tplc="E0BE5B70">
      <w:start w:val="1"/>
      <w:numFmt w:val="decimal"/>
      <w:lvlText w:val="5.%1."/>
      <w:lvlJc w:val="left"/>
      <w:pPr>
        <w:ind w:left="720" w:hanging="360"/>
      </w:pPr>
      <w:rPr>
        <w:rFonts w:hint="default"/>
        <w:b/>
        <w:bCs w:val="false"/>
        <w:sz w:val="20"/>
        <w:szCs w:val="2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9">
    <w:nsid w:val="57494F36"/>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583D5693"/>
    <w:multiLevelType w:val="multilevel"/>
    <w:tmpl w:val="9A960862"/>
    <w:lvl w:ilvl="0">
      <w:start w:val="1"/>
      <w:numFmt w:val="decimal"/>
      <w:lvlText w:val="%1."/>
      <w:lvlJc w:val="left"/>
      <w:pPr>
        <w:ind w:left="360" w:hanging="360"/>
      </w:pPr>
      <w:rPr>
        <w:rFonts w:hint="default"/>
      </w:rPr>
    </w:lvl>
    <w:lvl w:ilvl="1">
      <w:start w:val="1"/>
      <w:numFmt w:val="decimal"/>
      <w:lvlText w:val="6.%2."/>
      <w:lvlJc w:val="left"/>
      <w:pPr>
        <w:ind w:left="792" w:hanging="432"/>
      </w:pPr>
      <w:rPr>
        <w:rFonts w:hint="default"/>
        <w:b w:val="fals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nsid w:val="5D431D4A"/>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6B624F02"/>
    <w:multiLevelType w:val="hybridMultilevel"/>
    <w:tmpl w:val="F5A444C2"/>
    <w:lvl w:ilvl="0" w:tplc="3A1490EA">
      <w:start w:val="1"/>
      <w:numFmt w:val="lowerLetter"/>
      <w:lvlText w:val="%1)"/>
      <w:lvlJc w:val="left"/>
      <w:pPr>
        <w:ind w:left="757" w:hanging="360"/>
      </w:pPr>
      <w:rPr>
        <w:rFonts w:hint="default"/>
        <w:b w:val="false"/>
        <w:u w:val="none"/>
      </w:rPr>
    </w:lvl>
    <w:lvl w:ilvl="1" w:tplc="04050019" w:tentative="true">
      <w:start w:val="1"/>
      <w:numFmt w:val="lowerLetter"/>
      <w:lvlText w:val="%2."/>
      <w:lvlJc w:val="left"/>
      <w:pPr>
        <w:ind w:left="1477" w:hanging="360"/>
      </w:pPr>
    </w:lvl>
    <w:lvl w:ilvl="2" w:tplc="0405001B" w:tentative="true">
      <w:start w:val="1"/>
      <w:numFmt w:val="lowerRoman"/>
      <w:lvlText w:val="%3."/>
      <w:lvlJc w:val="right"/>
      <w:pPr>
        <w:ind w:left="2197" w:hanging="180"/>
      </w:pPr>
    </w:lvl>
    <w:lvl w:ilvl="3" w:tplc="0405000F" w:tentative="true">
      <w:start w:val="1"/>
      <w:numFmt w:val="decimal"/>
      <w:lvlText w:val="%4."/>
      <w:lvlJc w:val="left"/>
      <w:pPr>
        <w:ind w:left="2917" w:hanging="360"/>
      </w:pPr>
    </w:lvl>
    <w:lvl w:ilvl="4" w:tplc="04050019" w:tentative="true">
      <w:start w:val="1"/>
      <w:numFmt w:val="lowerLetter"/>
      <w:lvlText w:val="%5."/>
      <w:lvlJc w:val="left"/>
      <w:pPr>
        <w:ind w:left="3637" w:hanging="360"/>
      </w:pPr>
    </w:lvl>
    <w:lvl w:ilvl="5" w:tplc="0405001B" w:tentative="true">
      <w:start w:val="1"/>
      <w:numFmt w:val="lowerRoman"/>
      <w:lvlText w:val="%6."/>
      <w:lvlJc w:val="right"/>
      <w:pPr>
        <w:ind w:left="4357" w:hanging="180"/>
      </w:pPr>
    </w:lvl>
    <w:lvl w:ilvl="6" w:tplc="0405000F" w:tentative="true">
      <w:start w:val="1"/>
      <w:numFmt w:val="decimal"/>
      <w:lvlText w:val="%7."/>
      <w:lvlJc w:val="left"/>
      <w:pPr>
        <w:ind w:left="5077" w:hanging="360"/>
      </w:pPr>
    </w:lvl>
    <w:lvl w:ilvl="7" w:tplc="04050019" w:tentative="true">
      <w:start w:val="1"/>
      <w:numFmt w:val="lowerLetter"/>
      <w:lvlText w:val="%8."/>
      <w:lvlJc w:val="left"/>
      <w:pPr>
        <w:ind w:left="5797" w:hanging="360"/>
      </w:pPr>
    </w:lvl>
    <w:lvl w:ilvl="8" w:tplc="0405001B" w:tentative="true">
      <w:start w:val="1"/>
      <w:numFmt w:val="lowerRoman"/>
      <w:lvlText w:val="%9."/>
      <w:lvlJc w:val="right"/>
      <w:pPr>
        <w:ind w:left="6517" w:hanging="180"/>
      </w:pPr>
    </w:lvl>
  </w:abstractNum>
  <w:abstractNum w:abstractNumId="33">
    <w:nsid w:val="6CAB3DC9"/>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6DC164F1"/>
    <w:multiLevelType w:val="hybridMultilevel"/>
    <w:tmpl w:val="B8042506"/>
    <w:lvl w:ilvl="0" w:tplc="9CEEC816">
      <w:start w:val="1"/>
      <w:numFmt w:val="decimal"/>
      <w:lvlText w:val="7.%1."/>
      <w:lvlJc w:val="left"/>
      <w:pPr>
        <w:tabs>
          <w:tab w:val="num" w:pos="454"/>
        </w:tabs>
        <w:ind w:left="454" w:hanging="454"/>
      </w:pPr>
      <w:rPr>
        <w:rFonts w:hint="default" w:asciiTheme="minorHAnsi" w:hAnsiTheme="minorHAnsi" w:cstheme="minorHAnsi"/>
        <w:b w:val="false"/>
        <w:i w:val="false"/>
        <w:color w:val="000000"/>
        <w:sz w:val="22"/>
        <w:szCs w:val="22"/>
        <w:u w:val="none"/>
        <w:vertAlign w:val="baseline"/>
      </w:rPr>
    </w:lvl>
    <w:lvl w:ilvl="1" w:tplc="04050019" w:tentative="true">
      <w:start w:val="1"/>
      <w:numFmt w:val="lowerLetter"/>
      <w:lvlText w:val="%2."/>
      <w:lvlJc w:val="left"/>
      <w:pPr>
        <w:tabs>
          <w:tab w:val="num" w:pos="1440"/>
        </w:tabs>
        <w:ind w:left="1440" w:hanging="360"/>
      </w:pPr>
    </w:lvl>
    <w:lvl w:ilvl="2" w:tplc="0405001B" w:tentative="true">
      <w:start w:val="1"/>
      <w:numFmt w:val="lowerRoman"/>
      <w:lvlText w:val="%3."/>
      <w:lvlJc w:val="right"/>
      <w:pPr>
        <w:tabs>
          <w:tab w:val="num" w:pos="2160"/>
        </w:tabs>
        <w:ind w:left="2160" w:hanging="180"/>
      </w:pPr>
    </w:lvl>
    <w:lvl w:ilvl="3" w:tplc="0405000F" w:tentative="true">
      <w:start w:val="1"/>
      <w:numFmt w:val="decimal"/>
      <w:lvlText w:val="%4."/>
      <w:lvlJc w:val="left"/>
      <w:pPr>
        <w:tabs>
          <w:tab w:val="num" w:pos="2880"/>
        </w:tabs>
        <w:ind w:left="2880" w:hanging="360"/>
      </w:pPr>
    </w:lvl>
    <w:lvl w:ilvl="4" w:tplc="04050019" w:tentative="true">
      <w:start w:val="1"/>
      <w:numFmt w:val="lowerLetter"/>
      <w:lvlText w:val="%5."/>
      <w:lvlJc w:val="left"/>
      <w:pPr>
        <w:tabs>
          <w:tab w:val="num" w:pos="3600"/>
        </w:tabs>
        <w:ind w:left="3600" w:hanging="360"/>
      </w:pPr>
    </w:lvl>
    <w:lvl w:ilvl="5" w:tplc="0405001B" w:tentative="true">
      <w:start w:val="1"/>
      <w:numFmt w:val="lowerRoman"/>
      <w:lvlText w:val="%6."/>
      <w:lvlJc w:val="right"/>
      <w:pPr>
        <w:tabs>
          <w:tab w:val="num" w:pos="4320"/>
        </w:tabs>
        <w:ind w:left="4320" w:hanging="180"/>
      </w:pPr>
    </w:lvl>
    <w:lvl w:ilvl="6" w:tplc="0405000F" w:tentative="true">
      <w:start w:val="1"/>
      <w:numFmt w:val="decimal"/>
      <w:lvlText w:val="%7."/>
      <w:lvlJc w:val="left"/>
      <w:pPr>
        <w:tabs>
          <w:tab w:val="num" w:pos="5040"/>
        </w:tabs>
        <w:ind w:left="5040" w:hanging="360"/>
      </w:pPr>
    </w:lvl>
    <w:lvl w:ilvl="7" w:tplc="04050019" w:tentative="true">
      <w:start w:val="1"/>
      <w:numFmt w:val="lowerLetter"/>
      <w:lvlText w:val="%8."/>
      <w:lvlJc w:val="left"/>
      <w:pPr>
        <w:tabs>
          <w:tab w:val="num" w:pos="5760"/>
        </w:tabs>
        <w:ind w:left="5760" w:hanging="360"/>
      </w:pPr>
    </w:lvl>
    <w:lvl w:ilvl="8" w:tplc="0405001B" w:tentative="true">
      <w:start w:val="1"/>
      <w:numFmt w:val="lowerRoman"/>
      <w:lvlText w:val="%9."/>
      <w:lvlJc w:val="right"/>
      <w:pPr>
        <w:tabs>
          <w:tab w:val="num" w:pos="6480"/>
        </w:tabs>
        <w:ind w:left="6480" w:hanging="180"/>
      </w:pPr>
    </w:lvl>
  </w:abstractNum>
  <w:abstractNum w:abstractNumId="35">
    <w:nsid w:val="7088546B"/>
    <w:multiLevelType w:val="hybridMultilevel"/>
    <w:tmpl w:val="91086002"/>
    <w:lvl w:ilvl="0" w:tplc="04050017">
      <w:start w:val="1"/>
      <w:numFmt w:val="lowerLetter"/>
      <w:lvlText w:val="%1)"/>
      <w:lvlJc w:val="left"/>
      <w:pPr>
        <w:ind w:left="720" w:hanging="360"/>
      </w:p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36">
    <w:nsid w:val="73ED0BBB"/>
    <w:multiLevelType w:val="multilevel"/>
    <w:tmpl w:val="663201D2"/>
    <w:lvl w:ilvl="0">
      <w:start w:val="10"/>
      <w:numFmt w:val="decimal"/>
      <w:lvlText w:val="%1."/>
      <w:lvlJc w:val="left"/>
      <w:pPr>
        <w:ind w:left="510" w:hanging="51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37">
    <w:nsid w:val="76B01A46"/>
    <w:multiLevelType w:val="hybridMultilevel"/>
    <w:tmpl w:val="DFB24528"/>
    <w:lvl w:ilvl="0" w:tplc="869ED44C">
      <w:start w:val="2"/>
      <w:numFmt w:val="bullet"/>
      <w:lvlText w:val="-"/>
      <w:lvlJc w:val="left"/>
      <w:pPr>
        <w:ind w:left="720" w:hanging="360"/>
      </w:pPr>
      <w:rPr>
        <w:rFonts w:hint="default" w:ascii="FuturaCE-Light" w:hAnsi="FuturaCE-Light" w:eastAsia="Calibri" w:cs="FuturaCE-Light"/>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38">
    <w:nsid w:val="77A13DDF"/>
    <w:multiLevelType w:val="hybridMultilevel"/>
    <w:tmpl w:val="B1D27B90"/>
    <w:lvl w:ilvl="0" w:tplc="DC56620A">
      <w:start w:val="1"/>
      <w:numFmt w:val="decimal"/>
      <w:lvlText w:val="2.%1."/>
      <w:lvlJc w:val="left"/>
      <w:pPr>
        <w:tabs>
          <w:tab w:val="num" w:pos="454"/>
        </w:tabs>
        <w:ind w:left="454" w:hanging="454"/>
      </w:pPr>
      <w:rPr>
        <w:rFonts w:hint="default" w:ascii="Tahoma" w:hAnsi="Tahoma" w:cs="Tahoma"/>
        <w:b w:val="false"/>
        <w:i w:val="false"/>
        <w:color w:val="000000"/>
        <w:sz w:val="22"/>
        <w:szCs w:val="22"/>
        <w:u w:val="none"/>
        <w:vertAlign w:val="baseline"/>
      </w:rPr>
    </w:lvl>
    <w:lvl w:ilvl="1" w:tplc="04050019" w:tentative="true">
      <w:start w:val="1"/>
      <w:numFmt w:val="lowerLetter"/>
      <w:lvlText w:val="%2."/>
      <w:lvlJc w:val="left"/>
      <w:pPr>
        <w:tabs>
          <w:tab w:val="num" w:pos="1440"/>
        </w:tabs>
        <w:ind w:left="1440" w:hanging="360"/>
      </w:pPr>
    </w:lvl>
    <w:lvl w:ilvl="2" w:tplc="0405001B" w:tentative="true">
      <w:start w:val="1"/>
      <w:numFmt w:val="lowerRoman"/>
      <w:lvlText w:val="%3."/>
      <w:lvlJc w:val="right"/>
      <w:pPr>
        <w:tabs>
          <w:tab w:val="num" w:pos="2160"/>
        </w:tabs>
        <w:ind w:left="2160" w:hanging="180"/>
      </w:pPr>
    </w:lvl>
    <w:lvl w:ilvl="3" w:tplc="0405000F" w:tentative="true">
      <w:start w:val="1"/>
      <w:numFmt w:val="decimal"/>
      <w:lvlText w:val="%4."/>
      <w:lvlJc w:val="left"/>
      <w:pPr>
        <w:tabs>
          <w:tab w:val="num" w:pos="2880"/>
        </w:tabs>
        <w:ind w:left="2880" w:hanging="360"/>
      </w:pPr>
    </w:lvl>
    <w:lvl w:ilvl="4" w:tplc="04050019" w:tentative="true">
      <w:start w:val="1"/>
      <w:numFmt w:val="lowerLetter"/>
      <w:lvlText w:val="%5."/>
      <w:lvlJc w:val="left"/>
      <w:pPr>
        <w:tabs>
          <w:tab w:val="num" w:pos="3600"/>
        </w:tabs>
        <w:ind w:left="3600" w:hanging="360"/>
      </w:pPr>
    </w:lvl>
    <w:lvl w:ilvl="5" w:tplc="0405001B" w:tentative="true">
      <w:start w:val="1"/>
      <w:numFmt w:val="lowerRoman"/>
      <w:lvlText w:val="%6."/>
      <w:lvlJc w:val="right"/>
      <w:pPr>
        <w:tabs>
          <w:tab w:val="num" w:pos="4320"/>
        </w:tabs>
        <w:ind w:left="4320" w:hanging="180"/>
      </w:pPr>
    </w:lvl>
    <w:lvl w:ilvl="6" w:tplc="0405000F" w:tentative="true">
      <w:start w:val="1"/>
      <w:numFmt w:val="decimal"/>
      <w:lvlText w:val="%7."/>
      <w:lvlJc w:val="left"/>
      <w:pPr>
        <w:tabs>
          <w:tab w:val="num" w:pos="5040"/>
        </w:tabs>
        <w:ind w:left="5040" w:hanging="360"/>
      </w:pPr>
    </w:lvl>
    <w:lvl w:ilvl="7" w:tplc="04050019" w:tentative="true">
      <w:start w:val="1"/>
      <w:numFmt w:val="lowerLetter"/>
      <w:lvlText w:val="%8."/>
      <w:lvlJc w:val="left"/>
      <w:pPr>
        <w:tabs>
          <w:tab w:val="num" w:pos="5760"/>
        </w:tabs>
        <w:ind w:left="5760" w:hanging="360"/>
      </w:pPr>
    </w:lvl>
    <w:lvl w:ilvl="8" w:tplc="0405001B" w:tentative="true">
      <w:start w:val="1"/>
      <w:numFmt w:val="lowerRoman"/>
      <w:lvlText w:val="%9."/>
      <w:lvlJc w:val="right"/>
      <w:pPr>
        <w:tabs>
          <w:tab w:val="num" w:pos="6480"/>
        </w:tabs>
        <w:ind w:left="6480" w:hanging="180"/>
      </w:pPr>
    </w:lvl>
  </w:abstractNum>
  <w:abstractNum w:abstractNumId="39">
    <w:nsid w:val="7AAB531C"/>
    <w:multiLevelType w:val="hybridMultilevel"/>
    <w:tmpl w:val="4E48A130"/>
    <w:lvl w:ilvl="0" w:tplc="04050015">
      <w:start w:val="1"/>
      <w:numFmt w:val="upperLetter"/>
      <w:lvlText w:val="%1."/>
      <w:lvlJc w:val="left"/>
      <w:pPr>
        <w:ind w:left="11" w:hanging="360"/>
      </w:pPr>
    </w:lvl>
    <w:lvl w:ilvl="1" w:tplc="04050019" w:tentative="true">
      <w:start w:val="1"/>
      <w:numFmt w:val="lowerLetter"/>
      <w:lvlText w:val="%2."/>
      <w:lvlJc w:val="left"/>
      <w:pPr>
        <w:ind w:left="731" w:hanging="360"/>
      </w:pPr>
    </w:lvl>
    <w:lvl w:ilvl="2" w:tplc="0405001B" w:tentative="true">
      <w:start w:val="1"/>
      <w:numFmt w:val="lowerRoman"/>
      <w:lvlText w:val="%3."/>
      <w:lvlJc w:val="right"/>
      <w:pPr>
        <w:ind w:left="1451" w:hanging="180"/>
      </w:pPr>
    </w:lvl>
    <w:lvl w:ilvl="3" w:tplc="0405000F" w:tentative="true">
      <w:start w:val="1"/>
      <w:numFmt w:val="decimal"/>
      <w:lvlText w:val="%4."/>
      <w:lvlJc w:val="left"/>
      <w:pPr>
        <w:ind w:left="2171" w:hanging="360"/>
      </w:pPr>
    </w:lvl>
    <w:lvl w:ilvl="4" w:tplc="04050019" w:tentative="true">
      <w:start w:val="1"/>
      <w:numFmt w:val="lowerLetter"/>
      <w:lvlText w:val="%5."/>
      <w:lvlJc w:val="left"/>
      <w:pPr>
        <w:ind w:left="2891" w:hanging="360"/>
      </w:pPr>
    </w:lvl>
    <w:lvl w:ilvl="5" w:tplc="0405001B" w:tentative="true">
      <w:start w:val="1"/>
      <w:numFmt w:val="lowerRoman"/>
      <w:lvlText w:val="%6."/>
      <w:lvlJc w:val="right"/>
      <w:pPr>
        <w:ind w:left="3611" w:hanging="180"/>
      </w:pPr>
    </w:lvl>
    <w:lvl w:ilvl="6" w:tplc="0405000F" w:tentative="true">
      <w:start w:val="1"/>
      <w:numFmt w:val="decimal"/>
      <w:lvlText w:val="%7."/>
      <w:lvlJc w:val="left"/>
      <w:pPr>
        <w:ind w:left="4331" w:hanging="360"/>
      </w:pPr>
    </w:lvl>
    <w:lvl w:ilvl="7" w:tplc="04050019" w:tentative="true">
      <w:start w:val="1"/>
      <w:numFmt w:val="lowerLetter"/>
      <w:lvlText w:val="%8."/>
      <w:lvlJc w:val="left"/>
      <w:pPr>
        <w:ind w:left="5051" w:hanging="360"/>
      </w:pPr>
    </w:lvl>
    <w:lvl w:ilvl="8" w:tplc="0405001B" w:tentative="true">
      <w:start w:val="1"/>
      <w:numFmt w:val="lowerRoman"/>
      <w:lvlText w:val="%9."/>
      <w:lvlJc w:val="right"/>
      <w:pPr>
        <w:ind w:left="5771" w:hanging="180"/>
      </w:pPr>
    </w:lvl>
  </w:abstractNum>
  <w:num w:numId="1">
    <w:abstractNumId w:val="18"/>
  </w:num>
  <w:num w:numId="2">
    <w:abstractNumId w:val="8"/>
  </w:num>
  <w:num w:numId="3">
    <w:abstractNumId w:val="39"/>
  </w:num>
  <w:num w:numId="4">
    <w:abstractNumId w:val="7"/>
  </w:num>
  <w:num w:numId="5">
    <w:abstractNumId w:val="37"/>
  </w:num>
  <w:num w:numId="6">
    <w:abstractNumId w:val="35"/>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num>
  <w:num w:numId="9">
    <w:abstractNumId w:val="13"/>
  </w:num>
  <w:num w:numId="10">
    <w:abstractNumId w:val="2"/>
  </w:num>
  <w:num w:numId="11">
    <w:abstractNumId w:val="21"/>
  </w:num>
  <w:num w:numId="12">
    <w:abstractNumId w:val="19"/>
  </w:num>
  <w:num w:numId="13">
    <w:abstractNumId w:val="28"/>
  </w:num>
  <w:num w:numId="14">
    <w:abstractNumId w:val="27"/>
  </w:num>
  <w:num w:numId="15">
    <w:abstractNumId w:val="23"/>
  </w:num>
  <w:num w:numId="16">
    <w:abstractNumId w:val="26"/>
  </w:num>
  <w:num w:numId="17">
    <w:abstractNumId w:val="15"/>
  </w:num>
  <w:num w:numId="18">
    <w:abstractNumId w:val="22"/>
  </w:num>
  <w:num w:numId="19">
    <w:abstractNumId w:val="3"/>
  </w:num>
  <w:num w:numId="20">
    <w:abstractNumId w:val="6"/>
  </w:num>
  <w:num w:numId="21">
    <w:abstractNumId w:val="16"/>
  </w:num>
  <w:num w:numId="22">
    <w:abstractNumId w:val="5"/>
  </w:num>
  <w:num w:numId="23">
    <w:abstractNumId w:val="11"/>
  </w:num>
  <w:num w:numId="24">
    <w:abstractNumId w:val="18"/>
    <w:lvlOverride w:ilvl="0">
      <w:startOverride w:val="9"/>
    </w:lvlOverride>
    <w:lvlOverride w:ilvl="1">
      <w:startOverride w:val="1"/>
    </w:lvlOverride>
  </w:num>
  <w:num w:numId="25">
    <w:abstractNumId w:val="1"/>
  </w:num>
  <w:num w:numId="26">
    <w:abstractNumId w:val="17"/>
  </w:num>
  <w:num w:numId="27">
    <w:abstractNumId w:val="25"/>
  </w:num>
  <w:num w:numId="2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8"/>
  </w:num>
  <w:num w:numId="30">
    <w:abstractNumId w:val="29"/>
  </w:num>
  <w:num w:numId="31">
    <w:abstractNumId w:val="0"/>
  </w:num>
  <w:num w:numId="32">
    <w:abstractNumId w:val="9"/>
  </w:num>
  <w:num w:numId="33">
    <w:abstractNumId w:val="34"/>
  </w:num>
  <w:num w:numId="34">
    <w:abstractNumId w:val="10"/>
  </w:num>
  <w:num w:numId="35">
    <w:abstractNumId w:val="32"/>
  </w:num>
  <w:num w:numId="36">
    <w:abstractNumId w:val="14"/>
  </w:num>
  <w:num w:numId="37">
    <w:abstractNumId w:val="20"/>
  </w:num>
  <w:num w:numId="38">
    <w:abstractNumId w:val="33"/>
  </w:num>
  <w:num w:numId="39">
    <w:abstractNumId w:val="31"/>
  </w:num>
  <w:num w:numId="40">
    <w:abstractNumId w:val="36"/>
  </w:num>
  <w:num w:numId="41">
    <w:abstractNumId w:val="4"/>
  </w:num>
  <w:num w:numId="42">
    <w:abstractNumId w:val="30"/>
  </w:num>
</w:numbering>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470E"/>
    <w:rsid w:val="00023B08"/>
    <w:rsid w:val="000854FC"/>
    <w:rsid w:val="000A6118"/>
    <w:rsid w:val="000C24B3"/>
    <w:rsid w:val="000D0F4C"/>
    <w:rsid w:val="000D71BC"/>
    <w:rsid w:val="000D722A"/>
    <w:rsid w:val="001073DD"/>
    <w:rsid w:val="00121742"/>
    <w:rsid w:val="001324C4"/>
    <w:rsid w:val="00172B31"/>
    <w:rsid w:val="00181C9B"/>
    <w:rsid w:val="001A57B1"/>
    <w:rsid w:val="001D05AA"/>
    <w:rsid w:val="001E486E"/>
    <w:rsid w:val="001E4E2C"/>
    <w:rsid w:val="0020378B"/>
    <w:rsid w:val="00211E94"/>
    <w:rsid w:val="002134C2"/>
    <w:rsid w:val="00234FB3"/>
    <w:rsid w:val="00246EC5"/>
    <w:rsid w:val="00257955"/>
    <w:rsid w:val="00281161"/>
    <w:rsid w:val="00295D4C"/>
    <w:rsid w:val="00296305"/>
    <w:rsid w:val="002A5F11"/>
    <w:rsid w:val="002A7D99"/>
    <w:rsid w:val="002D5A9B"/>
    <w:rsid w:val="002E6185"/>
    <w:rsid w:val="00326EC3"/>
    <w:rsid w:val="003324A4"/>
    <w:rsid w:val="003337C6"/>
    <w:rsid w:val="00345AC0"/>
    <w:rsid w:val="00356DA3"/>
    <w:rsid w:val="00376028"/>
    <w:rsid w:val="0037643A"/>
    <w:rsid w:val="00382587"/>
    <w:rsid w:val="0038693E"/>
    <w:rsid w:val="00391259"/>
    <w:rsid w:val="003B443D"/>
    <w:rsid w:val="003C6415"/>
    <w:rsid w:val="003D5861"/>
    <w:rsid w:val="003E0576"/>
    <w:rsid w:val="00424C23"/>
    <w:rsid w:val="004314E4"/>
    <w:rsid w:val="00433051"/>
    <w:rsid w:val="00434E0D"/>
    <w:rsid w:val="004428DD"/>
    <w:rsid w:val="00461EB0"/>
    <w:rsid w:val="004A3ED3"/>
    <w:rsid w:val="004C28CC"/>
    <w:rsid w:val="004C2A77"/>
    <w:rsid w:val="004F6517"/>
    <w:rsid w:val="00504974"/>
    <w:rsid w:val="00515843"/>
    <w:rsid w:val="00531823"/>
    <w:rsid w:val="00552EB0"/>
    <w:rsid w:val="005724B1"/>
    <w:rsid w:val="00583467"/>
    <w:rsid w:val="00590579"/>
    <w:rsid w:val="005928C4"/>
    <w:rsid w:val="0059541C"/>
    <w:rsid w:val="006245D7"/>
    <w:rsid w:val="00626AEF"/>
    <w:rsid w:val="0064298F"/>
    <w:rsid w:val="00656C30"/>
    <w:rsid w:val="00657EB7"/>
    <w:rsid w:val="00660ED9"/>
    <w:rsid w:val="006732B7"/>
    <w:rsid w:val="006830EE"/>
    <w:rsid w:val="00692E10"/>
    <w:rsid w:val="00694A68"/>
    <w:rsid w:val="00694C77"/>
    <w:rsid w:val="006A2670"/>
    <w:rsid w:val="006A5439"/>
    <w:rsid w:val="006B0997"/>
    <w:rsid w:val="006D1412"/>
    <w:rsid w:val="006D5A02"/>
    <w:rsid w:val="006E51BD"/>
    <w:rsid w:val="006F20B3"/>
    <w:rsid w:val="00705CC7"/>
    <w:rsid w:val="007301CE"/>
    <w:rsid w:val="007409CA"/>
    <w:rsid w:val="007442C8"/>
    <w:rsid w:val="007550AC"/>
    <w:rsid w:val="00756F3F"/>
    <w:rsid w:val="00762F84"/>
    <w:rsid w:val="007674D9"/>
    <w:rsid w:val="00772101"/>
    <w:rsid w:val="007D743F"/>
    <w:rsid w:val="007E519E"/>
    <w:rsid w:val="00807539"/>
    <w:rsid w:val="00811F97"/>
    <w:rsid w:val="008743B1"/>
    <w:rsid w:val="00877462"/>
    <w:rsid w:val="00885AFC"/>
    <w:rsid w:val="008A1452"/>
    <w:rsid w:val="008A2C0E"/>
    <w:rsid w:val="008B7A49"/>
    <w:rsid w:val="008C1455"/>
    <w:rsid w:val="008E2AF5"/>
    <w:rsid w:val="008E38F9"/>
    <w:rsid w:val="008F1593"/>
    <w:rsid w:val="008F51E2"/>
    <w:rsid w:val="0090470E"/>
    <w:rsid w:val="00913462"/>
    <w:rsid w:val="00935890"/>
    <w:rsid w:val="00956B2E"/>
    <w:rsid w:val="009636C8"/>
    <w:rsid w:val="00965DF1"/>
    <w:rsid w:val="00976496"/>
    <w:rsid w:val="009854DD"/>
    <w:rsid w:val="009857F9"/>
    <w:rsid w:val="009A5D05"/>
    <w:rsid w:val="009B433C"/>
    <w:rsid w:val="009B6800"/>
    <w:rsid w:val="009C5887"/>
    <w:rsid w:val="009F1D37"/>
    <w:rsid w:val="009F28EE"/>
    <w:rsid w:val="00A042CB"/>
    <w:rsid w:val="00A1104C"/>
    <w:rsid w:val="00A5559F"/>
    <w:rsid w:val="00A605A0"/>
    <w:rsid w:val="00A6332F"/>
    <w:rsid w:val="00A673A2"/>
    <w:rsid w:val="00AC29A5"/>
    <w:rsid w:val="00AD2115"/>
    <w:rsid w:val="00AD5D54"/>
    <w:rsid w:val="00AD7C3E"/>
    <w:rsid w:val="00AF1993"/>
    <w:rsid w:val="00AF1B0B"/>
    <w:rsid w:val="00B034B2"/>
    <w:rsid w:val="00B04F68"/>
    <w:rsid w:val="00B210F8"/>
    <w:rsid w:val="00B30352"/>
    <w:rsid w:val="00B81237"/>
    <w:rsid w:val="00B82D29"/>
    <w:rsid w:val="00BA0C5C"/>
    <w:rsid w:val="00BA1FE4"/>
    <w:rsid w:val="00BB08BD"/>
    <w:rsid w:val="00BC47BD"/>
    <w:rsid w:val="00BD0CC2"/>
    <w:rsid w:val="00C048D0"/>
    <w:rsid w:val="00C34D27"/>
    <w:rsid w:val="00C51A5D"/>
    <w:rsid w:val="00C92752"/>
    <w:rsid w:val="00CA7E6A"/>
    <w:rsid w:val="00CE1EA4"/>
    <w:rsid w:val="00D053E5"/>
    <w:rsid w:val="00D153BF"/>
    <w:rsid w:val="00D20669"/>
    <w:rsid w:val="00D30DC4"/>
    <w:rsid w:val="00D31BFF"/>
    <w:rsid w:val="00D42FF2"/>
    <w:rsid w:val="00D750A5"/>
    <w:rsid w:val="00D7753A"/>
    <w:rsid w:val="00D95129"/>
    <w:rsid w:val="00DA47E6"/>
    <w:rsid w:val="00DB3D5D"/>
    <w:rsid w:val="00DB476F"/>
    <w:rsid w:val="00DB4F06"/>
    <w:rsid w:val="00DD1573"/>
    <w:rsid w:val="00DF61B8"/>
    <w:rsid w:val="00E04191"/>
    <w:rsid w:val="00E1547D"/>
    <w:rsid w:val="00E15FAE"/>
    <w:rsid w:val="00E36DCC"/>
    <w:rsid w:val="00E44855"/>
    <w:rsid w:val="00EA36B0"/>
    <w:rsid w:val="00EC0517"/>
    <w:rsid w:val="00EE2ACF"/>
    <w:rsid w:val="00F21E9D"/>
    <w:rsid w:val="00F57B98"/>
    <w:rsid w:val="00F725E4"/>
    <w:rsid w:val="00F72A5B"/>
    <w:rsid w:val="00F81B27"/>
    <w:rsid w:val="00FE0116"/>
    <w:rsid w:val="00FE1FB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spidmax="1026" v:ext="edit"/>
    <o:shapelayout v:ext="edit">
      <o:idmap data="1" v:ext="edit"/>
    </o:shapelayout>
  </w:shapeDefaults>
  <w:decimalSymbol w:val=","/>
  <w:listSeparator w:val=";"/>
  <w15:chartTrackingRefBased/>
  <w14:docId w14:val="275AD35B"/>
  <w15:docId w15:val="{5B431729-E4C6-4D72-80DC-B1A3A69E8549}"/>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docDefaults>
    <w:rPrDefault>
      <w:rPr>
        <w:rFonts w:asciiTheme="minorHAnsi" w:hAnsiTheme="minorHAnsi" w:eastAsiaTheme="minorHAnsi" w:cstheme="minorBidi"/>
        <w:sz w:val="22"/>
        <w:szCs w:val="22"/>
        <w:lang w:val="cs-CZ" w:eastAsia="en-US" w:bidi="ar-SA"/>
      </w:rPr>
    </w:rPrDefault>
    <w:pPrDefault>
      <w:pPr>
        <w:spacing w:after="160" w:line="259" w:lineRule="auto"/>
      </w:pPr>
    </w:pPrDefault>
  </w:docDefaults>
  <w:latentStyles w:defLockedState="false" w:defUIPriority="99" w:defSemiHidden="false" w:defUnhideWhenUsed="false" w:defQFormat="false" w:count="371">
    <w:lsdException w:name="Normal" w:uiPriority="0" w:qFormat="true"/>
    <w:lsdException w:name="heading 1" w:uiPriority="0" w:qFormat="true"/>
    <w:lsdException w:name="heading 2" w:uiPriority="0" w:semiHidden="true" w:unhideWhenUsed="true" w:qFormat="true"/>
    <w:lsdException w:name="heading 3" w:uiPriority="2" w:semiHidden="true" w:unhideWhenUsed="true" w:qFormat="true"/>
    <w:lsdException w:name="heading 4" w:uiPriority="2" w:semiHidden="true" w:unhideWhenUsed="true" w:qFormat="true"/>
    <w:lsdException w:name="heading 5" w:uiPriority="2" w:semiHidden="true" w:unhideWhenUsed="true" w:qFormat="true"/>
    <w:lsdException w:name="heading 6" w:uiPriority="2" w:semiHidden="true" w:unhideWhenUsed="true" w:qFormat="true"/>
    <w:lsdException w:name="heading 7" w:uiPriority="9" w:semiHidden="true" w:unhideWhenUsed="true" w:qFormat="true"/>
    <w:lsdException w:name="heading 8" w:uiPriority="9" w:semiHidden="true" w:unhideWhenUsed="true" w:qFormat="true"/>
    <w:lsdException w:name="heading 9" w:uiPriority="9" w:semiHidden="true" w:unhideWhenUsed="true" w:qFormat="true"/>
    <w:lsdException w:name="index 1" w:semiHidden="true" w:unhideWhenUsed="true"/>
    <w:lsdException w:name="index 2" w:semiHidden="true" w:unhideWhenUsed="true"/>
    <w:lsdException w:name="index 3" w:semiHidden="true" w:unhideWhenUsed="true"/>
    <w:lsdException w:name="index 4" w:semiHidden="true" w:unhideWhenUsed="true"/>
    <w:lsdException w:name="index 5" w:semiHidden="true" w:unhideWhenUsed="true"/>
    <w:lsdException w:name="index 6" w:semiHidden="true" w:unhideWhenUsed="true"/>
    <w:lsdException w:name="index 7" w:semiHidden="true" w:unhideWhenUsed="true"/>
    <w:lsdException w:name="index 8" w:semiHidden="true" w:unhideWhenUsed="true"/>
    <w:lsdException w:name="index 9" w:semiHidden="true" w:unhideWhenUsed="true"/>
    <w:lsdException w:name="toc 1" w:uiPriority="39" w:semiHidden="true" w:unhideWhenUsed="true"/>
    <w:lsdException w:name="toc 2" w:uiPriority="39" w:semiHidden="true" w:unhideWhenUsed="true"/>
    <w:lsdException w:name="toc 3" w:uiPriority="39" w:semiHidden="true" w:unhideWhenUsed="true"/>
    <w:lsdException w:name="toc 4" w:uiPriority="39" w:semiHidden="true" w:unhideWhenUsed="true"/>
    <w:lsdException w:name="toc 5" w:uiPriority="39" w:semiHidden="true" w:unhideWhenUsed="true"/>
    <w:lsdException w:name="toc 6" w:uiPriority="39" w:semiHidden="true" w:unhideWhenUsed="true"/>
    <w:lsdException w:name="toc 7" w:uiPriority="39" w:semiHidden="true" w:unhideWhenUsed="true"/>
    <w:lsdException w:name="toc 8" w:uiPriority="39" w:semiHidden="true" w:unhideWhenUsed="true"/>
    <w:lsdException w:name="toc 9" w:uiPriority="39" w:semiHidden="true" w:unhideWhenUsed="true"/>
    <w:lsdException w:name="Normal Indent" w:semiHidden="true" w:unhideWhenUsed="true"/>
    <w:lsdException w:name="footnote text" w:semiHidden="true" w:unhideWhenUsed="true"/>
    <w:lsdException w:name="annotation text" w:uiPriority="0" w:semiHidden="true" w:unhideWhenUsed="true"/>
    <w:lsdException w:name="header" w:semiHidden="true" w:unhideWhenUsed="true"/>
    <w:lsdException w:name="footer" w:semiHidden="true" w:unhideWhenUsed="true"/>
    <w:lsdException w:name="index heading" w:semiHidden="true" w:unhideWhenUsed="true"/>
    <w:lsdException w:name="caption" w:uiPriority="35" w:semiHidden="true" w:unhideWhenUsed="true" w:qFormat="true"/>
    <w:lsdException w:name="table of figures" w:semiHidden="true" w:unhideWhenUsed="true"/>
    <w:lsdException w:name="envelope address" w:semiHidden="true" w:unhideWhenUsed="true"/>
    <w:lsdException w:name="envelope return" w:semiHidden="true" w:unhideWhenUsed="true"/>
    <w:lsdException w:name="footnote reference" w:semiHidden="true" w:unhideWhenUsed="true"/>
    <w:lsdException w:name="annotation reference" w:semiHidden="true" w:unhideWhenUsed="true"/>
    <w:lsdException w:name="line number" w:semiHidden="true" w:unhideWhenUsed="true"/>
    <w:lsdException w:name="page number" w:semiHidden="true" w:unhideWhenUsed="true"/>
    <w:lsdException w:name="endnote reference" w:semiHidden="true" w:unhideWhenUsed="true"/>
    <w:lsdException w:name="endnote text" w:semiHidden="true" w:unhideWhenUsed="true"/>
    <w:lsdException w:name="table of authorities" w:semiHidden="true" w:unhideWhenUsed="true"/>
    <w:lsdException w:name="macro" w:semiHidden="true" w:unhideWhenUsed="true"/>
    <w:lsdException w:name="toa heading" w:semiHidden="true" w:unhideWhenUsed="true"/>
    <w:lsdException w:name="List" w:semiHidden="true" w:unhideWhenUsed="true"/>
    <w:lsdException w:name="List Bullet" w:semiHidden="true" w:unhideWhenUsed="true"/>
    <w:lsdException w:name="List Number" w:semiHidden="true" w:unhideWhenUsed="true"/>
    <w:lsdException w:name="List 2" w:semiHidden="true" w:unhideWhenUsed="true"/>
    <w:lsdException w:name="List 3" w:semiHidden="true" w:unhideWhenUsed="true"/>
    <w:lsdException w:name="List 4" w:semiHidden="true" w:unhideWhenUsed="true"/>
    <w:lsdException w:name="List 5" w:semiHidden="true" w:unhideWhenUsed="true"/>
    <w:lsdException w:name="List Bullet 2" w:semiHidden="true" w:unhideWhenUsed="true"/>
    <w:lsdException w:name="List Bullet 3" w:semiHidden="true" w:unhideWhenUsed="true"/>
    <w:lsdException w:name="List Bullet 4" w:semiHidden="true" w:unhideWhenUsed="true"/>
    <w:lsdException w:name="List Bullet 5" w:semiHidden="true" w:unhideWhenUsed="true"/>
    <w:lsdException w:name="List Number 2" w:semiHidden="true" w:unhideWhenUsed="true"/>
    <w:lsdException w:name="List Number 3" w:semiHidden="true" w:unhideWhenUsed="true"/>
    <w:lsdException w:name="List Number 4" w:semiHidden="true" w:unhideWhenUsed="true"/>
    <w:lsdException w:name="List Number 5" w:semiHidden="true" w:unhideWhenUsed="true"/>
    <w:lsdException w:name="Title" w:uiPriority="10" w:qFormat="true"/>
    <w:lsdException w:name="Closing" w:semiHidden="true" w:unhideWhenUsed="true"/>
    <w:lsdException w:name="Signature" w:semiHidden="true" w:unhideWhenUsed="true"/>
    <w:lsdException w:name="Default Paragraph Font" w:uiPriority="1" w:semiHidden="true" w:unhideWhenUsed="true"/>
    <w:lsdException w:name="Body Text" w:semiHidden="true" w:unhideWhenUsed="true"/>
    <w:lsdException w:name="Body Text Indent" w:semiHidden="true" w:unhideWhenUsed="true"/>
    <w:lsdException w:name="List Continue" w:semiHidden="true" w:unhideWhenUsed="true"/>
    <w:lsdException w:name="List Continue 2" w:semiHidden="true" w:unhideWhenUsed="true"/>
    <w:lsdException w:name="List Continue 3" w:semiHidden="true" w:unhideWhenUsed="true"/>
    <w:lsdException w:name="List Continue 4" w:semiHidden="true" w:unhideWhenUsed="true"/>
    <w:lsdException w:name="List Continue 5" w:semiHidden="true" w:unhideWhenUsed="true"/>
    <w:lsdException w:name="Message Header" w:semiHidden="true" w:unhideWhenUsed="true"/>
    <w:lsdException w:name="Subtitle" w:uiPriority="11" w:qFormat="true"/>
    <w:lsdException w:name="Salutation" w:semiHidden="true" w:unhideWhenUsed="true"/>
    <w:lsdException w:name="Date" w:semiHidden="true" w:unhideWhenUsed="true"/>
    <w:lsdException w:name="Body Text First Indent" w:semiHidden="true" w:unhideWhenUsed="true"/>
    <w:lsdException w:name="Body Text First Indent 2" w:semiHidden="true" w:unhideWhenUsed="true"/>
    <w:lsdException w:name="Note Heading" w:semiHidden="true" w:unhideWhenUsed="true"/>
    <w:lsdException w:name="Body Text 2" w:semiHidden="true" w:unhideWhenUsed="true"/>
    <w:lsdException w:name="Body Text 3" w:semiHidden="true" w:unhideWhenUsed="true"/>
    <w:lsdException w:name="Body Text Indent 2" w:semiHidden="true" w:unhideWhenUsed="true"/>
    <w:lsdException w:name="Body Text Indent 3" w:semiHidden="true" w:unhideWhenUsed="true"/>
    <w:lsdException w:name="Block Text" w:semiHidden="true" w:unhideWhenUsed="true"/>
    <w:lsdException w:name="Hyperlink" w:uiPriority="0" w:semiHidden="true" w:unhideWhenUsed="true"/>
    <w:lsdException w:name="FollowedHyperlink" w:semiHidden="true" w:unhideWhenUsed="true"/>
    <w:lsdException w:name="Strong" w:uiPriority="22" w:qFormat="true"/>
    <w:lsdException w:name="Emphasis" w:uiPriority="20" w:qFormat="true"/>
    <w:lsdException w:name="Document Map" w:semiHidden="true" w:unhideWhenUsed="true"/>
    <w:lsdException w:name="Plain Text" w:semiHidden="true" w:unhideWhenUsed="true"/>
    <w:lsdException w:name="E-mail Signature" w:semiHidden="true" w:unhideWhenUsed="true"/>
    <w:lsdException w:name="HTML Top of Form" w:semiHidden="true" w:unhideWhenUsed="true"/>
    <w:lsdException w:name="HTML Bottom of Form" w:semiHidden="true" w:unhideWhenUsed="true"/>
    <w:lsdException w:name="Normal (Web)" w:semiHidden="true" w:unhideWhenUsed="true"/>
    <w:lsdException w:name="HTML Acronym" w:semiHidden="true" w:unhideWhenUsed="true"/>
    <w:lsdException w:name="HTML Address" w:semiHidden="true" w:unhideWhenUsed="true"/>
    <w:lsdException w:name="HTML Cite" w:semiHidden="true" w:unhideWhenUsed="true"/>
    <w:lsdException w:name="HTML Code" w:semiHidden="true" w:unhideWhenUsed="true"/>
    <w:lsdException w:name="HTML Definition" w:semiHidden="true" w:unhideWhenUsed="true"/>
    <w:lsdException w:name="HTML Keyboard" w:semiHidden="true" w:unhideWhenUsed="true"/>
    <w:lsdException w:name="HTML Preformatted" w:semiHidden="true" w:unhideWhenUsed="true"/>
    <w:lsdException w:name="HTML Sample" w:semiHidden="true" w:unhideWhenUsed="true"/>
    <w:lsdException w:name="HTML Typewriter" w:semiHidden="true" w:unhideWhenUsed="true"/>
    <w:lsdException w:name="HTML Variable" w:semiHidden="true" w:unhideWhenUsed="true"/>
    <w:lsdException w:name="Normal Table" w:semiHidden="true" w:unhideWhenUsed="true"/>
    <w:lsdException w:name="annotation subject" w:semiHidden="true" w:unhideWhenUsed="true"/>
    <w:lsdException w:name="No List" w:semiHidden="true" w:unhideWhenUsed="true"/>
    <w:lsdException w:name="Outline List 1" w:semiHidden="true" w:unhideWhenUsed="true"/>
    <w:lsdException w:name="Outline List 2" w:semiHidden="true" w:unhideWhenUsed="true"/>
    <w:lsdException w:name="Outline List 3" w:semiHidden="true" w:unhideWhenUsed="true"/>
    <w:lsdException w:name="Table Simple 1" w:semiHidden="true" w:unhideWhenUsed="true"/>
    <w:lsdException w:name="Table Simple 2" w:semiHidden="true" w:unhideWhenUsed="true"/>
    <w:lsdException w:name="Table Simple 3" w:semiHidden="true" w:unhideWhenUsed="true"/>
    <w:lsdException w:name="Table Classic 1" w:semiHidden="true" w:unhideWhenUsed="true"/>
    <w:lsdException w:name="Table Classic 2" w:semiHidden="true" w:unhideWhenUsed="true"/>
    <w:lsdException w:name="Table Classic 3" w:semiHidden="true" w:unhideWhenUsed="true"/>
    <w:lsdException w:name="Table Classic 4" w:semiHidden="true" w:unhideWhenUsed="true"/>
    <w:lsdException w:name="Table Colorful 1" w:semiHidden="true" w:unhideWhenUsed="true"/>
    <w:lsdException w:name="Table Colorful 2" w:semiHidden="true" w:unhideWhenUsed="true"/>
    <w:lsdException w:name="Table Colorful 3" w:semiHidden="true" w:unhideWhenUsed="true"/>
    <w:lsdException w:name="Table Columns 1" w:semiHidden="true" w:unhideWhenUsed="true"/>
    <w:lsdException w:name="Table Columns 2" w:semiHidden="true" w:unhideWhenUsed="true"/>
    <w:lsdException w:name="Table Columns 3" w:semiHidden="true" w:unhideWhenUsed="true"/>
    <w:lsdException w:name="Table Columns 4" w:semiHidden="true" w:unhideWhenUsed="true"/>
    <w:lsdException w:name="Table Columns 5" w:semiHidden="true" w:unhideWhenUsed="true"/>
    <w:lsdException w:name="Table Grid 1" w:semiHidden="true" w:unhideWhenUsed="true"/>
    <w:lsdException w:name="Table Grid 2" w:semiHidden="true" w:unhideWhenUsed="true"/>
    <w:lsdException w:name="Table Grid 3" w:semiHidden="true" w:unhideWhenUsed="true"/>
    <w:lsdException w:name="Table Grid 4" w:semiHidden="true" w:unhideWhenUsed="true"/>
    <w:lsdException w:name="Table Grid 5" w:semiHidden="true" w:unhideWhenUsed="true"/>
    <w:lsdException w:name="Table Grid 6" w:semiHidden="true" w:unhideWhenUsed="true"/>
    <w:lsdException w:name="Table Grid 7" w:semiHidden="true" w:unhideWhenUsed="true"/>
    <w:lsdException w:name="Table Grid 8" w:semiHidden="true" w:unhideWhenUsed="true"/>
    <w:lsdException w:name="Table List 1" w:semiHidden="true" w:unhideWhenUsed="true"/>
    <w:lsdException w:name="Table List 2" w:semiHidden="true" w:unhideWhenUsed="true"/>
    <w:lsdException w:name="Table List 3" w:semiHidden="true" w:unhideWhenUsed="true"/>
    <w:lsdException w:name="Table List 4" w:semiHidden="true" w:unhideWhenUsed="true"/>
    <w:lsdException w:name="Table List 5" w:semiHidden="true" w:unhideWhenUsed="true"/>
    <w:lsdException w:name="Table List 6" w:semiHidden="true" w:unhideWhenUsed="true"/>
    <w:lsdException w:name="Table List 7" w:semiHidden="true" w:unhideWhenUsed="true"/>
    <w:lsdException w:name="Table List 8" w:semiHidden="true" w:unhideWhenUsed="true"/>
    <w:lsdException w:name="Table 3D effects 1" w:semiHidden="true" w:unhideWhenUsed="true"/>
    <w:lsdException w:name="Table 3D effects 2" w:semiHidden="true" w:unhideWhenUsed="true"/>
    <w:lsdException w:name="Table 3D effects 3" w:semiHidden="true" w:unhideWhenUsed="true"/>
    <w:lsdException w:name="Table Contemporary" w:semiHidden="true" w:unhideWhenUsed="true"/>
    <w:lsdException w:name="Table Elegant" w:semiHidden="true" w:unhideWhenUsed="true"/>
    <w:lsdException w:name="Table Professional" w:semiHidden="true" w:unhideWhenUsed="true"/>
    <w:lsdException w:name="Table Subtle 1" w:semiHidden="true" w:unhideWhenUsed="true"/>
    <w:lsdException w:name="Table Subtle 2" w:semiHidden="true" w:unhideWhenUsed="true"/>
    <w:lsdException w:name="Table Web 1" w:semiHidden="true" w:unhideWhenUsed="true"/>
    <w:lsdException w:name="Table Web 2" w:semiHidden="true" w:unhideWhenUsed="true"/>
    <w:lsdException w:name="Table Web 3" w:semiHidden="true" w:unhideWhenUsed="true"/>
    <w:lsdException w:name="Balloon Text" w:semiHidden="true" w:unhideWhenUsed="true"/>
    <w:lsdException w:name="Table Grid" w:uiPriority="39"/>
    <w:lsdException w:name="Table Theme" w:semiHidden="true" w:unhideWhenUsed="true"/>
    <w:lsdException w:name="Placeholder Text" w:semiHidden="true"/>
    <w:lsdException w:name="No Spacing" w:uiPriority="1" w:qFormat="true"/>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true"/>
    <w:lsdException w:name="List Paragraph" w:uiPriority="34" w:qFormat="true"/>
    <w:lsdException w:name="Quote" w:uiPriority="29" w:qFormat="true"/>
    <w:lsdException w:name="Intense Quote" w:uiPriority="30" w:qFormat="true"/>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true"/>
    <w:lsdException w:name="Intense Emphasis" w:uiPriority="21" w:qFormat="true"/>
    <w:lsdException w:name="Subtle Reference" w:uiPriority="31" w:qFormat="true"/>
    <w:lsdException w:name="Intense Reference" w:uiPriority="32" w:qFormat="true"/>
    <w:lsdException w:name="Book Title" w:uiPriority="33" w:qFormat="true"/>
    <w:lsdException w:name="Bibliography" w:uiPriority="37" w:semiHidden="true" w:unhideWhenUsed="true"/>
    <w:lsdException w:name="TOC Heading" w:uiPriority="39" w:semiHidden="true" w:unhideWhenUsed="true" w:qFormat="true"/>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ln" w:default="true">
    <w:name w:val="Normal"/>
    <w:qFormat/>
    <w:rsid w:val="0090470E"/>
    <w:pPr>
      <w:spacing w:after="120" w:line="280" w:lineRule="exact"/>
    </w:pPr>
    <w:rPr>
      <w:rFonts w:ascii="Calibri" w:hAnsi="Calibri" w:eastAsia="Times New Roman" w:cs="Calibri"/>
      <w:lang w:eastAsia="cs-CZ"/>
    </w:rPr>
  </w:style>
  <w:style w:type="paragraph" w:styleId="Nadpis1">
    <w:name w:val="heading 1"/>
    <w:aliases w:val="Titulo 1,H1-Heading 1,1,h1,Header 1,l1,Legal Line 1,head 1,título 1,título 11,título 12,título 13,título 111,título 14,título 112,título 15,Head 1,Head 11,Kapitola,F8,Kapitola1,Kapitola2,Kapitola3,Kapitola4,Kapitola5,Kapitola11,Kapitola21"/>
    <w:basedOn w:val="Normln"/>
    <w:next w:val="Normln"/>
    <w:link w:val="Nadpis1Char"/>
    <w:qFormat/>
    <w:rsid w:val="008F1593"/>
    <w:pPr>
      <w:keepNext/>
      <w:keepLines/>
      <w:pageBreakBefore/>
      <w:spacing w:after="360" w:line="240" w:lineRule="auto"/>
      <w:jc w:val="both"/>
      <w:outlineLvl w:val="0"/>
    </w:pPr>
    <w:rPr>
      <w:rFonts w:asciiTheme="majorHAnsi" w:hAnsiTheme="majorHAnsi" w:eastAsiaTheme="majorEastAsia" w:cstheme="majorBidi"/>
      <w:b/>
      <w:bCs/>
      <w:color w:val="000000"/>
      <w:sz w:val="36"/>
      <w:szCs w:val="28"/>
      <w:lang w:eastAsia="en-US"/>
    </w:rPr>
  </w:style>
  <w:style w:type="paragraph" w:styleId="Nadpis2">
    <w:name w:val="heading 2"/>
    <w:basedOn w:val="Normln"/>
    <w:next w:val="Normln"/>
    <w:link w:val="Nadpis2Char"/>
    <w:unhideWhenUsed/>
    <w:qFormat/>
    <w:rsid w:val="008F1593"/>
    <w:pPr>
      <w:keepNext/>
      <w:keepLines/>
      <w:numPr>
        <w:ilvl w:val="1"/>
        <w:numId w:val="10"/>
      </w:numPr>
      <w:spacing w:before="320" w:after="110" w:line="240" w:lineRule="auto"/>
      <w:jc w:val="both"/>
      <w:outlineLvl w:val="1"/>
    </w:pPr>
    <w:rPr>
      <w:rFonts w:asciiTheme="majorHAnsi" w:hAnsiTheme="majorHAnsi" w:eastAsiaTheme="majorEastAsia" w:cstheme="majorBidi"/>
      <w:b/>
      <w:bCs/>
      <w:color w:val="000000"/>
      <w:sz w:val="32"/>
      <w:szCs w:val="26"/>
      <w:lang w:eastAsia="en-US"/>
    </w:rPr>
  </w:style>
  <w:style w:type="paragraph" w:styleId="Nadpis3">
    <w:name w:val="heading 3"/>
    <w:basedOn w:val="Normln"/>
    <w:next w:val="Normln"/>
    <w:link w:val="Nadpis3Char"/>
    <w:uiPriority w:val="2"/>
    <w:unhideWhenUsed/>
    <w:qFormat/>
    <w:rsid w:val="008F1593"/>
    <w:pPr>
      <w:keepNext/>
      <w:keepLines/>
      <w:numPr>
        <w:ilvl w:val="2"/>
        <w:numId w:val="10"/>
      </w:numPr>
      <w:spacing w:before="280" w:after="110" w:line="240" w:lineRule="auto"/>
      <w:jc w:val="both"/>
      <w:outlineLvl w:val="2"/>
    </w:pPr>
    <w:rPr>
      <w:rFonts w:asciiTheme="majorHAnsi" w:hAnsiTheme="majorHAnsi" w:eastAsiaTheme="majorEastAsia" w:cstheme="majorBidi"/>
      <w:b/>
      <w:bCs/>
      <w:color w:val="000000"/>
      <w:sz w:val="28"/>
      <w:lang w:eastAsia="en-US"/>
    </w:rPr>
  </w:style>
  <w:style w:type="paragraph" w:styleId="Nadpis4">
    <w:name w:val="heading 4"/>
    <w:basedOn w:val="Normln"/>
    <w:next w:val="Normln"/>
    <w:link w:val="Nadpis4Char"/>
    <w:uiPriority w:val="2"/>
    <w:qFormat/>
    <w:rsid w:val="008F1593"/>
    <w:pPr>
      <w:keepNext/>
      <w:keepLines/>
      <w:numPr>
        <w:ilvl w:val="3"/>
        <w:numId w:val="10"/>
      </w:numPr>
      <w:spacing w:before="260" w:after="110" w:line="240" w:lineRule="auto"/>
      <w:jc w:val="both"/>
      <w:outlineLvl w:val="3"/>
    </w:pPr>
    <w:rPr>
      <w:rFonts w:asciiTheme="majorHAnsi" w:hAnsiTheme="majorHAnsi" w:eastAsiaTheme="majorEastAsia" w:cstheme="majorBidi"/>
      <w:b/>
      <w:bCs/>
      <w:iCs/>
      <w:color w:val="000000"/>
      <w:sz w:val="26"/>
      <w:lang w:eastAsia="en-US"/>
    </w:rPr>
  </w:style>
  <w:style w:type="paragraph" w:styleId="Nadpis5">
    <w:name w:val="heading 5"/>
    <w:basedOn w:val="Normln"/>
    <w:next w:val="Normln"/>
    <w:link w:val="Nadpis5Char"/>
    <w:uiPriority w:val="2"/>
    <w:qFormat/>
    <w:rsid w:val="008F1593"/>
    <w:pPr>
      <w:keepNext/>
      <w:keepLines/>
      <w:numPr>
        <w:ilvl w:val="4"/>
        <w:numId w:val="10"/>
      </w:numPr>
      <w:spacing w:before="240" w:after="110" w:line="240" w:lineRule="auto"/>
      <w:jc w:val="both"/>
      <w:outlineLvl w:val="4"/>
    </w:pPr>
    <w:rPr>
      <w:rFonts w:asciiTheme="majorHAnsi" w:hAnsiTheme="majorHAnsi" w:eastAsiaTheme="majorEastAsia" w:cstheme="majorBidi"/>
      <w:b/>
      <w:color w:val="000000"/>
      <w:sz w:val="24"/>
      <w:lang w:eastAsia="en-US"/>
    </w:rPr>
  </w:style>
  <w:style w:type="paragraph" w:styleId="Nadpis6">
    <w:name w:val="heading 6"/>
    <w:basedOn w:val="Normln"/>
    <w:next w:val="Normln"/>
    <w:link w:val="Nadpis6Char"/>
    <w:uiPriority w:val="2"/>
    <w:qFormat/>
    <w:rsid w:val="008F1593"/>
    <w:pPr>
      <w:keepNext/>
      <w:keepLines/>
      <w:numPr>
        <w:ilvl w:val="5"/>
        <w:numId w:val="10"/>
      </w:numPr>
      <w:spacing w:before="220" w:after="110" w:line="240" w:lineRule="auto"/>
      <w:jc w:val="both"/>
      <w:outlineLvl w:val="5"/>
    </w:pPr>
    <w:rPr>
      <w:rFonts w:asciiTheme="majorHAnsi" w:hAnsiTheme="majorHAnsi" w:eastAsiaTheme="majorEastAsia" w:cstheme="majorBidi"/>
      <w:b/>
      <w:iCs/>
      <w:color w:val="000000"/>
      <w:lang w:eastAsia="en-US"/>
    </w:rPr>
  </w:style>
  <w:style w:type="paragraph" w:styleId="Nadpis7">
    <w:name w:val="heading 7"/>
    <w:basedOn w:val="Normln"/>
    <w:next w:val="Normln"/>
    <w:link w:val="Nadpis7Char"/>
    <w:uiPriority w:val="9"/>
    <w:semiHidden/>
    <w:unhideWhenUsed/>
    <w:rsid w:val="008F1593"/>
    <w:pPr>
      <w:keepNext/>
      <w:keepLines/>
      <w:numPr>
        <w:ilvl w:val="6"/>
        <w:numId w:val="10"/>
      </w:numPr>
      <w:spacing w:before="200" w:after="0" w:line="240" w:lineRule="auto"/>
      <w:jc w:val="both"/>
      <w:outlineLvl w:val="6"/>
    </w:pPr>
    <w:rPr>
      <w:rFonts w:asciiTheme="majorHAnsi" w:hAnsiTheme="majorHAnsi" w:eastAsiaTheme="majorEastAsia" w:cstheme="majorBidi"/>
      <w:i/>
      <w:iCs/>
      <w:color w:val="404040" w:themeColor="text1" w:themeTint="BF"/>
      <w:lang w:eastAsia="en-US"/>
    </w:rPr>
  </w:style>
  <w:style w:type="paragraph" w:styleId="Nadpis8">
    <w:name w:val="heading 8"/>
    <w:basedOn w:val="Normln"/>
    <w:next w:val="Normln"/>
    <w:link w:val="Nadpis8Char"/>
    <w:uiPriority w:val="9"/>
    <w:semiHidden/>
    <w:unhideWhenUsed/>
    <w:qFormat/>
    <w:rsid w:val="008F1593"/>
    <w:pPr>
      <w:keepNext/>
      <w:keepLines/>
      <w:numPr>
        <w:ilvl w:val="7"/>
        <w:numId w:val="10"/>
      </w:numPr>
      <w:spacing w:before="200" w:after="0" w:line="240" w:lineRule="auto"/>
      <w:jc w:val="both"/>
      <w:outlineLvl w:val="7"/>
    </w:pPr>
    <w:rPr>
      <w:rFonts w:asciiTheme="majorHAnsi" w:hAnsiTheme="majorHAnsi" w:eastAsiaTheme="majorEastAsia" w:cstheme="majorBidi"/>
      <w:color w:val="404040" w:themeColor="text1" w:themeTint="BF"/>
      <w:sz w:val="20"/>
      <w:szCs w:val="20"/>
      <w:lang w:eastAsia="en-US"/>
    </w:rPr>
  </w:style>
  <w:style w:type="paragraph" w:styleId="Nadpis9">
    <w:name w:val="heading 9"/>
    <w:basedOn w:val="Normln"/>
    <w:next w:val="Normln"/>
    <w:link w:val="Nadpis9Char"/>
    <w:uiPriority w:val="9"/>
    <w:semiHidden/>
    <w:unhideWhenUsed/>
    <w:qFormat/>
    <w:rsid w:val="008F1593"/>
    <w:pPr>
      <w:keepNext/>
      <w:keepLines/>
      <w:numPr>
        <w:ilvl w:val="8"/>
        <w:numId w:val="10"/>
      </w:numPr>
      <w:spacing w:before="200" w:after="0" w:line="240" w:lineRule="auto"/>
      <w:jc w:val="both"/>
      <w:outlineLvl w:val="8"/>
    </w:pPr>
    <w:rPr>
      <w:rFonts w:asciiTheme="majorHAnsi" w:hAnsiTheme="majorHAnsi" w:eastAsiaTheme="majorEastAsia" w:cstheme="majorBidi"/>
      <w:i/>
      <w:iCs/>
      <w:color w:val="404040" w:themeColor="text1" w:themeTint="BF"/>
      <w:sz w:val="20"/>
      <w:szCs w:val="20"/>
      <w:lang w:eastAsia="en-US"/>
    </w:rPr>
  </w:style>
  <w:style w:type="character" w:styleId="Standardnpsmoodstavce" w:default="true">
    <w:name w:val="Default Paragraph Font"/>
    <w:uiPriority w:val="1"/>
    <w:semiHidden/>
    <w:unhideWhenUsed/>
  </w:style>
  <w:style w:type="table" w:styleId="Normlntabulka" w:default="true">
    <w:name w:val="Normal Table"/>
    <w:uiPriority w:val="99"/>
    <w:semiHidden/>
    <w:unhideWhenUsed/>
    <w:tblPr>
      <w:tblInd w:w="0" w:type="dxa"/>
      <w:tblCellMar>
        <w:top w:w="0" w:type="dxa"/>
        <w:left w:w="108" w:type="dxa"/>
        <w:bottom w:w="0" w:type="dxa"/>
        <w:right w:w="108" w:type="dxa"/>
      </w:tblCellMar>
    </w:tblPr>
  </w:style>
  <w:style w:type="numbering" w:styleId="Bezseznamu" w:default="true">
    <w:name w:val="No List"/>
    <w:uiPriority w:val="99"/>
    <w:semiHidden/>
    <w:unhideWhenUsed/>
  </w:style>
  <w:style w:type="paragraph" w:styleId="RLTextlnkuslovan" w:customStyle="true">
    <w:name w:val="RL Text článku číslovaný"/>
    <w:basedOn w:val="Normln"/>
    <w:link w:val="RLTextlnkuslovanChar"/>
    <w:rsid w:val="0090470E"/>
    <w:pPr>
      <w:numPr>
        <w:ilvl w:val="1"/>
        <w:numId w:val="1"/>
      </w:numPr>
      <w:jc w:val="both"/>
    </w:pPr>
  </w:style>
  <w:style w:type="paragraph" w:styleId="RLlneksmlouvy" w:customStyle="true">
    <w:name w:val="RL Článek smlouvy"/>
    <w:basedOn w:val="Normln"/>
    <w:next w:val="RLTextlnkuslovan"/>
    <w:link w:val="RLlneksmlouvyChar"/>
    <w:uiPriority w:val="99"/>
    <w:rsid w:val="0090470E"/>
    <w:pPr>
      <w:keepNext/>
      <w:numPr>
        <w:numId w:val="1"/>
      </w:numPr>
      <w:suppressAutoHyphens/>
      <w:spacing w:before="360"/>
      <w:jc w:val="both"/>
      <w:outlineLvl w:val="0"/>
    </w:pPr>
    <w:rPr>
      <w:b/>
      <w:bCs/>
      <w:lang w:eastAsia="en-US"/>
    </w:rPr>
  </w:style>
  <w:style w:type="character" w:styleId="RLlneksmlouvyChar" w:customStyle="true">
    <w:name w:val="RL Článek smlouvy Char"/>
    <w:basedOn w:val="Standardnpsmoodstavce"/>
    <w:link w:val="RLlneksmlouvy"/>
    <w:uiPriority w:val="99"/>
    <w:rsid w:val="0090470E"/>
    <w:rPr>
      <w:rFonts w:ascii="Calibri" w:hAnsi="Calibri" w:eastAsia="Times New Roman" w:cs="Calibri"/>
      <w:b/>
      <w:bCs/>
    </w:rPr>
  </w:style>
  <w:style w:type="paragraph" w:styleId="RLdajeosmluvnstran" w:customStyle="true">
    <w:name w:val="RL  údaje o smluvní straně"/>
    <w:basedOn w:val="Normln"/>
    <w:uiPriority w:val="99"/>
    <w:rsid w:val="0090470E"/>
    <w:pPr>
      <w:jc w:val="center"/>
    </w:pPr>
    <w:rPr>
      <w:lang w:eastAsia="en-US"/>
    </w:rPr>
  </w:style>
  <w:style w:type="paragraph" w:styleId="RLProhlensmluvnchstran" w:customStyle="true">
    <w:name w:val="RL Prohlášení smluvních stran"/>
    <w:basedOn w:val="Normln"/>
    <w:link w:val="RLProhlensmluvnchstranChar"/>
    <w:uiPriority w:val="99"/>
    <w:rsid w:val="0090470E"/>
    <w:pPr>
      <w:jc w:val="center"/>
    </w:pPr>
    <w:rPr>
      <w:b/>
      <w:bCs/>
    </w:rPr>
  </w:style>
  <w:style w:type="paragraph" w:styleId="RLnzevsmlouvy" w:customStyle="true">
    <w:name w:val="RL název smlouvy"/>
    <w:basedOn w:val="Normln"/>
    <w:next w:val="Normln"/>
    <w:uiPriority w:val="99"/>
    <w:rsid w:val="0090470E"/>
    <w:pPr>
      <w:spacing w:before="120" w:after="1200" w:line="240" w:lineRule="auto"/>
      <w:jc w:val="center"/>
    </w:pPr>
    <w:rPr>
      <w:b/>
      <w:bCs/>
      <w:caps/>
      <w:spacing w:val="40"/>
      <w:kern w:val="28"/>
      <w:sz w:val="32"/>
      <w:szCs w:val="32"/>
    </w:rPr>
  </w:style>
  <w:style w:type="character" w:styleId="RLProhlensmluvnchstranChar" w:customStyle="true">
    <w:name w:val="RL Prohlášení smluvních stran Char"/>
    <w:basedOn w:val="Standardnpsmoodstavce"/>
    <w:link w:val="RLProhlensmluvnchstran"/>
    <w:uiPriority w:val="99"/>
    <w:rsid w:val="0090470E"/>
    <w:rPr>
      <w:rFonts w:ascii="Calibri" w:hAnsi="Calibri" w:eastAsia="Times New Roman" w:cs="Calibri"/>
      <w:b/>
      <w:bCs/>
      <w:lang w:eastAsia="cs-CZ"/>
    </w:rPr>
  </w:style>
  <w:style w:type="character" w:styleId="RLTextlnkuslovanChar" w:customStyle="true">
    <w:name w:val="RL Text článku číslovaný Char"/>
    <w:basedOn w:val="Standardnpsmoodstavce"/>
    <w:link w:val="RLTextlnkuslovan"/>
    <w:rsid w:val="0090470E"/>
    <w:rPr>
      <w:rFonts w:ascii="Calibri" w:hAnsi="Calibri" w:eastAsia="Times New Roman" w:cs="Calibri"/>
      <w:lang w:eastAsia="cs-CZ"/>
    </w:rPr>
  </w:style>
  <w:style w:type="paragraph" w:styleId="Zkladntext">
    <w:name w:val="Body Text"/>
    <w:basedOn w:val="Normln"/>
    <w:link w:val="ZkladntextChar"/>
    <w:uiPriority w:val="99"/>
    <w:rsid w:val="0090470E"/>
  </w:style>
  <w:style w:type="character" w:styleId="ZkladntextChar" w:customStyle="true">
    <w:name w:val="Základní text Char"/>
    <w:basedOn w:val="Standardnpsmoodstavce"/>
    <w:link w:val="Zkladntext"/>
    <w:uiPriority w:val="99"/>
    <w:rsid w:val="0090470E"/>
    <w:rPr>
      <w:rFonts w:ascii="Calibri" w:hAnsi="Calibri" w:eastAsia="Times New Roman" w:cs="Calibri"/>
      <w:lang w:eastAsia="cs-CZ"/>
    </w:rPr>
  </w:style>
  <w:style w:type="character" w:styleId="platne1" w:customStyle="true">
    <w:name w:val="platne1"/>
    <w:basedOn w:val="Standardnpsmoodstavce"/>
    <w:uiPriority w:val="99"/>
    <w:rsid w:val="0090470E"/>
  </w:style>
  <w:style w:type="paragraph" w:styleId="Odstavecseseznamem">
    <w:name w:val="List Paragraph"/>
    <w:aliases w:val="List Paragraph (Czech Tourism),Odstavec_muj,Nad,Odstavec_muj1,Odstavec_muj2,Odstavec_muj3,Nad1,List Paragraph1,Odstavec_muj4,Nad2,List Paragraph2,Odstavec_muj5,Odstavec_muj6,Odstavec_muj7,Odstavec_muj8,Odstavec_muj9,Odstavec_muj10"/>
    <w:basedOn w:val="Normln"/>
    <w:link w:val="OdstavecseseznamemChar"/>
    <w:uiPriority w:val="34"/>
    <w:qFormat/>
    <w:rsid w:val="0090470E"/>
    <w:pPr>
      <w:spacing w:after="0" w:line="240" w:lineRule="auto"/>
      <w:ind w:left="720"/>
    </w:pPr>
    <w:rPr>
      <w:rFonts w:eastAsia="Calibri"/>
    </w:rPr>
  </w:style>
  <w:style w:type="character" w:styleId="Siln">
    <w:name w:val="Strong"/>
    <w:basedOn w:val="Standardnpsmoodstavce"/>
    <w:uiPriority w:val="22"/>
    <w:qFormat/>
    <w:rsid w:val="0090470E"/>
    <w:rPr>
      <w:b/>
      <w:bCs/>
    </w:rPr>
  </w:style>
  <w:style w:type="paragraph" w:styleId="doplnuchaze" w:customStyle="true">
    <w:name w:val="doplní uchazeč"/>
    <w:basedOn w:val="Normln"/>
    <w:link w:val="doplnuchazeChar"/>
    <w:uiPriority w:val="99"/>
    <w:rsid w:val="0090470E"/>
    <w:pPr>
      <w:jc w:val="center"/>
    </w:pPr>
    <w:rPr>
      <w:b/>
      <w:bCs/>
    </w:rPr>
  </w:style>
  <w:style w:type="character" w:styleId="doplnuchazeChar" w:customStyle="true">
    <w:name w:val="doplní uchazeč Char"/>
    <w:basedOn w:val="Standardnpsmoodstavce"/>
    <w:link w:val="doplnuchaze"/>
    <w:uiPriority w:val="99"/>
    <w:rsid w:val="0090470E"/>
    <w:rPr>
      <w:rFonts w:ascii="Calibri" w:hAnsi="Calibri" w:eastAsia="Times New Roman" w:cs="Calibri"/>
      <w:b/>
      <w:bCs/>
      <w:lang w:eastAsia="cs-CZ"/>
    </w:rPr>
  </w:style>
  <w:style w:type="character" w:styleId="Odkaznakoment">
    <w:name w:val="annotation reference"/>
    <w:basedOn w:val="Standardnpsmoodstavce"/>
    <w:uiPriority w:val="99"/>
    <w:rsid w:val="0090470E"/>
    <w:rPr>
      <w:sz w:val="16"/>
      <w:szCs w:val="16"/>
    </w:rPr>
  </w:style>
  <w:style w:type="paragraph" w:styleId="Textkomente">
    <w:name w:val="annotation text"/>
    <w:aliases w:val="Comment Text Char,Comment Text Char Char Char"/>
    <w:basedOn w:val="Normln"/>
    <w:link w:val="TextkomenteChar"/>
    <w:rsid w:val="0090470E"/>
    <w:pPr>
      <w:spacing w:line="240" w:lineRule="auto"/>
    </w:pPr>
    <w:rPr>
      <w:sz w:val="20"/>
      <w:szCs w:val="20"/>
    </w:rPr>
  </w:style>
  <w:style w:type="character" w:styleId="TextkomenteChar" w:customStyle="true">
    <w:name w:val="Text komentáře Char"/>
    <w:aliases w:val="Comment Text Char Char,Comment Text Char Char Char Char"/>
    <w:basedOn w:val="Standardnpsmoodstavce"/>
    <w:link w:val="Textkomente"/>
    <w:uiPriority w:val="99"/>
    <w:rsid w:val="0090470E"/>
    <w:rPr>
      <w:rFonts w:ascii="Calibri" w:hAnsi="Calibri" w:eastAsia="Times New Roman" w:cs="Calibri"/>
      <w:sz w:val="20"/>
      <w:szCs w:val="20"/>
      <w:lang w:eastAsia="cs-CZ"/>
    </w:rPr>
  </w:style>
  <w:style w:type="paragraph" w:styleId="Textbubliny">
    <w:name w:val="Balloon Text"/>
    <w:basedOn w:val="Normln"/>
    <w:link w:val="TextbublinyChar"/>
    <w:uiPriority w:val="99"/>
    <w:semiHidden/>
    <w:unhideWhenUsed/>
    <w:rsid w:val="0090470E"/>
    <w:pPr>
      <w:spacing w:after="0" w:line="240" w:lineRule="auto"/>
    </w:pPr>
    <w:rPr>
      <w:rFonts w:ascii="Segoe UI" w:hAnsi="Segoe UI" w:cs="Segoe UI"/>
      <w:sz w:val="18"/>
      <w:szCs w:val="18"/>
    </w:rPr>
  </w:style>
  <w:style w:type="character" w:styleId="TextbublinyChar" w:customStyle="true">
    <w:name w:val="Text bubliny Char"/>
    <w:basedOn w:val="Standardnpsmoodstavce"/>
    <w:link w:val="Textbubliny"/>
    <w:uiPriority w:val="99"/>
    <w:semiHidden/>
    <w:rsid w:val="0090470E"/>
    <w:rPr>
      <w:rFonts w:ascii="Segoe UI" w:hAnsi="Segoe UI" w:eastAsia="Times New Roman" w:cs="Segoe UI"/>
      <w:sz w:val="18"/>
      <w:szCs w:val="18"/>
      <w:lang w:eastAsia="cs-CZ"/>
    </w:rPr>
  </w:style>
  <w:style w:type="paragraph" w:styleId="Zhlav">
    <w:name w:val="header"/>
    <w:basedOn w:val="Normln"/>
    <w:link w:val="ZhlavChar"/>
    <w:uiPriority w:val="99"/>
    <w:unhideWhenUsed/>
    <w:rsid w:val="007301CE"/>
    <w:pPr>
      <w:tabs>
        <w:tab w:val="center" w:pos="4536"/>
        <w:tab w:val="right" w:pos="9072"/>
      </w:tabs>
      <w:spacing w:after="0" w:line="240" w:lineRule="auto"/>
    </w:pPr>
  </w:style>
  <w:style w:type="character" w:styleId="ZhlavChar" w:customStyle="true">
    <w:name w:val="Záhlaví Char"/>
    <w:basedOn w:val="Standardnpsmoodstavce"/>
    <w:link w:val="Zhlav"/>
    <w:uiPriority w:val="99"/>
    <w:rsid w:val="007301CE"/>
    <w:rPr>
      <w:rFonts w:ascii="Calibri" w:hAnsi="Calibri" w:eastAsia="Times New Roman" w:cs="Calibri"/>
      <w:lang w:eastAsia="cs-CZ"/>
    </w:rPr>
  </w:style>
  <w:style w:type="paragraph" w:styleId="Zpat">
    <w:name w:val="footer"/>
    <w:basedOn w:val="Normln"/>
    <w:link w:val="ZpatChar"/>
    <w:uiPriority w:val="99"/>
    <w:unhideWhenUsed/>
    <w:rsid w:val="007301CE"/>
    <w:pPr>
      <w:tabs>
        <w:tab w:val="center" w:pos="4536"/>
        <w:tab w:val="right" w:pos="9072"/>
      </w:tabs>
      <w:spacing w:after="0" w:line="240" w:lineRule="auto"/>
    </w:pPr>
  </w:style>
  <w:style w:type="character" w:styleId="ZpatChar" w:customStyle="true">
    <w:name w:val="Zápatí Char"/>
    <w:basedOn w:val="Standardnpsmoodstavce"/>
    <w:link w:val="Zpat"/>
    <w:uiPriority w:val="99"/>
    <w:rsid w:val="007301CE"/>
    <w:rPr>
      <w:rFonts w:ascii="Calibri" w:hAnsi="Calibri" w:eastAsia="Times New Roman" w:cs="Calibri"/>
      <w:lang w:eastAsia="cs-CZ"/>
    </w:rPr>
  </w:style>
  <w:style w:type="paragraph" w:styleId="Pedmtkomente">
    <w:name w:val="annotation subject"/>
    <w:basedOn w:val="Textkomente"/>
    <w:next w:val="Textkomente"/>
    <w:link w:val="PedmtkomenteChar"/>
    <w:uiPriority w:val="99"/>
    <w:semiHidden/>
    <w:unhideWhenUsed/>
    <w:rsid w:val="007301CE"/>
    <w:rPr>
      <w:b/>
      <w:bCs/>
    </w:rPr>
  </w:style>
  <w:style w:type="character" w:styleId="PedmtkomenteChar" w:customStyle="true">
    <w:name w:val="Předmět komentáře Char"/>
    <w:basedOn w:val="TextkomenteChar"/>
    <w:link w:val="Pedmtkomente"/>
    <w:uiPriority w:val="99"/>
    <w:semiHidden/>
    <w:rsid w:val="007301CE"/>
    <w:rPr>
      <w:rFonts w:ascii="Calibri" w:hAnsi="Calibri" w:eastAsia="Times New Roman" w:cs="Calibri"/>
      <w:b/>
      <w:bCs/>
      <w:sz w:val="20"/>
      <w:szCs w:val="20"/>
      <w:lang w:eastAsia="cs-CZ"/>
    </w:rPr>
  </w:style>
  <w:style w:type="character" w:styleId="preformatted" w:customStyle="true">
    <w:name w:val="preformatted"/>
    <w:basedOn w:val="Standardnpsmoodstavce"/>
    <w:rsid w:val="00424C23"/>
  </w:style>
  <w:style w:type="character" w:styleId="nowrap" w:customStyle="true">
    <w:name w:val="nowrap"/>
    <w:basedOn w:val="Standardnpsmoodstavce"/>
    <w:rsid w:val="00424C23"/>
  </w:style>
  <w:style w:type="paragraph" w:styleId="Tabulkatext" w:customStyle="true">
    <w:name w:val="Tabulka text"/>
    <w:link w:val="TabulkatextChar"/>
    <w:uiPriority w:val="6"/>
    <w:qFormat/>
    <w:rsid w:val="00531823"/>
    <w:pPr>
      <w:spacing w:before="60" w:after="60" w:line="240" w:lineRule="auto"/>
      <w:ind w:left="57" w:right="57"/>
    </w:pPr>
    <w:rPr>
      <w:color w:val="080808"/>
      <w:sz w:val="20"/>
    </w:rPr>
  </w:style>
  <w:style w:type="character" w:styleId="TabulkatextChar" w:customStyle="true">
    <w:name w:val="Tabulka text Char"/>
    <w:basedOn w:val="Standardnpsmoodstavce"/>
    <w:link w:val="Tabulkatext"/>
    <w:uiPriority w:val="6"/>
    <w:rsid w:val="00531823"/>
    <w:rPr>
      <w:color w:val="080808"/>
      <w:sz w:val="20"/>
    </w:rPr>
  </w:style>
  <w:style w:type="character" w:styleId="Nadpis1Char" w:customStyle="true">
    <w:name w:val="Nadpis 1 Char"/>
    <w:aliases w:val="Titulo 1 Char,H1-Heading 1 Char,1 Char,h1 Char,Header 1 Char,l1 Char,Legal Line 1 Char,head 1 Char,título 1 Char,título 11 Char,título 12 Char,título 13 Char,título 111 Char,título 14 Char,título 112 Char,título 15 Char,Head 1 Char,F8 Char"/>
    <w:basedOn w:val="Standardnpsmoodstavce"/>
    <w:link w:val="Nadpis1"/>
    <w:uiPriority w:val="2"/>
    <w:rsid w:val="008F1593"/>
    <w:rPr>
      <w:rFonts w:asciiTheme="majorHAnsi" w:hAnsiTheme="majorHAnsi" w:eastAsiaTheme="majorEastAsia" w:cstheme="majorBidi"/>
      <w:b/>
      <w:bCs/>
      <w:color w:val="000000"/>
      <w:sz w:val="36"/>
      <w:szCs w:val="28"/>
    </w:rPr>
  </w:style>
  <w:style w:type="character" w:styleId="Nadpis2Char" w:customStyle="true">
    <w:name w:val="Nadpis 2 Char"/>
    <w:basedOn w:val="Standardnpsmoodstavce"/>
    <w:link w:val="Nadpis2"/>
    <w:rsid w:val="008F1593"/>
    <w:rPr>
      <w:rFonts w:asciiTheme="majorHAnsi" w:hAnsiTheme="majorHAnsi" w:eastAsiaTheme="majorEastAsia" w:cstheme="majorBidi"/>
      <w:b/>
      <w:bCs/>
      <w:color w:val="000000"/>
      <w:sz w:val="32"/>
      <w:szCs w:val="26"/>
    </w:rPr>
  </w:style>
  <w:style w:type="character" w:styleId="Nadpis3Char" w:customStyle="true">
    <w:name w:val="Nadpis 3 Char"/>
    <w:basedOn w:val="Standardnpsmoodstavce"/>
    <w:link w:val="Nadpis3"/>
    <w:uiPriority w:val="2"/>
    <w:rsid w:val="008F1593"/>
    <w:rPr>
      <w:rFonts w:asciiTheme="majorHAnsi" w:hAnsiTheme="majorHAnsi" w:eastAsiaTheme="majorEastAsia" w:cstheme="majorBidi"/>
      <w:b/>
      <w:bCs/>
      <w:color w:val="000000"/>
      <w:sz w:val="28"/>
    </w:rPr>
  </w:style>
  <w:style w:type="character" w:styleId="Nadpis4Char" w:customStyle="true">
    <w:name w:val="Nadpis 4 Char"/>
    <w:basedOn w:val="Standardnpsmoodstavce"/>
    <w:link w:val="Nadpis4"/>
    <w:uiPriority w:val="2"/>
    <w:rsid w:val="008F1593"/>
    <w:rPr>
      <w:rFonts w:asciiTheme="majorHAnsi" w:hAnsiTheme="majorHAnsi" w:eastAsiaTheme="majorEastAsia" w:cstheme="majorBidi"/>
      <w:b/>
      <w:bCs/>
      <w:iCs/>
      <w:color w:val="000000"/>
      <w:sz w:val="26"/>
    </w:rPr>
  </w:style>
  <w:style w:type="character" w:styleId="Nadpis5Char" w:customStyle="true">
    <w:name w:val="Nadpis 5 Char"/>
    <w:basedOn w:val="Standardnpsmoodstavce"/>
    <w:link w:val="Nadpis5"/>
    <w:uiPriority w:val="2"/>
    <w:rsid w:val="008F1593"/>
    <w:rPr>
      <w:rFonts w:asciiTheme="majorHAnsi" w:hAnsiTheme="majorHAnsi" w:eastAsiaTheme="majorEastAsia" w:cstheme="majorBidi"/>
      <w:b/>
      <w:color w:val="000000"/>
      <w:sz w:val="24"/>
    </w:rPr>
  </w:style>
  <w:style w:type="character" w:styleId="Nadpis6Char" w:customStyle="true">
    <w:name w:val="Nadpis 6 Char"/>
    <w:basedOn w:val="Standardnpsmoodstavce"/>
    <w:link w:val="Nadpis6"/>
    <w:uiPriority w:val="2"/>
    <w:rsid w:val="008F1593"/>
    <w:rPr>
      <w:rFonts w:asciiTheme="majorHAnsi" w:hAnsiTheme="majorHAnsi" w:eastAsiaTheme="majorEastAsia" w:cstheme="majorBidi"/>
      <w:b/>
      <w:iCs/>
      <w:color w:val="000000"/>
    </w:rPr>
  </w:style>
  <w:style w:type="character" w:styleId="Nadpis7Char" w:customStyle="true">
    <w:name w:val="Nadpis 7 Char"/>
    <w:basedOn w:val="Standardnpsmoodstavce"/>
    <w:link w:val="Nadpis7"/>
    <w:uiPriority w:val="9"/>
    <w:semiHidden/>
    <w:rsid w:val="008F1593"/>
    <w:rPr>
      <w:rFonts w:asciiTheme="majorHAnsi" w:hAnsiTheme="majorHAnsi" w:eastAsiaTheme="majorEastAsia" w:cstheme="majorBidi"/>
      <w:i/>
      <w:iCs/>
      <w:color w:val="404040" w:themeColor="text1" w:themeTint="BF"/>
    </w:rPr>
  </w:style>
  <w:style w:type="character" w:styleId="Nadpis8Char" w:customStyle="true">
    <w:name w:val="Nadpis 8 Char"/>
    <w:basedOn w:val="Standardnpsmoodstavce"/>
    <w:link w:val="Nadpis8"/>
    <w:uiPriority w:val="9"/>
    <w:semiHidden/>
    <w:rsid w:val="008F1593"/>
    <w:rPr>
      <w:rFonts w:asciiTheme="majorHAnsi" w:hAnsiTheme="majorHAnsi" w:eastAsiaTheme="majorEastAsia" w:cstheme="majorBidi"/>
      <w:color w:val="404040" w:themeColor="text1" w:themeTint="BF"/>
      <w:sz w:val="20"/>
      <w:szCs w:val="20"/>
    </w:rPr>
  </w:style>
  <w:style w:type="character" w:styleId="Nadpis9Char" w:customStyle="true">
    <w:name w:val="Nadpis 9 Char"/>
    <w:basedOn w:val="Standardnpsmoodstavce"/>
    <w:link w:val="Nadpis9"/>
    <w:uiPriority w:val="9"/>
    <w:semiHidden/>
    <w:rsid w:val="008F1593"/>
    <w:rPr>
      <w:rFonts w:asciiTheme="majorHAnsi" w:hAnsiTheme="majorHAnsi" w:eastAsiaTheme="majorEastAsia" w:cstheme="majorBidi"/>
      <w:i/>
      <w:iCs/>
      <w:color w:val="404040" w:themeColor="text1" w:themeTint="BF"/>
      <w:sz w:val="20"/>
      <w:szCs w:val="20"/>
    </w:rPr>
  </w:style>
  <w:style w:type="character" w:styleId="OdstavecseseznamemChar" w:customStyle="true">
    <w:name w:val="Odstavec se seznamem Char"/>
    <w:aliases w:val="List Paragraph (Czech Tourism) Char,Odstavec_muj Char,Nad Char,Odstavec_muj1 Char,Odstavec_muj2 Char,Odstavec_muj3 Char,Nad1 Char,List Paragraph1 Char,Odstavec_muj4 Char,Nad2 Char,List Paragraph2 Char,Odstavec_muj5 Char"/>
    <w:basedOn w:val="Standardnpsmoodstavce"/>
    <w:link w:val="Odstavecseseznamem"/>
    <w:uiPriority w:val="34"/>
    <w:rsid w:val="009F1D37"/>
    <w:rPr>
      <w:rFonts w:ascii="Calibri" w:hAnsi="Calibri" w:eastAsia="Calibri" w:cs="Calibri"/>
      <w:lang w:eastAsia="cs-CZ"/>
    </w:rPr>
  </w:style>
  <w:style w:type="paragraph" w:styleId="Odstavec" w:customStyle="true">
    <w:name w:val="Odstavec"/>
    <w:basedOn w:val="Zkladntext"/>
    <w:link w:val="OdstavecChar"/>
    <w:rsid w:val="007550AC"/>
    <w:pPr>
      <w:widowControl w:val="false"/>
      <w:overflowPunct w:val="false"/>
      <w:autoSpaceDE w:val="false"/>
      <w:autoSpaceDN w:val="false"/>
      <w:adjustRightInd w:val="false"/>
      <w:spacing w:after="0" w:line="240" w:lineRule="auto"/>
      <w:ind w:firstLine="539"/>
      <w:jc w:val="both"/>
    </w:pPr>
    <w:rPr>
      <w:rFonts w:ascii="Times New Roman" w:hAnsi="Times New Roman" w:cs="Times New Roman"/>
      <w:noProof/>
      <w:color w:val="000000"/>
      <w:sz w:val="24"/>
      <w:szCs w:val="20"/>
      <w:lang w:val="x-none" w:eastAsia="x-none"/>
    </w:rPr>
  </w:style>
  <w:style w:type="character" w:styleId="OdstavecChar" w:customStyle="true">
    <w:name w:val="Odstavec Char"/>
    <w:link w:val="Odstavec"/>
    <w:rsid w:val="007550AC"/>
    <w:rPr>
      <w:rFonts w:ascii="Times New Roman" w:hAnsi="Times New Roman" w:eastAsia="Times New Roman" w:cs="Times New Roman"/>
      <w:noProof/>
      <w:color w:val="000000"/>
      <w:sz w:val="24"/>
      <w:szCs w:val="20"/>
      <w:lang w:val="x-none" w:eastAsia="x-none"/>
    </w:rPr>
  </w:style>
  <w:style w:type="paragraph" w:styleId="Textpoznpodarou">
    <w:name w:val="footnote text"/>
    <w:basedOn w:val="Normln"/>
    <w:link w:val="TextpoznpodarouChar"/>
    <w:uiPriority w:val="99"/>
    <w:semiHidden/>
    <w:unhideWhenUsed/>
    <w:rsid w:val="00AD5D54"/>
    <w:pPr>
      <w:spacing w:after="0" w:line="240" w:lineRule="auto"/>
    </w:pPr>
    <w:rPr>
      <w:sz w:val="20"/>
      <w:szCs w:val="20"/>
    </w:rPr>
  </w:style>
  <w:style w:type="character" w:styleId="TextpoznpodarouChar" w:customStyle="true">
    <w:name w:val="Text pozn. pod čarou Char"/>
    <w:basedOn w:val="Standardnpsmoodstavce"/>
    <w:link w:val="Textpoznpodarou"/>
    <w:uiPriority w:val="99"/>
    <w:semiHidden/>
    <w:rsid w:val="00AD5D54"/>
    <w:rPr>
      <w:rFonts w:ascii="Calibri" w:hAnsi="Calibri" w:eastAsia="Times New Roman" w:cs="Calibri"/>
      <w:sz w:val="20"/>
      <w:szCs w:val="20"/>
      <w:lang w:eastAsia="cs-CZ"/>
    </w:rPr>
  </w:style>
  <w:style w:type="character" w:styleId="Znakapoznpodarou">
    <w:name w:val="footnote reference"/>
    <w:basedOn w:val="Standardnpsmoodstavce"/>
    <w:uiPriority w:val="99"/>
    <w:semiHidden/>
    <w:unhideWhenUsed/>
    <w:rsid w:val="00AD5D54"/>
    <w:rPr>
      <w:vertAlign w:val="superscript"/>
    </w:rPr>
  </w:style>
  <w:style w:type="paragraph" w:styleId="Default" w:customStyle="true">
    <w:name w:val="Default"/>
    <w:rsid w:val="00172B31"/>
    <w:pPr>
      <w:autoSpaceDE w:val="false"/>
      <w:autoSpaceDN w:val="false"/>
      <w:adjustRightInd w:val="false"/>
      <w:spacing w:after="0" w:line="240" w:lineRule="auto"/>
    </w:pPr>
    <w:rPr>
      <w:rFonts w:ascii="JohnSans Text Pro" w:hAnsi="JohnSans Text Pro" w:eastAsia="Calibri" w:cs="JohnSans Text Pro"/>
      <w:color w:val="000000"/>
      <w:sz w:val="24"/>
      <w:szCs w:val="24"/>
      <w:lang w:eastAsia="cs-CZ"/>
    </w:rPr>
  </w:style>
  <w:style w:type="character" w:styleId="Hypertextovodkaz">
    <w:name w:val="Hyperlink"/>
    <w:rsid w:val="00D153BF"/>
    <w:rPr>
      <w:color w:val="0000FF"/>
      <w:u w:val="single"/>
    </w:rPr>
  </w:style>
</w:styles>
</file>

<file path=word/webSettings.xml><?xml version="1.0" encoding="utf-8"?>
<w:web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optimizeForBrowser/>
  <w:relyOnVML/>
  <w:allowPNG/>
</w:webSettings>
</file>

<file path=word/_rels/document.xml.rels><?xml version="1.0" encoding="UTF-8" standalone="yes"?>
<Relationships xmlns="http://schemas.openxmlformats.org/package/2006/relationships">
    <Relationship Target="webSettings.xml" Type="http://schemas.openxmlformats.org/officeDocument/2006/relationships/webSettings" Id="rId8"/>
    <Relationship Target="header2.xml" Type="http://schemas.openxmlformats.org/officeDocument/2006/relationships/header" Id="rId13"/>
    <Relationship Target="../customXml/item3.xml" Type="http://schemas.openxmlformats.org/officeDocument/2006/relationships/customXml" Id="rId3"/>
    <Relationship Target="settings.xml" Type="http://schemas.openxmlformats.org/officeDocument/2006/relationships/settings" Id="rId7"/>
    <Relationship Target="footer1.xml" Type="http://schemas.openxmlformats.org/officeDocument/2006/relationships/footer" Id="rId12"/>
    <Relationship Target="../customXml/item2.xml" Type="http://schemas.openxmlformats.org/officeDocument/2006/relationships/customXml" Id="rId2"/>
    <Relationship Target="../customXml/item1.xml" Type="http://schemas.openxmlformats.org/officeDocument/2006/relationships/customXml" Id="rId1"/>
    <Relationship Target="styles.xml" Type="http://schemas.openxmlformats.org/officeDocument/2006/relationships/styles" Id="rId6"/>
    <Relationship Target="header1.xml" Type="http://schemas.openxmlformats.org/officeDocument/2006/relationships/header" Id="rId11"/>
    <Relationship Target="numbering.xml" Type="http://schemas.openxmlformats.org/officeDocument/2006/relationships/numbering" Id="rId5"/>
    <Relationship Target="theme/theme1.xml" Type="http://schemas.openxmlformats.org/officeDocument/2006/relationships/theme" Id="rId15"/>
    <Relationship Target="endnotes.xml" Type="http://schemas.openxmlformats.org/officeDocument/2006/relationships/endnotes" Id="rId10"/>
    <Relationship Target="commentsIds.xml" Type="http://schemas.microsoft.com/office/2016/09/relationships/commentsIds" Id="rId19"/>
    <Relationship Target="../customXml/item4.xml" Type="http://schemas.openxmlformats.org/officeDocument/2006/relationships/customXml" Id="rId4"/>
    <Relationship Target="footnotes.xml" Type="http://schemas.openxmlformats.org/officeDocument/2006/relationships/footnotes" Id="rId9"/>
    <Relationship Target="fontTable.xml" Type="http://schemas.openxmlformats.org/officeDocument/2006/relationships/fontTable" Id="rId14"/>
</Relationships>

</file>

<file path=word/_rels/header2.xml.rels><?xml version="1.0" encoding="UTF-8" standalone="yes"?>
<Relationships xmlns="http://schemas.openxmlformats.org/package/2006/relationships">
    <Relationship Target="media/image1.jpeg" Type="http://schemas.openxmlformats.org/officeDocument/2006/relationships/image" Id="rId1"/>
</Relationships>

</file>

<file path=word/theme/theme1.xml><?xml version="1.0" encoding="utf-8"?>
<a:theme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false">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extraClrSchemeLst/>
  <a:extLst>
    <a:ext uri="{05A4C25C-085E-4340-85A3-A5531E510DB2}">
      <thm15:themeFamily xmlns:thm15="http://schemas.microsoft.com/office/thememl/2012/main" id="{62F939B6-93AF-4DB8-9C6B-D6C7DFDC589F}" name="Office Theme" vid="{4A3C46E8-61CC-4603-A589-7422A47A8E4A}"/>
    </a:ext>
  </a:extLst>
</a:theme>
</file>

<file path=customXml/_rels/item1.xml.rels><?xml version="1.0" encoding="UTF-8" standalone="yes"?>
<Relationships xmlns="http://schemas.openxmlformats.org/package/2006/relationships">
    <Relationship Target="itemProps1.xml" Type="http://schemas.openxmlformats.org/officeDocument/2006/relationships/customXmlProps" Id="rId1"/>
</Relationships>

</file>

<file path=customXml/_rels/item2.xml.rels><?xml version="1.0" encoding="UTF-8" standalone="yes"?>
<Relationships xmlns="http://schemas.openxmlformats.org/package/2006/relationships">
    <Relationship Target="itemProps2.xml" Type="http://schemas.openxmlformats.org/officeDocument/2006/relationships/customXmlProps" Id="rId1"/>
</Relationships>

</file>

<file path=customXml/_rels/item3.xml.rels><?xml version="1.0" encoding="UTF-8" standalone="yes"?>
<Relationships xmlns="http://schemas.openxmlformats.org/package/2006/relationships">
    <Relationship Target="itemProps3.xml" Type="http://schemas.openxmlformats.org/officeDocument/2006/relationships/customXmlProps" Id="rId1"/>
</Relationships>

</file>

<file path=customXml/_rels/item4.xml.rels><?xml version="1.0" encoding="UTF-8" standalone="yes"?>
<Relationships xmlns="http://schemas.openxmlformats.org/package/2006/relationships">
    <Relationship Target="itemProps4.xml" Type="http://schemas.openxmlformats.org/officeDocument/2006/relationships/customXmlProps" Id="rId1"/>
</Relationships>

</file>

<file path=customXml/item1.xml><?xml version="1.0" encoding="utf-8"?>
<ct:contentTypeSchema xmlns:ct="http://schemas.microsoft.com/office/2006/metadata/contentType" xmlns:ma="http://schemas.microsoft.com/office/2006/metadata/properties/metaAttributes" ct:_="" ma:_="" ma:contentTypeDescription="Vytvoří nový dokument" ma:contentTypeID="0x010100A2FCF9BCABF3854AAB137087829D63AA" ma:contentTypeName="Dokument" ma:contentTypeScope="" ma:contentTypeVersion="7" ma:versionID="f6f03f5b008ce72686bbcf691a7be2e8">
  <xsd:schema xmlns:xsd="http://www.w3.org/2001/XMLSchema" xmlns:ns2="dfed548f-0517-4d39-90e3-3947398480c0" xmlns:p="http://schemas.microsoft.com/office/2006/metadata/properties" xmlns:xs="http://www.w3.org/2001/XMLSchema" ma:fieldsID="a9a9eb159e242e6dec8d2b5b6c497589" ma:root="true" ns2:_="" targetNamespace="http://schemas.microsoft.com/office/2006/metadata/properties">
    <xsd:import namespace="dfed548f-0517-4d39-90e3-3947398480c0"/>
    <xsd:element name="properties">
      <xsd:complexType>
        <xsd:sequence>
          <xsd:element name="documentManagement">
            <xsd:complexType>
              <xsd:all>
                <xsd:element minOccurs="0" ref="ns2:AC_OriginalFileName"/>
              </xsd:all>
            </xsd:complexType>
          </xsd:element>
        </xsd:sequence>
      </xsd:complexType>
    </xsd:element>
  </xsd:schema>
  <xsd:schema xmlns:xsd="http://www.w3.org/2001/XMLSchema" xmlns:dms="http://schemas.microsoft.com/office/2006/documentManagement/types" xmlns:pc="http://schemas.microsoft.com/office/infopath/2007/PartnerControls" xmlns:xs="http://www.w3.org/2001/XMLSchema" elementFormDefault="qualified" targetNamespace="dfed548f-0517-4d39-90e3-3947398480c0">
    <xsd:import namespace="http://schemas.microsoft.com/office/2006/documentManagement/types"/>
    <xsd:import namespace="http://schemas.microsoft.com/office/infopath/2007/PartnerControls"/>
    <xsd:element ma:displayName="Original File Name" ma:index="8" ma:internalName="AC_OriginalFileName" name="AC_OriginalFileName" nillable="true">
      <xsd:simpleType>
        <xsd:restriction base="dms:Note">
          <xsd:maxLength value="255"/>
        </xsd:restriction>
      </xsd:simpleType>
    </xsd:element>
  </xsd:schema>
  <xsd:schema xmlns:xsd="http://www.w3.org/2001/XMLSchema" xmlns="http://schemas.openxmlformats.org/package/2006/metadata/core-properties" xmlns:dc="http://purl.org/dc/elements/1.1/" xmlns:dcterms="http://purl.org/dc/terms/" xmlns:odoc="http://schemas.microsoft.com/internal/obd" xmlns:xsi="http://www.w3.org/2001/XMLSchema-instance" attributeFormDefault="unqualified" blockDefault="#all" elementFormDefault="qualified" targetNamespace="http://schemas.openxmlformats.org/package/2006/metadata/core-properties">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maxOccurs="1" minOccurs="0" ref="dc:creator"/>
        <xsd:element maxOccurs="1" minOccurs="0" ref="dcterms:created"/>
        <xsd:element maxOccurs="1" minOccurs="0" ref="dc:identifier"/>
        <xsd:element ma:displayName="Typ obsahu" ma:index="0" maxOccurs="1" minOccurs="0" name="contentType" type="xsd:string"/>
        <xsd:element ma:displayName="Nadpis" ma:index="4" maxOccurs="1" minOccurs="0" ref="dc:title"/>
        <xsd:element maxOccurs="1" minOccurs="0" ref="dc:subject"/>
        <xsd:element maxOccurs="1" minOccurs="0" ref="dc:description"/>
        <xsd:element maxOccurs="1" minOccurs="0" name="keywords" type="xsd:string"/>
        <xsd:element maxOccurs="1" minOccurs="0" ref="dc:language"/>
        <xsd:element maxOccurs="1" minOccurs="0" name="category" type="xsd:string"/>
        <xsd:element maxOccurs="1" minOccurs="0" name="version" type="xsd:string"/>
        <xsd:element maxOccurs="1" minOccurs="0" name="revision" type="xsd:string">
          <xsd:annotation>
            <xsd:documentation>
                        This value indicates the number of saves or revisions. The application is responsible for updating this value after each revision.
                    </xsd:documentation>
          </xsd:annotation>
        </xsd:element>
        <xsd:element maxOccurs="1" minOccurs="0" name="lastModifiedBy" type="xsd:string"/>
        <xsd:element maxOccurs="1" minOccurs="0" ref="dcterms:modified"/>
        <xsd:element maxOccurs="1" minOccurs="0" name="contentStatus" type="xsd:string"/>
      </xsd:all>
    </xsd:complexType>
  </xsd:schema>
  <xs:schema xmlns:xs="http://www.w3.org/2001/XMLSchema" xmlns:pc="http://schemas.microsoft.com/office/infopath/2007/PartnerControls" attributeFormDefault="unqualified" elementFormDefault="qualified" targetNamespace="http://schemas.microsoft.com/office/infopath/2007/PartnerControls">
    <xs:element name="Person">
      <xs:complexType>
        <xs:sequence>
          <xs:element minOccurs="0" ref="pc:DisplayName"/>
          <xs:element minOccurs="0" ref="pc:AccountId"/>
          <xs:element minOccurs="0" ref="pc:AccountType"/>
        </xs:sequence>
      </xs:complexType>
    </xs:element>
    <xs:element name="DisplayName" type="xs:string"/>
    <xs:element name="AccountId" type="xs:string"/>
    <xs:element name="AccountType" type="xs:string"/>
    <xs:element name="BDCAssociatedEntity">
      <xs:complexType>
        <xs:sequence>
          <xs:element maxOccurs="unbounded" minOccurs="0" ref="pc:BDCEntity"/>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minOccurs="0" ref="pc:EntityDisplayName"/>
          <xs:element minOccurs="0" ref="pc:EntityInstanceReference"/>
          <xs:element minOccurs="0" ref="pc:EntityId1"/>
          <xs:element minOccurs="0" ref="pc:EntityId2"/>
          <xs:element minOccurs="0" ref="pc:EntityId3"/>
          <xs:element minOccurs="0" ref="pc:EntityId4"/>
          <xs:element minOccurs="0" ref="pc:EntityId5"/>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maxOccurs="unbounded" minOccurs="0" ref="pc:TermInfo"/>
        </xs:sequence>
      </xs:complexType>
    </xs:element>
    <xs:element name="TermInfo">
      <xs:complexType>
        <xs:sequence>
          <xs:element minOccurs="0" ref="pc:TermName"/>
          <xs:element minOccurs="0" ref="pc:TermId"/>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pc="http://schemas.microsoft.com/office/infopath/2007/PartnerControls" xmlns:xsi="http://www.w3.org/2001/XMLSchema-instance">
  <documentManagement>
    <AC_OriginalFileName xmlns="dfed548f-0517-4d39-90e3-3947398480c0" xsi:nil="true"/>
  </documentManagement>
</p:properties>
</file>

<file path=customXml/item4.xml><?xml version="1.0" encoding="utf-8"?>
<b:Sourc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electedStyle="\APASixthEditionOfficeOnline.xsl" StyleName="APA"/>
</file>

<file path=customXml/itemProps1.xml><?xml version="1.0" encoding="utf-8"?>
<ds:datastoreItem xmlns:ds="http://schemas.openxmlformats.org/officeDocument/2006/customXml" ds:itemID="{82F13328-4160-4334-B451-1B8CEF46EE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ed548f-0517-4d39-90e3-3947398480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97DD79B-7398-49EE-9867-CD91F7D27EBD}">
  <ds:schemaRefs>
    <ds:schemaRef ds:uri="http://schemas.microsoft.com/sharepoint/v3/contenttype/forms"/>
  </ds:schemaRefs>
</ds:datastoreItem>
</file>

<file path=customXml/itemProps3.xml><?xml version="1.0" encoding="utf-8"?>
<ds:datastoreItem xmlns:ds="http://schemas.openxmlformats.org/officeDocument/2006/customXml" ds:itemID="{7820C846-980B-4A0A-8F82-0AC1D7B8719C}">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dfed548f-0517-4d39-90e3-3947398480c0"/>
    <ds:schemaRef ds:uri="http://purl.org/dc/terms/"/>
    <ds:schemaRef ds:uri="http://www.w3.org/XML/1998/namespace"/>
    <ds:schemaRef ds:uri="http://purl.org/dc/dcmitype/"/>
  </ds:schemaRefs>
</ds:datastoreItem>
</file>

<file path=customXml/itemProps4.xml><?xml version="1.0" encoding="utf-8"?>
<ds:datastoreItem xmlns:ds="http://schemas.openxmlformats.org/officeDocument/2006/customXml" ds:itemID="{BF5BFA5D-9A55-4321-9C33-AA17E5ADC465}">
  <ds:schemaRefs>
    <ds:schemaRef ds:uri="http://schemas.openxmlformats.org/officeDocument/2006/bibliography"/>
  </ds:schemaRefs>
</ds:datastoreItem>
</file>

<file path=docProps/app.xml><?xml version="1.0" encoding="utf-8"?>
<properties:Properties xmlns:properties="http://schemas.openxmlformats.org/officeDocument/2006/extended-properties" xmlns:vt="http://schemas.openxmlformats.org/officeDocument/2006/docPropsVTypes">
  <properties:Template>Normal</properties:Template>
  <properties:Company/>
  <properties:Pages>10</properties:Pages>
  <properties:Words>2657</properties:Words>
  <properties:Characters>15677</properties:Characters>
  <properties:Lines>130</properties:Lines>
  <properties:Paragraphs>36</properties:Paragraphs>
  <properties:TotalTime>0</properties:TotalTime>
  <properties:ScaleCrop>false</properties:ScaleCrop>
  <properties:HeadingPairs>
    <vt:vector baseType="variant" size="2">
      <vt:variant>
        <vt:lpstr>Název</vt:lpstr>
      </vt:variant>
      <vt:variant>
        <vt:i4>1</vt:i4>
      </vt:variant>
    </vt:vector>
  </properties:HeadingPairs>
  <properties:TitlesOfParts>
    <vt:vector baseType="lpstr" size="1">
      <vt:lpstr/>
    </vt:vector>
  </properties:TitlesOfParts>
  <properties:LinksUpToDate>false</properties:LinksUpToDate>
  <properties:CharactersWithSpaces>18298</properties:CharactersWithSpaces>
  <properties:SharedDoc>false</properties:SharedDoc>
  <properties:HyperlinksChanged>false</properties:HyperlinksChanged>
  <properties:Application>Microsoft Office Word</properties:Application>
  <properties:AppVersion>15.0000</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2019-09-09T11:59:00Z</dcterms:created>
  <dc:creator/>
  <dc:description/>
  <cp:keywords/>
  <cp:lastModifiedBy/>
  <dcterms:modified xmlns:xsi="http://www.w3.org/2001/XMLSchema-instance" xsi:type="dcterms:W3CDTF">2019-09-09T11:59:00Z</dcterms:modified>
  <cp:revision>2</cp:revision>
  <dc:subject/>
  <dc:title/>
</cp:coreProperties>
</file>

<file path=docProps/custom.xml><?xml version="1.0" encoding="utf-8"?>
<prop:Properties xmlns:vt="http://schemas.openxmlformats.org/officeDocument/2006/docPropsVTypes" xmlns:prop="http://schemas.openxmlformats.org/officeDocument/2006/custom-properties">
  <prop:property fmtid="{D5CDD505-2E9C-101B-9397-08002B2CF9AE}" pid="2" name="ContentTypeId">
    <vt:lpwstr>0x010100A2FCF9BCABF3854AAB137087829D63AA</vt:lpwstr>
  </prop:property>
</prop:Properties>
</file>