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C6C29" w:rsidR="00DC6C29" w:rsidP="00DC6C29" w:rsidRDefault="00DC6C29" w14:paraId="6E2A5932" w14:textId="77777777">
      <w:pPr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b/>
          <w:sz w:val="20"/>
          <w:szCs w:val="20"/>
        </w:rPr>
        <w:t>Podrobná specifikace</w:t>
      </w:r>
    </w:p>
    <w:p w:rsidRPr="00084808" w:rsidR="003352E2" w:rsidP="00084808" w:rsidRDefault="00084828" w14:paraId="6E2A5933" w14:textId="77777777">
      <w:pPr>
        <w:pStyle w:val="Odstavecseseznamem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084808">
        <w:rPr>
          <w:rFonts w:ascii="Arial" w:hAnsi="Arial" w:cs="Arial"/>
          <w:b/>
          <w:sz w:val="20"/>
          <w:szCs w:val="20"/>
        </w:rPr>
        <w:t>Předmět plnění - Technická specifikace</w:t>
      </w:r>
    </w:p>
    <w:p w:rsidRPr="00455940" w:rsidR="00455940" w:rsidP="00455940" w:rsidRDefault="00455940" w14:paraId="6E2A5934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>Předmětem plnění je tvorba segmentov</w:t>
      </w:r>
      <w:r>
        <w:rPr>
          <w:rFonts w:ascii="Arial" w:hAnsi="Arial" w:cs="Arial"/>
          <w:sz w:val="20"/>
          <w:szCs w:val="20"/>
        </w:rPr>
        <w:t>ého</w:t>
      </w:r>
      <w:r w:rsidRPr="00455940">
        <w:rPr>
          <w:rFonts w:ascii="Arial" w:hAnsi="Arial" w:cs="Arial"/>
          <w:sz w:val="20"/>
          <w:szCs w:val="20"/>
        </w:rPr>
        <w:t xml:space="preserve"> strategick</w:t>
      </w:r>
      <w:r>
        <w:rPr>
          <w:rFonts w:ascii="Arial" w:hAnsi="Arial" w:cs="Arial"/>
          <w:sz w:val="20"/>
          <w:szCs w:val="20"/>
        </w:rPr>
        <w:t xml:space="preserve">ého </w:t>
      </w:r>
      <w:r w:rsidRPr="00455940">
        <w:rPr>
          <w:rFonts w:ascii="Arial" w:hAnsi="Arial" w:cs="Arial"/>
          <w:sz w:val="20"/>
          <w:szCs w:val="20"/>
        </w:rPr>
        <w:t>dokument</w:t>
      </w:r>
      <w:r>
        <w:rPr>
          <w:rFonts w:ascii="Arial" w:hAnsi="Arial" w:cs="Arial"/>
          <w:sz w:val="20"/>
          <w:szCs w:val="20"/>
        </w:rPr>
        <w:t xml:space="preserve">u pro </w:t>
      </w:r>
      <w:r w:rsidRPr="00455940">
        <w:rPr>
          <w:rFonts w:ascii="Arial" w:hAnsi="Arial" w:cs="Arial"/>
          <w:sz w:val="20"/>
          <w:szCs w:val="20"/>
        </w:rPr>
        <w:t>město P</w:t>
      </w:r>
      <w:r>
        <w:rPr>
          <w:rFonts w:ascii="Arial" w:hAnsi="Arial" w:cs="Arial"/>
          <w:sz w:val="20"/>
          <w:szCs w:val="20"/>
        </w:rPr>
        <w:t>říbram</w:t>
      </w:r>
      <w:r w:rsidRPr="00455940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ý</w:t>
      </w:r>
      <w:r w:rsidRPr="00455940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e důležitý</w:t>
      </w:r>
      <w:r w:rsidRPr="00455940">
        <w:rPr>
          <w:rFonts w:ascii="Arial" w:hAnsi="Arial" w:cs="Arial"/>
          <w:sz w:val="20"/>
          <w:szCs w:val="20"/>
        </w:rPr>
        <w:t xml:space="preserve"> pro efektivní a koncepční správu zeleně, stejně jako pro efektivní a koncepční rozvoj města. </w:t>
      </w:r>
    </w:p>
    <w:p w:rsidR="00455940" w:rsidP="00455940" w:rsidRDefault="00455940" w14:paraId="6E2A5935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455940" w:rsidRDefault="00455940" w14:paraId="6E2A5936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Jedná se o dokumenty (dílčí klíčové aktivity) s názvem: </w:t>
      </w:r>
    </w:p>
    <w:p w:rsidR="00455940" w:rsidP="00084808" w:rsidRDefault="00455940" w14:paraId="6E2A5937" w14:textId="77777777">
      <w:pPr>
        <w:pStyle w:val="Defaul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544C8">
        <w:rPr>
          <w:rFonts w:ascii="Arial" w:hAnsi="Arial" w:cs="Arial"/>
          <w:sz w:val="20"/>
          <w:szCs w:val="20"/>
        </w:rPr>
        <w:t>ASPORTIZACE ZELENĚ</w:t>
      </w:r>
    </w:p>
    <w:p w:rsidRPr="00455940" w:rsidR="00455940" w:rsidP="00455940" w:rsidRDefault="00455940" w14:paraId="6E2A5938" w14:textId="77777777">
      <w:pPr>
        <w:pStyle w:val="Defaul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544C8">
        <w:rPr>
          <w:rFonts w:ascii="Arial" w:hAnsi="Arial" w:cs="Arial"/>
          <w:sz w:val="20"/>
          <w:szCs w:val="20"/>
        </w:rPr>
        <w:t>NVENTARIZACE DŘEVIN</w:t>
      </w:r>
    </w:p>
    <w:p w:rsidRPr="00455940" w:rsidR="00455940" w:rsidP="00455940" w:rsidRDefault="00455940" w14:paraId="6E2A5939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55940" w:rsidR="00455940" w:rsidP="00455940" w:rsidRDefault="00455940" w14:paraId="6E2A593A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Předmětem </w:t>
      </w:r>
      <w:r w:rsidRPr="00455940">
        <w:rPr>
          <w:rFonts w:ascii="Arial" w:hAnsi="Arial" w:cs="Arial"/>
          <w:b/>
          <w:bCs/>
          <w:sz w:val="20"/>
          <w:szCs w:val="20"/>
        </w:rPr>
        <w:t xml:space="preserve">Pasportizace zeleně </w:t>
      </w:r>
      <w:r w:rsidRPr="00455940">
        <w:rPr>
          <w:rFonts w:ascii="Arial" w:hAnsi="Arial" w:cs="Arial"/>
          <w:sz w:val="20"/>
          <w:szCs w:val="20"/>
        </w:rPr>
        <w:t xml:space="preserve">je terénní hodnocení (analýza, kategorizace), zákres a evidence jednotlivých vegetačních prvků, tvořících prvky a plochy městské zeleně v řešeném území. Následně navržení a sestavení plánu udržovací péče o zeleň včetně vyčíslení nákladů. </w:t>
      </w:r>
      <w:r w:rsidRPr="00B62871" w:rsidR="00084808">
        <w:rPr>
          <w:rFonts w:ascii="Arial" w:hAnsi="Arial" w:cs="Arial"/>
          <w:sz w:val="20"/>
          <w:szCs w:val="20"/>
        </w:rPr>
        <w:t xml:space="preserve">Součástí pasportu bude </w:t>
      </w:r>
      <w:r w:rsidRPr="00B62871" w:rsidR="00B337E6">
        <w:rPr>
          <w:rFonts w:ascii="Arial" w:hAnsi="Arial" w:cs="Arial"/>
          <w:sz w:val="20"/>
          <w:szCs w:val="20"/>
        </w:rPr>
        <w:t xml:space="preserve">také vyznačení dřevin v kolizi s ochrannými pásmy inženýrských sítí a </w:t>
      </w:r>
      <w:r w:rsidRPr="00B62871" w:rsidR="00084808">
        <w:rPr>
          <w:rFonts w:ascii="Arial" w:hAnsi="Arial" w:cs="Arial"/>
          <w:sz w:val="20"/>
          <w:szCs w:val="20"/>
        </w:rPr>
        <w:t>vymezení ploch vhodných pro výsadbu dřevin mimo ochranná pásma inženýrských sítí.</w:t>
      </w:r>
    </w:p>
    <w:p w:rsidR="00455940" w:rsidP="00455940" w:rsidRDefault="00455940" w14:paraId="6E2A593B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455940" w:rsidRDefault="00455940" w14:paraId="6E2A593C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Předmětem </w:t>
      </w:r>
      <w:r w:rsidRPr="00455940">
        <w:rPr>
          <w:rFonts w:ascii="Arial" w:hAnsi="Arial" w:cs="Arial"/>
          <w:b/>
          <w:bCs/>
          <w:sz w:val="20"/>
          <w:szCs w:val="20"/>
        </w:rPr>
        <w:t xml:space="preserve">Inventarizace </w:t>
      </w:r>
      <w:r>
        <w:rPr>
          <w:rFonts w:ascii="Arial" w:hAnsi="Arial" w:cs="Arial"/>
          <w:b/>
          <w:bCs/>
          <w:sz w:val="20"/>
          <w:szCs w:val="20"/>
        </w:rPr>
        <w:t>dřevin</w:t>
      </w:r>
      <w:r w:rsidRPr="00455940">
        <w:rPr>
          <w:rFonts w:ascii="Arial" w:hAnsi="Arial" w:cs="Arial"/>
          <w:sz w:val="20"/>
          <w:szCs w:val="20"/>
        </w:rPr>
        <w:t xml:space="preserve"> je terénní hodnocení, zákres, a dendrologické zhodnocení kvalitativního stavu jednotlivých stromů (popřípadě porostů) v řešeném území. Následně navržení konkrétní technologie ošetření a potřebných zásahů (tzv. pěstebních opatření) s ohledem na provozní bezpečnost v okolí stromů, kvalitativní stav jednotlivých stromů, jejich další perspektivu a význam. U těchto zásahů budou také vyčísleny předpokládané náklady. </w:t>
      </w:r>
    </w:p>
    <w:p w:rsidRPr="00455940" w:rsidR="00455940" w:rsidP="00455940" w:rsidRDefault="00455940" w14:paraId="6E2A593D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084808" w:rsidP="00455940" w:rsidRDefault="00455940" w14:paraId="6E2A593E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>Předmět plnění je detailně specifikován v následujících bodech této technické specifikace.</w:t>
      </w:r>
    </w:p>
    <w:p w:rsidRPr="00455940" w:rsidR="00455940" w:rsidP="00455940" w:rsidRDefault="00455940" w14:paraId="6E2A593F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 </w:t>
      </w:r>
    </w:p>
    <w:p w:rsidRPr="00455940" w:rsidR="00455940" w:rsidP="00455940" w:rsidRDefault="00455940" w14:paraId="6E2A5940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b/>
          <w:bCs/>
          <w:sz w:val="20"/>
          <w:szCs w:val="20"/>
        </w:rPr>
        <w:t xml:space="preserve">2. </w:t>
      </w:r>
      <w:r w:rsidR="00084808">
        <w:rPr>
          <w:rFonts w:ascii="Arial" w:hAnsi="Arial" w:cs="Arial"/>
          <w:b/>
          <w:bCs/>
          <w:sz w:val="20"/>
          <w:szCs w:val="20"/>
        </w:rPr>
        <w:t>Vymezení území</w:t>
      </w:r>
    </w:p>
    <w:p w:rsidR="00084808" w:rsidP="00455940" w:rsidRDefault="00084808" w14:paraId="6E2A594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E910E5" w:rsidP="00455940" w:rsidRDefault="00084808" w14:paraId="6E2A5942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</w:t>
      </w:r>
      <w:r w:rsidRPr="008543DF" w:rsidR="00455940">
        <w:rPr>
          <w:rFonts w:ascii="Arial" w:hAnsi="Arial" w:cs="Arial"/>
          <w:b/>
          <w:sz w:val="20"/>
          <w:szCs w:val="20"/>
        </w:rPr>
        <w:t>Pasportizace zeleně</w:t>
      </w:r>
      <w:r w:rsidRPr="00455940" w:rsidR="00455940">
        <w:rPr>
          <w:rFonts w:ascii="Arial" w:hAnsi="Arial" w:cs="Arial"/>
          <w:sz w:val="20"/>
          <w:szCs w:val="20"/>
        </w:rPr>
        <w:t xml:space="preserve"> je</w:t>
      </w:r>
      <w:r w:rsidR="00E910E5">
        <w:rPr>
          <w:rFonts w:ascii="Arial" w:hAnsi="Arial" w:cs="Arial"/>
          <w:sz w:val="20"/>
          <w:szCs w:val="20"/>
        </w:rPr>
        <w:t>:</w:t>
      </w:r>
    </w:p>
    <w:p w:rsidR="005C77BC" w:rsidP="00455940" w:rsidRDefault="005C77BC" w14:paraId="6E2A5943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E910E5" w:rsidP="00455940" w:rsidRDefault="00211997" w14:paraId="6E2A5944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455940" w:rsidR="00455940">
        <w:rPr>
          <w:rFonts w:ascii="Arial" w:hAnsi="Arial" w:cs="Arial"/>
          <w:sz w:val="20"/>
          <w:szCs w:val="20"/>
        </w:rPr>
        <w:t xml:space="preserve">veškerá </w:t>
      </w:r>
      <w:r w:rsidRPr="00D119D6" w:rsidR="008543DF">
        <w:rPr>
          <w:rFonts w:ascii="Arial" w:hAnsi="Arial" w:cs="Arial"/>
          <w:sz w:val="20"/>
          <w:szCs w:val="20"/>
        </w:rPr>
        <w:t>v</w:t>
      </w:r>
      <w:r w:rsidRPr="00D119D6" w:rsidR="002412F4">
        <w:rPr>
          <w:rFonts w:ascii="Arial" w:hAnsi="Arial" w:cs="Arial"/>
          <w:sz w:val="20"/>
          <w:szCs w:val="20"/>
        </w:rPr>
        <w:t>eřejnosti přístupná</w:t>
      </w:r>
      <w:r w:rsidR="008543DF">
        <w:rPr>
          <w:rFonts w:ascii="Arial" w:hAnsi="Arial" w:cs="Arial"/>
          <w:sz w:val="20"/>
          <w:szCs w:val="20"/>
        </w:rPr>
        <w:t xml:space="preserve"> </w:t>
      </w:r>
      <w:r w:rsidRPr="00455940" w:rsidR="00455940">
        <w:rPr>
          <w:rFonts w:ascii="Arial" w:hAnsi="Arial" w:cs="Arial"/>
          <w:sz w:val="20"/>
          <w:szCs w:val="20"/>
        </w:rPr>
        <w:t>zeleň v majetku města P</w:t>
      </w:r>
      <w:r w:rsidR="00084808">
        <w:rPr>
          <w:rFonts w:ascii="Arial" w:hAnsi="Arial" w:cs="Arial"/>
          <w:sz w:val="20"/>
          <w:szCs w:val="20"/>
        </w:rPr>
        <w:t>říbram</w:t>
      </w:r>
      <w:r w:rsidRPr="00455940" w:rsidR="00455940">
        <w:rPr>
          <w:rFonts w:ascii="Arial" w:hAnsi="Arial" w:cs="Arial"/>
          <w:sz w:val="20"/>
          <w:szCs w:val="20"/>
        </w:rPr>
        <w:t xml:space="preserve"> (tj. zeleň na parcelách katastru nemovitostí, které jsou ve vlastnictví města P</w:t>
      </w:r>
      <w:r w:rsidR="008543DF">
        <w:rPr>
          <w:rFonts w:ascii="Arial" w:hAnsi="Arial" w:cs="Arial"/>
          <w:sz w:val="20"/>
          <w:szCs w:val="20"/>
        </w:rPr>
        <w:t>říbram</w:t>
      </w:r>
      <w:r w:rsidRPr="00455940" w:rsidR="004559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 která se nachází na území města v zastavěném území a v zastavitelném území (vyjma pozemků, které jsou městem propachtovány</w:t>
      </w:r>
      <w:r w:rsidR="00D119D6">
        <w:rPr>
          <w:rFonts w:ascii="Arial" w:hAnsi="Arial" w:cs="Arial"/>
          <w:sz w:val="20"/>
          <w:szCs w:val="20"/>
        </w:rPr>
        <w:t xml:space="preserve"> a slouží k zemědělské činnosti</w:t>
      </w:r>
      <w:r>
        <w:rPr>
          <w:rFonts w:ascii="Arial" w:hAnsi="Arial" w:cs="Arial"/>
          <w:sz w:val="20"/>
          <w:szCs w:val="20"/>
        </w:rPr>
        <w:t>)</w:t>
      </w:r>
      <w:r w:rsidR="00D119D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5C77BC" w:rsidP="00455940" w:rsidRDefault="005C77BC" w14:paraId="6E2A5945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B62871" w:rsidP="00455940" w:rsidRDefault="00211997" w14:paraId="6E2A5946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B62871">
        <w:rPr>
          <w:rFonts w:ascii="Arial" w:hAnsi="Arial" w:cs="Arial"/>
          <w:sz w:val="20"/>
          <w:szCs w:val="20"/>
        </w:rPr>
        <w:t>zeleň v majetku města v areálech školských zařízení;</w:t>
      </w:r>
    </w:p>
    <w:p w:rsidR="005C77BC" w:rsidP="00455940" w:rsidRDefault="005C77BC" w14:paraId="6E2A594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211997" w:rsidP="00455940" w:rsidRDefault="00211997" w14:paraId="6E2A5948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D119D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eleň v majetku města </w:t>
      </w:r>
      <w:r w:rsidR="00E01D7A">
        <w:rPr>
          <w:rFonts w:ascii="Arial" w:hAnsi="Arial" w:cs="Arial"/>
          <w:sz w:val="20"/>
          <w:szCs w:val="20"/>
        </w:rPr>
        <w:t>v nezastavěném území, které jsou v územním plánu vymezeny jako MPL – plochy veřejných prostranství – městské parky a lesoparky</w:t>
      </w:r>
      <w:r>
        <w:rPr>
          <w:rFonts w:ascii="Arial" w:hAnsi="Arial" w:cs="Arial"/>
          <w:sz w:val="20"/>
          <w:szCs w:val="20"/>
        </w:rPr>
        <w:t xml:space="preserve"> </w:t>
      </w:r>
      <w:r w:rsidR="001E2B9C">
        <w:rPr>
          <w:rFonts w:ascii="Arial" w:hAnsi="Arial" w:cs="Arial"/>
          <w:sz w:val="20"/>
          <w:szCs w:val="20"/>
        </w:rPr>
        <w:t>takto:</w:t>
      </w:r>
    </w:p>
    <w:p w:rsidR="001E2B9C" w:rsidP="00455940" w:rsidRDefault="001E2B9C" w14:paraId="6E2A5949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MPL 4 </w:t>
      </w:r>
      <w:r w:rsidR="00547EED">
        <w:rPr>
          <w:rFonts w:ascii="Arial" w:hAnsi="Arial" w:cs="Arial"/>
          <w:sz w:val="20"/>
          <w:szCs w:val="20"/>
        </w:rPr>
        <w:t xml:space="preserve">Pod Květnou </w:t>
      </w:r>
      <w:r>
        <w:rPr>
          <w:rFonts w:ascii="Arial" w:hAnsi="Arial" w:cs="Arial"/>
          <w:sz w:val="20"/>
          <w:szCs w:val="20"/>
        </w:rPr>
        <w:t xml:space="preserve">– jen pozemky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1023/5 a 1023/40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</w:t>
      </w:r>
    </w:p>
    <w:p w:rsidR="001E2B9C" w:rsidP="00455940" w:rsidRDefault="001E2B9C" w14:paraId="6E2A594A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MPL 3 </w:t>
      </w:r>
      <w:r w:rsidR="00547EED">
        <w:rPr>
          <w:rFonts w:ascii="Arial" w:hAnsi="Arial" w:cs="Arial"/>
          <w:sz w:val="20"/>
          <w:szCs w:val="20"/>
        </w:rPr>
        <w:t xml:space="preserve">Odvaly </w:t>
      </w:r>
      <w:r>
        <w:rPr>
          <w:rFonts w:ascii="Arial" w:hAnsi="Arial" w:cs="Arial"/>
          <w:sz w:val="20"/>
          <w:szCs w:val="20"/>
        </w:rPr>
        <w:t xml:space="preserve">- jen pozemky </w:t>
      </w:r>
      <w:r w:rsidR="00461E54">
        <w:rPr>
          <w:rFonts w:ascii="Arial" w:hAnsi="Arial" w:cs="Arial"/>
          <w:sz w:val="20"/>
          <w:szCs w:val="20"/>
        </w:rPr>
        <w:t>v celé jižní části</w:t>
      </w:r>
      <w:r w:rsidR="00D119D6">
        <w:rPr>
          <w:rFonts w:ascii="Arial" w:hAnsi="Arial" w:cs="Arial"/>
          <w:sz w:val="20"/>
          <w:szCs w:val="20"/>
        </w:rPr>
        <w:t xml:space="preserve">, tj. </w:t>
      </w:r>
      <w:r w:rsidR="00461E54">
        <w:rPr>
          <w:rFonts w:ascii="Arial" w:hAnsi="Arial" w:cs="Arial"/>
          <w:sz w:val="20"/>
          <w:szCs w:val="20"/>
        </w:rPr>
        <w:t>od komunikace Příbram – Podlesí</w:t>
      </w:r>
      <w:r w:rsidR="00D119D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61E54">
        <w:rPr>
          <w:rFonts w:ascii="Arial" w:hAnsi="Arial" w:cs="Arial"/>
          <w:sz w:val="20"/>
          <w:szCs w:val="20"/>
        </w:rPr>
        <w:t>p.č</w:t>
      </w:r>
      <w:proofErr w:type="spellEnd"/>
      <w:r w:rsidR="00461E54">
        <w:rPr>
          <w:rFonts w:ascii="Arial" w:hAnsi="Arial" w:cs="Arial"/>
          <w:sz w:val="20"/>
          <w:szCs w:val="20"/>
        </w:rPr>
        <w:t xml:space="preserve">. </w:t>
      </w:r>
      <w:r w:rsidR="00456301">
        <w:rPr>
          <w:rFonts w:ascii="Arial" w:hAnsi="Arial" w:cs="Arial"/>
          <w:sz w:val="20"/>
          <w:szCs w:val="20"/>
        </w:rPr>
        <w:t>3224/8</w:t>
      </w:r>
      <w:r w:rsidR="00461E54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461E54">
        <w:rPr>
          <w:rFonts w:ascii="Arial" w:hAnsi="Arial" w:cs="Arial"/>
          <w:sz w:val="20"/>
          <w:szCs w:val="20"/>
        </w:rPr>
        <w:t>k.ú</w:t>
      </w:r>
      <w:proofErr w:type="spellEnd"/>
      <w:r w:rsidR="00461E54">
        <w:rPr>
          <w:rFonts w:ascii="Arial" w:hAnsi="Arial" w:cs="Arial"/>
          <w:sz w:val="20"/>
          <w:szCs w:val="20"/>
        </w:rPr>
        <w:t>. Příbram)</w:t>
      </w:r>
    </w:p>
    <w:p w:rsidR="00461E54" w:rsidP="00455940" w:rsidRDefault="00461E54" w14:paraId="6E2A594B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MPL 1 Svatá Hora</w:t>
      </w:r>
    </w:p>
    <w:p w:rsidR="00042F21" w:rsidP="006E6A23" w:rsidRDefault="00547EED" w14:paraId="6E2A594C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E6A23">
        <w:rPr>
          <w:rFonts w:ascii="Arial" w:hAnsi="Arial" w:cs="Arial"/>
          <w:sz w:val="20"/>
          <w:szCs w:val="20"/>
        </w:rPr>
        <w:t>MPL - s</w:t>
      </w:r>
      <w:r>
        <w:rPr>
          <w:rFonts w:ascii="Arial" w:hAnsi="Arial" w:cs="Arial"/>
          <w:sz w:val="20"/>
          <w:szCs w:val="20"/>
        </w:rPr>
        <w:t xml:space="preserve">távající lesopark </w:t>
      </w:r>
      <w:proofErr w:type="spellStart"/>
      <w:r>
        <w:rPr>
          <w:rFonts w:ascii="Arial" w:hAnsi="Arial" w:cs="Arial"/>
          <w:sz w:val="20"/>
          <w:szCs w:val="20"/>
        </w:rPr>
        <w:t>Li</w:t>
      </w:r>
      <w:r w:rsidR="006E6A23">
        <w:rPr>
          <w:rFonts w:ascii="Arial" w:hAnsi="Arial" w:cs="Arial"/>
          <w:sz w:val="20"/>
          <w:szCs w:val="20"/>
        </w:rPr>
        <w:t>tavka</w:t>
      </w:r>
      <w:proofErr w:type="spellEnd"/>
      <w:r w:rsidR="006E6A23">
        <w:rPr>
          <w:rFonts w:ascii="Arial" w:hAnsi="Arial" w:cs="Arial"/>
          <w:sz w:val="20"/>
          <w:szCs w:val="20"/>
        </w:rPr>
        <w:t xml:space="preserve">, včetně plochy </w:t>
      </w:r>
      <w:r w:rsidRPr="00D119D6" w:rsidR="006E6A23">
        <w:rPr>
          <w:rFonts w:ascii="Arial" w:hAnsi="Arial" w:cs="Arial"/>
          <w:sz w:val="20"/>
          <w:szCs w:val="20"/>
        </w:rPr>
        <w:t>biocentra Park</w:t>
      </w:r>
      <w:r w:rsidRPr="00D1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19D6">
        <w:rPr>
          <w:rFonts w:ascii="Arial" w:hAnsi="Arial" w:cs="Arial"/>
          <w:sz w:val="20"/>
          <w:szCs w:val="20"/>
        </w:rPr>
        <w:t>Litavka</w:t>
      </w:r>
      <w:proofErr w:type="spellEnd"/>
      <w:r w:rsidR="006E6A23">
        <w:rPr>
          <w:rFonts w:ascii="Arial" w:hAnsi="Arial" w:cs="Arial"/>
          <w:sz w:val="20"/>
          <w:szCs w:val="20"/>
        </w:rPr>
        <w:t xml:space="preserve"> </w:t>
      </w:r>
    </w:p>
    <w:p w:rsidR="006E6A23" w:rsidP="006E6A23" w:rsidRDefault="00042F21" w14:paraId="6E2A594D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MPL - </w:t>
      </w:r>
      <w:r w:rsidR="006E6A23">
        <w:rPr>
          <w:rFonts w:ascii="Arial" w:hAnsi="Arial" w:cs="Arial"/>
          <w:sz w:val="20"/>
          <w:szCs w:val="20"/>
        </w:rPr>
        <w:t>stávající lesopark Příbramský potok</w:t>
      </w:r>
      <w:r w:rsidR="002B71EF">
        <w:rPr>
          <w:rFonts w:ascii="Arial" w:hAnsi="Arial" w:cs="Arial"/>
          <w:sz w:val="20"/>
          <w:szCs w:val="20"/>
        </w:rPr>
        <w:t xml:space="preserve"> – jeho horní část</w:t>
      </w:r>
      <w:r w:rsidR="006E6A23">
        <w:rPr>
          <w:rFonts w:ascii="Arial" w:hAnsi="Arial" w:cs="Arial"/>
          <w:sz w:val="20"/>
          <w:szCs w:val="20"/>
        </w:rPr>
        <w:t xml:space="preserve">, včetně </w:t>
      </w:r>
      <w:r w:rsidR="00456301">
        <w:rPr>
          <w:rFonts w:ascii="Arial" w:hAnsi="Arial" w:cs="Arial"/>
          <w:sz w:val="20"/>
          <w:szCs w:val="20"/>
        </w:rPr>
        <w:t>navazujících ploch pozemků 4208/2, 2272/2, 2272/136 a 2272/138</w:t>
      </w:r>
      <w:r>
        <w:rPr>
          <w:rFonts w:ascii="Arial" w:hAnsi="Arial" w:cs="Arial"/>
          <w:sz w:val="20"/>
          <w:szCs w:val="20"/>
        </w:rPr>
        <w:t xml:space="preserve">, 4148/2, 4145/3, 4140/1, 4139/1, 2272/141 </w:t>
      </w:r>
      <w:r w:rsidR="00456301">
        <w:rPr>
          <w:rFonts w:ascii="Arial" w:hAnsi="Arial" w:cs="Arial"/>
          <w:sz w:val="20"/>
          <w:szCs w:val="20"/>
        </w:rPr>
        <w:t>vše v </w:t>
      </w:r>
      <w:proofErr w:type="spellStart"/>
      <w:r w:rsidR="00456301">
        <w:rPr>
          <w:rFonts w:ascii="Arial" w:hAnsi="Arial" w:cs="Arial"/>
          <w:sz w:val="20"/>
          <w:szCs w:val="20"/>
        </w:rPr>
        <w:t>k.ú</w:t>
      </w:r>
      <w:proofErr w:type="spellEnd"/>
      <w:r w:rsidR="00456301">
        <w:rPr>
          <w:rFonts w:ascii="Arial" w:hAnsi="Arial" w:cs="Arial"/>
          <w:sz w:val="20"/>
          <w:szCs w:val="20"/>
        </w:rPr>
        <w:t>. Příbram</w:t>
      </w:r>
      <w:r w:rsidR="00D119D6">
        <w:rPr>
          <w:rFonts w:ascii="Arial" w:hAnsi="Arial" w:cs="Arial"/>
          <w:sz w:val="20"/>
          <w:szCs w:val="20"/>
        </w:rPr>
        <w:t>;</w:t>
      </w:r>
    </w:p>
    <w:p w:rsidR="005C77BC" w:rsidP="006E6A23" w:rsidRDefault="005C77BC" w14:paraId="6E2A594E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6301" w:rsidP="006E6A23" w:rsidRDefault="00456301" w14:paraId="6E2A594F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zeleň v majetku města v nezastavěném území </w:t>
      </w:r>
      <w:r w:rsidR="001C5547">
        <w:rPr>
          <w:rFonts w:ascii="Arial" w:hAnsi="Arial" w:cs="Arial"/>
          <w:sz w:val="20"/>
          <w:szCs w:val="20"/>
        </w:rPr>
        <w:t xml:space="preserve">města </w:t>
      </w:r>
      <w:r>
        <w:rPr>
          <w:rFonts w:ascii="Arial" w:hAnsi="Arial" w:cs="Arial"/>
          <w:sz w:val="20"/>
          <w:szCs w:val="20"/>
        </w:rPr>
        <w:t>vymezeny takto:</w:t>
      </w:r>
    </w:p>
    <w:p w:rsidR="00456301" w:rsidP="006E6A23" w:rsidRDefault="00456301" w14:paraId="6E2A5950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pozemek 627/3 v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Jerusalém</w:t>
      </w:r>
      <w:proofErr w:type="spellEnd"/>
      <w:r>
        <w:rPr>
          <w:rFonts w:ascii="Arial" w:hAnsi="Arial" w:cs="Arial"/>
          <w:sz w:val="20"/>
          <w:szCs w:val="20"/>
        </w:rPr>
        <w:t xml:space="preserve"> (prostor </w:t>
      </w:r>
      <w:proofErr w:type="spellStart"/>
      <w:r>
        <w:rPr>
          <w:rFonts w:ascii="Arial" w:hAnsi="Arial" w:cs="Arial"/>
          <w:sz w:val="20"/>
          <w:szCs w:val="20"/>
        </w:rPr>
        <w:t>Jerusalémského</w:t>
      </w:r>
      <w:proofErr w:type="spellEnd"/>
      <w:r>
        <w:rPr>
          <w:rFonts w:ascii="Arial" w:hAnsi="Arial" w:cs="Arial"/>
          <w:sz w:val="20"/>
          <w:szCs w:val="20"/>
        </w:rPr>
        <w:t xml:space="preserve"> rybníka)</w:t>
      </w:r>
    </w:p>
    <w:p w:rsidR="00456301" w:rsidP="006E6A23" w:rsidRDefault="00456301" w14:paraId="6E2A5951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4317/1,</w:t>
      </w:r>
      <w:r w:rsidR="00042F21">
        <w:rPr>
          <w:rFonts w:ascii="Arial" w:hAnsi="Arial" w:cs="Arial"/>
          <w:sz w:val="20"/>
          <w:szCs w:val="20"/>
        </w:rPr>
        <w:t xml:space="preserve"> 4317/2,</w:t>
      </w:r>
      <w:r>
        <w:rPr>
          <w:rFonts w:ascii="Arial" w:hAnsi="Arial" w:cs="Arial"/>
          <w:sz w:val="20"/>
          <w:szCs w:val="20"/>
        </w:rPr>
        <w:t xml:space="preserve"> 4320 a 4323/5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 (komunikace Příbram – Žežice)</w:t>
      </w:r>
    </w:p>
    <w:p w:rsidR="00042F21" w:rsidP="006E6A23" w:rsidRDefault="00042F21" w14:paraId="6E2A5952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2105/2, 2106, 2107 vše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 (prostor rybníka Kaňka)</w:t>
      </w:r>
    </w:p>
    <w:p w:rsidR="00042F21" w:rsidP="006E6A23" w:rsidRDefault="00042F21" w14:paraId="6E2A5953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772 a 777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</w:t>
      </w:r>
    </w:p>
    <w:p w:rsidR="00042F21" w:rsidP="006E6A23" w:rsidRDefault="00042F21" w14:paraId="6E2A5954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v prostoru komunikace </w:t>
      </w:r>
      <w:proofErr w:type="spellStart"/>
      <w:r>
        <w:rPr>
          <w:rFonts w:ascii="Arial" w:hAnsi="Arial" w:cs="Arial"/>
          <w:sz w:val="20"/>
          <w:szCs w:val="20"/>
        </w:rPr>
        <w:t>Kozičín</w:t>
      </w:r>
      <w:proofErr w:type="spellEnd"/>
      <w:r>
        <w:rPr>
          <w:rFonts w:ascii="Arial" w:hAnsi="Arial" w:cs="Arial"/>
          <w:sz w:val="20"/>
          <w:szCs w:val="20"/>
        </w:rPr>
        <w:t xml:space="preserve"> – Bohutín (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269/1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Kozičín</w:t>
      </w:r>
      <w:proofErr w:type="spellEnd"/>
      <w:r>
        <w:rPr>
          <w:rFonts w:ascii="Arial" w:hAnsi="Arial" w:cs="Arial"/>
          <w:sz w:val="20"/>
          <w:szCs w:val="20"/>
        </w:rPr>
        <w:t xml:space="preserve"> a další bezprostředně navazující)</w:t>
      </w:r>
    </w:p>
    <w:p w:rsidR="00042F21" w:rsidP="006E6A23" w:rsidRDefault="00042F21" w14:paraId="6E2A5955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v prostoru komunikace </w:t>
      </w:r>
      <w:proofErr w:type="spellStart"/>
      <w:r>
        <w:rPr>
          <w:rFonts w:ascii="Arial" w:hAnsi="Arial" w:cs="Arial"/>
          <w:sz w:val="20"/>
          <w:szCs w:val="20"/>
        </w:rPr>
        <w:t>Lazec</w:t>
      </w:r>
      <w:proofErr w:type="spellEnd"/>
      <w:r>
        <w:rPr>
          <w:rFonts w:ascii="Arial" w:hAnsi="Arial" w:cs="Arial"/>
          <w:sz w:val="20"/>
          <w:szCs w:val="20"/>
        </w:rPr>
        <w:t xml:space="preserve"> – Podlesí (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720/5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Lazec</w:t>
      </w:r>
      <w:proofErr w:type="spellEnd"/>
      <w:r>
        <w:rPr>
          <w:rFonts w:ascii="Arial" w:hAnsi="Arial" w:cs="Arial"/>
          <w:sz w:val="20"/>
          <w:szCs w:val="20"/>
        </w:rPr>
        <w:t xml:space="preserve"> a další bezprostředně navazující)</w:t>
      </w:r>
    </w:p>
    <w:p w:rsidR="00456301" w:rsidP="006E6A23" w:rsidRDefault="00456301" w14:paraId="6E2A5956" w14:textId="77777777">
      <w:pPr>
        <w:pStyle w:val="Default"/>
        <w:rPr>
          <w:rFonts w:ascii="Arial" w:hAnsi="Arial" w:cs="Arial"/>
          <w:sz w:val="20"/>
          <w:szCs w:val="20"/>
        </w:rPr>
      </w:pPr>
      <w:r w:rsidRPr="005C77BC">
        <w:rPr>
          <w:rFonts w:ascii="Arial" w:hAnsi="Arial" w:cs="Arial"/>
          <w:sz w:val="20"/>
          <w:szCs w:val="20"/>
        </w:rPr>
        <w:t xml:space="preserve">- pozemky </w:t>
      </w:r>
      <w:proofErr w:type="spellStart"/>
      <w:r w:rsidRPr="005C77BC">
        <w:rPr>
          <w:rFonts w:ascii="Arial" w:hAnsi="Arial" w:cs="Arial"/>
          <w:sz w:val="20"/>
          <w:szCs w:val="20"/>
        </w:rPr>
        <w:t>p.č</w:t>
      </w:r>
      <w:proofErr w:type="spellEnd"/>
      <w:r w:rsidRPr="005C77BC">
        <w:rPr>
          <w:rFonts w:ascii="Arial" w:hAnsi="Arial" w:cs="Arial"/>
          <w:sz w:val="20"/>
          <w:szCs w:val="20"/>
        </w:rPr>
        <w:t xml:space="preserve">. </w:t>
      </w:r>
      <w:r w:rsidRPr="005C77BC" w:rsidR="003E34CD">
        <w:rPr>
          <w:rFonts w:ascii="Arial" w:hAnsi="Arial" w:cs="Arial"/>
          <w:sz w:val="20"/>
          <w:szCs w:val="20"/>
        </w:rPr>
        <w:t xml:space="preserve">36/2, 36/3, 37/4, </w:t>
      </w:r>
      <w:r w:rsidRPr="005C77BC" w:rsidR="006273A9">
        <w:rPr>
          <w:rFonts w:ascii="Arial" w:hAnsi="Arial" w:cs="Arial"/>
          <w:sz w:val="20"/>
          <w:szCs w:val="20"/>
        </w:rPr>
        <w:t xml:space="preserve">37/5, 37/6, 37/7, 37/8, 37/9, 38, 39/1, </w:t>
      </w:r>
      <w:r w:rsidRPr="005C77BC" w:rsidR="005C77BC">
        <w:rPr>
          <w:rFonts w:ascii="Arial" w:hAnsi="Arial" w:cs="Arial"/>
          <w:sz w:val="20"/>
          <w:szCs w:val="20"/>
        </w:rPr>
        <w:t>42/2 vše v </w:t>
      </w:r>
      <w:proofErr w:type="spellStart"/>
      <w:r w:rsidRPr="005C77BC" w:rsidR="005C77BC">
        <w:rPr>
          <w:rFonts w:ascii="Arial" w:hAnsi="Arial" w:cs="Arial"/>
          <w:sz w:val="20"/>
          <w:szCs w:val="20"/>
        </w:rPr>
        <w:t>k.ú</w:t>
      </w:r>
      <w:proofErr w:type="spellEnd"/>
      <w:r w:rsidRPr="005C77BC" w:rsidR="005C77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77BC" w:rsidR="005C77BC">
        <w:rPr>
          <w:rFonts w:ascii="Arial" w:hAnsi="Arial" w:cs="Arial"/>
          <w:sz w:val="20"/>
          <w:szCs w:val="20"/>
        </w:rPr>
        <w:t>Zavržice</w:t>
      </w:r>
      <w:proofErr w:type="spellEnd"/>
    </w:p>
    <w:p w:rsidR="00456301" w:rsidP="006E6A23" w:rsidRDefault="00456301" w14:paraId="6E2A5957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B2520">
        <w:rPr>
          <w:rFonts w:ascii="Arial" w:hAnsi="Arial" w:cs="Arial"/>
          <w:sz w:val="20"/>
          <w:szCs w:val="20"/>
        </w:rPr>
        <w:t xml:space="preserve">pozemky komunikace </w:t>
      </w:r>
      <w:proofErr w:type="spellStart"/>
      <w:r w:rsidR="003B2520">
        <w:rPr>
          <w:rFonts w:ascii="Arial" w:hAnsi="Arial" w:cs="Arial"/>
          <w:sz w:val="20"/>
          <w:szCs w:val="20"/>
        </w:rPr>
        <w:t>Zavržice</w:t>
      </w:r>
      <w:proofErr w:type="spellEnd"/>
      <w:r w:rsidR="003B2520">
        <w:rPr>
          <w:rFonts w:ascii="Arial" w:hAnsi="Arial" w:cs="Arial"/>
          <w:sz w:val="20"/>
          <w:szCs w:val="20"/>
        </w:rPr>
        <w:t xml:space="preserve"> – osada Vojna (</w:t>
      </w:r>
      <w:proofErr w:type="spellStart"/>
      <w:r w:rsidR="003B2520">
        <w:rPr>
          <w:rFonts w:ascii="Arial" w:hAnsi="Arial" w:cs="Arial"/>
          <w:sz w:val="20"/>
          <w:szCs w:val="20"/>
        </w:rPr>
        <w:t>p.č</w:t>
      </w:r>
      <w:proofErr w:type="spellEnd"/>
      <w:r w:rsidR="003B2520">
        <w:rPr>
          <w:rFonts w:ascii="Arial" w:hAnsi="Arial" w:cs="Arial"/>
          <w:sz w:val="20"/>
          <w:szCs w:val="20"/>
        </w:rPr>
        <w:t>. 125/1, 125/7 a 171/7 v </w:t>
      </w:r>
      <w:proofErr w:type="spellStart"/>
      <w:r w:rsidR="003B2520">
        <w:rPr>
          <w:rFonts w:ascii="Arial" w:hAnsi="Arial" w:cs="Arial"/>
          <w:sz w:val="20"/>
          <w:szCs w:val="20"/>
        </w:rPr>
        <w:t>k.ú</w:t>
      </w:r>
      <w:proofErr w:type="spellEnd"/>
      <w:r w:rsidR="003B252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B2520">
        <w:rPr>
          <w:rFonts w:ascii="Arial" w:hAnsi="Arial" w:cs="Arial"/>
          <w:sz w:val="20"/>
          <w:szCs w:val="20"/>
        </w:rPr>
        <w:t>Zavržice</w:t>
      </w:r>
      <w:proofErr w:type="spellEnd"/>
      <w:r w:rsidR="003B2520">
        <w:rPr>
          <w:rFonts w:ascii="Arial" w:hAnsi="Arial" w:cs="Arial"/>
          <w:sz w:val="20"/>
          <w:szCs w:val="20"/>
        </w:rPr>
        <w:t>)</w:t>
      </w:r>
      <w:r w:rsidR="005C77BC">
        <w:rPr>
          <w:rFonts w:ascii="Arial" w:hAnsi="Arial" w:cs="Arial"/>
          <w:sz w:val="20"/>
          <w:szCs w:val="20"/>
        </w:rPr>
        <w:t xml:space="preserve"> a komunikace </w:t>
      </w:r>
      <w:proofErr w:type="spellStart"/>
      <w:r w:rsidR="001C5547">
        <w:rPr>
          <w:rFonts w:ascii="Arial" w:hAnsi="Arial" w:cs="Arial"/>
          <w:sz w:val="20"/>
          <w:szCs w:val="20"/>
        </w:rPr>
        <w:t>Z</w:t>
      </w:r>
      <w:r w:rsidR="005C77BC">
        <w:rPr>
          <w:rFonts w:ascii="Arial" w:hAnsi="Arial" w:cs="Arial"/>
          <w:sz w:val="20"/>
          <w:szCs w:val="20"/>
        </w:rPr>
        <w:t>avržice</w:t>
      </w:r>
      <w:proofErr w:type="spellEnd"/>
      <w:r w:rsidR="005C77BC">
        <w:rPr>
          <w:rFonts w:ascii="Arial" w:hAnsi="Arial" w:cs="Arial"/>
          <w:sz w:val="20"/>
          <w:szCs w:val="20"/>
        </w:rPr>
        <w:t xml:space="preserve"> – lágr Vojna (</w:t>
      </w:r>
      <w:proofErr w:type="spellStart"/>
      <w:r w:rsidR="005C77BC">
        <w:rPr>
          <w:rFonts w:ascii="Arial" w:hAnsi="Arial" w:cs="Arial"/>
          <w:sz w:val="20"/>
          <w:szCs w:val="20"/>
        </w:rPr>
        <w:t>p.č</w:t>
      </w:r>
      <w:proofErr w:type="spellEnd"/>
      <w:r w:rsidR="005C77BC">
        <w:rPr>
          <w:rFonts w:ascii="Arial" w:hAnsi="Arial" w:cs="Arial"/>
          <w:sz w:val="20"/>
          <w:szCs w:val="20"/>
        </w:rPr>
        <w:t>. 182/9 v </w:t>
      </w:r>
      <w:proofErr w:type="spellStart"/>
      <w:r w:rsidR="005C77BC">
        <w:rPr>
          <w:rFonts w:ascii="Arial" w:hAnsi="Arial" w:cs="Arial"/>
          <w:sz w:val="20"/>
          <w:szCs w:val="20"/>
        </w:rPr>
        <w:t>k.ú</w:t>
      </w:r>
      <w:proofErr w:type="spellEnd"/>
      <w:r w:rsidR="005C77B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C77BC">
        <w:rPr>
          <w:rFonts w:ascii="Arial" w:hAnsi="Arial" w:cs="Arial"/>
          <w:sz w:val="20"/>
          <w:szCs w:val="20"/>
        </w:rPr>
        <w:t>Zavržice</w:t>
      </w:r>
      <w:proofErr w:type="spellEnd"/>
      <w:r w:rsidR="005C77BC">
        <w:rPr>
          <w:rFonts w:ascii="Arial" w:hAnsi="Arial" w:cs="Arial"/>
          <w:sz w:val="20"/>
          <w:szCs w:val="20"/>
        </w:rPr>
        <w:t>)</w:t>
      </w:r>
    </w:p>
    <w:p w:rsidR="005C77BC" w:rsidP="00455940" w:rsidRDefault="005C77BC" w14:paraId="6E2A5958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5C0F6A" w:rsidR="00211997" w:rsidP="00455940" w:rsidRDefault="00456301" w14:paraId="6E2A5959" w14:textId="777777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8543DF">
        <w:rPr>
          <w:rFonts w:ascii="Arial" w:hAnsi="Arial" w:cs="Arial"/>
          <w:sz w:val="20"/>
          <w:szCs w:val="20"/>
        </w:rPr>
        <w:t xml:space="preserve"> veřejná zeleň</w:t>
      </w:r>
      <w:r w:rsidR="00C5542F">
        <w:rPr>
          <w:rFonts w:ascii="Arial" w:hAnsi="Arial" w:cs="Arial"/>
          <w:sz w:val="20"/>
          <w:szCs w:val="20"/>
        </w:rPr>
        <w:t xml:space="preserve"> na pozemcích jiných vlastníků</w:t>
      </w:r>
      <w:r w:rsidR="008543DF">
        <w:rPr>
          <w:rFonts w:ascii="Arial" w:hAnsi="Arial" w:cs="Arial"/>
          <w:sz w:val="20"/>
          <w:szCs w:val="20"/>
        </w:rPr>
        <w:t>, kter</w:t>
      </w:r>
      <w:r w:rsidR="00C5542F">
        <w:rPr>
          <w:rFonts w:ascii="Arial" w:hAnsi="Arial" w:cs="Arial"/>
          <w:sz w:val="20"/>
          <w:szCs w:val="20"/>
        </w:rPr>
        <w:t>é</w:t>
      </w:r>
      <w:r w:rsidR="008543DF">
        <w:rPr>
          <w:rFonts w:ascii="Arial" w:hAnsi="Arial" w:cs="Arial"/>
          <w:sz w:val="20"/>
          <w:szCs w:val="20"/>
        </w:rPr>
        <w:t xml:space="preserve"> město </w:t>
      </w:r>
      <w:r w:rsidR="00C5542F">
        <w:rPr>
          <w:rFonts w:ascii="Arial" w:hAnsi="Arial" w:cs="Arial"/>
          <w:sz w:val="20"/>
          <w:szCs w:val="20"/>
        </w:rPr>
        <w:t>na základě smluvního vztahu nebo ze zákona užívá</w:t>
      </w:r>
      <w:r w:rsidR="00E910E5">
        <w:rPr>
          <w:rFonts w:ascii="Arial" w:hAnsi="Arial" w:cs="Arial"/>
          <w:sz w:val="20"/>
          <w:szCs w:val="20"/>
        </w:rPr>
        <w:t xml:space="preserve"> (</w:t>
      </w:r>
      <w:r w:rsidR="00B62871">
        <w:rPr>
          <w:rFonts w:ascii="Arial" w:hAnsi="Arial" w:cs="Arial"/>
          <w:sz w:val="20"/>
          <w:szCs w:val="20"/>
        </w:rPr>
        <w:t xml:space="preserve">jen </w:t>
      </w:r>
      <w:r w:rsidR="00E910E5">
        <w:rPr>
          <w:rFonts w:ascii="Arial" w:hAnsi="Arial" w:cs="Arial"/>
          <w:sz w:val="20"/>
          <w:szCs w:val="20"/>
        </w:rPr>
        <w:t xml:space="preserve">hřbitov na pozemku p. č. </w:t>
      </w:r>
      <w:r w:rsidR="00211997">
        <w:rPr>
          <w:rFonts w:ascii="Arial" w:hAnsi="Arial" w:cs="Arial"/>
          <w:sz w:val="20"/>
          <w:szCs w:val="20"/>
        </w:rPr>
        <w:t>500</w:t>
      </w:r>
      <w:r w:rsidR="00E910E5">
        <w:rPr>
          <w:rFonts w:ascii="Arial" w:hAnsi="Arial" w:cs="Arial"/>
          <w:sz w:val="20"/>
          <w:szCs w:val="20"/>
        </w:rPr>
        <w:t xml:space="preserve"> k. </w:t>
      </w:r>
      <w:proofErr w:type="spellStart"/>
      <w:r w:rsidR="00E910E5">
        <w:rPr>
          <w:rFonts w:ascii="Arial" w:hAnsi="Arial" w:cs="Arial"/>
          <w:sz w:val="20"/>
          <w:szCs w:val="20"/>
        </w:rPr>
        <w:t>ú.</w:t>
      </w:r>
      <w:proofErr w:type="spellEnd"/>
      <w:r w:rsidR="00E910E5">
        <w:rPr>
          <w:rFonts w:ascii="Arial" w:hAnsi="Arial" w:cs="Arial"/>
          <w:sz w:val="20"/>
          <w:szCs w:val="20"/>
        </w:rPr>
        <w:t xml:space="preserve"> Březové Hory). </w:t>
      </w:r>
    </w:p>
    <w:p w:rsidRPr="00455940" w:rsidR="00C5542F" w:rsidP="00C5542F" w:rsidRDefault="001E7109" w14:paraId="6E2A595A" w14:textId="77777777">
      <w:pPr>
        <w:pStyle w:val="Default"/>
        <w:rPr>
          <w:rFonts w:ascii="Arial" w:hAnsi="Arial" w:cs="Arial"/>
          <w:sz w:val="20"/>
          <w:szCs w:val="20"/>
        </w:rPr>
      </w:pPr>
      <w:r w:rsidRPr="00810836">
        <w:rPr>
          <w:rFonts w:ascii="Arial" w:hAnsi="Arial" w:cs="Arial"/>
          <w:sz w:val="20"/>
          <w:szCs w:val="20"/>
        </w:rPr>
        <w:lastRenderedPageBreak/>
        <w:t>M</w:t>
      </w:r>
      <w:r w:rsidRPr="00810836" w:rsidR="00C5542F">
        <w:rPr>
          <w:rFonts w:ascii="Arial" w:hAnsi="Arial" w:cs="Arial"/>
          <w:sz w:val="20"/>
          <w:szCs w:val="20"/>
        </w:rPr>
        <w:t>ěsto Příbram nedisponuje informací o skutečné výměře zeleně</w:t>
      </w:r>
      <w:r w:rsidRPr="00810836">
        <w:rPr>
          <w:rFonts w:ascii="Arial" w:hAnsi="Arial" w:cs="Arial"/>
          <w:sz w:val="20"/>
          <w:szCs w:val="20"/>
        </w:rPr>
        <w:t>,</w:t>
      </w:r>
      <w:r w:rsidRPr="00810836" w:rsidR="00C5542F">
        <w:rPr>
          <w:rFonts w:ascii="Arial" w:hAnsi="Arial" w:cs="Arial"/>
          <w:sz w:val="20"/>
          <w:szCs w:val="20"/>
        </w:rPr>
        <w:t xml:space="preserve"> která se v území nachází. Rozsah je stanoven odborným odhadem. Reálná výměra se může lišit. </w:t>
      </w:r>
      <w:r w:rsidRPr="00810836">
        <w:rPr>
          <w:rFonts w:ascii="Arial" w:hAnsi="Arial" w:cs="Arial"/>
          <w:sz w:val="20"/>
          <w:szCs w:val="20"/>
        </w:rPr>
        <w:t xml:space="preserve">Předmětem zakázky je vypracování pasportu zeleně v </w:t>
      </w:r>
      <w:r w:rsidRPr="00810836">
        <w:rPr>
          <w:rFonts w:ascii="Arial" w:hAnsi="Arial" w:cs="Arial"/>
          <w:b/>
          <w:sz w:val="20"/>
          <w:szCs w:val="20"/>
        </w:rPr>
        <w:t xml:space="preserve">ploše </w:t>
      </w:r>
      <w:r w:rsidRPr="00810836" w:rsidR="00D21FEC">
        <w:rPr>
          <w:rFonts w:ascii="Arial" w:hAnsi="Arial" w:cs="Arial"/>
          <w:b/>
          <w:sz w:val="20"/>
          <w:szCs w:val="20"/>
        </w:rPr>
        <w:t>8</w:t>
      </w:r>
      <w:r w:rsidRPr="00810836">
        <w:rPr>
          <w:rFonts w:ascii="Arial" w:hAnsi="Arial" w:cs="Arial"/>
          <w:b/>
          <w:sz w:val="20"/>
          <w:szCs w:val="20"/>
        </w:rPr>
        <w:t>0 ha</w:t>
      </w:r>
      <w:r w:rsidRPr="00810836">
        <w:rPr>
          <w:rFonts w:ascii="Arial" w:hAnsi="Arial" w:cs="Arial"/>
          <w:sz w:val="20"/>
          <w:szCs w:val="20"/>
        </w:rPr>
        <w:t>.</w:t>
      </w:r>
    </w:p>
    <w:p w:rsidR="00084808" w:rsidP="00455940" w:rsidRDefault="00084808" w14:paraId="6E2A595B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D119D6" w:rsidP="00C5542F" w:rsidRDefault="00C5542F" w14:paraId="6E2A595C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</w:t>
      </w:r>
      <w:r w:rsidRPr="00C5542F">
        <w:rPr>
          <w:rFonts w:ascii="Arial" w:hAnsi="Arial" w:cs="Arial"/>
          <w:b/>
          <w:sz w:val="20"/>
          <w:szCs w:val="20"/>
        </w:rPr>
        <w:t>Inventarizace dřevin</w:t>
      </w:r>
      <w:r>
        <w:rPr>
          <w:rFonts w:ascii="Arial" w:hAnsi="Arial" w:cs="Arial"/>
          <w:sz w:val="20"/>
          <w:szCs w:val="20"/>
        </w:rPr>
        <w:t xml:space="preserve"> jsou veškeré </w:t>
      </w:r>
      <w:proofErr w:type="spellStart"/>
      <w:r w:rsidR="00056BCC">
        <w:rPr>
          <w:rFonts w:ascii="Arial" w:hAnsi="Arial" w:cs="Arial"/>
          <w:sz w:val="20"/>
          <w:szCs w:val="20"/>
        </w:rPr>
        <w:t>soliterní</w:t>
      </w:r>
      <w:proofErr w:type="spellEnd"/>
      <w:r w:rsidR="00056BCC">
        <w:rPr>
          <w:rFonts w:ascii="Arial" w:hAnsi="Arial" w:cs="Arial"/>
          <w:sz w:val="20"/>
          <w:szCs w:val="20"/>
        </w:rPr>
        <w:t xml:space="preserve"> stromy a stromy ve stromořadí bez ohledu na obvod kmene a stromy rostoucí v zapojení (stromy o obvodu větším než 80 cm ve výšce 130 cm)</w:t>
      </w:r>
      <w:r>
        <w:rPr>
          <w:rFonts w:ascii="Arial" w:hAnsi="Arial" w:cs="Arial"/>
          <w:sz w:val="20"/>
          <w:szCs w:val="20"/>
        </w:rPr>
        <w:t xml:space="preserve"> </w:t>
      </w:r>
      <w:r w:rsidRPr="00455940">
        <w:rPr>
          <w:rFonts w:ascii="Arial" w:hAnsi="Arial" w:cs="Arial"/>
          <w:sz w:val="20"/>
          <w:szCs w:val="20"/>
        </w:rPr>
        <w:t>v majetku města P</w:t>
      </w:r>
      <w:r>
        <w:rPr>
          <w:rFonts w:ascii="Arial" w:hAnsi="Arial" w:cs="Arial"/>
          <w:sz w:val="20"/>
          <w:szCs w:val="20"/>
        </w:rPr>
        <w:t>říbram</w:t>
      </w:r>
      <w:r w:rsidRPr="00455940">
        <w:rPr>
          <w:rFonts w:ascii="Arial" w:hAnsi="Arial" w:cs="Arial"/>
          <w:sz w:val="20"/>
          <w:szCs w:val="20"/>
        </w:rPr>
        <w:t xml:space="preserve"> (tj. </w:t>
      </w:r>
      <w:r>
        <w:rPr>
          <w:rFonts w:ascii="Arial" w:hAnsi="Arial" w:cs="Arial"/>
          <w:sz w:val="20"/>
          <w:szCs w:val="20"/>
        </w:rPr>
        <w:t xml:space="preserve">dřeviny </w:t>
      </w:r>
      <w:r w:rsidRPr="00455940">
        <w:rPr>
          <w:rFonts w:ascii="Arial" w:hAnsi="Arial" w:cs="Arial"/>
          <w:sz w:val="20"/>
          <w:szCs w:val="20"/>
        </w:rPr>
        <w:t>na parcelách katastru nemovitostí, které jsou ve vlastnictví města P</w:t>
      </w:r>
      <w:r>
        <w:rPr>
          <w:rFonts w:ascii="Arial" w:hAnsi="Arial" w:cs="Arial"/>
          <w:sz w:val="20"/>
          <w:szCs w:val="20"/>
        </w:rPr>
        <w:t>říbram</w:t>
      </w:r>
      <w:r w:rsidRPr="004559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 dřeviny na pozemcích jiných vlastníků, které město na základě smluvního vztahu nebo ze zákona užívá a </w:t>
      </w:r>
      <w:r w:rsidRPr="00455940">
        <w:rPr>
          <w:rFonts w:ascii="Arial" w:hAnsi="Arial" w:cs="Arial"/>
          <w:sz w:val="20"/>
          <w:szCs w:val="20"/>
        </w:rPr>
        <w:t>která se nachází na území města P</w:t>
      </w:r>
      <w:r>
        <w:rPr>
          <w:rFonts w:ascii="Arial" w:hAnsi="Arial" w:cs="Arial"/>
          <w:sz w:val="20"/>
          <w:szCs w:val="20"/>
        </w:rPr>
        <w:t>říbram v</w:t>
      </w:r>
      <w:r w:rsidR="00D119D6">
        <w:rPr>
          <w:rFonts w:ascii="Arial" w:hAnsi="Arial" w:cs="Arial"/>
          <w:sz w:val="20"/>
          <w:szCs w:val="20"/>
        </w:rPr>
        <w:t>:</w:t>
      </w:r>
    </w:p>
    <w:p w:rsidR="00D162B6" w:rsidP="00C5542F" w:rsidRDefault="00D162B6" w14:paraId="6E2A595D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5542F" w:rsidP="00D162B6" w:rsidRDefault="00C5542F" w14:paraId="6E2A595E" w14:textId="77777777">
      <w:pPr>
        <w:pStyle w:val="Defaul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zastavěném a zastavitelném území</w:t>
      </w:r>
      <w:r w:rsidR="00D119D6">
        <w:rPr>
          <w:rFonts w:ascii="Arial" w:hAnsi="Arial" w:cs="Arial"/>
          <w:sz w:val="20"/>
          <w:szCs w:val="20"/>
        </w:rPr>
        <w:t>;</w:t>
      </w:r>
    </w:p>
    <w:p w:rsidR="004B4D0A" w:rsidP="004B4D0A" w:rsidRDefault="004B4D0A" w14:paraId="6E2A595F" w14:textId="77777777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586B98" w:rsidP="00586B98" w:rsidRDefault="00586B98" w14:paraId="6E2A5960" w14:textId="77777777">
      <w:pPr>
        <w:pStyle w:val="Defaul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586B98">
        <w:rPr>
          <w:rFonts w:ascii="Arial" w:hAnsi="Arial" w:cs="Arial"/>
          <w:sz w:val="20"/>
          <w:szCs w:val="20"/>
        </w:rPr>
        <w:t>v areálech školských zařízení;</w:t>
      </w:r>
    </w:p>
    <w:p w:rsidR="00590628" w:rsidP="00590628" w:rsidRDefault="00590628" w14:paraId="6E2A596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1C5547" w:rsidP="00D162B6" w:rsidRDefault="001C5547" w14:paraId="6E2A5962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v nezastavěném území města, které jsou v územním plánu vymezeny jako MPL – plochy veřejných prostranství – městské parky a lesoparky takto:</w:t>
      </w:r>
    </w:p>
    <w:p w:rsidR="001C5547" w:rsidP="00D162B6" w:rsidRDefault="001C5547" w14:paraId="6E2A5963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MPL 4 Pod Květnou – jen pozemky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1023/5 a 1023/40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</w:t>
      </w:r>
      <w:r w:rsidR="001E7109">
        <w:rPr>
          <w:rFonts w:ascii="Arial" w:hAnsi="Arial" w:cs="Arial"/>
          <w:sz w:val="20"/>
          <w:szCs w:val="20"/>
        </w:rPr>
        <w:t xml:space="preserve"> </w:t>
      </w:r>
      <w:r w:rsidRPr="00810836" w:rsidR="001E7109">
        <w:rPr>
          <w:rFonts w:ascii="Arial" w:hAnsi="Arial" w:cs="Arial"/>
          <w:sz w:val="20"/>
          <w:szCs w:val="20"/>
        </w:rPr>
        <w:t>– vyjma ovocných stromů</w:t>
      </w:r>
    </w:p>
    <w:p w:rsidR="001C5547" w:rsidP="00D162B6" w:rsidRDefault="001C5547" w14:paraId="6E2A5964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MPL 3 Odvaly - jen pozemky v celé jižní části, tj. od komunikace Příbram – Podlesí (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3224/8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Příbram)</w:t>
      </w:r>
    </w:p>
    <w:p w:rsidR="001C5547" w:rsidP="00D162B6" w:rsidRDefault="001C5547" w14:paraId="6E2A5965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MPL 1 Svatá Hora</w:t>
      </w:r>
    </w:p>
    <w:p w:rsidR="001C5547" w:rsidP="00D162B6" w:rsidRDefault="001C5547" w14:paraId="6E2A5966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MPL - stávající lesopark </w:t>
      </w:r>
      <w:proofErr w:type="spellStart"/>
      <w:r>
        <w:rPr>
          <w:rFonts w:ascii="Arial" w:hAnsi="Arial" w:cs="Arial"/>
          <w:sz w:val="20"/>
          <w:szCs w:val="20"/>
        </w:rPr>
        <w:t>Litavka</w:t>
      </w:r>
      <w:proofErr w:type="spellEnd"/>
      <w:r>
        <w:rPr>
          <w:rFonts w:ascii="Arial" w:hAnsi="Arial" w:cs="Arial"/>
          <w:sz w:val="20"/>
          <w:szCs w:val="20"/>
        </w:rPr>
        <w:t xml:space="preserve">, včetně plochy </w:t>
      </w:r>
      <w:r w:rsidRPr="00D119D6">
        <w:rPr>
          <w:rFonts w:ascii="Arial" w:hAnsi="Arial" w:cs="Arial"/>
          <w:sz w:val="20"/>
          <w:szCs w:val="20"/>
        </w:rPr>
        <w:t xml:space="preserve">biocentra Park </w:t>
      </w:r>
      <w:proofErr w:type="spellStart"/>
      <w:r w:rsidRPr="00D119D6">
        <w:rPr>
          <w:rFonts w:ascii="Arial" w:hAnsi="Arial" w:cs="Arial"/>
          <w:sz w:val="20"/>
          <w:szCs w:val="20"/>
        </w:rPr>
        <w:t>Litavka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1C5547" w:rsidP="00D162B6" w:rsidRDefault="001C5547" w14:paraId="6E2A5967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MPL - stávající lesopark Příbramský potok – jeho horní část, včetně navazujících ploch pozemků 4208/2, 2272/2, 2272/136 a 2272/138, 4148/2, 4145/3, 4140/1, 4139/1, 2272/141 vše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Příbram;</w:t>
      </w:r>
    </w:p>
    <w:p w:rsidR="001C5547" w:rsidP="00D162B6" w:rsidRDefault="001C5547" w14:paraId="6E2A5968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</w:p>
    <w:p w:rsidR="001C5547" w:rsidP="00D162B6" w:rsidRDefault="001C5547" w14:paraId="6E2A5969" w14:textId="77777777">
      <w:pPr>
        <w:pStyle w:val="Default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v nezastavěném území města vymezeny takto:</w:t>
      </w:r>
    </w:p>
    <w:p w:rsidR="001C5547" w:rsidP="00D162B6" w:rsidRDefault="001C5547" w14:paraId="6E2A596A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pozemek 627/3 v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Jerusalém</w:t>
      </w:r>
      <w:proofErr w:type="spellEnd"/>
      <w:r>
        <w:rPr>
          <w:rFonts w:ascii="Arial" w:hAnsi="Arial" w:cs="Arial"/>
          <w:sz w:val="20"/>
          <w:szCs w:val="20"/>
        </w:rPr>
        <w:t xml:space="preserve"> (prostor </w:t>
      </w:r>
      <w:proofErr w:type="spellStart"/>
      <w:r>
        <w:rPr>
          <w:rFonts w:ascii="Arial" w:hAnsi="Arial" w:cs="Arial"/>
          <w:sz w:val="20"/>
          <w:szCs w:val="20"/>
        </w:rPr>
        <w:t>Jerusalémského</w:t>
      </w:r>
      <w:proofErr w:type="spellEnd"/>
      <w:r>
        <w:rPr>
          <w:rFonts w:ascii="Arial" w:hAnsi="Arial" w:cs="Arial"/>
          <w:sz w:val="20"/>
          <w:szCs w:val="20"/>
        </w:rPr>
        <w:t xml:space="preserve"> rybníka)</w:t>
      </w:r>
    </w:p>
    <w:p w:rsidR="001C5547" w:rsidP="00D162B6" w:rsidRDefault="001C5547" w14:paraId="6E2A596B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4317/1, 4317/2, 4320 a 4323/5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 (komunikace Příbram – Žežice)</w:t>
      </w:r>
    </w:p>
    <w:p w:rsidR="001C5547" w:rsidP="00D162B6" w:rsidRDefault="001C5547" w14:paraId="6E2A596C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2105/2, 2106, 2107 vše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 (prostor rybníka Kaňka)</w:t>
      </w:r>
    </w:p>
    <w:p w:rsidR="001C5547" w:rsidP="00D162B6" w:rsidRDefault="001C5547" w14:paraId="6E2A596D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772 a 777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Příbram</w:t>
      </w:r>
    </w:p>
    <w:p w:rsidR="001C5547" w:rsidP="00D162B6" w:rsidRDefault="001C5547" w14:paraId="6E2A596E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v prostoru komunikace </w:t>
      </w:r>
      <w:proofErr w:type="spellStart"/>
      <w:r>
        <w:rPr>
          <w:rFonts w:ascii="Arial" w:hAnsi="Arial" w:cs="Arial"/>
          <w:sz w:val="20"/>
          <w:szCs w:val="20"/>
        </w:rPr>
        <w:t>Kozičín</w:t>
      </w:r>
      <w:proofErr w:type="spellEnd"/>
      <w:r>
        <w:rPr>
          <w:rFonts w:ascii="Arial" w:hAnsi="Arial" w:cs="Arial"/>
          <w:sz w:val="20"/>
          <w:szCs w:val="20"/>
        </w:rPr>
        <w:t xml:space="preserve"> – Bohutín (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269/1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Kozičín</w:t>
      </w:r>
      <w:proofErr w:type="spellEnd"/>
      <w:r>
        <w:rPr>
          <w:rFonts w:ascii="Arial" w:hAnsi="Arial" w:cs="Arial"/>
          <w:sz w:val="20"/>
          <w:szCs w:val="20"/>
        </w:rPr>
        <w:t xml:space="preserve"> a další bezprostředně navazující)</w:t>
      </w:r>
    </w:p>
    <w:p w:rsidR="001C5547" w:rsidP="00D162B6" w:rsidRDefault="001C5547" w14:paraId="6E2A596F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v prostoru komunikace </w:t>
      </w:r>
      <w:proofErr w:type="spellStart"/>
      <w:r>
        <w:rPr>
          <w:rFonts w:ascii="Arial" w:hAnsi="Arial" w:cs="Arial"/>
          <w:sz w:val="20"/>
          <w:szCs w:val="20"/>
        </w:rPr>
        <w:t>Lazec</w:t>
      </w:r>
      <w:proofErr w:type="spellEnd"/>
      <w:r>
        <w:rPr>
          <w:rFonts w:ascii="Arial" w:hAnsi="Arial" w:cs="Arial"/>
          <w:sz w:val="20"/>
          <w:szCs w:val="20"/>
        </w:rPr>
        <w:t xml:space="preserve"> – Podlesí (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720/5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Lazec</w:t>
      </w:r>
      <w:proofErr w:type="spellEnd"/>
      <w:r>
        <w:rPr>
          <w:rFonts w:ascii="Arial" w:hAnsi="Arial" w:cs="Arial"/>
          <w:sz w:val="20"/>
          <w:szCs w:val="20"/>
        </w:rPr>
        <w:t xml:space="preserve"> a další bezprostředně navazující)</w:t>
      </w:r>
    </w:p>
    <w:p w:rsidR="001C5547" w:rsidP="00D162B6" w:rsidRDefault="001C5547" w14:paraId="6E2A5970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5C77BC">
        <w:rPr>
          <w:rFonts w:ascii="Arial" w:hAnsi="Arial" w:cs="Arial"/>
          <w:sz w:val="20"/>
          <w:szCs w:val="20"/>
        </w:rPr>
        <w:t xml:space="preserve">- pozemky </w:t>
      </w:r>
      <w:proofErr w:type="spellStart"/>
      <w:r w:rsidRPr="005C77BC">
        <w:rPr>
          <w:rFonts w:ascii="Arial" w:hAnsi="Arial" w:cs="Arial"/>
          <w:sz w:val="20"/>
          <w:szCs w:val="20"/>
        </w:rPr>
        <w:t>p.č</w:t>
      </w:r>
      <w:proofErr w:type="spellEnd"/>
      <w:r w:rsidRPr="005C77BC">
        <w:rPr>
          <w:rFonts w:ascii="Arial" w:hAnsi="Arial" w:cs="Arial"/>
          <w:sz w:val="20"/>
          <w:szCs w:val="20"/>
        </w:rPr>
        <w:t>. 36/2, 36/3, 37/4, 37/5, 37/6, 37/7, 37/8, 37/9, 38, 39/1, 42/2 vše v </w:t>
      </w:r>
      <w:proofErr w:type="spellStart"/>
      <w:r w:rsidRPr="005C77BC">
        <w:rPr>
          <w:rFonts w:ascii="Arial" w:hAnsi="Arial" w:cs="Arial"/>
          <w:sz w:val="20"/>
          <w:szCs w:val="20"/>
        </w:rPr>
        <w:t>k.ú</w:t>
      </w:r>
      <w:proofErr w:type="spellEnd"/>
      <w:r w:rsidRPr="005C77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77BC">
        <w:rPr>
          <w:rFonts w:ascii="Arial" w:hAnsi="Arial" w:cs="Arial"/>
          <w:sz w:val="20"/>
          <w:szCs w:val="20"/>
        </w:rPr>
        <w:t>Zavržice</w:t>
      </w:r>
      <w:proofErr w:type="spellEnd"/>
    </w:p>
    <w:p w:rsidR="001C5547" w:rsidP="00D162B6" w:rsidRDefault="001C5547" w14:paraId="6E2A5971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pozemky komunikace </w:t>
      </w:r>
      <w:proofErr w:type="spellStart"/>
      <w:r>
        <w:rPr>
          <w:rFonts w:ascii="Arial" w:hAnsi="Arial" w:cs="Arial"/>
          <w:sz w:val="20"/>
          <w:szCs w:val="20"/>
        </w:rPr>
        <w:t>Zavržice</w:t>
      </w:r>
      <w:proofErr w:type="spellEnd"/>
      <w:r>
        <w:rPr>
          <w:rFonts w:ascii="Arial" w:hAnsi="Arial" w:cs="Arial"/>
          <w:sz w:val="20"/>
          <w:szCs w:val="20"/>
        </w:rPr>
        <w:t xml:space="preserve"> – osada Vojna (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125/1, 125/7 a 171/7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Zavržice</w:t>
      </w:r>
      <w:proofErr w:type="spellEnd"/>
      <w:r>
        <w:rPr>
          <w:rFonts w:ascii="Arial" w:hAnsi="Arial" w:cs="Arial"/>
          <w:sz w:val="20"/>
          <w:szCs w:val="20"/>
        </w:rPr>
        <w:t xml:space="preserve">) a komunikace </w:t>
      </w:r>
      <w:proofErr w:type="spellStart"/>
      <w:r>
        <w:rPr>
          <w:rFonts w:ascii="Arial" w:hAnsi="Arial" w:cs="Arial"/>
          <w:sz w:val="20"/>
          <w:szCs w:val="20"/>
        </w:rPr>
        <w:t>Zavržice</w:t>
      </w:r>
      <w:proofErr w:type="spellEnd"/>
      <w:r>
        <w:rPr>
          <w:rFonts w:ascii="Arial" w:hAnsi="Arial" w:cs="Arial"/>
          <w:sz w:val="20"/>
          <w:szCs w:val="20"/>
        </w:rPr>
        <w:t xml:space="preserve"> – lágr Vojna (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182/9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Zavržice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C5547" w:rsidP="001C5547" w:rsidRDefault="001C5547" w14:paraId="6E2A5972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590628" w:rsidP="00D162B6" w:rsidRDefault="001C5547" w14:paraId="6E2A5973" w14:textId="77777777">
      <w:pPr>
        <w:pStyle w:val="Defaul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</w:t>
      </w:r>
      <w:r w:rsidR="00590628">
        <w:rPr>
          <w:rFonts w:ascii="Arial" w:hAnsi="Arial" w:cs="Arial"/>
          <w:sz w:val="20"/>
          <w:szCs w:val="20"/>
        </w:rPr>
        <w:t xml:space="preserve">ozemky jiných </w:t>
      </w:r>
      <w:r w:rsidR="00586B98">
        <w:rPr>
          <w:rFonts w:ascii="Arial" w:hAnsi="Arial" w:cs="Arial"/>
          <w:sz w:val="20"/>
          <w:szCs w:val="20"/>
        </w:rPr>
        <w:t xml:space="preserve">vlastníků, které město na základě smluvního vztahu nebo ze zákona užívá </w:t>
      </w:r>
      <w:r w:rsidR="00590628">
        <w:rPr>
          <w:rFonts w:ascii="Arial" w:hAnsi="Arial" w:cs="Arial"/>
          <w:sz w:val="20"/>
          <w:szCs w:val="20"/>
        </w:rPr>
        <w:t>jsou:</w:t>
      </w:r>
    </w:p>
    <w:p w:rsidR="00A67100" w:rsidP="00D162B6" w:rsidRDefault="00590628" w14:paraId="6E2A5974" w14:textId="77777777">
      <w:pPr>
        <w:pStyle w:val="Default"/>
        <w:ind w:left="426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86B98">
        <w:rPr>
          <w:rFonts w:ascii="Arial" w:hAnsi="Arial" w:cs="Arial"/>
          <w:sz w:val="20"/>
          <w:szCs w:val="20"/>
        </w:rPr>
        <w:t xml:space="preserve"> hřbitov na pozemku p. č. 500 k. </w:t>
      </w:r>
      <w:proofErr w:type="spellStart"/>
      <w:r w:rsidR="00586B98">
        <w:rPr>
          <w:rFonts w:ascii="Arial" w:hAnsi="Arial" w:cs="Arial"/>
          <w:sz w:val="20"/>
          <w:szCs w:val="20"/>
        </w:rPr>
        <w:t>ú.</w:t>
      </w:r>
      <w:proofErr w:type="spellEnd"/>
      <w:r w:rsidR="00586B98">
        <w:rPr>
          <w:rFonts w:ascii="Arial" w:hAnsi="Arial" w:cs="Arial"/>
          <w:sz w:val="20"/>
          <w:szCs w:val="20"/>
        </w:rPr>
        <w:t xml:space="preserve"> Březové Hory.</w:t>
      </w:r>
      <w:r w:rsidR="00A67100">
        <w:rPr>
          <w:rFonts w:ascii="Arial" w:hAnsi="Arial" w:cs="Arial"/>
          <w:sz w:val="20"/>
          <w:szCs w:val="20"/>
        </w:rPr>
        <w:t xml:space="preserve"> </w:t>
      </w:r>
    </w:p>
    <w:p w:rsidR="00590628" w:rsidP="00590628" w:rsidRDefault="00590628" w14:paraId="6E2A5975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1E7109" w:rsidP="001E7109" w:rsidRDefault="001E7109" w14:paraId="6E2A5976" w14:textId="77777777">
      <w:pPr>
        <w:pStyle w:val="Default"/>
        <w:rPr>
          <w:rFonts w:ascii="Arial" w:hAnsi="Arial" w:cs="Arial"/>
          <w:sz w:val="20"/>
          <w:szCs w:val="20"/>
        </w:rPr>
      </w:pPr>
      <w:r w:rsidRPr="00810836">
        <w:rPr>
          <w:rFonts w:ascii="Arial" w:hAnsi="Arial" w:cs="Arial"/>
          <w:sz w:val="20"/>
          <w:szCs w:val="20"/>
        </w:rPr>
        <w:t>M</w:t>
      </w:r>
      <w:r w:rsidRPr="00810836" w:rsidR="00C5542F">
        <w:rPr>
          <w:rFonts w:ascii="Arial" w:hAnsi="Arial" w:cs="Arial"/>
          <w:sz w:val="20"/>
          <w:szCs w:val="20"/>
        </w:rPr>
        <w:t>ěsto Příbram nedisponuje inf</w:t>
      </w:r>
      <w:r w:rsidRPr="00810836">
        <w:rPr>
          <w:rFonts w:ascii="Arial" w:hAnsi="Arial" w:cs="Arial"/>
          <w:sz w:val="20"/>
          <w:szCs w:val="20"/>
        </w:rPr>
        <w:t>ormací o skutečném počtu stromů</w:t>
      </w:r>
      <w:r w:rsidRPr="00810836" w:rsidR="00C5542F">
        <w:rPr>
          <w:rFonts w:ascii="Arial" w:hAnsi="Arial" w:cs="Arial"/>
          <w:sz w:val="20"/>
          <w:szCs w:val="20"/>
        </w:rPr>
        <w:t xml:space="preserve">, které se v území nachází. Rozsah je stanoven odborným odhadem. Reálné počty se mohou lišit. </w:t>
      </w:r>
      <w:r w:rsidRPr="00810836">
        <w:rPr>
          <w:rFonts w:ascii="Arial" w:hAnsi="Arial" w:cs="Arial"/>
          <w:sz w:val="20"/>
          <w:szCs w:val="20"/>
        </w:rPr>
        <w:t xml:space="preserve">U části z nich (cca 6 800 ks stromů) půjde o aktualizaci inventarizace, která proběhla v letech 2008 – 2017. Předmětem zakázky je vypracování inventarizace a hodnocení stromů o </w:t>
      </w:r>
      <w:r w:rsidRPr="00810836">
        <w:rPr>
          <w:rFonts w:ascii="Arial" w:hAnsi="Arial" w:cs="Arial"/>
          <w:b/>
          <w:sz w:val="20"/>
          <w:szCs w:val="20"/>
        </w:rPr>
        <w:t>počtu 15 </w:t>
      </w:r>
      <w:r w:rsidRPr="00810836" w:rsidR="00810836">
        <w:rPr>
          <w:rFonts w:ascii="Arial" w:hAnsi="Arial" w:cs="Arial"/>
          <w:b/>
          <w:sz w:val="20"/>
          <w:szCs w:val="20"/>
        </w:rPr>
        <w:t>5</w:t>
      </w:r>
      <w:r w:rsidRPr="00810836">
        <w:rPr>
          <w:rFonts w:ascii="Arial" w:hAnsi="Arial" w:cs="Arial"/>
          <w:b/>
          <w:sz w:val="20"/>
          <w:szCs w:val="20"/>
        </w:rPr>
        <w:t>00 ks</w:t>
      </w:r>
      <w:r w:rsidRPr="00810836">
        <w:rPr>
          <w:rFonts w:ascii="Arial" w:hAnsi="Arial" w:cs="Arial"/>
          <w:sz w:val="20"/>
          <w:szCs w:val="20"/>
        </w:rPr>
        <w:t>.</w:t>
      </w:r>
    </w:p>
    <w:p w:rsidRPr="00455940" w:rsidR="00C5542F" w:rsidP="00C5542F" w:rsidRDefault="00C5542F" w14:paraId="6E2A597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5542F" w:rsidP="00455940" w:rsidRDefault="00C5542F" w14:paraId="6E2A5978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C2AB2" w:rsidP="00056BCC" w:rsidRDefault="004C2AB2" w14:paraId="6E2A5979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1E7109" w:rsidP="00056BCC" w:rsidRDefault="001E7109" w14:paraId="6E2A597A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056BCC" w:rsidP="00056BCC" w:rsidRDefault="00056BCC" w14:paraId="6E2A597B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>Území města P</w:t>
      </w:r>
      <w:r>
        <w:rPr>
          <w:rFonts w:ascii="Arial" w:hAnsi="Arial" w:cs="Arial"/>
          <w:sz w:val="20"/>
          <w:szCs w:val="20"/>
        </w:rPr>
        <w:t xml:space="preserve">říbram </w:t>
      </w:r>
      <w:r w:rsidRPr="00455940">
        <w:rPr>
          <w:rFonts w:ascii="Arial" w:hAnsi="Arial" w:cs="Arial"/>
          <w:sz w:val="20"/>
          <w:szCs w:val="20"/>
        </w:rPr>
        <w:t xml:space="preserve">je vymezeno katastrálním </w:t>
      </w:r>
      <w:r>
        <w:rPr>
          <w:rFonts w:ascii="Arial" w:hAnsi="Arial" w:cs="Arial"/>
          <w:sz w:val="20"/>
          <w:szCs w:val="20"/>
        </w:rPr>
        <w:t xml:space="preserve">územím Brod u Příbramě, Březové Hory, </w:t>
      </w:r>
      <w:proofErr w:type="spellStart"/>
      <w:r>
        <w:rPr>
          <w:rFonts w:ascii="Arial" w:hAnsi="Arial" w:cs="Arial"/>
          <w:sz w:val="20"/>
          <w:szCs w:val="20"/>
        </w:rPr>
        <w:t>Bytíz</w:t>
      </w:r>
      <w:proofErr w:type="spellEnd"/>
      <w:r>
        <w:rPr>
          <w:rFonts w:ascii="Arial" w:hAnsi="Arial" w:cs="Arial"/>
          <w:sz w:val="20"/>
          <w:szCs w:val="20"/>
        </w:rPr>
        <w:t xml:space="preserve">, Jerusalem, </w:t>
      </w:r>
      <w:proofErr w:type="spellStart"/>
      <w:r>
        <w:rPr>
          <w:rFonts w:ascii="Arial" w:hAnsi="Arial" w:cs="Arial"/>
          <w:sz w:val="20"/>
          <w:szCs w:val="20"/>
        </w:rPr>
        <w:t>Kozičín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Lazec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Orlov</w:t>
      </w:r>
      <w:proofErr w:type="spellEnd"/>
      <w:r>
        <w:rPr>
          <w:rFonts w:ascii="Arial" w:hAnsi="Arial" w:cs="Arial"/>
          <w:sz w:val="20"/>
          <w:szCs w:val="20"/>
        </w:rPr>
        <w:t xml:space="preserve">, Příbram, </w:t>
      </w:r>
      <w:proofErr w:type="spellStart"/>
      <w:r>
        <w:rPr>
          <w:rFonts w:ascii="Arial" w:hAnsi="Arial" w:cs="Arial"/>
          <w:sz w:val="20"/>
          <w:szCs w:val="20"/>
        </w:rPr>
        <w:t>Zavržice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Zdaboř</w:t>
      </w:r>
      <w:proofErr w:type="spellEnd"/>
      <w:r>
        <w:rPr>
          <w:rFonts w:ascii="Arial" w:hAnsi="Arial" w:cs="Arial"/>
          <w:sz w:val="20"/>
          <w:szCs w:val="20"/>
        </w:rPr>
        <w:t xml:space="preserve"> a Žežice. </w:t>
      </w:r>
    </w:p>
    <w:p w:rsidR="00056BCC" w:rsidP="00056BCC" w:rsidRDefault="00056BCC" w14:paraId="6E2A597C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5542F" w:rsidP="00455940" w:rsidRDefault="00C5542F" w14:paraId="6E2A597D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455940" w:rsidRDefault="00455940" w14:paraId="6E2A597E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Předmětem Pasportizace </w:t>
      </w:r>
      <w:r w:rsidR="00056BCC">
        <w:rPr>
          <w:rFonts w:ascii="Arial" w:hAnsi="Arial" w:cs="Arial"/>
          <w:sz w:val="20"/>
          <w:szCs w:val="20"/>
        </w:rPr>
        <w:t xml:space="preserve">zeleně </w:t>
      </w:r>
      <w:r w:rsidRPr="00455940">
        <w:rPr>
          <w:rFonts w:ascii="Arial" w:hAnsi="Arial" w:cs="Arial"/>
          <w:sz w:val="20"/>
          <w:szCs w:val="20"/>
        </w:rPr>
        <w:t xml:space="preserve">a inventarizace </w:t>
      </w:r>
      <w:r w:rsidR="00056BCC">
        <w:rPr>
          <w:rFonts w:ascii="Arial" w:hAnsi="Arial" w:cs="Arial"/>
          <w:sz w:val="20"/>
          <w:szCs w:val="20"/>
        </w:rPr>
        <w:t>dřevin</w:t>
      </w:r>
      <w:r w:rsidRPr="00455940">
        <w:rPr>
          <w:rFonts w:ascii="Arial" w:hAnsi="Arial" w:cs="Arial"/>
          <w:sz w:val="20"/>
          <w:szCs w:val="20"/>
        </w:rPr>
        <w:t xml:space="preserve"> není zeleň na</w:t>
      </w:r>
      <w:r w:rsidR="005B5381">
        <w:rPr>
          <w:rFonts w:ascii="Arial" w:hAnsi="Arial" w:cs="Arial"/>
          <w:sz w:val="20"/>
          <w:szCs w:val="20"/>
        </w:rPr>
        <w:t>cházející se na pozemcích PUPFL – pozemky určené k plnění fu</w:t>
      </w:r>
      <w:r w:rsidR="0022255D">
        <w:rPr>
          <w:rFonts w:ascii="Arial" w:hAnsi="Arial" w:cs="Arial"/>
          <w:sz w:val="20"/>
          <w:szCs w:val="20"/>
        </w:rPr>
        <w:t>n</w:t>
      </w:r>
      <w:r w:rsidR="005B5381">
        <w:rPr>
          <w:rFonts w:ascii="Arial" w:hAnsi="Arial" w:cs="Arial"/>
          <w:sz w:val="20"/>
          <w:szCs w:val="20"/>
        </w:rPr>
        <w:t>kc</w:t>
      </w:r>
      <w:r w:rsidR="0022255D">
        <w:rPr>
          <w:rFonts w:ascii="Arial" w:hAnsi="Arial" w:cs="Arial"/>
          <w:sz w:val="20"/>
          <w:szCs w:val="20"/>
        </w:rPr>
        <w:t>e</w:t>
      </w:r>
      <w:r w:rsidR="005B5381">
        <w:rPr>
          <w:rFonts w:ascii="Arial" w:hAnsi="Arial" w:cs="Arial"/>
          <w:sz w:val="20"/>
          <w:szCs w:val="20"/>
        </w:rPr>
        <w:t xml:space="preserve"> lesa.</w:t>
      </w:r>
      <w:r w:rsidRPr="00455940">
        <w:rPr>
          <w:rFonts w:ascii="Arial" w:hAnsi="Arial" w:cs="Arial"/>
          <w:sz w:val="20"/>
          <w:szCs w:val="20"/>
        </w:rPr>
        <w:t xml:space="preserve"> </w:t>
      </w:r>
    </w:p>
    <w:p w:rsidR="008543DF" w:rsidP="00455940" w:rsidRDefault="008543DF" w14:paraId="6E2A597F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55940" w:rsidR="00455940" w:rsidP="00455940" w:rsidRDefault="00455940" w14:paraId="6E2A5980" w14:textId="77777777">
      <w:pPr>
        <w:pStyle w:val="Default"/>
        <w:rPr>
          <w:rFonts w:ascii="Arial" w:hAnsi="Arial" w:cs="Arial"/>
          <w:sz w:val="20"/>
          <w:szCs w:val="20"/>
        </w:rPr>
      </w:pPr>
      <w:r w:rsidRPr="00B1167A">
        <w:rPr>
          <w:rFonts w:ascii="Arial" w:hAnsi="Arial" w:cs="Arial"/>
          <w:b/>
          <w:bCs/>
          <w:sz w:val="20"/>
          <w:szCs w:val="20"/>
        </w:rPr>
        <w:t>3. Č</w:t>
      </w:r>
      <w:r w:rsidRPr="00B1167A" w:rsidR="004C2AB2">
        <w:rPr>
          <w:rFonts w:ascii="Arial" w:hAnsi="Arial" w:cs="Arial"/>
          <w:b/>
          <w:bCs/>
          <w:sz w:val="20"/>
          <w:szCs w:val="20"/>
        </w:rPr>
        <w:t>lenění předmětu plnění</w:t>
      </w:r>
      <w:r w:rsidRPr="0045594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455940" w:rsidR="00455940" w:rsidP="00455940" w:rsidRDefault="00455940" w14:paraId="6E2A5981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55940" w:rsidR="00455940" w:rsidP="00455940" w:rsidRDefault="00455940" w14:paraId="6E2A5982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lastRenderedPageBreak/>
        <w:t>A: P</w:t>
      </w:r>
      <w:r w:rsidR="000326D6">
        <w:rPr>
          <w:rFonts w:ascii="Arial" w:hAnsi="Arial" w:cs="Arial"/>
          <w:sz w:val="20"/>
          <w:szCs w:val="20"/>
        </w:rPr>
        <w:t>ASPORTIZACE ZELENĚ</w:t>
      </w:r>
      <w:r w:rsidRPr="00455940">
        <w:rPr>
          <w:rFonts w:ascii="Arial" w:hAnsi="Arial" w:cs="Arial"/>
          <w:sz w:val="20"/>
          <w:szCs w:val="20"/>
        </w:rPr>
        <w:t xml:space="preserve"> </w:t>
      </w:r>
    </w:p>
    <w:p w:rsidRPr="00455940" w:rsidR="00455940" w:rsidP="00455940" w:rsidRDefault="00455940" w14:paraId="6E2A5983" w14:textId="77777777">
      <w:pPr>
        <w:pStyle w:val="Default"/>
        <w:rPr>
          <w:rFonts w:ascii="Arial" w:hAnsi="Arial" w:cs="Arial"/>
          <w:sz w:val="20"/>
          <w:szCs w:val="20"/>
        </w:rPr>
      </w:pPr>
      <w:r w:rsidRPr="00455940">
        <w:rPr>
          <w:rFonts w:ascii="Arial" w:hAnsi="Arial" w:cs="Arial"/>
          <w:sz w:val="20"/>
          <w:szCs w:val="20"/>
        </w:rPr>
        <w:t xml:space="preserve">B: </w:t>
      </w:r>
      <w:r w:rsidR="00B1167A">
        <w:rPr>
          <w:rFonts w:ascii="Arial" w:hAnsi="Arial" w:cs="Arial"/>
          <w:sz w:val="20"/>
          <w:szCs w:val="20"/>
        </w:rPr>
        <w:t>I</w:t>
      </w:r>
      <w:r w:rsidR="000326D6">
        <w:rPr>
          <w:rFonts w:ascii="Arial" w:hAnsi="Arial" w:cs="Arial"/>
          <w:sz w:val="20"/>
          <w:szCs w:val="20"/>
        </w:rPr>
        <w:t>NVENTARIZACE DŘEVIN</w:t>
      </w:r>
      <w:r w:rsidRPr="00455940">
        <w:rPr>
          <w:rFonts w:ascii="Arial" w:hAnsi="Arial" w:cs="Arial"/>
          <w:sz w:val="20"/>
          <w:szCs w:val="20"/>
        </w:rPr>
        <w:t xml:space="preserve"> </w:t>
      </w:r>
    </w:p>
    <w:p w:rsidRPr="00455940" w:rsidR="00455940" w:rsidP="00455940" w:rsidRDefault="00455940" w14:paraId="6E2A5984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5C0F6A" w:rsidR="00455940" w:rsidP="00455940" w:rsidRDefault="00455940" w14:paraId="6E2A5985" w14:textId="77777777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 w:rsidRPr="00430363">
        <w:rPr>
          <w:rFonts w:ascii="Arial" w:hAnsi="Arial" w:cs="Arial"/>
          <w:b/>
          <w:bCs/>
          <w:sz w:val="20"/>
          <w:szCs w:val="20"/>
        </w:rPr>
        <w:t>A: PASPORTIZACE ZELENĚ</w:t>
      </w:r>
    </w:p>
    <w:p w:rsidRPr="00430363" w:rsidR="006A1FE4" w:rsidP="00455940" w:rsidRDefault="006A1FE4" w14:paraId="6E2A5986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30363" w:rsidR="00455940" w:rsidP="00455940" w:rsidRDefault="00455940" w14:paraId="6E2A5987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430363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430363" w:rsidR="006A1FE4">
        <w:rPr>
          <w:rFonts w:ascii="Arial" w:hAnsi="Arial" w:cs="Arial"/>
          <w:b/>
          <w:bCs/>
          <w:sz w:val="20"/>
          <w:szCs w:val="20"/>
          <w:u w:val="single"/>
        </w:rPr>
        <w:t>nalytická část</w:t>
      </w:r>
      <w:r w:rsidRPr="0043036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6A1FE4" w:rsidP="00455940" w:rsidRDefault="006A1FE4" w14:paraId="6E2A5988" w14:textId="77777777">
      <w:pPr>
        <w:pStyle w:val="Default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Pr="00E010C3" w:rsidR="00455940" w:rsidP="00455940" w:rsidRDefault="00455940" w14:paraId="6E2A5989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b/>
          <w:bCs/>
          <w:sz w:val="20"/>
          <w:szCs w:val="20"/>
        </w:rPr>
        <w:t xml:space="preserve">A. 1. Struktura pasportizace zeleně, hodnocené atributy </w:t>
      </w:r>
    </w:p>
    <w:p w:rsidR="00B337E6" w:rsidP="00455940" w:rsidRDefault="00455940" w14:paraId="6E2A598A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Bude provedeno typologické roztřídění (analýza a kategorizace) jednotlivých vegetačních prvků (tj. skladebných prvků zeleně) nacházejících se v předmětném území. Vegetační prvky budou rozděleny na bodové, liniové a plošné. Každá z těchto skupin bude dále dělena na konkrétní typy vegetačních prvků (viz následujících přehled). Roztřídění (kategorizace) </w:t>
      </w:r>
      <w:proofErr w:type="spellStart"/>
      <w:r w:rsidRPr="00E010C3">
        <w:rPr>
          <w:rFonts w:ascii="Arial" w:hAnsi="Arial" w:cs="Arial"/>
          <w:sz w:val="20"/>
          <w:szCs w:val="20"/>
        </w:rPr>
        <w:t>pasportizovaných</w:t>
      </w:r>
      <w:proofErr w:type="spellEnd"/>
      <w:r w:rsidRPr="00E010C3">
        <w:rPr>
          <w:rFonts w:ascii="Arial" w:hAnsi="Arial" w:cs="Arial"/>
          <w:sz w:val="20"/>
          <w:szCs w:val="20"/>
        </w:rPr>
        <w:t xml:space="preserve"> vegetačních prvků tak bude respektovat potřeby města P</w:t>
      </w:r>
      <w:r w:rsidRPr="00E010C3" w:rsidR="00430363">
        <w:rPr>
          <w:rFonts w:ascii="Arial" w:hAnsi="Arial" w:cs="Arial"/>
          <w:sz w:val="20"/>
          <w:szCs w:val="20"/>
        </w:rPr>
        <w:t>říbram</w:t>
      </w:r>
      <w:r w:rsidRPr="00E010C3">
        <w:rPr>
          <w:rFonts w:ascii="Arial" w:hAnsi="Arial" w:cs="Arial"/>
          <w:sz w:val="20"/>
          <w:szCs w:val="20"/>
        </w:rPr>
        <w:t xml:space="preserve"> ve vztahu k údržbě zeleně města. </w:t>
      </w:r>
      <w:r w:rsidRPr="00DF7755" w:rsidR="00B337E6">
        <w:rPr>
          <w:rFonts w:ascii="Arial" w:hAnsi="Arial" w:cs="Arial"/>
          <w:color w:val="auto"/>
          <w:sz w:val="20"/>
          <w:szCs w:val="20"/>
        </w:rPr>
        <w:t>Součástí pasportu bude také vyznačení dřevin v kolizi s ochrannými pásmy inženýrských sítí a vymezení ploch vhodných pro výsadbu dřevin mimo ochranná pásma inženýrských sítí.</w:t>
      </w:r>
      <w:r w:rsidRPr="00DF7755" w:rsidR="0059062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B4D0A" w:rsidP="00B337E6" w:rsidRDefault="004B4D0A" w14:paraId="6E2A598B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55940" w:rsidR="00B337E6" w:rsidP="00B337E6" w:rsidRDefault="00455940" w14:paraId="6E2A598C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Každý konkrétní vegetační prvek bude veden jako entita v grafické i tabelární části pasportu (vzájemné propojení, dohledatelnost, možnost zobrazení, jedinečnost). </w:t>
      </w:r>
    </w:p>
    <w:p w:rsidRPr="00455940" w:rsidR="00B337E6" w:rsidP="00B337E6" w:rsidRDefault="00B337E6" w14:paraId="6E2A598D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DF7755" w:rsidP="00DF7755" w:rsidRDefault="00DF7755" w14:paraId="6E2A598E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Data budou sestavena tak, aby bylo možné jejich propojení s</w:t>
      </w:r>
      <w:r>
        <w:rPr>
          <w:rFonts w:ascii="Arial" w:hAnsi="Arial" w:cs="Arial"/>
          <w:sz w:val="20"/>
          <w:szCs w:val="20"/>
        </w:rPr>
        <w:t> inventarizací dřevin</w:t>
      </w:r>
      <w:r w:rsidRPr="004C2AB2">
        <w:rPr>
          <w:rFonts w:ascii="Arial" w:hAnsi="Arial" w:cs="Arial"/>
          <w:sz w:val="20"/>
          <w:szCs w:val="20"/>
        </w:rPr>
        <w:t xml:space="preserve">. </w:t>
      </w:r>
    </w:p>
    <w:p w:rsidRPr="00E010C3" w:rsidR="00455940" w:rsidP="00455940" w:rsidRDefault="00455940" w14:paraId="6E2A598F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E010C3" w:rsidP="00455940" w:rsidRDefault="00E010C3" w14:paraId="6E2A5990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E010C3" w:rsidR="00455940" w:rsidP="00455940" w:rsidRDefault="00455940" w14:paraId="6E2A5991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Pasport zeleně se bude skládat ze dvou částí: </w:t>
      </w:r>
    </w:p>
    <w:p w:rsidRPr="00E010C3" w:rsidR="00455940" w:rsidP="00455940" w:rsidRDefault="00455940" w14:paraId="6E2A5992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b/>
          <w:bCs/>
          <w:sz w:val="20"/>
          <w:szCs w:val="20"/>
          <w:u w:val="single"/>
        </w:rPr>
        <w:t xml:space="preserve">A 1. 1. </w:t>
      </w:r>
      <w:r w:rsidRPr="00E010C3">
        <w:rPr>
          <w:rFonts w:ascii="Arial" w:hAnsi="Arial" w:cs="Arial"/>
          <w:sz w:val="20"/>
          <w:szCs w:val="20"/>
          <w:u w:val="single"/>
        </w:rPr>
        <w:t>Datová (tabelární) část</w:t>
      </w:r>
      <w:r w:rsidRPr="00E010C3">
        <w:rPr>
          <w:rFonts w:ascii="Arial" w:hAnsi="Arial" w:cs="Arial"/>
          <w:sz w:val="20"/>
          <w:szCs w:val="20"/>
        </w:rPr>
        <w:t xml:space="preserve"> rozlišující následující prvky a jejich specifikace. </w:t>
      </w:r>
    </w:p>
    <w:p w:rsidRPr="00E010C3" w:rsidR="00455940" w:rsidP="00455940" w:rsidRDefault="00455940" w14:paraId="6E2A5993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Jednotlivé vegetační prvky budou tříděny (analyzovány, kategorizovány a evidovány) dle následujícího metodického klíče. </w:t>
      </w:r>
    </w:p>
    <w:p w:rsidR="00E010C3" w:rsidP="00455940" w:rsidRDefault="00E010C3" w14:paraId="6E2A5994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:rsidRPr="00E010C3" w:rsidR="00455940" w:rsidP="00455940" w:rsidRDefault="00455940" w14:paraId="6E2A5995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E010C3">
        <w:rPr>
          <w:rFonts w:ascii="Arial" w:hAnsi="Arial" w:cs="Arial"/>
          <w:sz w:val="20"/>
          <w:szCs w:val="20"/>
          <w:u w:val="single"/>
        </w:rPr>
        <w:t xml:space="preserve">Plošné vegetační prvky </w:t>
      </w:r>
    </w:p>
    <w:p w:rsidR="00E010C3" w:rsidP="00E010C3" w:rsidRDefault="00455940" w14:paraId="6E2A5996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Trávníky </w:t>
      </w:r>
    </w:p>
    <w:p w:rsidRPr="00E010C3" w:rsidR="00455940" w:rsidP="00E010C3" w:rsidRDefault="00E010C3" w14:paraId="6E2A5997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Typ (parterový, parkový, luční, sportovní,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nestandard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, zatravňovací dlažba). </w:t>
      </w:r>
    </w:p>
    <w:p w:rsidR="00DE3360" w:rsidP="00455940" w:rsidRDefault="00DE3360" w14:paraId="6E2A5998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024AC1" w:rsidP="00455940" w:rsidRDefault="00455940" w14:paraId="6E2A5999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Skupiny stromů</w:t>
      </w:r>
    </w:p>
    <w:p w:rsidRPr="00E010C3" w:rsidR="00455940" w:rsidP="00455940" w:rsidRDefault="00024AC1" w14:paraId="6E2A599A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010C3" w:rsidR="00455940">
        <w:rPr>
          <w:rFonts w:ascii="Arial" w:hAnsi="Arial" w:cs="Arial"/>
          <w:sz w:val="20"/>
          <w:szCs w:val="20"/>
        </w:rPr>
        <w:t xml:space="preserve">Složení/typ (jehličnaté, listnaté, smíšené). </w:t>
      </w:r>
    </w:p>
    <w:p w:rsidRPr="00E010C3" w:rsidR="00455940" w:rsidP="00455940" w:rsidRDefault="00E010C3" w14:paraId="6E2A599B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Typ podrostu (trávník, skupina keřů, záhon, jiné – nutno specifikovat). </w:t>
      </w:r>
    </w:p>
    <w:p w:rsidRPr="00E010C3" w:rsidR="00455940" w:rsidP="00455940" w:rsidRDefault="00E010C3" w14:paraId="6E2A599C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Zapojenost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 (rozvolněné, zapojené). </w:t>
      </w:r>
    </w:p>
    <w:p w:rsidRPr="00B1167A" w:rsidR="00455940" w:rsidP="00455940" w:rsidRDefault="00455940" w14:paraId="6E2A599D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E010C3" w:rsidR="00455940" w:rsidP="00E010C3" w:rsidRDefault="00455940" w14:paraId="6E2A599E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Skupiny keřů </w:t>
      </w:r>
    </w:p>
    <w:p w:rsidRPr="00E010C3" w:rsidR="00455940" w:rsidP="00455940" w:rsidRDefault="00E010C3" w14:paraId="6E2A599F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Složení/typ (jehličnaté, listnaté, vřesovištní, stálezelené, smíšené). </w:t>
      </w:r>
    </w:p>
    <w:p w:rsidRPr="00E010C3" w:rsidR="00455940" w:rsidP="00455940" w:rsidRDefault="00E010C3" w14:paraId="6E2A59A0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Zapojenost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 (rozvolněné, zapojené, </w:t>
      </w:r>
      <w:proofErr w:type="spellStart"/>
      <w:r w:rsidRPr="00E010C3" w:rsidR="00455940">
        <w:rPr>
          <w:rFonts w:ascii="Arial" w:hAnsi="Arial" w:cs="Arial"/>
          <w:sz w:val="20"/>
          <w:szCs w:val="20"/>
        </w:rPr>
        <w:t>půdopokryvné</w:t>
      </w:r>
      <w:proofErr w:type="spellEnd"/>
      <w:r w:rsidRPr="00E010C3" w:rsidR="00455940">
        <w:rPr>
          <w:rFonts w:ascii="Arial" w:hAnsi="Arial" w:cs="Arial"/>
          <w:sz w:val="20"/>
          <w:szCs w:val="20"/>
        </w:rPr>
        <w:t xml:space="preserve">). </w:t>
      </w:r>
    </w:p>
    <w:p w:rsidRPr="00E010C3" w:rsidR="00455940" w:rsidP="00455940" w:rsidRDefault="00455940" w14:paraId="6E2A59A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2412F4" w:rsidP="00455940" w:rsidRDefault="00455940" w14:paraId="6E2A59A2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Záhony květin</w:t>
      </w:r>
    </w:p>
    <w:p w:rsidRPr="00E010C3" w:rsidR="00455940" w:rsidP="002412F4" w:rsidRDefault="002412F4" w14:paraId="6E2A59A3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010C3" w:rsidR="00455940">
        <w:rPr>
          <w:rFonts w:ascii="Arial" w:hAnsi="Arial" w:cs="Arial"/>
          <w:sz w:val="20"/>
          <w:szCs w:val="20"/>
        </w:rPr>
        <w:t xml:space="preserve">Složení/typ (letničky, dvouletky, cibulnaté a hlíznaté rostliny, trvalky, růže, jiné – nutno specifikovat). </w:t>
      </w:r>
    </w:p>
    <w:p w:rsidRPr="00E010C3" w:rsidR="00455940" w:rsidP="00455940" w:rsidRDefault="00455940" w14:paraId="6E2A59A4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E010C3" w:rsidR="00455940" w:rsidP="00455940" w:rsidRDefault="00455940" w14:paraId="6E2A59A5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Ostatní plošné vegetační prvky o Porosty dřevin mimo PUPFL. </w:t>
      </w:r>
    </w:p>
    <w:p w:rsidRPr="00E010C3" w:rsidR="00455940" w:rsidP="00455940" w:rsidRDefault="00E010C3" w14:paraId="6E2A59A6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Břehové porosty. </w:t>
      </w:r>
    </w:p>
    <w:p w:rsidRPr="00E010C3" w:rsidR="00455940" w:rsidP="00455940" w:rsidRDefault="00E010C3" w14:paraId="6E2A59A7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Nálety, nárosty, ruderální porosty. </w:t>
      </w:r>
    </w:p>
    <w:p w:rsidRPr="00E010C3" w:rsidR="00455940" w:rsidP="00455940" w:rsidRDefault="00E010C3" w14:paraId="6E2A59A8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Přírodě blízké bylinné porosty. </w:t>
      </w:r>
    </w:p>
    <w:p w:rsidRPr="00E010C3" w:rsidR="00455940" w:rsidP="00455940" w:rsidRDefault="00E010C3" w14:paraId="6E2A59A9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Předzahrádky. </w:t>
      </w:r>
    </w:p>
    <w:p w:rsidRPr="00B1167A" w:rsidR="00455940" w:rsidP="00455940" w:rsidRDefault="00455940" w14:paraId="6E2A59AA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E010C3" w:rsidR="00455940" w:rsidP="00455940" w:rsidRDefault="00455940" w14:paraId="6E2A59AB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E010C3">
        <w:rPr>
          <w:rFonts w:ascii="Arial" w:hAnsi="Arial" w:cs="Arial"/>
          <w:sz w:val="20"/>
          <w:szCs w:val="20"/>
          <w:u w:val="single"/>
        </w:rPr>
        <w:t xml:space="preserve">Liniové vegetační prvky </w:t>
      </w:r>
    </w:p>
    <w:p w:rsidRPr="00E010C3" w:rsidR="00E010C3" w:rsidP="00E010C3" w:rsidRDefault="00455940" w14:paraId="6E2A59AC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Tvarované živé ploty a stěny</w:t>
      </w:r>
    </w:p>
    <w:p w:rsidRPr="00E010C3" w:rsidR="00455940" w:rsidP="00E010C3" w:rsidRDefault="00E010C3" w14:paraId="6E2A59AD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Složení/typ (jehličnaté, listnaté, stálezelené, smíšené). </w:t>
      </w:r>
    </w:p>
    <w:p w:rsidRPr="00E010C3" w:rsidR="00455940" w:rsidP="00E010C3" w:rsidRDefault="00E010C3" w14:paraId="6E2A59AE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- </w:t>
      </w:r>
      <w:r w:rsidRPr="00E010C3" w:rsidR="00455940">
        <w:rPr>
          <w:rFonts w:ascii="Arial" w:hAnsi="Arial" w:cs="Arial"/>
          <w:sz w:val="20"/>
          <w:szCs w:val="20"/>
        </w:rPr>
        <w:t xml:space="preserve">Výška (kategorizace ve vazbě na nacenění). </w:t>
      </w:r>
    </w:p>
    <w:p w:rsidRPr="00E010C3" w:rsidR="00455940" w:rsidP="00455940" w:rsidRDefault="00455940" w14:paraId="6E2A59AF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E010C3" w:rsidR="00E010C3" w:rsidP="00455940" w:rsidRDefault="00455940" w14:paraId="6E2A59B0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Stromořadí </w:t>
      </w:r>
    </w:p>
    <w:p w:rsidRPr="00E010C3" w:rsidR="00455940" w:rsidP="00455940" w:rsidRDefault="00E010C3" w14:paraId="6E2A59B1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- </w:t>
      </w:r>
      <w:r w:rsidRPr="00E010C3" w:rsidR="00455940">
        <w:rPr>
          <w:rFonts w:ascii="Arial" w:hAnsi="Arial" w:cs="Arial"/>
          <w:sz w:val="20"/>
          <w:szCs w:val="20"/>
        </w:rPr>
        <w:t xml:space="preserve">Složení/typ (jehličnaté, listnaté, smíšené). </w:t>
      </w:r>
    </w:p>
    <w:p w:rsidRPr="00E010C3" w:rsidR="00455940" w:rsidP="00455940" w:rsidRDefault="00E010C3" w14:paraId="6E2A59B2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>-</w:t>
      </w:r>
      <w:r w:rsidRPr="00E010C3" w:rsidR="00455940">
        <w:rPr>
          <w:rFonts w:ascii="Arial" w:hAnsi="Arial" w:cs="Arial"/>
          <w:sz w:val="20"/>
          <w:szCs w:val="20"/>
        </w:rPr>
        <w:t xml:space="preserve"> Pěstební tvar (pravidelně tvarované, volně rostlé). </w:t>
      </w:r>
    </w:p>
    <w:p w:rsidRPr="00E010C3" w:rsidR="00455940" w:rsidP="00455940" w:rsidRDefault="00455940" w14:paraId="6E2A59B3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E010C3" w:rsidR="00455940" w:rsidP="00455940" w:rsidRDefault="00455940" w14:paraId="6E2A59B4" w14:textId="77777777">
      <w:pPr>
        <w:pStyle w:val="Default"/>
        <w:rPr>
          <w:rFonts w:ascii="Arial" w:hAnsi="Arial" w:cs="Arial"/>
          <w:sz w:val="20"/>
          <w:szCs w:val="20"/>
        </w:rPr>
      </w:pPr>
      <w:r w:rsidRPr="00E010C3">
        <w:rPr>
          <w:rFonts w:ascii="Arial" w:hAnsi="Arial" w:cs="Arial"/>
          <w:sz w:val="20"/>
          <w:szCs w:val="20"/>
        </w:rPr>
        <w:t xml:space="preserve">Popínavé rostliny </w:t>
      </w:r>
    </w:p>
    <w:p w:rsidRPr="00B1167A" w:rsidR="00455940" w:rsidP="00455940" w:rsidRDefault="00455940" w14:paraId="6E2A59B5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024AC1" w:rsidR="00455940" w:rsidP="00455940" w:rsidRDefault="00455940" w14:paraId="6E2A59B6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024AC1">
        <w:rPr>
          <w:rFonts w:ascii="Arial" w:hAnsi="Arial" w:cs="Arial"/>
          <w:sz w:val="20"/>
          <w:szCs w:val="20"/>
          <w:u w:val="single"/>
        </w:rPr>
        <w:lastRenderedPageBreak/>
        <w:t xml:space="preserve">Bodové vegetační prvky </w:t>
      </w:r>
    </w:p>
    <w:p w:rsidRPr="00024AC1" w:rsidR="00024AC1" w:rsidP="00455940" w:rsidRDefault="00455940" w14:paraId="6E2A59B7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Solitérní strom </w:t>
      </w:r>
    </w:p>
    <w:p w:rsidRPr="00024AC1" w:rsidR="00455940" w:rsidP="00024AC1" w:rsidRDefault="00455940" w14:paraId="6E2A59B8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Složení/typ (jehličnatý, listnatý). </w:t>
      </w:r>
    </w:p>
    <w:p w:rsidRPr="00024AC1" w:rsidR="00455940" w:rsidP="00024AC1" w:rsidRDefault="00455940" w14:paraId="6E2A59B9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Vývojové stádium – ve vazbě na potřebu péče (strom dospělý, strom mladý = s potřebou rozvojové péče, tj. cca 5 let po výsadbě). </w:t>
      </w:r>
    </w:p>
    <w:p w:rsidRPr="00024AC1" w:rsidR="00455940" w:rsidP="00455940" w:rsidRDefault="00455940" w14:paraId="6E2A59BA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24AC1" w:rsidR="00024AC1" w:rsidP="00455940" w:rsidRDefault="00455940" w14:paraId="6E2A59BB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Strom ve stromořadí</w:t>
      </w:r>
    </w:p>
    <w:p w:rsidRPr="00024AC1" w:rsidR="00455940" w:rsidP="00455940" w:rsidRDefault="00024AC1" w14:paraId="6E2A59BC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Složení/typ (jehličnatý, listnatý). </w:t>
      </w:r>
    </w:p>
    <w:p w:rsidRPr="00024AC1" w:rsidR="00455940" w:rsidP="00455940" w:rsidRDefault="00024AC1" w14:paraId="6E2A59BD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Vývojové stádium – ve vazbě na potřebu péče (strom dospělý, strom mladý = s potřebou rozvojové péče, tj. cca 5 let po výsadbě). </w:t>
      </w:r>
    </w:p>
    <w:p w:rsidRPr="00024AC1" w:rsidR="00455940" w:rsidP="00455940" w:rsidRDefault="00455940" w14:paraId="6E2A59BE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24AC1" w:rsidR="00024AC1" w:rsidP="00455940" w:rsidRDefault="00455940" w14:paraId="6E2A59BF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Solitérní keř</w:t>
      </w:r>
    </w:p>
    <w:p w:rsidRPr="00024AC1" w:rsidR="00455940" w:rsidP="002412F4" w:rsidRDefault="00455940" w14:paraId="6E2A59C0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Složení/typ (jehličnatý, listnatý, stálezelený, vřesovištní). </w:t>
      </w:r>
    </w:p>
    <w:p w:rsidRPr="00024AC1" w:rsidR="00455940" w:rsidP="002412F4" w:rsidRDefault="00455940" w14:paraId="6E2A59C1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Pěstební tvar (pravidelně tvarovaný, volně rostlé). </w:t>
      </w:r>
    </w:p>
    <w:p w:rsidRPr="00024AC1" w:rsidR="00455940" w:rsidP="00455940" w:rsidRDefault="00455940" w14:paraId="6E2A59C2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24AC1" w:rsidR="00024AC1" w:rsidP="00455940" w:rsidRDefault="00455940" w14:paraId="6E2A59C3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Mobilní zeleň (nádoby) </w:t>
      </w:r>
    </w:p>
    <w:p w:rsidRPr="00024AC1" w:rsidR="00455940" w:rsidP="00455940" w:rsidRDefault="00024AC1" w14:paraId="6E2A59C4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Složení/typ (upřesnit typ použité vegetace). </w:t>
      </w:r>
    </w:p>
    <w:p w:rsidRPr="00024AC1" w:rsidR="00455940" w:rsidP="00455940" w:rsidRDefault="00024AC1" w14:paraId="6E2A59C5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Sezónnost (krátkodobá/sezónní, dlouhodobá/trvalá). </w:t>
      </w:r>
    </w:p>
    <w:p w:rsidRPr="00024AC1" w:rsidR="00455940" w:rsidP="00455940" w:rsidRDefault="00024AC1" w14:paraId="6E2A59C6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>-</w:t>
      </w:r>
      <w:r w:rsidRPr="00024AC1" w:rsidR="00455940">
        <w:rPr>
          <w:rFonts w:ascii="Arial" w:hAnsi="Arial" w:cs="Arial"/>
          <w:sz w:val="20"/>
          <w:szCs w:val="20"/>
        </w:rPr>
        <w:t xml:space="preserve"> Plocha nádoby (m2). </w:t>
      </w:r>
    </w:p>
    <w:p w:rsidRPr="00B1167A" w:rsidR="00455940" w:rsidP="00455940" w:rsidRDefault="00455940" w14:paraId="6E2A59C7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B1167A" w:rsidR="00455940" w:rsidP="00455940" w:rsidRDefault="00455940" w14:paraId="6E2A59C8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Pr="00024AC1" w:rsidR="00455940" w:rsidP="00455940" w:rsidRDefault="00455940" w14:paraId="6E2A59C9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Pro každý vegetační prvek (entitu) bude v datové (tabelární) části navíc evidována příslušnost k pozemkové parcele katastru nemovitostí (katastrální území a vlastní parcelní číslo parcely na které se prvek nachází), údaje o výměře (u plošných vegetačních prvků), údaje o délce (u liniových vegetačních prvků) a údaje o početnosti (u bodových vegetačních prvků). </w:t>
      </w:r>
    </w:p>
    <w:p w:rsidR="00455940" w:rsidP="00455940" w:rsidRDefault="00455940" w14:paraId="6E2A59CA" w14:textId="77777777">
      <w:pPr>
        <w:pStyle w:val="Default"/>
        <w:rPr>
          <w:rFonts w:ascii="Arial" w:hAnsi="Arial" w:cs="Arial"/>
          <w:sz w:val="20"/>
          <w:szCs w:val="20"/>
        </w:rPr>
      </w:pPr>
      <w:r w:rsidRPr="00024AC1">
        <w:rPr>
          <w:rFonts w:ascii="Arial" w:hAnsi="Arial" w:cs="Arial"/>
          <w:sz w:val="20"/>
          <w:szCs w:val="20"/>
        </w:rPr>
        <w:t xml:space="preserve">Součástí výstupu bude metodika pasportizace. </w:t>
      </w:r>
    </w:p>
    <w:p w:rsidRPr="00024AC1" w:rsidR="00024AC1" w:rsidP="00455940" w:rsidRDefault="00024AC1" w14:paraId="6E2A59CB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326D6" w:rsidR="002412F4" w:rsidP="002412F4" w:rsidRDefault="00455940" w14:paraId="6E2A59CC" w14:textId="77777777">
      <w:pPr>
        <w:pStyle w:val="Defaul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b/>
          <w:bCs/>
          <w:sz w:val="20"/>
          <w:szCs w:val="20"/>
        </w:rPr>
        <w:t xml:space="preserve">1. 2. Grafická </w:t>
      </w:r>
      <w:r w:rsidRPr="000326D6">
        <w:rPr>
          <w:rFonts w:ascii="Arial" w:hAnsi="Arial" w:cs="Arial"/>
          <w:sz w:val="20"/>
          <w:szCs w:val="20"/>
        </w:rPr>
        <w:t xml:space="preserve">(výkresová) část </w:t>
      </w:r>
    </w:p>
    <w:p w:rsidRPr="000326D6" w:rsidR="00455940" w:rsidP="002412F4" w:rsidRDefault="00455940" w14:paraId="6E2A59CD" w14:textId="77777777">
      <w:pPr>
        <w:pStyle w:val="Default"/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 xml:space="preserve">Zákres jednotlivých vegetačních prvků, které budou přehledně graficky vylišené. </w:t>
      </w:r>
    </w:p>
    <w:p w:rsidRPr="000326D6" w:rsidR="00455940" w:rsidP="00455940" w:rsidRDefault="00455940" w14:paraId="6E2A59CE" w14:textId="77777777">
      <w:pPr>
        <w:pStyle w:val="Default"/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>Podkladem bude katastrální mapa zpřesněná o další případné podklady (ortofoto). Měřítko 1:500 až 1:</w:t>
      </w:r>
      <w:r w:rsidRPr="000326D6" w:rsidR="00422D79">
        <w:rPr>
          <w:rFonts w:ascii="Arial" w:hAnsi="Arial" w:cs="Arial"/>
          <w:sz w:val="20"/>
          <w:szCs w:val="20"/>
        </w:rPr>
        <w:t>2500</w:t>
      </w:r>
      <w:r w:rsidRPr="000326D6">
        <w:rPr>
          <w:rFonts w:ascii="Arial" w:hAnsi="Arial" w:cs="Arial"/>
          <w:sz w:val="20"/>
          <w:szCs w:val="20"/>
        </w:rPr>
        <w:t xml:space="preserve"> (uzpůsobit pro vhodnou čitelnost). </w:t>
      </w:r>
    </w:p>
    <w:p w:rsidRPr="000326D6" w:rsidR="000326D6" w:rsidP="00455940" w:rsidRDefault="000326D6" w14:paraId="6E2A59CF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326D6" w:rsidP="00455940" w:rsidRDefault="000326D6" w14:paraId="6E2A59D0" w14:textId="77777777">
      <w:pPr>
        <w:pStyle w:val="Default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Pr="009E5FF2" w:rsidR="00455940" w:rsidP="00455940" w:rsidRDefault="00455940" w14:paraId="6E2A59D1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9E5FF2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9E5FF2" w:rsidR="000326D6">
        <w:rPr>
          <w:rFonts w:ascii="Arial" w:hAnsi="Arial" w:cs="Arial"/>
          <w:b/>
          <w:bCs/>
          <w:sz w:val="20"/>
          <w:szCs w:val="20"/>
          <w:u w:val="single"/>
        </w:rPr>
        <w:t>ávrhová část</w:t>
      </w:r>
      <w:r w:rsidRPr="009E5FF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0326D6" w:rsidP="00455940" w:rsidRDefault="000326D6" w14:paraId="6E2A59D2" w14:textId="77777777">
      <w:pPr>
        <w:pStyle w:val="Default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9E5FF2" w:rsidP="00455940" w:rsidRDefault="00455940" w14:paraId="6E2A59D3" w14:textId="77777777">
      <w:pPr>
        <w:pStyle w:val="Default"/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b/>
          <w:bCs/>
          <w:sz w:val="20"/>
          <w:szCs w:val="20"/>
        </w:rPr>
        <w:t xml:space="preserve">A.2. Návrh projektu údržby zeleně (plán/režim udržovací péče o zeleň) </w:t>
      </w:r>
    </w:p>
    <w:p w:rsidR="009E5FF2" w:rsidP="00455940" w:rsidRDefault="009E5FF2" w14:paraId="6E2A59D4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9E5FF2" w:rsidRDefault="00455940" w14:paraId="6E2A59D5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>Zařazení jednotlivých ploch zeleně a v nich obsažených vegetačních prvků do jedné z in</w:t>
      </w:r>
      <w:r w:rsidR="009E5FF2">
        <w:rPr>
          <w:rFonts w:ascii="Arial" w:hAnsi="Arial" w:cs="Arial"/>
          <w:sz w:val="20"/>
          <w:szCs w:val="20"/>
        </w:rPr>
        <w:t>tenzitních tříd udržovací péče.</w:t>
      </w:r>
    </w:p>
    <w:p w:rsidRPr="009E5FF2" w:rsidR="009D7D8E" w:rsidP="00455940" w:rsidRDefault="00455940" w14:paraId="6E2A59D6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9E5FF2">
        <w:rPr>
          <w:rFonts w:ascii="Arial" w:hAnsi="Arial" w:cs="Arial"/>
          <w:sz w:val="20"/>
          <w:szCs w:val="20"/>
        </w:rPr>
        <w:t>Sestavení technologie udržovací péče pro jednotlivé typy zjištěných (</w:t>
      </w:r>
      <w:proofErr w:type="spellStart"/>
      <w:r w:rsidRPr="009E5FF2">
        <w:rPr>
          <w:rFonts w:ascii="Arial" w:hAnsi="Arial" w:cs="Arial"/>
          <w:sz w:val="20"/>
          <w:szCs w:val="20"/>
        </w:rPr>
        <w:t>pasportizovaných</w:t>
      </w:r>
      <w:proofErr w:type="spellEnd"/>
      <w:r w:rsidRPr="009E5FF2">
        <w:rPr>
          <w:rFonts w:ascii="Arial" w:hAnsi="Arial" w:cs="Arial"/>
          <w:sz w:val="20"/>
          <w:szCs w:val="20"/>
        </w:rPr>
        <w:t xml:space="preserve">) vegetačních prvků. Tyto technologie budou obsahovat: </w:t>
      </w:r>
    </w:p>
    <w:p w:rsidRPr="000326D6" w:rsidR="00455940" w:rsidP="009E5FF2" w:rsidRDefault="006E50B0" w14:paraId="6E2A59D7" w14:textId="77777777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0326D6" w:rsidR="00455940">
        <w:rPr>
          <w:rFonts w:ascii="Arial" w:hAnsi="Arial" w:cs="Arial"/>
          <w:sz w:val="20"/>
          <w:szCs w:val="20"/>
        </w:rPr>
        <w:t xml:space="preserve">Modelové technologie udržovací péče (specifikace a četnost pracovních operací, bilance potřebných materiálů) pro jednotlivé vegetační prvky a intenzitní třídy udržovací péče. </w:t>
      </w:r>
    </w:p>
    <w:p w:rsidRPr="000326D6" w:rsidR="00455940" w:rsidP="006E50B0" w:rsidRDefault="006E50B0" w14:paraId="6E2A59D8" w14:textId="77777777">
      <w:pPr>
        <w:pStyle w:val="Defaul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0326D6" w:rsidR="00455940">
        <w:rPr>
          <w:rFonts w:ascii="Arial" w:hAnsi="Arial" w:cs="Arial"/>
          <w:sz w:val="20"/>
          <w:szCs w:val="20"/>
        </w:rPr>
        <w:t xml:space="preserve">Nacenění jednotlivých modelových technologií. </w:t>
      </w:r>
    </w:p>
    <w:p w:rsidRPr="000326D6" w:rsidR="00455940" w:rsidP="00455940" w:rsidRDefault="00455940" w14:paraId="6E2A59D9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0326D6" w:rsidR="00455940" w:rsidP="009E5FF2" w:rsidRDefault="00455940" w14:paraId="6E2A59DA" w14:textId="77777777">
      <w:pPr>
        <w:pStyle w:val="Defaul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 xml:space="preserve">Sestavení celkových bilancí a výkazů výměr a cen (nákladovost udržovací péče). </w:t>
      </w:r>
    </w:p>
    <w:p w:rsidRPr="000326D6" w:rsidR="00455940" w:rsidP="009E5FF2" w:rsidRDefault="00455940" w14:paraId="6E2A59DB" w14:textId="77777777">
      <w:pPr>
        <w:pStyle w:val="Defaul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 xml:space="preserve">Sestavení harmonogramu udržovací péče o zeleň. </w:t>
      </w:r>
    </w:p>
    <w:p w:rsidRPr="000326D6" w:rsidR="00455940" w:rsidP="00430363" w:rsidRDefault="00455940" w14:paraId="6E2A59DC" w14:textId="77777777">
      <w:pPr>
        <w:pStyle w:val="Defaul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326D6">
        <w:rPr>
          <w:rFonts w:ascii="Arial" w:hAnsi="Arial" w:cs="Arial"/>
          <w:sz w:val="20"/>
          <w:szCs w:val="20"/>
        </w:rPr>
        <w:t xml:space="preserve">Výstupy budou zpracovány tak, aby sloužily jako možný podklad pro zadání údržby zeleně. </w:t>
      </w:r>
    </w:p>
    <w:p w:rsidRPr="00B1167A" w:rsidR="00455940" w:rsidP="00455940" w:rsidRDefault="00455940" w14:paraId="6E2A59DD" w14:textId="77777777">
      <w:pPr>
        <w:pStyle w:val="Default"/>
        <w:rPr>
          <w:rFonts w:ascii="Arial" w:hAnsi="Arial" w:cs="Arial"/>
          <w:sz w:val="20"/>
          <w:szCs w:val="20"/>
          <w:highlight w:val="green"/>
        </w:rPr>
      </w:pPr>
    </w:p>
    <w:p w:rsidR="009E5FF2" w:rsidP="00455940" w:rsidRDefault="009E5FF2" w14:paraId="6E2A59DE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E5FF2" w:rsidP="00455940" w:rsidRDefault="009E5FF2" w14:paraId="6E2A59DF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92B7D" w:rsidP="00455940" w:rsidRDefault="00F92B7D" w14:paraId="6E2A59E0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E468F" w:rsidP="00455940" w:rsidRDefault="00DE468F" w14:paraId="6E2A59E1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B: I</w:t>
      </w:r>
      <w:r w:rsidR="006A1FE4">
        <w:rPr>
          <w:rFonts w:ascii="Arial" w:hAnsi="Arial" w:cs="Arial"/>
          <w:b/>
          <w:bCs/>
          <w:sz w:val="20"/>
          <w:szCs w:val="20"/>
        </w:rPr>
        <w:t>NVENTARIZACE DŘEVIN</w:t>
      </w:r>
    </w:p>
    <w:p w:rsidRPr="004C2AB2" w:rsidR="00455940" w:rsidP="00455940" w:rsidRDefault="00455940" w14:paraId="6E2A59E2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B1167A" w:rsidR="00455940" w:rsidP="00455940" w:rsidRDefault="00455940" w14:paraId="6E2A59E3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B1167A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B1167A">
        <w:rPr>
          <w:rFonts w:ascii="Arial" w:hAnsi="Arial" w:cs="Arial"/>
          <w:b/>
          <w:bCs/>
          <w:sz w:val="20"/>
          <w:szCs w:val="20"/>
          <w:u w:val="single"/>
        </w:rPr>
        <w:t>nalytická část</w:t>
      </w:r>
      <w:r w:rsidRPr="00B1167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DE468F" w:rsidP="00455940" w:rsidRDefault="00DE468F" w14:paraId="6E2A59E4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B1167A" w:rsidR="00455940" w:rsidP="00455940" w:rsidRDefault="00455940" w14:paraId="6E2A59E5" w14:textId="77777777">
      <w:pPr>
        <w:pStyle w:val="Default"/>
        <w:rPr>
          <w:rFonts w:ascii="Arial" w:hAnsi="Arial" w:cs="Arial"/>
          <w:b/>
          <w:sz w:val="20"/>
          <w:szCs w:val="20"/>
        </w:rPr>
      </w:pPr>
      <w:r w:rsidRPr="00B1167A">
        <w:rPr>
          <w:rFonts w:ascii="Arial" w:hAnsi="Arial" w:cs="Arial"/>
          <w:b/>
          <w:bCs/>
          <w:sz w:val="20"/>
          <w:szCs w:val="20"/>
        </w:rPr>
        <w:t xml:space="preserve">B. 1. Struktura inventarizace </w:t>
      </w:r>
      <w:r w:rsidRPr="00B1167A" w:rsidR="00DE468F">
        <w:rPr>
          <w:rFonts w:ascii="Arial" w:hAnsi="Arial" w:cs="Arial"/>
          <w:b/>
          <w:bCs/>
          <w:sz w:val="20"/>
          <w:szCs w:val="20"/>
        </w:rPr>
        <w:t>dřevin</w:t>
      </w:r>
      <w:r w:rsidRPr="00B1167A">
        <w:rPr>
          <w:rFonts w:ascii="Arial" w:hAnsi="Arial" w:cs="Arial"/>
          <w:b/>
          <w:bCs/>
          <w:sz w:val="20"/>
          <w:szCs w:val="20"/>
        </w:rPr>
        <w:t xml:space="preserve">, hodnocené atributy </w:t>
      </w:r>
    </w:p>
    <w:p w:rsidRPr="004C2AB2" w:rsidR="00455940" w:rsidP="00455940" w:rsidRDefault="00455940" w14:paraId="6E2A59E6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Bude provedeno terénní hodnocení, zákres, a dendrologické zhodnocení kvalitativního stavu jednotlivých stromů</w:t>
      </w:r>
      <w:r w:rsidR="007C1719">
        <w:rPr>
          <w:rFonts w:ascii="Arial" w:hAnsi="Arial" w:cs="Arial"/>
          <w:sz w:val="20"/>
          <w:szCs w:val="20"/>
        </w:rPr>
        <w:t xml:space="preserve"> </w:t>
      </w:r>
      <w:r w:rsidRPr="004C2AB2">
        <w:rPr>
          <w:rFonts w:ascii="Arial" w:hAnsi="Arial" w:cs="Arial"/>
          <w:sz w:val="20"/>
          <w:szCs w:val="20"/>
        </w:rPr>
        <w:t xml:space="preserve">v předmětném území. </w:t>
      </w:r>
    </w:p>
    <w:p w:rsidRPr="004C2AB2" w:rsidR="00455940" w:rsidP="00455940" w:rsidRDefault="00455940" w14:paraId="6E2A59E7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lastRenderedPageBreak/>
        <w:t xml:space="preserve">Každý konkrétní strom bude veden jako entita v grafické i tabelární části inventarizace (vzájemné propojení, dohledatelnost, možnost zobrazení, jedinečnost). Data budou sestavena tak, aby bylo možné jejich propojení s pasportem zeleně. </w:t>
      </w:r>
    </w:p>
    <w:p w:rsidR="00DE468F" w:rsidP="00455940" w:rsidRDefault="00DE468F" w14:paraId="6E2A59E8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455940" w:rsidP="00455940" w:rsidRDefault="00455940" w14:paraId="6E2A59E9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Inventarizace </w:t>
      </w:r>
      <w:r w:rsidR="00DE468F">
        <w:rPr>
          <w:rFonts w:ascii="Arial" w:hAnsi="Arial" w:cs="Arial"/>
          <w:sz w:val="20"/>
          <w:szCs w:val="20"/>
        </w:rPr>
        <w:t>dřevin</w:t>
      </w:r>
      <w:r w:rsidRPr="004C2AB2">
        <w:rPr>
          <w:rFonts w:ascii="Arial" w:hAnsi="Arial" w:cs="Arial"/>
          <w:sz w:val="20"/>
          <w:szCs w:val="20"/>
        </w:rPr>
        <w:t xml:space="preserve"> se bude skládat ze dvou částí: </w:t>
      </w:r>
    </w:p>
    <w:p w:rsidR="00DE468F" w:rsidP="00455940" w:rsidRDefault="00DE468F" w14:paraId="6E2A59EA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C2AB2" w:rsidR="00455940" w:rsidP="00455940" w:rsidRDefault="00455940" w14:paraId="6E2A59EB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b/>
          <w:bCs/>
          <w:sz w:val="20"/>
          <w:szCs w:val="20"/>
        </w:rPr>
        <w:t xml:space="preserve">B 1. 1. </w:t>
      </w:r>
      <w:r w:rsidRPr="004C2AB2">
        <w:rPr>
          <w:rFonts w:ascii="Arial" w:hAnsi="Arial" w:cs="Arial"/>
          <w:sz w:val="20"/>
          <w:szCs w:val="20"/>
        </w:rPr>
        <w:t xml:space="preserve">Datová (tabelární) část (viz následující evidované a hodnocené atributy) </w:t>
      </w:r>
    </w:p>
    <w:p w:rsidRPr="004C2AB2" w:rsidR="00455940" w:rsidP="00455940" w:rsidRDefault="00455940" w14:paraId="6E2A59EC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S ohledem na různé prostorové uspořádání stromů a z nich složených vegetačních prvků, bude inventarizace zeleně (stromů) probíhat ve dvou různých variantách (úrovních podrobnosti). </w:t>
      </w:r>
    </w:p>
    <w:p w:rsidR="00B1167A" w:rsidP="00455940" w:rsidRDefault="00B1167A" w14:paraId="6E2A59ED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C72DDB" w:rsidR="00455940" w:rsidP="00455940" w:rsidRDefault="00455940" w14:paraId="6E2A59EE" w14:textId="77777777">
      <w:pPr>
        <w:pStyle w:val="Default"/>
        <w:rPr>
          <w:rFonts w:ascii="Arial" w:hAnsi="Arial" w:cs="Arial"/>
          <w:sz w:val="20"/>
          <w:szCs w:val="20"/>
          <w:highlight w:val="magenta"/>
          <w:u w:val="single"/>
        </w:rPr>
      </w:pPr>
    </w:p>
    <w:p w:rsidRPr="004C2AB2" w:rsidR="00455940" w:rsidP="00455940" w:rsidRDefault="007C1719" w14:paraId="6E2A59EF" w14:textId="77777777">
      <w:pPr>
        <w:pStyle w:val="Default"/>
        <w:rPr>
          <w:rFonts w:ascii="Arial" w:hAnsi="Arial" w:cs="Arial"/>
          <w:sz w:val="20"/>
          <w:szCs w:val="20"/>
        </w:rPr>
      </w:pPr>
      <w:r w:rsidRPr="007C1719">
        <w:rPr>
          <w:rFonts w:ascii="Arial" w:hAnsi="Arial" w:cs="Arial"/>
          <w:sz w:val="20"/>
          <w:szCs w:val="20"/>
        </w:rPr>
        <w:t>S</w:t>
      </w:r>
      <w:r w:rsidRPr="007C1719" w:rsidR="00455940">
        <w:rPr>
          <w:rFonts w:ascii="Arial" w:hAnsi="Arial" w:cs="Arial"/>
          <w:sz w:val="20"/>
          <w:szCs w:val="20"/>
        </w:rPr>
        <w:t>tromy budou zakresleny do digitálního (mapového) podkladu přesným bodem.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</w:p>
    <w:p w:rsidR="00ED31E4" w:rsidP="00455940" w:rsidRDefault="00ED31E4" w14:paraId="6E2A59F0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55940" w:rsidP="00455940" w:rsidRDefault="00455940" w14:paraId="6E2A59F1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V rámci těchto jednotlivě hodnocených stromů budou hodnoceny minimálně následující údaje: </w:t>
      </w:r>
    </w:p>
    <w:p w:rsidRPr="004C2AB2" w:rsidR="00614051" w:rsidP="00455940" w:rsidRDefault="00614051" w14:paraId="6E2A59F2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72DDB" w:rsidP="00614051" w:rsidRDefault="00540FAE" w14:paraId="6E2A59F3" w14:textId="77777777">
      <w:pPr>
        <w:pStyle w:val="Defaul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Lokalizace</w:t>
      </w:r>
      <w:r w:rsidRPr="004C2AB2" w:rsidR="00455940">
        <w:rPr>
          <w:rFonts w:ascii="Arial" w:hAnsi="Arial" w:cs="Arial"/>
          <w:sz w:val="20"/>
          <w:szCs w:val="20"/>
        </w:rPr>
        <w:t xml:space="preserve">: </w:t>
      </w:r>
    </w:p>
    <w:p w:rsidRPr="004C2AB2" w:rsidR="00455940" w:rsidP="00614051" w:rsidRDefault="00614051" w14:paraId="6E2A59F4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 xml:space="preserve">Každému stromu bude přiděleno unikátní identifikační číslo, pod tímto číslem bude lokalizován v grafické (výkresové) části i v databázi. </w:t>
      </w:r>
    </w:p>
    <w:p w:rsidRPr="004C2AB2" w:rsidR="00455940" w:rsidP="00614051" w:rsidRDefault="00614051" w14:paraId="6E2A59F5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 xml:space="preserve">Katastrální území, parcelní číslo. </w:t>
      </w:r>
    </w:p>
    <w:p w:rsidRPr="004C2AB2" w:rsidR="00455940" w:rsidP="00614051" w:rsidRDefault="00614051" w14:paraId="6E2A59F6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 xml:space="preserve">Ulice. </w:t>
      </w:r>
    </w:p>
    <w:p w:rsidRPr="004C2AB2" w:rsidR="00455940" w:rsidP="00455940" w:rsidRDefault="00455940" w14:paraId="6E2A59F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0C7C49" w:rsidP="00455940" w:rsidRDefault="00455940" w14:paraId="6E2A59F8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(2) Tax</w:t>
      </w:r>
      <w:r w:rsidR="00614051">
        <w:rPr>
          <w:rFonts w:ascii="Arial" w:hAnsi="Arial" w:cs="Arial"/>
          <w:sz w:val="20"/>
          <w:szCs w:val="20"/>
        </w:rPr>
        <w:t>onomické údaje</w:t>
      </w:r>
      <w:r w:rsidRPr="004C2AB2">
        <w:rPr>
          <w:rFonts w:ascii="Arial" w:hAnsi="Arial" w:cs="Arial"/>
          <w:sz w:val="20"/>
          <w:szCs w:val="20"/>
        </w:rPr>
        <w:t xml:space="preserve">: </w:t>
      </w:r>
    </w:p>
    <w:p w:rsidRPr="004C2AB2" w:rsidR="00455940" w:rsidP="00455940" w:rsidRDefault="00614051" w14:paraId="6E2A59F9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Určení taxonu stromu - rod, druh, kultivar/varieta. </w:t>
      </w:r>
    </w:p>
    <w:p w:rsidRPr="004C2AB2" w:rsidR="00455940" w:rsidP="00455940" w:rsidRDefault="00614051" w14:paraId="6E2A59FA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Uveden bude botanický i český název. </w:t>
      </w:r>
    </w:p>
    <w:p w:rsidRPr="004C2AB2" w:rsidR="00455940" w:rsidP="00455940" w:rsidRDefault="004509CD" w14:paraId="6E2A59FB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</w:p>
    <w:p w:rsidR="000C7C49" w:rsidP="00455940" w:rsidRDefault="00455940" w14:paraId="6E2A59FC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(3) Dendrometrické</w:t>
      </w:r>
      <w:r w:rsidR="00614051">
        <w:rPr>
          <w:rFonts w:ascii="Arial" w:hAnsi="Arial" w:cs="Arial"/>
          <w:sz w:val="20"/>
          <w:szCs w:val="20"/>
        </w:rPr>
        <w:t xml:space="preserve"> údaje</w:t>
      </w:r>
      <w:r w:rsidRPr="004C2AB2">
        <w:rPr>
          <w:rFonts w:ascii="Arial" w:hAnsi="Arial" w:cs="Arial"/>
          <w:sz w:val="20"/>
          <w:szCs w:val="20"/>
        </w:rPr>
        <w:t xml:space="preserve">: </w:t>
      </w:r>
    </w:p>
    <w:p w:rsidRPr="004C2AB2" w:rsidR="00455940" w:rsidP="00455940" w:rsidRDefault="00614051" w14:paraId="6E2A59FD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Výška stromu. </w:t>
      </w:r>
    </w:p>
    <w:p w:rsidRPr="004C2AB2" w:rsidR="00455940" w:rsidP="00455940" w:rsidRDefault="00614051" w14:paraId="6E2A59FE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Báze koruny. </w:t>
      </w:r>
    </w:p>
    <w:p w:rsidRPr="004C2AB2" w:rsidR="00455940" w:rsidP="00455940" w:rsidRDefault="00614051" w14:paraId="6E2A59FF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Šířka koruny. </w:t>
      </w:r>
    </w:p>
    <w:p w:rsidRPr="004C2AB2" w:rsidR="00455940" w:rsidP="00455940" w:rsidRDefault="00614051" w14:paraId="6E2A5A00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Obvod a průměr kmene ve výšce 1,3 m. U </w:t>
      </w:r>
      <w:proofErr w:type="spellStart"/>
      <w:r w:rsidRPr="004C2AB2" w:rsidR="00455940">
        <w:rPr>
          <w:rFonts w:ascii="Arial" w:hAnsi="Arial" w:cs="Arial"/>
          <w:sz w:val="20"/>
          <w:szCs w:val="20"/>
        </w:rPr>
        <w:t>vícekmených</w:t>
      </w:r>
      <w:proofErr w:type="spellEnd"/>
      <w:r w:rsidRPr="004C2AB2" w:rsidR="00455940">
        <w:rPr>
          <w:rFonts w:ascii="Arial" w:hAnsi="Arial" w:cs="Arial"/>
          <w:sz w:val="20"/>
          <w:szCs w:val="20"/>
        </w:rPr>
        <w:t xml:space="preserve"> jedinců budou změřeny minimálně 4 nejsilnější kmeny a spočítám tzv. průměr náhradního kmene. </w:t>
      </w:r>
    </w:p>
    <w:p w:rsidR="00614051" w:rsidP="00455940" w:rsidRDefault="00614051" w14:paraId="6E2A5A0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C72DDB" w:rsidP="00455940" w:rsidRDefault="00455940" w14:paraId="6E2A5A02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(4) Kvalitativní </w:t>
      </w:r>
      <w:r w:rsidR="00614051">
        <w:rPr>
          <w:rFonts w:ascii="Arial" w:hAnsi="Arial" w:cs="Arial"/>
          <w:sz w:val="20"/>
          <w:szCs w:val="20"/>
        </w:rPr>
        <w:t xml:space="preserve">a související atributy stromů </w:t>
      </w:r>
      <w:r w:rsidRPr="004C2AB2">
        <w:rPr>
          <w:rFonts w:ascii="Arial" w:hAnsi="Arial" w:cs="Arial"/>
          <w:sz w:val="20"/>
          <w:szCs w:val="20"/>
        </w:rPr>
        <w:t xml:space="preserve">(hodnotící stupnice nejčastěji 1-5): </w:t>
      </w:r>
    </w:p>
    <w:p w:rsidRPr="004C2AB2" w:rsidR="00455940" w:rsidP="00455940" w:rsidRDefault="00614051" w14:paraId="6E2A5A03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  <w:r w:rsidR="00C72DDB">
        <w:rPr>
          <w:rFonts w:ascii="Arial" w:hAnsi="Arial" w:cs="Arial"/>
          <w:sz w:val="20"/>
          <w:szCs w:val="20"/>
        </w:rPr>
        <w:t>Fyziologické stáří</w:t>
      </w:r>
      <w:r w:rsidRPr="004C2AB2" w:rsidR="00455940">
        <w:rPr>
          <w:rFonts w:ascii="Arial" w:hAnsi="Arial" w:cs="Arial"/>
          <w:sz w:val="20"/>
          <w:szCs w:val="20"/>
        </w:rPr>
        <w:t xml:space="preserve">. </w:t>
      </w:r>
    </w:p>
    <w:p w:rsidRPr="004C2AB2" w:rsidR="00455940" w:rsidP="00455940" w:rsidRDefault="00614051" w14:paraId="6E2A5A04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  <w:r w:rsidR="00C72DDB">
        <w:rPr>
          <w:rFonts w:ascii="Arial" w:hAnsi="Arial" w:cs="Arial"/>
          <w:sz w:val="20"/>
          <w:szCs w:val="20"/>
        </w:rPr>
        <w:t>V</w:t>
      </w:r>
      <w:r w:rsidRPr="004C2AB2" w:rsidR="00455940">
        <w:rPr>
          <w:rFonts w:ascii="Arial" w:hAnsi="Arial" w:cs="Arial"/>
          <w:sz w:val="20"/>
          <w:szCs w:val="20"/>
        </w:rPr>
        <w:t>italita</w:t>
      </w:r>
      <w:r w:rsidR="00C72DDB">
        <w:rPr>
          <w:rFonts w:ascii="Arial" w:hAnsi="Arial" w:cs="Arial"/>
          <w:sz w:val="20"/>
          <w:szCs w:val="20"/>
        </w:rPr>
        <w:t xml:space="preserve"> (životní funkce)</w:t>
      </w:r>
      <w:r w:rsidRPr="004C2AB2" w:rsidR="00455940">
        <w:rPr>
          <w:rFonts w:ascii="Arial" w:hAnsi="Arial" w:cs="Arial"/>
          <w:sz w:val="20"/>
          <w:szCs w:val="20"/>
        </w:rPr>
        <w:t xml:space="preserve">. </w:t>
      </w:r>
    </w:p>
    <w:p w:rsidRPr="004C2AB2" w:rsidR="00455940" w:rsidP="00455940" w:rsidRDefault="00614051" w14:paraId="6E2A5A05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Zdravotní stav (</w:t>
      </w:r>
      <w:r w:rsidR="00C72DDB">
        <w:rPr>
          <w:rFonts w:ascii="Arial" w:hAnsi="Arial" w:cs="Arial"/>
          <w:sz w:val="20"/>
          <w:szCs w:val="20"/>
        </w:rPr>
        <w:t>defekty a poškození</w:t>
      </w:r>
      <w:r w:rsidRPr="004C2AB2" w:rsidR="00455940">
        <w:rPr>
          <w:rFonts w:ascii="Arial" w:hAnsi="Arial" w:cs="Arial"/>
          <w:sz w:val="20"/>
          <w:szCs w:val="20"/>
        </w:rPr>
        <w:t xml:space="preserve">). </w:t>
      </w:r>
    </w:p>
    <w:p w:rsidRPr="004C2AB2" w:rsidR="00455940" w:rsidP="00455940" w:rsidRDefault="00614051" w14:paraId="6E2A5A06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Sta</w:t>
      </w:r>
      <w:r w:rsidR="00C72DDB">
        <w:rPr>
          <w:rFonts w:ascii="Arial" w:hAnsi="Arial" w:cs="Arial"/>
          <w:sz w:val="20"/>
          <w:szCs w:val="20"/>
        </w:rPr>
        <w:t>bilita</w:t>
      </w:r>
      <w:r w:rsidRPr="004C2AB2" w:rsidR="00455940">
        <w:rPr>
          <w:rFonts w:ascii="Arial" w:hAnsi="Arial" w:cs="Arial"/>
          <w:sz w:val="20"/>
          <w:szCs w:val="20"/>
        </w:rPr>
        <w:t xml:space="preserve">. </w:t>
      </w:r>
    </w:p>
    <w:p w:rsidR="00C72DDB" w:rsidP="00455940" w:rsidRDefault="00614051" w14:paraId="6E2A5A07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Provozní bezpečnost.</w:t>
      </w:r>
    </w:p>
    <w:p w:rsidRPr="004C2AB2" w:rsidR="00455940" w:rsidP="00455940" w:rsidRDefault="00614051" w14:paraId="6E2A5A08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1719">
        <w:rPr>
          <w:rFonts w:ascii="Arial" w:hAnsi="Arial" w:cs="Arial"/>
          <w:sz w:val="20"/>
          <w:szCs w:val="20"/>
        </w:rPr>
        <w:t xml:space="preserve"> </w:t>
      </w:r>
      <w:r w:rsidR="00C72DDB">
        <w:rPr>
          <w:rFonts w:ascii="Arial" w:hAnsi="Arial" w:cs="Arial"/>
          <w:sz w:val="20"/>
          <w:szCs w:val="20"/>
        </w:rPr>
        <w:t>Perspektiva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</w:p>
    <w:p w:rsidRPr="004C2AB2" w:rsidR="00455940" w:rsidP="00455940" w:rsidRDefault="00455940" w14:paraId="6E2A5A09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ED31E4" w:rsidP="00455940" w:rsidRDefault="00455940" w14:paraId="6E2A5A0A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(5) Návrh technologie ošetření či zásahu: </w:t>
      </w:r>
    </w:p>
    <w:p w:rsidRPr="004C2AB2" w:rsidR="00455940" w:rsidP="00455940" w:rsidRDefault="00614051" w14:paraId="6E2A5A0B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>V případě potřeby (zdravotní stav stromu, provozní bezpečnost, perspektiva stromu a jeho význam, a další) bude jednotlivým stromům navrženo pěstební opatření (=</w:t>
      </w:r>
      <w:r>
        <w:rPr>
          <w:rFonts w:ascii="Arial" w:hAnsi="Arial" w:cs="Arial"/>
          <w:sz w:val="20"/>
          <w:szCs w:val="20"/>
        </w:rPr>
        <w:t xml:space="preserve"> </w:t>
      </w:r>
      <w:r w:rsidRPr="004C2AB2" w:rsidR="00455940">
        <w:rPr>
          <w:rFonts w:ascii="Arial" w:hAnsi="Arial" w:cs="Arial"/>
          <w:sz w:val="20"/>
          <w:szCs w:val="20"/>
        </w:rPr>
        <w:t>konkrétní typ opatření, tj. typ zásahu, řezu, kácení apod.) včetně určení naléhavosti zásahu. Toto je blíže specifikováno v</w:t>
      </w:r>
      <w:r>
        <w:rPr>
          <w:rFonts w:ascii="Arial" w:hAnsi="Arial" w:cs="Arial"/>
          <w:sz w:val="20"/>
          <w:szCs w:val="20"/>
        </w:rPr>
        <w:t> </w:t>
      </w:r>
      <w:r w:rsidRPr="004C2AB2" w:rsidR="0045594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ávrhové části B.2.</w:t>
      </w:r>
      <w:r w:rsidRPr="004C2AB2" w:rsidR="00455940">
        <w:rPr>
          <w:rFonts w:ascii="Arial" w:hAnsi="Arial" w:cs="Arial"/>
          <w:sz w:val="20"/>
          <w:szCs w:val="20"/>
        </w:rPr>
        <w:t xml:space="preserve"> </w:t>
      </w:r>
    </w:p>
    <w:p w:rsidRPr="004C2AB2" w:rsidR="00455940" w:rsidP="00455940" w:rsidRDefault="00455940" w14:paraId="6E2A5A0C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7C1719" w:rsidP="00455940" w:rsidRDefault="00455940" w14:paraId="6E2A5A0D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(6) Poznámka: </w:t>
      </w:r>
    </w:p>
    <w:p w:rsidRPr="004C2AB2" w:rsidR="00455940" w:rsidP="00455940" w:rsidRDefault="00614051" w14:paraId="6E2A5A0E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C2AB2" w:rsidR="00455940">
        <w:rPr>
          <w:rFonts w:ascii="Arial" w:hAnsi="Arial" w:cs="Arial"/>
          <w:sz w:val="20"/>
          <w:szCs w:val="20"/>
        </w:rPr>
        <w:t xml:space="preserve">V případě potřeby upřesnění důležitých informací, stavu stromů, technologie zásahu. </w:t>
      </w:r>
    </w:p>
    <w:p w:rsidRPr="004C2AB2" w:rsidR="00455940" w:rsidP="00455940" w:rsidRDefault="00455940" w14:paraId="6E2A5A0F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455940" w:rsidP="00455940" w:rsidRDefault="00455940" w14:paraId="6E2A5A10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(7) Fotodokumentace: fotografie zachycují celkový pohled na strom, v případě zjištění významného defektu či poškození také detail tohoto defektu či poškození. </w:t>
      </w:r>
    </w:p>
    <w:p w:rsidRPr="004C2AB2" w:rsidR="00455940" w:rsidP="00455940" w:rsidRDefault="00455940" w14:paraId="6E2A5A11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455940" w:rsidP="00455940" w:rsidRDefault="00455940" w14:paraId="6E2A5A12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Způsob a rozsah hodnocení jednotlivých atributů (hodnotící číselníky, stupnice hodnocení, souvislosti, terminologie, význam apod.) bude principiálně vycházet z metodik: Standardu: </w:t>
      </w:r>
      <w:r w:rsidRPr="004C2AB2">
        <w:rPr>
          <w:rFonts w:ascii="Arial" w:hAnsi="Arial" w:cs="Arial"/>
          <w:i/>
          <w:iCs/>
          <w:sz w:val="20"/>
          <w:szCs w:val="20"/>
        </w:rPr>
        <w:t xml:space="preserve">A01 001 – Hodnocení stavu stromů – </w:t>
      </w:r>
      <w:r w:rsidR="00ED31E4">
        <w:rPr>
          <w:rFonts w:ascii="Arial" w:hAnsi="Arial" w:cs="Arial"/>
          <w:i/>
          <w:iCs/>
          <w:sz w:val="20"/>
          <w:szCs w:val="20"/>
        </w:rPr>
        <w:t>AOPK ČR 2018</w:t>
      </w:r>
      <w:r w:rsidRPr="004C2AB2">
        <w:rPr>
          <w:rFonts w:ascii="Arial" w:hAnsi="Arial" w:cs="Arial"/>
          <w:sz w:val="20"/>
          <w:szCs w:val="20"/>
        </w:rPr>
        <w:t xml:space="preserve">. Součástí výstupu bude podrobná metodika hodnocení i metodika návrhu pěstebních opatření pro hodnocení. </w:t>
      </w:r>
    </w:p>
    <w:p w:rsidR="00B1167A" w:rsidP="00455940" w:rsidRDefault="00B1167A" w14:paraId="6E2A5A13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B1167A" w:rsidR="00455940" w:rsidP="00455940" w:rsidRDefault="00455940" w14:paraId="6E2A5A14" w14:textId="77777777">
      <w:pPr>
        <w:pStyle w:val="Default"/>
        <w:rPr>
          <w:rFonts w:ascii="Arial" w:hAnsi="Arial" w:cs="Arial"/>
          <w:sz w:val="20"/>
          <w:szCs w:val="20"/>
          <w:highlight w:val="yellow"/>
        </w:rPr>
      </w:pPr>
    </w:p>
    <w:p w:rsidRPr="007C1719" w:rsidR="00455940" w:rsidP="00455940" w:rsidRDefault="00455940" w14:paraId="6E2A5A15" w14:textId="77777777">
      <w:pPr>
        <w:pStyle w:val="Default"/>
        <w:rPr>
          <w:rFonts w:ascii="Arial" w:hAnsi="Arial" w:cs="Arial"/>
          <w:sz w:val="20"/>
          <w:szCs w:val="20"/>
        </w:rPr>
      </w:pPr>
      <w:r w:rsidRPr="007C1719">
        <w:rPr>
          <w:rFonts w:ascii="Arial" w:hAnsi="Arial" w:cs="Arial"/>
          <w:b/>
          <w:bCs/>
          <w:sz w:val="20"/>
          <w:szCs w:val="20"/>
        </w:rPr>
        <w:t xml:space="preserve">B. 1. 2. Grafická </w:t>
      </w:r>
      <w:r w:rsidRPr="007C1719">
        <w:rPr>
          <w:rFonts w:ascii="Arial" w:hAnsi="Arial" w:cs="Arial"/>
          <w:sz w:val="20"/>
          <w:szCs w:val="20"/>
        </w:rPr>
        <w:t xml:space="preserve">(výkresová) část </w:t>
      </w:r>
    </w:p>
    <w:p w:rsidRPr="007C1719" w:rsidR="00455940" w:rsidP="00455940" w:rsidRDefault="00455940" w14:paraId="6E2A5A16" w14:textId="77777777">
      <w:pPr>
        <w:pStyle w:val="Default"/>
        <w:rPr>
          <w:rFonts w:ascii="Arial" w:hAnsi="Arial" w:cs="Arial"/>
          <w:sz w:val="20"/>
          <w:szCs w:val="20"/>
        </w:rPr>
      </w:pPr>
      <w:r w:rsidRPr="007C1719">
        <w:rPr>
          <w:rFonts w:ascii="Arial" w:hAnsi="Arial" w:cs="Arial"/>
          <w:sz w:val="20"/>
          <w:szCs w:val="20"/>
        </w:rPr>
        <w:t xml:space="preserve">Zákres jednotlivých stromů budou přehledně graficky vylišené. </w:t>
      </w:r>
    </w:p>
    <w:p w:rsidRPr="007C1719" w:rsidR="007C1719" w:rsidP="00455940" w:rsidRDefault="007C1719" w14:paraId="6E2A5A1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7C1719" w:rsidP="007C1719" w:rsidRDefault="00455940" w14:paraId="6E2A5A18" w14:textId="77777777">
      <w:pPr>
        <w:pStyle w:val="Default"/>
        <w:rPr>
          <w:rFonts w:ascii="Arial" w:hAnsi="Arial" w:cs="Arial"/>
          <w:sz w:val="20"/>
          <w:szCs w:val="20"/>
        </w:rPr>
      </w:pPr>
      <w:r w:rsidRPr="007C1719">
        <w:rPr>
          <w:rFonts w:ascii="Arial" w:hAnsi="Arial" w:cs="Arial"/>
          <w:sz w:val="20"/>
          <w:szCs w:val="20"/>
        </w:rPr>
        <w:t xml:space="preserve">Podkladem bude katastrální mapa zpřesněná o další případné podklady (ortofoto). Měřítko cca 1:700 - 1: </w:t>
      </w:r>
      <w:r w:rsidR="00422D79">
        <w:rPr>
          <w:rFonts w:ascii="Arial" w:hAnsi="Arial" w:cs="Arial"/>
          <w:sz w:val="20"/>
          <w:szCs w:val="20"/>
        </w:rPr>
        <w:t>250</w:t>
      </w:r>
      <w:r w:rsidRPr="007C1719">
        <w:rPr>
          <w:rFonts w:ascii="Arial" w:hAnsi="Arial" w:cs="Arial"/>
          <w:sz w:val="20"/>
          <w:szCs w:val="20"/>
        </w:rPr>
        <w:t>0 (nutno uzpůsobit pro vhodnou čitelnost). V grafické části bude pro jednotlivé hodnocené stromy vhodnou barevnou/grafickou značkou vylišeno, zda se jedná o strom: (a) bez navrženého opatření, (b) navržený k odstranění, (c) s navrženým pěstebním opatřením.</w:t>
      </w:r>
      <w:r w:rsidRPr="004C2AB2">
        <w:rPr>
          <w:rFonts w:ascii="Arial" w:hAnsi="Arial" w:cs="Arial"/>
          <w:sz w:val="20"/>
          <w:szCs w:val="20"/>
        </w:rPr>
        <w:t xml:space="preserve"> </w:t>
      </w:r>
    </w:p>
    <w:p w:rsidR="007C1719" w:rsidP="007C1719" w:rsidRDefault="007C1719" w14:paraId="6E2A5A19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7C1719" w:rsidP="007C1719" w:rsidRDefault="007C1719" w14:paraId="6E2A5A1A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7C1719" w:rsidP="007C1719" w:rsidRDefault="007C1719" w14:paraId="6E2A5A1B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614051" w:rsidR="00455940" w:rsidP="007C1719" w:rsidRDefault="00455940" w14:paraId="6E2A5A1C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614051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614051" w:rsidR="007C1719">
        <w:rPr>
          <w:rFonts w:ascii="Arial" w:hAnsi="Arial" w:cs="Arial"/>
          <w:b/>
          <w:bCs/>
          <w:sz w:val="20"/>
          <w:szCs w:val="20"/>
          <w:u w:val="single"/>
        </w:rPr>
        <w:t>ávrhová část</w:t>
      </w:r>
      <w:r w:rsidRPr="0061405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614051" w:rsidP="00455940" w:rsidRDefault="00614051" w14:paraId="6E2A5A1D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C2AB2" w:rsidR="00455940" w:rsidP="00455940" w:rsidRDefault="00455940" w14:paraId="6E2A5A1E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b/>
          <w:bCs/>
          <w:sz w:val="20"/>
          <w:szCs w:val="20"/>
        </w:rPr>
        <w:t xml:space="preserve">B.2. Návrh technologie ošetření či zásahů pro jednotlivé stromy (tzv. projekt pěstebních opatření) </w:t>
      </w:r>
    </w:p>
    <w:p w:rsidRPr="004C2AB2" w:rsidR="00455940" w:rsidP="00455940" w:rsidRDefault="00455940" w14:paraId="6E2A5A1F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V rámci hodnocení jednotlivých stromů, bude v případě potřeby (zohlednění zdravotního stavu stromu, statické stability, ohrožení provozní bezpečnosti okolí, perspektivy stromu a jeho významu, a dalších oborových souvislostí) jednotlivým hodnoceným stromům navrženo konkrétní pěstební opatření (v tomto kontext</w:t>
      </w:r>
      <w:r w:rsidR="00AD47FE">
        <w:rPr>
          <w:rFonts w:ascii="Arial" w:hAnsi="Arial" w:cs="Arial"/>
          <w:sz w:val="20"/>
          <w:szCs w:val="20"/>
        </w:rPr>
        <w:t>u</w:t>
      </w:r>
      <w:r w:rsidRPr="004C2AB2">
        <w:rPr>
          <w:rFonts w:ascii="Arial" w:hAnsi="Arial" w:cs="Arial"/>
          <w:sz w:val="20"/>
          <w:szCs w:val="20"/>
        </w:rPr>
        <w:t xml:space="preserve"> myšleno jako: konkrétní návrh technologie ošetření, konkrétní typ opatření či dalšího zásahu, doporučení apod.) včetně určení naléhavosti tohoto opatření. </w:t>
      </w:r>
    </w:p>
    <w:p w:rsidRPr="004C2AB2" w:rsidR="00455940" w:rsidP="00455940" w:rsidRDefault="00455940" w14:paraId="6E2A5A20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Toto bude součástí datové (tabelární) části. </w:t>
      </w:r>
    </w:p>
    <w:p w:rsidRPr="004C2AB2" w:rsidR="00455940" w:rsidP="00A74E32" w:rsidRDefault="00455940" w14:paraId="6E2A5A21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Při návrhu pěstebních opatření bude metodicky vycházeno ze Standardu péče o přírodu a krajinu (2015): A02 00</w:t>
      </w:r>
      <w:r w:rsidR="00D445FD">
        <w:rPr>
          <w:rFonts w:ascii="Arial" w:hAnsi="Arial" w:cs="Arial"/>
          <w:sz w:val="20"/>
          <w:szCs w:val="20"/>
        </w:rPr>
        <w:t>2</w:t>
      </w:r>
      <w:r w:rsidRPr="004C2AB2">
        <w:rPr>
          <w:rFonts w:ascii="Arial" w:hAnsi="Arial" w:cs="Arial"/>
          <w:sz w:val="20"/>
          <w:szCs w:val="20"/>
        </w:rPr>
        <w:t xml:space="preserve"> – Řez stromů. AOPK ČR. (zohlednit specifické vlastnosti jednotlivých taxonů a současně způsob a formu jejich použití v zeleni města). </w:t>
      </w:r>
    </w:p>
    <w:p w:rsidRPr="004C2AB2" w:rsidR="00455940" w:rsidP="00A74E32" w:rsidRDefault="00455940" w14:paraId="6E2A5A22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U navržených vazeb nutno specifikovat informace o typu vazby, množství lan a jejich nosnosti. </w:t>
      </w:r>
    </w:p>
    <w:p w:rsidRPr="004C2AB2" w:rsidR="00455940" w:rsidP="00A74E32" w:rsidRDefault="00455940" w14:paraId="6E2A5A23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U stromů s již instalovanou vazbou tyto vazby evidovat a navrhnout termín další kontroly. </w:t>
      </w:r>
    </w:p>
    <w:p w:rsidRPr="004C2AB2" w:rsidR="00455940" w:rsidP="00A74E32" w:rsidRDefault="00455940" w14:paraId="6E2A5A24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U stromů navržených k odstranění specifikovat technologii kácení. </w:t>
      </w:r>
    </w:p>
    <w:p w:rsidRPr="004C2AB2" w:rsidR="00455940" w:rsidP="00A74E32" w:rsidRDefault="00455940" w14:paraId="6E2A5A25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Případné návrhy jiného zásahu či doporučení musí být návrhy jednoznačně popsány a přesně specifikovány. </w:t>
      </w:r>
    </w:p>
    <w:p w:rsidRPr="004C2AB2" w:rsidR="00455940" w:rsidP="00A74E32" w:rsidRDefault="00455940" w14:paraId="6E2A5A26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Databázový systém musí umožnit navrhnout a evidovat k jednomu stromu více typů navržených technologií (více navržených pěstebních opatření). </w:t>
      </w:r>
    </w:p>
    <w:p w:rsidRPr="004C2AB2" w:rsidR="00455940" w:rsidP="00A74E32" w:rsidRDefault="00455940" w14:paraId="6E2A5A27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Pokud bude potřeba navržené pěstební opatření opakovat, bude specifikován časový interval opakování či kontroly. </w:t>
      </w:r>
    </w:p>
    <w:p w:rsidRPr="004C2AB2" w:rsidR="00455940" w:rsidP="00A74E32" w:rsidRDefault="00455940" w14:paraId="6E2A5A28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Databáze bude umožňovat evidovat proběhlé změny a zásahy (evidence kontrol, evidence provedených pěstební opatření, nových instalací vazeb, termíny dalších kontrol apod.). </w:t>
      </w:r>
    </w:p>
    <w:p w:rsidR="00A74E32" w:rsidP="00A74E32" w:rsidRDefault="00455940" w14:paraId="6E2A5A29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Pro každé navržené pěstební opatření bude specifikována naléhavost opatření (etapizace zásahů) - s uvedením časové specifikace, dle následující stupnice: </w:t>
      </w:r>
    </w:p>
    <w:p w:rsidRPr="004C2AB2" w:rsidR="00455940" w:rsidP="00A74E32" w:rsidRDefault="00A74E32" w14:paraId="6E2A5A2A" w14:textId="77777777">
      <w:pPr>
        <w:pStyle w:val="Default"/>
        <w:ind w:left="720"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 </w:t>
      </w:r>
      <w:r w:rsidRPr="004C2AB2" w:rsidR="00455940">
        <w:rPr>
          <w:rFonts w:ascii="Arial" w:hAnsi="Arial" w:cs="Arial"/>
          <w:sz w:val="20"/>
          <w:szCs w:val="20"/>
        </w:rPr>
        <w:t xml:space="preserve">akutní zásah – provést bezprostředně, hrozí riziko z prodlení </w:t>
      </w:r>
    </w:p>
    <w:p w:rsidRPr="004C2AB2" w:rsidR="00455940" w:rsidP="00A74E32" w:rsidRDefault="00A74E32" w14:paraId="6E2A5A2B" w14:textId="77777777">
      <w:pPr>
        <w:pStyle w:val="Default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4C2AB2" w:rsidR="00455940">
        <w:rPr>
          <w:rFonts w:ascii="Arial" w:hAnsi="Arial" w:cs="Arial"/>
          <w:sz w:val="20"/>
          <w:szCs w:val="20"/>
        </w:rPr>
        <w:t xml:space="preserve">naléhavý zásah – realizovat v první etapě prací (opatření realizovat cca v 1.-3. roce) </w:t>
      </w:r>
    </w:p>
    <w:p w:rsidRPr="004C2AB2" w:rsidR="00455940" w:rsidP="00A74E32" w:rsidRDefault="00A74E32" w14:paraId="6E2A5A2C" w14:textId="77777777">
      <w:pPr>
        <w:pStyle w:val="Default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4C2AB2" w:rsidR="00455940">
        <w:rPr>
          <w:rFonts w:ascii="Arial" w:hAnsi="Arial" w:cs="Arial"/>
          <w:sz w:val="20"/>
          <w:szCs w:val="20"/>
        </w:rPr>
        <w:t xml:space="preserve">střední naléhavost – realizovat ve druhé etapě prací (opatření realizovat v horizontu cca 2-6 let) </w:t>
      </w:r>
    </w:p>
    <w:p w:rsidRPr="004C2AB2" w:rsidR="00455940" w:rsidP="00A74E32" w:rsidRDefault="00A74E32" w14:paraId="6E2A5A2D" w14:textId="77777777">
      <w:pPr>
        <w:pStyle w:val="Default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Pr="004C2AB2" w:rsidR="00455940">
        <w:rPr>
          <w:rFonts w:ascii="Arial" w:hAnsi="Arial" w:cs="Arial"/>
          <w:sz w:val="20"/>
          <w:szCs w:val="20"/>
        </w:rPr>
        <w:t xml:space="preserve">malá naléhavost – realizovat ve třetí etapě prací (opatření realizovat v horizontu cca 3-8 let). </w:t>
      </w:r>
    </w:p>
    <w:p w:rsidRPr="004C2AB2" w:rsidR="00455940" w:rsidP="00A74E32" w:rsidRDefault="00455940" w14:paraId="6E2A5A2E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Jednotlivé navržené pěstební opatření budou naceněny. </w:t>
      </w:r>
    </w:p>
    <w:p w:rsidRPr="004C2AB2" w:rsidR="00455940" w:rsidP="00A74E32" w:rsidRDefault="00455940" w14:paraId="6E2A5A2F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Sestavení celkových bilancí a výkazů výměr a cen. </w:t>
      </w:r>
    </w:p>
    <w:p w:rsidRPr="004C2AB2" w:rsidR="00455940" w:rsidP="00A74E32" w:rsidRDefault="00455940" w14:paraId="6E2A5A30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Návrh kontrolního systému a aktualizace dat pro inventarizovanou zeleň (vazba na pěstební opatření, provozní bezpečnost, kvalitativní stav hodnocených stromů a další). </w:t>
      </w:r>
    </w:p>
    <w:p w:rsidRPr="004C2AB2" w:rsidR="00455940" w:rsidP="00455940" w:rsidRDefault="00455940" w14:paraId="6E2A5A31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AB4EB7" w:rsidP="00455940" w:rsidRDefault="00AB4EB7" w14:paraId="6E2A5A32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C2AB2" w:rsidR="00455940" w:rsidP="00455940" w:rsidRDefault="00455940" w14:paraId="6E2A5A33" w14:textId="77777777">
      <w:pPr>
        <w:pStyle w:val="Default"/>
        <w:rPr>
          <w:rFonts w:ascii="Arial" w:hAnsi="Arial" w:cs="Arial"/>
          <w:sz w:val="20"/>
          <w:szCs w:val="20"/>
        </w:rPr>
      </w:pPr>
      <w:bookmarkStart w:name="_Hlk8392823" w:id="1"/>
      <w:r w:rsidRPr="004C2AB2">
        <w:rPr>
          <w:rFonts w:ascii="Arial" w:hAnsi="Arial" w:cs="Arial"/>
          <w:b/>
          <w:bCs/>
          <w:sz w:val="20"/>
          <w:szCs w:val="20"/>
        </w:rPr>
        <w:t>4. P</w:t>
      </w:r>
      <w:r w:rsidRPr="004C2AB2" w:rsidR="004C2AB2">
        <w:rPr>
          <w:rFonts w:ascii="Arial" w:hAnsi="Arial" w:cs="Arial"/>
          <w:b/>
          <w:bCs/>
          <w:sz w:val="20"/>
          <w:szCs w:val="20"/>
        </w:rPr>
        <w:t>odklady poskytnuté městem Příbram</w:t>
      </w:r>
      <w:r w:rsidRPr="004C2AB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14051" w:rsidP="00614051" w:rsidRDefault="00455940" w14:paraId="6E2A5A34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>Město P</w:t>
      </w:r>
      <w:r w:rsidRPr="004C2AB2" w:rsidR="004C2AB2">
        <w:rPr>
          <w:rFonts w:ascii="Arial" w:hAnsi="Arial" w:cs="Arial"/>
          <w:sz w:val="20"/>
          <w:szCs w:val="20"/>
        </w:rPr>
        <w:t>říbram</w:t>
      </w:r>
      <w:r w:rsidRPr="004C2AB2">
        <w:rPr>
          <w:rFonts w:ascii="Arial" w:hAnsi="Arial" w:cs="Arial"/>
          <w:sz w:val="20"/>
          <w:szCs w:val="20"/>
        </w:rPr>
        <w:t xml:space="preserve"> poskytne zpracovateli následující podklady: </w:t>
      </w:r>
    </w:p>
    <w:p w:rsidR="00614051" w:rsidP="00614051" w:rsidRDefault="00614051" w14:paraId="6E2A5A35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37791D" w:rsidR="00442F76" w:rsidP="0037791D" w:rsidRDefault="00442F76" w14:paraId="6E2A5A36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 xml:space="preserve">Digitální data v rozsahu: o Katastrální mapa KN (ve formátu </w:t>
      </w:r>
      <w:proofErr w:type="spellStart"/>
      <w:r w:rsidRPr="0037791D">
        <w:rPr>
          <w:rFonts w:ascii="Arial" w:hAnsi="Arial" w:cs="Arial"/>
          <w:sz w:val="20"/>
          <w:szCs w:val="20"/>
        </w:rPr>
        <w:t>shp</w:t>
      </w:r>
      <w:proofErr w:type="spellEnd"/>
      <w:r w:rsidRPr="0037791D">
        <w:rPr>
          <w:rFonts w:ascii="Arial" w:hAnsi="Arial" w:cs="Arial"/>
          <w:sz w:val="20"/>
          <w:szCs w:val="20"/>
        </w:rPr>
        <w:t xml:space="preserve">) </w:t>
      </w:r>
    </w:p>
    <w:p w:rsidRPr="0037791D" w:rsidR="00442F76" w:rsidP="0037791D" w:rsidRDefault="00442F76" w14:paraId="6E2A5A37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 xml:space="preserve">Katastrální mapa KN s pozemky vlastněnými městem Příbram (ve formátu </w:t>
      </w:r>
      <w:proofErr w:type="spellStart"/>
      <w:r w:rsidRPr="0037791D">
        <w:rPr>
          <w:rFonts w:ascii="Arial" w:hAnsi="Arial" w:cs="Arial"/>
          <w:sz w:val="20"/>
          <w:szCs w:val="20"/>
        </w:rPr>
        <w:t>shp</w:t>
      </w:r>
      <w:proofErr w:type="spellEnd"/>
      <w:r w:rsidRPr="0037791D">
        <w:rPr>
          <w:rFonts w:ascii="Arial" w:hAnsi="Arial" w:cs="Arial"/>
          <w:sz w:val="20"/>
          <w:szCs w:val="20"/>
        </w:rPr>
        <w:t xml:space="preserve"> ) </w:t>
      </w:r>
    </w:p>
    <w:p w:rsidRPr="0037791D" w:rsidR="00442F76" w:rsidP="0037791D" w:rsidRDefault="00442F76" w14:paraId="6E2A5A38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 xml:space="preserve">Vrstva – komunikací (vrstva s modely komunikací a chodníků ve formátu </w:t>
      </w:r>
      <w:proofErr w:type="spellStart"/>
      <w:r w:rsidRPr="0037791D">
        <w:rPr>
          <w:rFonts w:ascii="Arial" w:hAnsi="Arial" w:cs="Arial"/>
          <w:sz w:val="20"/>
          <w:szCs w:val="20"/>
        </w:rPr>
        <w:t>shp</w:t>
      </w:r>
      <w:proofErr w:type="spellEnd"/>
      <w:r w:rsidRPr="0037791D">
        <w:rPr>
          <w:rFonts w:ascii="Arial" w:hAnsi="Arial" w:cs="Arial"/>
          <w:sz w:val="20"/>
          <w:szCs w:val="20"/>
        </w:rPr>
        <w:t xml:space="preserve"> ) </w:t>
      </w:r>
    </w:p>
    <w:p w:rsidRPr="0037791D" w:rsidR="00F828E5" w:rsidP="0037791D" w:rsidRDefault="00442F76" w14:paraId="6E2A5A39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>Vrstva - inženýrské sítě (</w:t>
      </w:r>
      <w:r w:rsidRPr="0037791D" w:rsidR="00F828E5">
        <w:rPr>
          <w:rFonts w:ascii="Arial" w:hAnsi="Arial" w:cs="Arial"/>
          <w:sz w:val="20"/>
          <w:szCs w:val="20"/>
        </w:rPr>
        <w:t xml:space="preserve">ve formátu </w:t>
      </w:r>
      <w:proofErr w:type="spellStart"/>
      <w:r w:rsidRPr="0037791D" w:rsidR="00F828E5">
        <w:rPr>
          <w:rFonts w:ascii="Arial" w:hAnsi="Arial" w:cs="Arial"/>
          <w:sz w:val="20"/>
          <w:szCs w:val="20"/>
        </w:rPr>
        <w:t>shp</w:t>
      </w:r>
      <w:proofErr w:type="spellEnd"/>
      <w:r w:rsidRPr="0037791D">
        <w:rPr>
          <w:rFonts w:ascii="Arial" w:hAnsi="Arial" w:cs="Arial"/>
          <w:sz w:val="20"/>
          <w:szCs w:val="20"/>
        </w:rPr>
        <w:t>)</w:t>
      </w:r>
    </w:p>
    <w:p w:rsidRPr="0037791D" w:rsidR="00442F76" w:rsidP="0037791D" w:rsidRDefault="00442F76" w14:paraId="6E2A5A3A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 xml:space="preserve">Vrstva – územní plán </w:t>
      </w:r>
      <w:r w:rsidRPr="0037791D" w:rsidR="00F828E5">
        <w:rPr>
          <w:rFonts w:ascii="Arial" w:hAnsi="Arial" w:cs="Arial"/>
          <w:sz w:val="20"/>
          <w:szCs w:val="20"/>
        </w:rPr>
        <w:t>(zveřejněno na webu města)</w:t>
      </w:r>
    </w:p>
    <w:p w:rsidRPr="0037791D" w:rsidR="00442F76" w:rsidP="0037791D" w:rsidRDefault="00F828E5" w14:paraId="6E2A5A3B" w14:textId="77777777">
      <w:pPr>
        <w:pStyle w:val="Defaul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37791D">
        <w:rPr>
          <w:rFonts w:ascii="Arial" w:hAnsi="Arial" w:cs="Arial"/>
          <w:sz w:val="20"/>
          <w:szCs w:val="20"/>
        </w:rPr>
        <w:t>O</w:t>
      </w:r>
      <w:r w:rsidRPr="0037791D" w:rsidR="00442F76">
        <w:rPr>
          <w:rFonts w:ascii="Arial" w:hAnsi="Arial" w:cs="Arial"/>
          <w:sz w:val="20"/>
          <w:szCs w:val="20"/>
        </w:rPr>
        <w:t>rtofoto snímky města (</w:t>
      </w:r>
      <w:proofErr w:type="spellStart"/>
      <w:r w:rsidRPr="0037791D" w:rsidR="00442F76">
        <w:rPr>
          <w:rFonts w:ascii="Arial" w:hAnsi="Arial" w:cs="Arial"/>
          <w:sz w:val="20"/>
          <w:szCs w:val="20"/>
        </w:rPr>
        <w:t>jpg</w:t>
      </w:r>
      <w:proofErr w:type="spellEnd"/>
      <w:r w:rsidRPr="0037791D" w:rsidR="00442F76">
        <w:rPr>
          <w:rFonts w:ascii="Arial" w:hAnsi="Arial" w:cs="Arial"/>
          <w:sz w:val="20"/>
          <w:szCs w:val="20"/>
        </w:rPr>
        <w:t>)</w:t>
      </w:r>
    </w:p>
    <w:p w:rsidRPr="0037791D" w:rsidR="00BD148B" w:rsidP="00BD148B" w:rsidRDefault="00D719C2" w14:paraId="6E2A5A3C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F828E5" w:rsidR="00BD148B">
        <w:rPr>
          <w:rFonts w:ascii="Arial" w:hAnsi="Arial" w:cs="Arial"/>
          <w:sz w:val="20"/>
          <w:szCs w:val="20"/>
        </w:rPr>
        <w:t xml:space="preserve">zemní studie: Svatá Hora, Lesopark Hatě, </w:t>
      </w:r>
      <w:proofErr w:type="spellStart"/>
      <w:r w:rsidRPr="00F828E5" w:rsidR="00BD148B">
        <w:rPr>
          <w:rFonts w:ascii="Arial" w:hAnsi="Arial" w:cs="Arial"/>
          <w:sz w:val="20"/>
          <w:szCs w:val="20"/>
        </w:rPr>
        <w:t>Orlov</w:t>
      </w:r>
      <w:proofErr w:type="spellEnd"/>
      <w:r w:rsidRPr="00F828E5" w:rsidR="00BD14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28E5" w:rsidR="00BD148B">
        <w:rPr>
          <w:rFonts w:ascii="Arial" w:hAnsi="Arial" w:cs="Arial"/>
          <w:sz w:val="20"/>
          <w:szCs w:val="20"/>
        </w:rPr>
        <w:t>Zdaboř</w:t>
      </w:r>
      <w:proofErr w:type="spellEnd"/>
      <w:r w:rsidRPr="00F828E5" w:rsidR="00BD14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28E5" w:rsidR="00BD148B">
        <w:rPr>
          <w:rFonts w:ascii="Arial" w:hAnsi="Arial" w:cs="Arial"/>
          <w:sz w:val="20"/>
          <w:szCs w:val="20"/>
        </w:rPr>
        <w:t>Balonka</w:t>
      </w:r>
      <w:proofErr w:type="spellEnd"/>
      <w:r w:rsidRPr="00F828E5" w:rsidR="00BD148B">
        <w:rPr>
          <w:rFonts w:ascii="Arial" w:hAnsi="Arial" w:cs="Arial"/>
          <w:sz w:val="20"/>
          <w:szCs w:val="20"/>
        </w:rPr>
        <w:t xml:space="preserve">, nám. 17. listopadu, </w:t>
      </w:r>
      <w:r w:rsidRPr="0037791D" w:rsidR="00BD148B">
        <w:rPr>
          <w:rFonts w:ascii="Arial" w:hAnsi="Arial" w:cs="Arial"/>
          <w:sz w:val="20"/>
          <w:szCs w:val="20"/>
        </w:rPr>
        <w:t>Fantova louka (zveřejněno na webu města)</w:t>
      </w:r>
    </w:p>
    <w:p w:rsidRPr="0037791D" w:rsidR="00BD148B" w:rsidP="00442F76" w:rsidRDefault="00D719C2" w14:paraId="6E2A5A3D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37791D" w:rsidR="00BD148B">
        <w:rPr>
          <w:rFonts w:ascii="Arial" w:hAnsi="Arial" w:cs="Arial"/>
          <w:sz w:val="20"/>
          <w:szCs w:val="20"/>
        </w:rPr>
        <w:t>egulační plány města: Žežice, Sázky</w:t>
      </w:r>
      <w:r w:rsidR="00F81428">
        <w:rPr>
          <w:rFonts w:ascii="Arial" w:hAnsi="Arial" w:cs="Arial"/>
          <w:sz w:val="20"/>
          <w:szCs w:val="20"/>
        </w:rPr>
        <w:t xml:space="preserve"> </w:t>
      </w:r>
      <w:r w:rsidRPr="0037791D" w:rsidR="00BD148B">
        <w:rPr>
          <w:rFonts w:ascii="Arial" w:hAnsi="Arial" w:cs="Arial"/>
          <w:sz w:val="20"/>
          <w:szCs w:val="20"/>
        </w:rPr>
        <w:t>- Bar</w:t>
      </w:r>
      <w:r w:rsidR="00F81428">
        <w:rPr>
          <w:rFonts w:ascii="Arial" w:hAnsi="Arial" w:cs="Arial"/>
          <w:sz w:val="20"/>
          <w:szCs w:val="20"/>
        </w:rPr>
        <w:t>r</w:t>
      </w:r>
      <w:r w:rsidRPr="0037791D" w:rsidR="00BD148B">
        <w:rPr>
          <w:rFonts w:ascii="Arial" w:hAnsi="Arial" w:cs="Arial"/>
          <w:sz w:val="20"/>
          <w:szCs w:val="20"/>
        </w:rPr>
        <w:t>andov (zveřejněno na webu města)</w:t>
      </w:r>
    </w:p>
    <w:p w:rsidRPr="001C4F09" w:rsidR="00442F76" w:rsidP="00442F76" w:rsidRDefault="00D719C2" w14:paraId="6E2A5A3E" w14:textId="77777777">
      <w:pPr>
        <w:pStyle w:val="Default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1C4F09" w:rsidR="00442F76">
        <w:rPr>
          <w:rFonts w:ascii="Arial" w:hAnsi="Arial" w:cs="Arial"/>
          <w:color w:val="000000" w:themeColor="text1"/>
          <w:sz w:val="20"/>
          <w:szCs w:val="20"/>
        </w:rPr>
        <w:t>okument Zelená páteř</w:t>
      </w:r>
      <w:r w:rsidRPr="001C4F09" w:rsidR="001C4F09">
        <w:rPr>
          <w:rFonts w:ascii="Arial" w:hAnsi="Arial" w:cs="Arial"/>
          <w:color w:val="000000" w:themeColor="text1"/>
          <w:sz w:val="20"/>
          <w:szCs w:val="20"/>
        </w:rPr>
        <w:t xml:space="preserve"> města Příbram</w:t>
      </w:r>
      <w:r w:rsidR="00AD159C">
        <w:rPr>
          <w:rFonts w:ascii="Arial" w:hAnsi="Arial" w:cs="Arial"/>
          <w:color w:val="000000" w:themeColor="text1"/>
          <w:sz w:val="20"/>
          <w:szCs w:val="20"/>
        </w:rPr>
        <w:t>, NEMETON REALIZACE s.r.o.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D159C">
        <w:rPr>
          <w:rFonts w:ascii="Arial" w:hAnsi="Arial" w:cs="Arial"/>
          <w:color w:val="000000" w:themeColor="text1"/>
          <w:sz w:val="20"/>
          <w:szCs w:val="20"/>
        </w:rPr>
        <w:t>2016, (</w:t>
      </w:r>
      <w:proofErr w:type="spellStart"/>
      <w:r w:rsidRPr="001C4F09" w:rsidR="00442F76">
        <w:rPr>
          <w:rFonts w:ascii="Arial" w:hAnsi="Arial" w:cs="Arial"/>
          <w:color w:val="000000" w:themeColor="text1"/>
          <w:sz w:val="20"/>
          <w:szCs w:val="20"/>
        </w:rPr>
        <w:t>pdf</w:t>
      </w:r>
      <w:proofErr w:type="spellEnd"/>
      <w:r w:rsidR="00AD159C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Pr="0055139F" w:rsidR="00442F76" w:rsidP="002157CF" w:rsidRDefault="00442F76" w14:paraId="6E2A5A3F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5139F">
        <w:rPr>
          <w:rFonts w:ascii="Arial" w:hAnsi="Arial" w:cs="Arial"/>
          <w:sz w:val="20"/>
          <w:szCs w:val="20"/>
        </w:rPr>
        <w:lastRenderedPageBreak/>
        <w:t xml:space="preserve">Projekt Péče o stromy </w:t>
      </w:r>
      <w:r w:rsidRPr="0055139F" w:rsidR="00F828E5">
        <w:rPr>
          <w:rFonts w:ascii="Arial" w:hAnsi="Arial" w:cs="Arial"/>
          <w:sz w:val="20"/>
          <w:szCs w:val="20"/>
        </w:rPr>
        <w:t xml:space="preserve">(cca 6 800 ks) </w:t>
      </w:r>
      <w:r w:rsidRPr="0055139F">
        <w:rPr>
          <w:rFonts w:ascii="Arial" w:hAnsi="Arial" w:cs="Arial"/>
          <w:sz w:val="20"/>
          <w:szCs w:val="20"/>
        </w:rPr>
        <w:t>- sídliště, reály MŠ, ZŠ, ul. 28. října</w:t>
      </w:r>
      <w:r w:rsidRPr="0055139F" w:rsidR="0055139F">
        <w:rPr>
          <w:rFonts w:ascii="Arial" w:hAnsi="Arial" w:cs="Arial"/>
          <w:sz w:val="20"/>
          <w:szCs w:val="20"/>
        </w:rPr>
        <w:t xml:space="preserve">, Příbramský hřbitov, Jiráskovy sady, Park Zátiší, Park </w:t>
      </w:r>
      <w:proofErr w:type="spellStart"/>
      <w:r w:rsidRPr="0055139F" w:rsidR="0055139F">
        <w:rPr>
          <w:rFonts w:ascii="Arial" w:hAnsi="Arial" w:cs="Arial"/>
          <w:sz w:val="20"/>
          <w:szCs w:val="20"/>
        </w:rPr>
        <w:t>Střelovna</w:t>
      </w:r>
      <w:proofErr w:type="spellEnd"/>
      <w:r w:rsidRPr="0055139F" w:rsidR="0055139F">
        <w:rPr>
          <w:rFonts w:ascii="Arial" w:hAnsi="Arial" w:cs="Arial"/>
          <w:sz w:val="20"/>
          <w:szCs w:val="20"/>
        </w:rPr>
        <w:t xml:space="preserve">, Mariánská ul., Balbínova ul., Žižkova ul., areál Spartak, okolí Hořejší a Dolejší ul., Podskalí, Anenská ul., </w:t>
      </w:r>
      <w:r w:rsidR="0055139F">
        <w:rPr>
          <w:rFonts w:ascii="Arial" w:hAnsi="Arial" w:cs="Arial"/>
          <w:sz w:val="20"/>
          <w:szCs w:val="20"/>
        </w:rPr>
        <w:t>Prokopská ul., Svatohorská alej</w:t>
      </w:r>
      <w:r w:rsidRPr="0055139F" w:rsidR="0055139F">
        <w:rPr>
          <w:rFonts w:ascii="Arial" w:hAnsi="Arial" w:cs="Arial"/>
          <w:sz w:val="20"/>
          <w:szCs w:val="20"/>
        </w:rPr>
        <w:t>, okolí Příbramského potoka, část areálu Nový rybník</w:t>
      </w:r>
      <w:r w:rsidR="0055139F">
        <w:rPr>
          <w:rFonts w:ascii="Arial" w:hAnsi="Arial" w:cs="Arial"/>
          <w:sz w:val="20"/>
          <w:szCs w:val="20"/>
        </w:rPr>
        <w:t xml:space="preserve"> </w:t>
      </w:r>
      <w:r w:rsidRPr="0055139F" w:rsidR="00F828E5">
        <w:rPr>
          <w:rFonts w:ascii="Arial" w:hAnsi="Arial" w:cs="Arial"/>
          <w:sz w:val="20"/>
          <w:szCs w:val="20"/>
        </w:rPr>
        <w:t xml:space="preserve">- SAFE TREES </w:t>
      </w:r>
      <w:r w:rsidRPr="0055139F" w:rsidR="005065AB">
        <w:rPr>
          <w:rFonts w:ascii="Arial" w:hAnsi="Arial" w:cs="Arial"/>
          <w:sz w:val="20"/>
          <w:szCs w:val="20"/>
        </w:rPr>
        <w:t>s.r.o.</w:t>
      </w:r>
      <w:r w:rsidRPr="0055139F" w:rsidR="00F81428">
        <w:rPr>
          <w:rFonts w:ascii="Arial" w:hAnsi="Arial" w:cs="Arial"/>
          <w:sz w:val="20"/>
          <w:szCs w:val="20"/>
        </w:rPr>
        <w:t>, 2008 - 2010</w:t>
      </w:r>
      <w:r w:rsidRPr="0055139F" w:rsidR="005065AB">
        <w:rPr>
          <w:rFonts w:ascii="Arial" w:hAnsi="Arial" w:cs="Arial"/>
          <w:sz w:val="20"/>
          <w:szCs w:val="20"/>
        </w:rPr>
        <w:t xml:space="preserve"> </w:t>
      </w:r>
      <w:r w:rsidRPr="0055139F">
        <w:rPr>
          <w:rFonts w:ascii="Arial" w:hAnsi="Arial" w:cs="Arial"/>
          <w:sz w:val="20"/>
          <w:szCs w:val="20"/>
        </w:rPr>
        <w:t>(</w:t>
      </w:r>
      <w:proofErr w:type="spellStart"/>
      <w:r w:rsidRPr="0055139F">
        <w:rPr>
          <w:rFonts w:ascii="Arial" w:hAnsi="Arial" w:cs="Arial"/>
          <w:sz w:val="20"/>
          <w:szCs w:val="20"/>
        </w:rPr>
        <w:t>shp</w:t>
      </w:r>
      <w:proofErr w:type="spellEnd"/>
      <w:r w:rsidRPr="0055139F">
        <w:rPr>
          <w:rFonts w:ascii="Arial" w:hAnsi="Arial" w:cs="Arial"/>
          <w:sz w:val="20"/>
          <w:szCs w:val="20"/>
        </w:rPr>
        <w:t>)</w:t>
      </w:r>
      <w:r w:rsidRPr="0055139F" w:rsidR="00F828E5">
        <w:rPr>
          <w:rFonts w:ascii="Arial" w:hAnsi="Arial" w:cs="Arial"/>
          <w:sz w:val="20"/>
          <w:szCs w:val="20"/>
        </w:rPr>
        <w:t>, popř. p</w:t>
      </w:r>
      <w:r w:rsidRPr="0055139F">
        <w:rPr>
          <w:rFonts w:ascii="Arial" w:hAnsi="Arial" w:cs="Arial"/>
          <w:sz w:val="20"/>
          <w:szCs w:val="20"/>
        </w:rPr>
        <w:t>ortál Stromy pod kontrolou</w:t>
      </w:r>
      <w:r w:rsidR="0055139F">
        <w:rPr>
          <w:rFonts w:ascii="Arial" w:hAnsi="Arial" w:cs="Arial"/>
          <w:sz w:val="20"/>
          <w:szCs w:val="20"/>
        </w:rPr>
        <w:t>.</w:t>
      </w:r>
    </w:p>
    <w:p w:rsidRPr="00C10F94" w:rsidR="00872B15" w:rsidP="00C10F94" w:rsidRDefault="0055139F" w14:paraId="6E2A5A40" w14:textId="77777777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Projekt revitalizace o</w:t>
      </w:r>
      <w:r w:rsidRPr="00C10F94" w:rsidR="00C10F9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kolí Zámečku</w:t>
      </w:r>
      <w:r w:rsidR="0048780A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–</w:t>
      </w:r>
      <w:r w:rsidR="00F8142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Ernestinum</w:t>
      </w:r>
      <w:proofErr w:type="spellEnd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- </w:t>
      </w:r>
      <w:r w:rsidR="00F8142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Ing. Josef </w:t>
      </w:r>
      <w:r w:rsidR="00D067E5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Souček</w:t>
      </w:r>
      <w:r w:rsidR="00644C5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, 2013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(v tištěné podobě).</w:t>
      </w:r>
    </w:p>
    <w:p w:rsidRPr="00D067E5" w:rsidR="00442F76" w:rsidP="00C10F94" w:rsidRDefault="00D067E5" w14:paraId="6E2A5A41" w14:textId="77777777">
      <w:pPr>
        <w:pStyle w:val="Default"/>
        <w:numPr>
          <w:ilvl w:val="0"/>
          <w:numId w:val="26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</w:t>
      </w:r>
      <w:r w:rsidRPr="00D067E5" w:rsidR="00442F76">
        <w:rPr>
          <w:rFonts w:ascii="Arial" w:hAnsi="Arial" w:cs="Arial"/>
          <w:color w:val="auto"/>
          <w:sz w:val="20"/>
          <w:szCs w:val="20"/>
        </w:rPr>
        <w:t xml:space="preserve">reál </w:t>
      </w:r>
      <w:r>
        <w:rPr>
          <w:rFonts w:ascii="Arial" w:hAnsi="Arial" w:cs="Arial"/>
          <w:color w:val="auto"/>
          <w:sz w:val="20"/>
          <w:szCs w:val="20"/>
        </w:rPr>
        <w:t xml:space="preserve">rekreačního zařízení </w:t>
      </w:r>
      <w:r w:rsidRPr="00D067E5" w:rsidR="00442F76">
        <w:rPr>
          <w:rFonts w:ascii="Arial" w:hAnsi="Arial" w:cs="Arial"/>
          <w:color w:val="auto"/>
          <w:sz w:val="20"/>
          <w:szCs w:val="20"/>
        </w:rPr>
        <w:t>Nov</w:t>
      </w:r>
      <w:r>
        <w:rPr>
          <w:rFonts w:ascii="Arial" w:hAnsi="Arial" w:cs="Arial"/>
          <w:color w:val="auto"/>
          <w:sz w:val="20"/>
          <w:szCs w:val="20"/>
        </w:rPr>
        <w:t>ý</w:t>
      </w:r>
      <w:r w:rsidRPr="00D067E5" w:rsidR="00442F76">
        <w:rPr>
          <w:rFonts w:ascii="Arial" w:hAnsi="Arial" w:cs="Arial"/>
          <w:color w:val="auto"/>
          <w:sz w:val="20"/>
          <w:szCs w:val="20"/>
        </w:rPr>
        <w:t xml:space="preserve"> rybník</w:t>
      </w:r>
      <w:r>
        <w:rPr>
          <w:rFonts w:ascii="Arial" w:hAnsi="Arial" w:cs="Arial"/>
          <w:color w:val="auto"/>
          <w:sz w:val="20"/>
          <w:szCs w:val="20"/>
        </w:rPr>
        <w:t xml:space="preserve"> v Příbrami, </w:t>
      </w:r>
      <w:r w:rsidR="00644C58">
        <w:rPr>
          <w:rFonts w:ascii="Arial" w:hAnsi="Arial" w:cs="Arial"/>
          <w:color w:val="auto"/>
          <w:sz w:val="20"/>
          <w:szCs w:val="20"/>
        </w:rPr>
        <w:t xml:space="preserve">Jan </w:t>
      </w:r>
      <w:r>
        <w:rPr>
          <w:rFonts w:ascii="Arial" w:hAnsi="Arial" w:cs="Arial"/>
          <w:color w:val="auto"/>
          <w:sz w:val="20"/>
          <w:szCs w:val="20"/>
        </w:rPr>
        <w:t>Spěváček 2016 (</w:t>
      </w:r>
      <w:r w:rsidRPr="00D067E5" w:rsidR="00442F76">
        <w:rPr>
          <w:rFonts w:ascii="Arial" w:hAnsi="Arial" w:cs="Arial"/>
          <w:color w:val="auto"/>
          <w:sz w:val="20"/>
          <w:szCs w:val="20"/>
        </w:rPr>
        <w:t>v tištěné formě</w:t>
      </w:r>
      <w:r>
        <w:rPr>
          <w:rFonts w:ascii="Arial" w:hAnsi="Arial" w:cs="Arial"/>
          <w:color w:val="auto"/>
          <w:sz w:val="20"/>
          <w:szCs w:val="20"/>
        </w:rPr>
        <w:t>)</w:t>
      </w:r>
    </w:p>
    <w:p w:rsidR="00F828E5" w:rsidP="00C10F94" w:rsidRDefault="00F828E5" w14:paraId="6E2A5A42" w14:textId="77777777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F828E5">
        <w:rPr>
          <w:rFonts w:ascii="Arial" w:hAnsi="Arial" w:cs="Arial"/>
          <w:sz w:val="20"/>
          <w:szCs w:val="20"/>
        </w:rPr>
        <w:t>Studie úprav zeleně s ohledem na zlepš</w:t>
      </w:r>
      <w:r>
        <w:rPr>
          <w:rFonts w:ascii="Arial" w:hAnsi="Arial" w:cs="Arial"/>
          <w:sz w:val="20"/>
          <w:szCs w:val="20"/>
        </w:rPr>
        <w:t xml:space="preserve">ení pohledů na Svatou Horu – Ing. Josef. </w:t>
      </w:r>
      <w:r w:rsidRPr="00F828E5">
        <w:rPr>
          <w:rFonts w:ascii="Arial" w:hAnsi="Arial" w:cs="Arial"/>
          <w:sz w:val="20"/>
          <w:szCs w:val="20"/>
        </w:rPr>
        <w:t>Souček</w:t>
      </w:r>
      <w:r w:rsidR="00F814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2017(</w:t>
      </w:r>
      <w:r w:rsidRPr="00F828E5">
        <w:rPr>
          <w:rFonts w:ascii="Arial" w:hAnsi="Arial" w:cs="Arial"/>
          <w:sz w:val="20"/>
          <w:szCs w:val="20"/>
        </w:rPr>
        <w:t xml:space="preserve">ve formátu </w:t>
      </w:r>
      <w:proofErr w:type="spellStart"/>
      <w:r w:rsidRPr="00F828E5"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0F5116">
        <w:rPr>
          <w:rFonts w:ascii="Arial" w:hAnsi="Arial" w:cs="Arial"/>
          <w:sz w:val="20"/>
          <w:szCs w:val="20"/>
        </w:rPr>
        <w:t>.</w:t>
      </w:r>
    </w:p>
    <w:p w:rsidRPr="00F828E5" w:rsidR="00F828E5" w:rsidP="00C10F94" w:rsidRDefault="00F828E5" w14:paraId="6E2A5A43" w14:textId="77777777">
      <w:pPr>
        <w:pStyle w:val="Default"/>
        <w:numPr>
          <w:ilvl w:val="0"/>
          <w:numId w:val="26"/>
        </w:numPr>
        <w:rPr>
          <w:rFonts w:ascii="Arial" w:hAnsi="Arial" w:cs="Arial"/>
          <w:color w:val="auto"/>
          <w:sz w:val="20"/>
          <w:szCs w:val="20"/>
        </w:rPr>
      </w:pPr>
      <w:r w:rsidRPr="00F828E5">
        <w:rPr>
          <w:rFonts w:ascii="Arial" w:hAnsi="Arial" w:cs="Arial"/>
          <w:color w:val="auto"/>
          <w:sz w:val="20"/>
          <w:szCs w:val="20"/>
        </w:rPr>
        <w:t xml:space="preserve">Krajinářská studie – revitalizace pozemků a zkvalitnění dálkových pohledů na Svatou Horu, Ing. Klára </w:t>
      </w:r>
      <w:proofErr w:type="spellStart"/>
      <w:r w:rsidRPr="00F828E5">
        <w:rPr>
          <w:rFonts w:ascii="Arial" w:hAnsi="Arial" w:cs="Arial"/>
          <w:color w:val="auto"/>
          <w:sz w:val="20"/>
          <w:szCs w:val="20"/>
        </w:rPr>
        <w:t>Salzmann</w:t>
      </w:r>
      <w:proofErr w:type="spellEnd"/>
      <w:r w:rsidRPr="00F828E5">
        <w:rPr>
          <w:rFonts w:ascii="Arial" w:hAnsi="Arial" w:cs="Arial"/>
          <w:color w:val="auto"/>
          <w:sz w:val="20"/>
          <w:szCs w:val="20"/>
        </w:rPr>
        <w:t xml:space="preserve">, Ing. Jana </w:t>
      </w:r>
      <w:proofErr w:type="spellStart"/>
      <w:r w:rsidRPr="00F828E5">
        <w:rPr>
          <w:rFonts w:ascii="Arial" w:hAnsi="Arial" w:cs="Arial"/>
          <w:color w:val="auto"/>
          <w:sz w:val="20"/>
          <w:szCs w:val="20"/>
        </w:rPr>
        <w:t>Pyšková</w:t>
      </w:r>
      <w:proofErr w:type="spellEnd"/>
      <w:r w:rsidRPr="00F828E5">
        <w:rPr>
          <w:rFonts w:ascii="Arial" w:hAnsi="Arial" w:cs="Arial"/>
          <w:color w:val="auto"/>
          <w:sz w:val="20"/>
          <w:szCs w:val="20"/>
        </w:rPr>
        <w:t>, 2014</w:t>
      </w:r>
      <w:r w:rsidR="00BD148B">
        <w:rPr>
          <w:rFonts w:ascii="Arial" w:hAnsi="Arial" w:cs="Arial"/>
          <w:color w:val="auto"/>
          <w:sz w:val="20"/>
          <w:szCs w:val="20"/>
        </w:rPr>
        <w:t xml:space="preserve"> (</w:t>
      </w:r>
      <w:r w:rsidRPr="000F5116" w:rsidR="00BD148B">
        <w:rPr>
          <w:rFonts w:ascii="Arial" w:hAnsi="Arial" w:cs="Arial"/>
          <w:color w:val="auto"/>
          <w:sz w:val="20"/>
          <w:szCs w:val="20"/>
        </w:rPr>
        <w:t>ve formátu</w:t>
      </w:r>
      <w:r w:rsidRPr="000F5116" w:rsidR="000F511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0F5116" w:rsidR="000F5116">
        <w:rPr>
          <w:rFonts w:ascii="Arial" w:hAnsi="Arial" w:cs="Arial"/>
          <w:color w:val="auto"/>
          <w:sz w:val="20"/>
          <w:szCs w:val="20"/>
        </w:rPr>
        <w:t>pdf</w:t>
      </w:r>
      <w:proofErr w:type="spellEnd"/>
      <w:r w:rsidRPr="000F5116" w:rsidR="00BD148B">
        <w:rPr>
          <w:rFonts w:ascii="Arial" w:hAnsi="Arial" w:cs="Arial"/>
          <w:color w:val="auto"/>
          <w:sz w:val="20"/>
          <w:szCs w:val="20"/>
        </w:rPr>
        <w:t>)</w:t>
      </w:r>
      <w:r w:rsidR="000F5116">
        <w:rPr>
          <w:rFonts w:ascii="Arial" w:hAnsi="Arial" w:cs="Arial"/>
          <w:color w:val="auto"/>
          <w:sz w:val="20"/>
          <w:szCs w:val="20"/>
        </w:rPr>
        <w:t>.</w:t>
      </w:r>
    </w:p>
    <w:p w:rsidRPr="00B80DD2" w:rsidR="00442F76" w:rsidP="00C10F94" w:rsidRDefault="00442F76" w14:paraId="6E2A5A44" w14:textId="77777777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442F76" w:rsidP="00442F76" w:rsidRDefault="00442F76" w14:paraId="6E2A5A45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442F76" w:rsidP="00442F76" w:rsidRDefault="00442F76" w14:paraId="6E2A5A46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Pravidla a podmínky poskytnutí dat bude upravovat uzavřená Dohoda o zapůjčení dat. </w:t>
      </w:r>
    </w:p>
    <w:p w:rsidRPr="004C2AB2" w:rsidR="00455940" w:rsidP="00455940" w:rsidRDefault="00455940" w14:paraId="6E2A5A47" w14:textId="77777777">
      <w:pPr>
        <w:pStyle w:val="Default"/>
        <w:rPr>
          <w:rFonts w:ascii="Arial" w:hAnsi="Arial" w:cs="Arial"/>
          <w:sz w:val="20"/>
          <w:szCs w:val="20"/>
        </w:rPr>
      </w:pPr>
    </w:p>
    <w:p w:rsidR="00F92B7D" w:rsidP="00F92B7D" w:rsidRDefault="00455940" w14:paraId="6E2A5A48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  <w:bookmarkStart w:name="_Hlk13140995" w:id="2"/>
      <w:bookmarkEnd w:id="1"/>
      <w:r w:rsidRPr="00F92B7D">
        <w:rPr>
          <w:rFonts w:ascii="Arial" w:hAnsi="Arial" w:cs="Arial"/>
          <w:b/>
          <w:bCs/>
          <w:sz w:val="20"/>
          <w:szCs w:val="20"/>
        </w:rPr>
        <w:t>5. P</w:t>
      </w:r>
      <w:r w:rsidRPr="00F92B7D" w:rsidR="00274B09">
        <w:rPr>
          <w:rFonts w:ascii="Arial" w:hAnsi="Arial" w:cs="Arial"/>
          <w:b/>
          <w:bCs/>
          <w:sz w:val="20"/>
          <w:szCs w:val="20"/>
        </w:rPr>
        <w:t>ředání dat, struktura předaných dat</w:t>
      </w:r>
      <w:r w:rsidRPr="00F92B7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92B7D" w:rsidP="00455940" w:rsidRDefault="00F92B7D" w14:paraId="6E2A5A49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C2AB2" w:rsidR="00455940" w:rsidP="00455940" w:rsidRDefault="00455940" w14:paraId="6E2A5A4A" w14:textId="77777777">
      <w:pPr>
        <w:pStyle w:val="Default"/>
        <w:rPr>
          <w:rFonts w:ascii="Arial" w:hAnsi="Arial" w:cs="Arial"/>
          <w:sz w:val="20"/>
          <w:szCs w:val="20"/>
        </w:rPr>
      </w:pPr>
      <w:r w:rsidRPr="004C2AB2">
        <w:rPr>
          <w:rFonts w:ascii="Arial" w:hAnsi="Arial" w:cs="Arial"/>
          <w:sz w:val="20"/>
          <w:szCs w:val="20"/>
        </w:rPr>
        <w:t xml:space="preserve">Výstupy budou předány jak v tištěné, tak digitální podobě. </w:t>
      </w:r>
    </w:p>
    <w:p w:rsidR="00274B09" w:rsidP="00455940" w:rsidRDefault="00274B09" w14:paraId="6E2A5A4B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274B09" w:rsidR="00274B09" w:rsidP="00455940" w:rsidRDefault="00455940" w14:paraId="6E2A5A4C" w14:textId="7777777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274B09">
        <w:rPr>
          <w:rFonts w:ascii="Arial" w:hAnsi="Arial" w:cs="Arial"/>
          <w:sz w:val="20"/>
          <w:szCs w:val="20"/>
          <w:u w:val="single"/>
        </w:rPr>
        <w:t xml:space="preserve">Tištěná (papírová) podoba dat: </w:t>
      </w:r>
    </w:p>
    <w:p w:rsidRPr="004C2AB2" w:rsidR="00455940" w:rsidP="00455940" w:rsidRDefault="00274B09" w14:paraId="6E2A5A4D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Struktura dle této technické specifikace. </w:t>
      </w:r>
    </w:p>
    <w:p w:rsidRPr="004C2AB2" w:rsidR="00455940" w:rsidP="00455940" w:rsidRDefault="00274B09" w14:paraId="6E2A5A4E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C2AB2" w:rsidR="00455940">
        <w:rPr>
          <w:rFonts w:ascii="Arial" w:hAnsi="Arial" w:cs="Arial"/>
          <w:sz w:val="20"/>
          <w:szCs w:val="20"/>
        </w:rPr>
        <w:t xml:space="preserve"> Veškeré výstupy </w:t>
      </w:r>
      <w:r w:rsidRPr="004B4748" w:rsidR="00455940">
        <w:rPr>
          <w:rFonts w:ascii="Arial" w:hAnsi="Arial" w:cs="Arial"/>
          <w:sz w:val="20"/>
          <w:szCs w:val="20"/>
        </w:rPr>
        <w:t xml:space="preserve">ve </w:t>
      </w:r>
      <w:r w:rsidRPr="004B4748" w:rsidR="00614051">
        <w:rPr>
          <w:rFonts w:ascii="Arial" w:hAnsi="Arial" w:cs="Arial"/>
          <w:sz w:val="20"/>
          <w:szCs w:val="20"/>
        </w:rPr>
        <w:t>třech</w:t>
      </w:r>
      <w:r w:rsidR="00614051">
        <w:rPr>
          <w:rFonts w:ascii="Arial" w:hAnsi="Arial" w:cs="Arial"/>
          <w:sz w:val="20"/>
          <w:szCs w:val="20"/>
        </w:rPr>
        <w:t xml:space="preserve"> </w:t>
      </w:r>
      <w:r w:rsidRPr="004C2AB2" w:rsidR="00455940">
        <w:rPr>
          <w:rFonts w:ascii="Arial" w:hAnsi="Arial" w:cs="Arial"/>
          <w:sz w:val="20"/>
          <w:szCs w:val="20"/>
        </w:rPr>
        <w:t xml:space="preserve">vyhotoveních. </w:t>
      </w:r>
    </w:p>
    <w:p w:rsidRPr="004C2AB2" w:rsidR="00455940" w:rsidP="00455940" w:rsidRDefault="00455940" w14:paraId="6E2A5A4F" w14:textId="77777777">
      <w:pPr>
        <w:pStyle w:val="Default"/>
        <w:rPr>
          <w:rFonts w:ascii="Arial" w:hAnsi="Arial" w:cs="Arial"/>
          <w:sz w:val="20"/>
          <w:szCs w:val="20"/>
        </w:rPr>
      </w:pPr>
    </w:p>
    <w:p w:rsidRPr="00442F76" w:rsidR="00274B09" w:rsidP="00F828E5" w:rsidRDefault="00455940" w14:paraId="6E2A5A50" w14:textId="77777777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442F76">
        <w:rPr>
          <w:rFonts w:ascii="Arial" w:hAnsi="Arial" w:cs="Arial"/>
          <w:sz w:val="20"/>
          <w:szCs w:val="20"/>
          <w:u w:val="single"/>
        </w:rPr>
        <w:t>Digitální podoba dat</w:t>
      </w:r>
    </w:p>
    <w:p w:rsidRPr="000A39D1" w:rsidR="004941A4" w:rsidP="00F828E5" w:rsidRDefault="004941A4" w14:paraId="6E2A5A51" w14:textId="77777777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End w:id="2"/>
    <w:p w:rsidRPr="004941A4" w:rsidR="004941A4" w:rsidP="004941A4" w:rsidRDefault="004941A4" w14:paraId="6E2A5A52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 xml:space="preserve">- Grafické soubory formátu </w:t>
      </w:r>
      <w:proofErr w:type="spellStart"/>
      <w:r w:rsidRPr="004941A4">
        <w:rPr>
          <w:rFonts w:ascii="Arial" w:hAnsi="Arial" w:cs="Arial"/>
          <w:color w:val="auto"/>
        </w:rPr>
        <w:t>shp</w:t>
      </w:r>
      <w:proofErr w:type="spellEnd"/>
      <w:r w:rsidRPr="004941A4">
        <w:rPr>
          <w:rFonts w:ascii="Arial" w:hAnsi="Arial" w:cs="Arial"/>
          <w:color w:val="auto"/>
        </w:rPr>
        <w:t xml:space="preserve"> (body, linie, plochy) včetně požadovaných negrafických atributů </w:t>
      </w:r>
      <w:r>
        <w:rPr>
          <w:rFonts w:ascii="Arial" w:hAnsi="Arial" w:cs="Arial"/>
          <w:color w:val="auto"/>
        </w:rPr>
        <w:t>v soustavě S-JTSK:</w:t>
      </w:r>
    </w:p>
    <w:p w:rsidRPr="004941A4" w:rsidR="004941A4" w:rsidP="004941A4" w:rsidRDefault="004941A4" w14:paraId="6E2A5A53" w14:textId="77777777">
      <w:pPr>
        <w:pStyle w:val="FormtovanvHTML"/>
        <w:numPr>
          <w:ilvl w:val="0"/>
          <w:numId w:val="38"/>
        </w:numPr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 xml:space="preserve">body - jednotlivé </w:t>
      </w:r>
      <w:r>
        <w:rPr>
          <w:rFonts w:ascii="Arial" w:hAnsi="Arial" w:cs="Arial"/>
          <w:color w:val="auto"/>
        </w:rPr>
        <w:t>dřeviny</w:t>
      </w:r>
      <w:r w:rsidRPr="004941A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(</w:t>
      </w:r>
      <w:r w:rsidRPr="004941A4">
        <w:rPr>
          <w:rFonts w:ascii="Arial" w:hAnsi="Arial" w:cs="Arial"/>
          <w:color w:val="auto"/>
        </w:rPr>
        <w:t xml:space="preserve">keře/stromy </w:t>
      </w:r>
      <w:r>
        <w:rPr>
          <w:rFonts w:ascii="Arial" w:hAnsi="Arial" w:cs="Arial"/>
          <w:color w:val="auto"/>
        </w:rPr>
        <w:t xml:space="preserve">- </w:t>
      </w:r>
      <w:r w:rsidRPr="004941A4">
        <w:rPr>
          <w:rFonts w:ascii="Arial" w:hAnsi="Arial" w:cs="Arial"/>
          <w:color w:val="auto"/>
        </w:rPr>
        <w:t>včetně stromů v alejích)</w:t>
      </w:r>
      <w:r>
        <w:rPr>
          <w:rFonts w:ascii="Arial" w:hAnsi="Arial" w:cs="Arial"/>
          <w:color w:val="auto"/>
        </w:rPr>
        <w:t>;</w:t>
      </w:r>
    </w:p>
    <w:p w:rsidRPr="004941A4" w:rsidR="004941A4" w:rsidP="004941A4" w:rsidRDefault="004941A4" w14:paraId="6E2A5A54" w14:textId="77777777">
      <w:pPr>
        <w:pStyle w:val="FormtovanvHTML"/>
        <w:numPr>
          <w:ilvl w:val="0"/>
          <w:numId w:val="38"/>
        </w:numPr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linie - pouze živé ploty (tvarovaná zeleň) s maximální šířkou 1</w:t>
      </w:r>
      <w:r>
        <w:rPr>
          <w:rFonts w:ascii="Arial" w:hAnsi="Arial" w:cs="Arial"/>
          <w:color w:val="auto"/>
        </w:rPr>
        <w:t xml:space="preserve"> </w:t>
      </w:r>
      <w:r w:rsidRPr="004941A4">
        <w:rPr>
          <w:rFonts w:ascii="Arial" w:hAnsi="Arial" w:cs="Arial"/>
          <w:color w:val="auto"/>
        </w:rPr>
        <w:t>m a délkou minimálně 3</w:t>
      </w:r>
      <w:r>
        <w:rPr>
          <w:rFonts w:ascii="Arial" w:hAnsi="Arial" w:cs="Arial"/>
          <w:color w:val="auto"/>
        </w:rPr>
        <w:t xml:space="preserve"> </w:t>
      </w:r>
      <w:r w:rsidRPr="004941A4">
        <w:rPr>
          <w:rFonts w:ascii="Arial" w:hAnsi="Arial" w:cs="Arial"/>
          <w:color w:val="auto"/>
        </w:rPr>
        <w:t>m</w:t>
      </w:r>
      <w:r>
        <w:rPr>
          <w:rFonts w:ascii="Arial" w:hAnsi="Arial" w:cs="Arial"/>
          <w:color w:val="auto"/>
        </w:rPr>
        <w:t>;</w:t>
      </w:r>
    </w:p>
    <w:p w:rsidRPr="004941A4" w:rsidR="004941A4" w:rsidP="004941A4" w:rsidRDefault="004941A4" w14:paraId="6E2A5A55" w14:textId="77777777">
      <w:pPr>
        <w:pStyle w:val="FormtovanvHTML"/>
        <w:numPr>
          <w:ilvl w:val="0"/>
          <w:numId w:val="38"/>
        </w:numPr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plochy - trávníky a obdobné porosty, záhony, keřové skupiny, stromové skupiny, ostatní živé ploty, souvislé keřové / stromové / lesní porosty, nálety a nárosty, jiné porosty</w:t>
      </w:r>
      <w:r>
        <w:rPr>
          <w:rFonts w:ascii="Arial" w:hAnsi="Arial" w:cs="Arial"/>
          <w:color w:val="auto"/>
        </w:rPr>
        <w:t>.</w:t>
      </w:r>
    </w:p>
    <w:p w:rsidRPr="004941A4" w:rsidR="004941A4" w:rsidP="004941A4" w:rsidRDefault="004941A4" w14:paraId="6E2A5A56" w14:textId="77777777">
      <w:pPr>
        <w:pStyle w:val="FormtovanvHTML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Plošná data budou topologicky čistá (bez mezer a překryvů v napojení sousedních ploch).</w:t>
      </w:r>
    </w:p>
    <w:p w:rsidRPr="004941A4" w:rsidR="004941A4" w:rsidP="004941A4" w:rsidRDefault="004941A4" w14:paraId="6E2A5A57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Plošná data (popř. linie u živých plotů) mohou v případě potřeby tvořena také jako tzv. násobné objekty (jeden plošný prvek zeleně bude obsahovat více ploch se společnými atributy).</w:t>
      </w:r>
    </w:p>
    <w:p w:rsidRPr="004941A4" w:rsidR="004941A4" w:rsidP="004941A4" w:rsidRDefault="004941A4" w14:paraId="6E2A5A58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Plošná data mohou v případě potřeby tvořena také jako plochy s dírami (díry v plochách mohou být např. stavby nebo jiné nezelené plochy, popř. další prvky zeleně – záhon v trávníku, apod.)</w:t>
      </w:r>
    </w:p>
    <w:p w:rsidRPr="004941A4" w:rsidR="004941A4" w:rsidP="004941A4" w:rsidRDefault="004941A4" w14:paraId="6E2A5A59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Pr="004941A4">
        <w:rPr>
          <w:rFonts w:ascii="Arial" w:hAnsi="Arial" w:cs="Arial"/>
          <w:color w:val="auto"/>
        </w:rPr>
        <w:t>Plošná data budou vymezovat jednotlivé prvky podle skutečnosti a nebudou členěna / dělena podle hranic parcel v katastrální mapě (tj. plošný prvek bude představovat reálný stav / průběh městské zeleně bez ohledu na katastrální mapu).</w:t>
      </w:r>
    </w:p>
    <w:p w:rsidRPr="004941A4" w:rsidR="004941A4" w:rsidP="004941A4" w:rsidRDefault="004941A4" w14:paraId="6E2A5A5A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Prvky zeleně se  mohou překrývat - např. "malé" plošné prvky (keřová skupina nebo živý plot) mohou zpracovány nad plochami (travní porosty).</w:t>
      </w:r>
    </w:p>
    <w:p w:rsidRPr="004941A4" w:rsidR="004941A4" w:rsidP="004941A4" w:rsidRDefault="004941A4" w14:paraId="6E2A5A5B" w14:textId="77777777">
      <w:pPr>
        <w:pStyle w:val="FormtovanvHTML"/>
        <w:ind w:left="142" w:hanging="142"/>
        <w:rPr>
          <w:rFonts w:ascii="Arial" w:hAnsi="Arial" w:cs="Arial"/>
          <w:color w:val="auto"/>
        </w:rPr>
      </w:pPr>
      <w:r w:rsidRPr="004941A4">
        <w:rPr>
          <w:rFonts w:ascii="Arial" w:hAnsi="Arial" w:cs="Arial"/>
          <w:color w:val="auto"/>
        </w:rPr>
        <w:t>- V digitální podobě bude Inventarizace představovat podrobnější informace k prvkům, které jsou zpracovány v rámci pasportizace.</w:t>
      </w:r>
    </w:p>
    <w:p w:rsidR="00274B09" w:rsidP="00F828E5" w:rsidRDefault="00274B09" w14:paraId="6E2A5A5C" w14:textId="7777777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23C3E" w:rsidP="00455940" w:rsidRDefault="00A23C3E" w14:paraId="6E2A5A5D" w14:textId="7777777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Pr="004C2AB2" w:rsidR="00455940" w:rsidP="00455940" w:rsidRDefault="00274B09" w14:paraId="6E2A5A5E" w14:textId="7777777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r w:rsidRPr="004C2AB2" w:rsidR="00455940"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ontroly v průběhu zpracování</w:t>
      </w:r>
      <w:r w:rsidRPr="004C2AB2" w:rsidR="0045594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92B7D" w:rsidP="00F92B7D" w:rsidRDefault="00F92B7D" w14:paraId="6E2A5A5F" w14:textId="77777777">
      <w:pPr>
        <w:jc w:val="both"/>
        <w:rPr>
          <w:rFonts w:ascii="Arial" w:hAnsi="Arial" w:cs="Arial"/>
          <w:sz w:val="20"/>
          <w:szCs w:val="20"/>
        </w:rPr>
      </w:pPr>
    </w:p>
    <w:p w:rsidRPr="003A083D" w:rsidR="006A1FE4" w:rsidP="00F92B7D" w:rsidRDefault="006A1FE4" w14:paraId="6E2A5A60" w14:textId="77777777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14 dnů od účinnosti smlouvy proběhne první schůzka nastavující priority a postup prací. </w:t>
      </w:r>
      <w:r w:rsidRPr="004C2AB2" w:rsidR="00455940">
        <w:rPr>
          <w:rFonts w:ascii="Arial" w:hAnsi="Arial" w:cs="Arial"/>
          <w:sz w:val="20"/>
          <w:szCs w:val="20"/>
        </w:rPr>
        <w:t xml:space="preserve">V průběhu zpracování zakázky proběhnou </w:t>
      </w:r>
      <w:r w:rsidRPr="0048780A" w:rsidR="00AD159C">
        <w:rPr>
          <w:rFonts w:ascii="Arial" w:hAnsi="Arial" w:cs="Arial"/>
          <w:sz w:val="20"/>
          <w:szCs w:val="20"/>
        </w:rPr>
        <w:t>4</w:t>
      </w:r>
      <w:r w:rsidRPr="0048780A" w:rsidR="00455940">
        <w:rPr>
          <w:rFonts w:ascii="Arial" w:hAnsi="Arial" w:cs="Arial"/>
          <w:sz w:val="20"/>
          <w:szCs w:val="20"/>
        </w:rPr>
        <w:t xml:space="preserve"> kontrolní dny</w:t>
      </w:r>
      <w:r w:rsidRPr="0048780A">
        <w:rPr>
          <w:rFonts w:ascii="Arial" w:hAnsi="Arial" w:cs="Arial"/>
          <w:sz w:val="20"/>
          <w:szCs w:val="20"/>
        </w:rPr>
        <w:t xml:space="preserve"> (po </w:t>
      </w:r>
      <w:r w:rsidRPr="0048780A" w:rsidR="00AD159C">
        <w:rPr>
          <w:rFonts w:ascii="Arial" w:hAnsi="Arial" w:cs="Arial"/>
          <w:sz w:val="20"/>
          <w:szCs w:val="20"/>
        </w:rPr>
        <w:t>3</w:t>
      </w:r>
      <w:r w:rsidRPr="0048780A">
        <w:rPr>
          <w:rFonts w:ascii="Arial" w:hAnsi="Arial" w:cs="Arial"/>
          <w:sz w:val="20"/>
          <w:szCs w:val="20"/>
        </w:rPr>
        <w:t xml:space="preserve"> měsících)</w:t>
      </w:r>
      <w:r w:rsidRPr="0048780A" w:rsidR="00455940">
        <w:rPr>
          <w:rFonts w:ascii="Arial" w:hAnsi="Arial" w:cs="Arial"/>
          <w:sz w:val="20"/>
          <w:szCs w:val="20"/>
        </w:rPr>
        <w:t>, jejichž</w:t>
      </w:r>
      <w:r w:rsidRPr="004C2AB2" w:rsidR="00455940">
        <w:rPr>
          <w:rFonts w:ascii="Arial" w:hAnsi="Arial" w:cs="Arial"/>
          <w:sz w:val="20"/>
          <w:szCs w:val="20"/>
        </w:rPr>
        <w:t xml:space="preserve"> předmětem bude kontrola správnosti aplikace metodického postupu.</w:t>
      </w:r>
      <w:r>
        <w:rPr>
          <w:rFonts w:ascii="Arial" w:hAnsi="Arial" w:cs="Arial"/>
          <w:sz w:val="20"/>
          <w:szCs w:val="20"/>
        </w:rPr>
        <w:t xml:space="preserve"> Průběžné konzultace budou probíhat v celém období dle potřeby. Dodavatel bude konzultovat zejména s Odborem životního prostředí a se správcem městské zeleně - Technickými službami města Příbrami p.</w:t>
      </w:r>
      <w:r w:rsidR="005C36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o.</w:t>
      </w:r>
      <w:r w:rsidR="001773C0">
        <w:rPr>
          <w:rFonts w:ascii="Arial" w:hAnsi="Arial" w:cs="Arial"/>
          <w:sz w:val="20"/>
          <w:szCs w:val="20"/>
        </w:rPr>
        <w:t xml:space="preserve"> </w:t>
      </w:r>
    </w:p>
    <w:sectPr w:rsidRPr="003A083D" w:rsidR="006A1FE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04D3C" w:rsidP="007F457C" w:rsidRDefault="00104D3C" w14:paraId="6E2A5A63" w14:textId="77777777">
      <w:pPr>
        <w:spacing w:after="0" w:line="240" w:lineRule="auto"/>
      </w:pPr>
      <w:r>
        <w:separator/>
      </w:r>
    </w:p>
  </w:endnote>
  <w:endnote w:type="continuationSeparator" w:id="0">
    <w:p w:rsidR="00104D3C" w:rsidP="007F457C" w:rsidRDefault="00104D3C" w14:paraId="6E2A5A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2204813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7F457C" w:rsidR="007F457C" w:rsidRDefault="007F457C" w14:paraId="6E2A5A65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7F457C">
          <w:rPr>
            <w:rFonts w:ascii="Arial" w:hAnsi="Arial" w:cs="Arial"/>
            <w:sz w:val="20"/>
            <w:szCs w:val="20"/>
          </w:rPr>
          <w:fldChar w:fldCharType="begin"/>
        </w:r>
        <w:r w:rsidRPr="007F457C">
          <w:rPr>
            <w:rFonts w:ascii="Arial" w:hAnsi="Arial" w:cs="Arial"/>
            <w:sz w:val="20"/>
            <w:szCs w:val="20"/>
          </w:rPr>
          <w:instrText>PAGE   \* MERGEFORMAT</w:instrText>
        </w:r>
        <w:r w:rsidRPr="007F457C">
          <w:rPr>
            <w:rFonts w:ascii="Arial" w:hAnsi="Arial" w:cs="Arial"/>
            <w:sz w:val="20"/>
            <w:szCs w:val="20"/>
          </w:rPr>
          <w:fldChar w:fldCharType="separate"/>
        </w:r>
        <w:r w:rsidRPr="007F457C">
          <w:rPr>
            <w:rFonts w:ascii="Arial" w:hAnsi="Arial" w:cs="Arial"/>
            <w:sz w:val="20"/>
            <w:szCs w:val="20"/>
          </w:rPr>
          <w:t>2</w:t>
        </w:r>
        <w:r w:rsidRPr="007F45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F457C" w:rsidRDefault="007F457C" w14:paraId="6E2A5A6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04D3C" w:rsidP="007F457C" w:rsidRDefault="00104D3C" w14:paraId="6E2A5A61" w14:textId="77777777">
      <w:pPr>
        <w:spacing w:after="0" w:line="240" w:lineRule="auto"/>
      </w:pPr>
      <w:r>
        <w:separator/>
      </w:r>
    </w:p>
  </w:footnote>
  <w:footnote w:type="continuationSeparator" w:id="0">
    <w:p w:rsidR="00104D3C" w:rsidP="007F457C" w:rsidRDefault="00104D3C" w14:paraId="6E2A5A6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84029585"/>
    <w:multiLevelType w:val="hybridMultilevel"/>
    <w:tmpl w:val="064306C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5A7297"/>
    <w:multiLevelType w:val="hybridMultilevel"/>
    <w:tmpl w:val="67A888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786770"/>
    <w:multiLevelType w:val="hybridMultilevel"/>
    <w:tmpl w:val="52B929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F89E02A"/>
    <w:multiLevelType w:val="hybridMultilevel"/>
    <w:tmpl w:val="D690FF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23350B"/>
    <w:multiLevelType w:val="hybridMultilevel"/>
    <w:tmpl w:val="7DB6A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E6738F"/>
    <w:multiLevelType w:val="hybridMultilevel"/>
    <w:tmpl w:val="B9AE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26260A"/>
    <w:multiLevelType w:val="hybridMultilevel"/>
    <w:tmpl w:val="419706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2F3BA6B"/>
    <w:multiLevelType w:val="hybridMultilevel"/>
    <w:tmpl w:val="DF5D50F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59704B6"/>
    <w:multiLevelType w:val="hybridMultilevel"/>
    <w:tmpl w:val="1A46D5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D6E04A7"/>
    <w:multiLevelType w:val="hybridMultilevel"/>
    <w:tmpl w:val="9AEFB72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1A4E1B3"/>
    <w:multiLevelType w:val="hybridMultilevel"/>
    <w:tmpl w:val="2D14947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8C46800"/>
    <w:multiLevelType w:val="hybridMultilevel"/>
    <w:tmpl w:val="F0925A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E383E06"/>
    <w:multiLevelType w:val="hybridMultilevel"/>
    <w:tmpl w:val="68FE392E"/>
    <w:lvl w:ilvl="0" w:tplc="00E0D6E4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04A1806"/>
    <w:multiLevelType w:val="hybridMultilevel"/>
    <w:tmpl w:val="088670D8"/>
    <w:lvl w:ilvl="0" w:tplc="A2EE0A22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2625C0A"/>
    <w:multiLevelType w:val="hybridMultilevel"/>
    <w:tmpl w:val="D800F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EBCC6"/>
    <w:multiLevelType w:val="hybridMultilevel"/>
    <w:tmpl w:val="EF15DEF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7926E53"/>
    <w:multiLevelType w:val="hybridMultilevel"/>
    <w:tmpl w:val="92680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14931"/>
    <w:multiLevelType w:val="hybridMultilevel"/>
    <w:tmpl w:val="D32275E2"/>
    <w:lvl w:ilvl="0" w:tplc="CCD49B6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6347B"/>
    <w:multiLevelType w:val="hybridMultilevel"/>
    <w:tmpl w:val="3030036C"/>
    <w:lvl w:ilvl="0" w:tplc="6C4AC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E2295D"/>
    <w:multiLevelType w:val="hybridMultilevel"/>
    <w:tmpl w:val="ED9E4CFC"/>
    <w:lvl w:ilvl="0" w:tplc="BC0A3A4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23516C6"/>
    <w:multiLevelType w:val="hybridMultilevel"/>
    <w:tmpl w:val="EFB21B70"/>
    <w:lvl w:ilvl="0" w:tplc="8A26753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22CC25C3"/>
    <w:multiLevelType w:val="hybridMultilevel"/>
    <w:tmpl w:val="050278F6"/>
    <w:lvl w:ilvl="0" w:tplc="D7C8BE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9934F"/>
    <w:multiLevelType w:val="hybridMultilevel"/>
    <w:tmpl w:val="08D5D9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0095EB8"/>
    <w:multiLevelType w:val="hybridMultilevel"/>
    <w:tmpl w:val="0DE9D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8E23C26"/>
    <w:multiLevelType w:val="hybridMultilevel"/>
    <w:tmpl w:val="E7B2BB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A476C7"/>
    <w:multiLevelType w:val="hybridMultilevel"/>
    <w:tmpl w:val="CDDAE178"/>
    <w:lvl w:ilvl="0" w:tplc="7464A5C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3B93E79F"/>
    <w:multiLevelType w:val="hybridMultilevel"/>
    <w:tmpl w:val="2C4A71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EF56E07"/>
    <w:multiLevelType w:val="hybridMultilevel"/>
    <w:tmpl w:val="B2F0F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09846F2"/>
    <w:multiLevelType w:val="hybridMultilevel"/>
    <w:tmpl w:val="49302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B618C"/>
    <w:multiLevelType w:val="hybridMultilevel"/>
    <w:tmpl w:val="5F082C08"/>
    <w:lvl w:ilvl="0" w:tplc="5E9629F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C0C3A6F"/>
    <w:multiLevelType w:val="hybridMultilevel"/>
    <w:tmpl w:val="790C58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4D4D3C2D"/>
    <w:multiLevelType w:val="hybridMultilevel"/>
    <w:tmpl w:val="F7A41086"/>
    <w:lvl w:ilvl="0" w:tplc="AC4A3F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EFE2CBF"/>
    <w:multiLevelType w:val="hybridMultilevel"/>
    <w:tmpl w:val="65E8FD62"/>
    <w:lvl w:ilvl="0" w:tplc="649C0C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85334"/>
    <w:multiLevelType w:val="hybridMultilevel"/>
    <w:tmpl w:val="BDB2F218"/>
    <w:lvl w:ilvl="0" w:tplc="35661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32A64"/>
    <w:multiLevelType w:val="hybridMultilevel"/>
    <w:tmpl w:val="598499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E733963"/>
    <w:multiLevelType w:val="hybridMultilevel"/>
    <w:tmpl w:val="B61A72AE"/>
    <w:lvl w:ilvl="0" w:tplc="5AD629D2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8E456C0"/>
    <w:multiLevelType w:val="hybridMultilevel"/>
    <w:tmpl w:val="510F11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A435EB5"/>
    <w:multiLevelType w:val="hybridMultilevel"/>
    <w:tmpl w:val="565548C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36"/>
  </w:num>
  <w:num w:numId="4">
    <w:abstractNumId w:val="1"/>
  </w:num>
  <w:num w:numId="5">
    <w:abstractNumId w:val="10"/>
  </w:num>
  <w:num w:numId="6">
    <w:abstractNumId w:val="26"/>
  </w:num>
  <w:num w:numId="7">
    <w:abstractNumId w:val="37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34"/>
  </w:num>
  <w:num w:numId="14">
    <w:abstractNumId w:val="6"/>
  </w:num>
  <w:num w:numId="15">
    <w:abstractNumId w:val="2"/>
  </w:num>
  <w:num w:numId="16">
    <w:abstractNumId w:val="5"/>
  </w:num>
  <w:num w:numId="17">
    <w:abstractNumId w:val="23"/>
  </w:num>
  <w:num w:numId="18">
    <w:abstractNumId w:val="3"/>
  </w:num>
  <w:num w:numId="19">
    <w:abstractNumId w:val="22"/>
  </w:num>
  <w:num w:numId="20">
    <w:abstractNumId w:val="27"/>
  </w:num>
  <w:num w:numId="21">
    <w:abstractNumId w:val="24"/>
  </w:num>
  <w:num w:numId="22">
    <w:abstractNumId w:val="9"/>
  </w:num>
  <w:num w:numId="23">
    <w:abstractNumId w:val="17"/>
  </w:num>
  <w:num w:numId="24">
    <w:abstractNumId w:val="16"/>
  </w:num>
  <w:num w:numId="25">
    <w:abstractNumId w:val="33"/>
  </w:num>
  <w:num w:numId="26">
    <w:abstractNumId w:val="12"/>
  </w:num>
  <w:num w:numId="27">
    <w:abstractNumId w:val="35"/>
  </w:num>
  <w:num w:numId="28">
    <w:abstractNumId w:val="25"/>
  </w:num>
  <w:num w:numId="29">
    <w:abstractNumId w:val="20"/>
  </w:num>
  <w:num w:numId="30">
    <w:abstractNumId w:val="19"/>
  </w:num>
  <w:num w:numId="31">
    <w:abstractNumId w:val="29"/>
  </w:num>
  <w:num w:numId="32">
    <w:abstractNumId w:val="21"/>
  </w:num>
  <w:num w:numId="33">
    <w:abstractNumId w:val="18"/>
  </w:num>
  <w:num w:numId="34">
    <w:abstractNumId w:val="31"/>
  </w:num>
  <w:num w:numId="35">
    <w:abstractNumId w:val="13"/>
  </w:num>
  <w:num w:numId="36">
    <w:abstractNumId w:val="32"/>
  </w:num>
  <w:num w:numId="37">
    <w:abstractNumId w:val="28"/>
  </w:num>
  <w:num w:numId="38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46"/>
    <w:rsid w:val="00024AC1"/>
    <w:rsid w:val="000326D6"/>
    <w:rsid w:val="00042F21"/>
    <w:rsid w:val="00056BCC"/>
    <w:rsid w:val="000610BB"/>
    <w:rsid w:val="00084808"/>
    <w:rsid w:val="00084828"/>
    <w:rsid w:val="0009507C"/>
    <w:rsid w:val="000C7C49"/>
    <w:rsid w:val="000F5116"/>
    <w:rsid w:val="00104D3C"/>
    <w:rsid w:val="001773C0"/>
    <w:rsid w:val="0019343A"/>
    <w:rsid w:val="001C4F09"/>
    <w:rsid w:val="001C5547"/>
    <w:rsid w:val="001E2B9C"/>
    <w:rsid w:val="001E7109"/>
    <w:rsid w:val="00211997"/>
    <w:rsid w:val="0022255D"/>
    <w:rsid w:val="002245C7"/>
    <w:rsid w:val="00227207"/>
    <w:rsid w:val="002412F4"/>
    <w:rsid w:val="00274B09"/>
    <w:rsid w:val="00290FA6"/>
    <w:rsid w:val="002B71EF"/>
    <w:rsid w:val="002F042E"/>
    <w:rsid w:val="00306F08"/>
    <w:rsid w:val="003352E2"/>
    <w:rsid w:val="003456BD"/>
    <w:rsid w:val="003544C8"/>
    <w:rsid w:val="00366E3D"/>
    <w:rsid w:val="0037791D"/>
    <w:rsid w:val="003A083D"/>
    <w:rsid w:val="003B2520"/>
    <w:rsid w:val="003D283A"/>
    <w:rsid w:val="003E34CD"/>
    <w:rsid w:val="003E5C37"/>
    <w:rsid w:val="00422D79"/>
    <w:rsid w:val="00430363"/>
    <w:rsid w:val="00442F76"/>
    <w:rsid w:val="00446D9B"/>
    <w:rsid w:val="004509CD"/>
    <w:rsid w:val="00454419"/>
    <w:rsid w:val="00455940"/>
    <w:rsid w:val="00456301"/>
    <w:rsid w:val="00461E54"/>
    <w:rsid w:val="0048780A"/>
    <w:rsid w:val="004941A4"/>
    <w:rsid w:val="004B4748"/>
    <w:rsid w:val="004B4D0A"/>
    <w:rsid w:val="004C2AB2"/>
    <w:rsid w:val="00500E81"/>
    <w:rsid w:val="005065AB"/>
    <w:rsid w:val="0051404B"/>
    <w:rsid w:val="00540ED5"/>
    <w:rsid w:val="00540FAE"/>
    <w:rsid w:val="00547EED"/>
    <w:rsid w:val="0055139F"/>
    <w:rsid w:val="00570371"/>
    <w:rsid w:val="00586B98"/>
    <w:rsid w:val="00590628"/>
    <w:rsid w:val="005B5381"/>
    <w:rsid w:val="005C0F6A"/>
    <w:rsid w:val="005C36C2"/>
    <w:rsid w:val="005C77BC"/>
    <w:rsid w:val="00614051"/>
    <w:rsid w:val="006273A9"/>
    <w:rsid w:val="00644C58"/>
    <w:rsid w:val="00696747"/>
    <w:rsid w:val="006A1FE4"/>
    <w:rsid w:val="006C5BB8"/>
    <w:rsid w:val="006E50B0"/>
    <w:rsid w:val="006E6A23"/>
    <w:rsid w:val="007103D3"/>
    <w:rsid w:val="0071234F"/>
    <w:rsid w:val="00733C2C"/>
    <w:rsid w:val="00783CA7"/>
    <w:rsid w:val="007B5476"/>
    <w:rsid w:val="007C1719"/>
    <w:rsid w:val="007F457C"/>
    <w:rsid w:val="00810836"/>
    <w:rsid w:val="008543DF"/>
    <w:rsid w:val="00872B15"/>
    <w:rsid w:val="00890279"/>
    <w:rsid w:val="009603A9"/>
    <w:rsid w:val="009D78E9"/>
    <w:rsid w:val="009D7D8E"/>
    <w:rsid w:val="009E5FF2"/>
    <w:rsid w:val="00A01989"/>
    <w:rsid w:val="00A23C3E"/>
    <w:rsid w:val="00A653AA"/>
    <w:rsid w:val="00A67100"/>
    <w:rsid w:val="00A74E32"/>
    <w:rsid w:val="00A773CD"/>
    <w:rsid w:val="00A96ADB"/>
    <w:rsid w:val="00AB2E6B"/>
    <w:rsid w:val="00AB4EB7"/>
    <w:rsid w:val="00AD159C"/>
    <w:rsid w:val="00AD47FE"/>
    <w:rsid w:val="00B1167A"/>
    <w:rsid w:val="00B337E6"/>
    <w:rsid w:val="00B62871"/>
    <w:rsid w:val="00B757E3"/>
    <w:rsid w:val="00BD148B"/>
    <w:rsid w:val="00C10F94"/>
    <w:rsid w:val="00C36A3F"/>
    <w:rsid w:val="00C5542F"/>
    <w:rsid w:val="00C57FBB"/>
    <w:rsid w:val="00C72DDB"/>
    <w:rsid w:val="00C83ECE"/>
    <w:rsid w:val="00CD02F4"/>
    <w:rsid w:val="00D067E5"/>
    <w:rsid w:val="00D06D46"/>
    <w:rsid w:val="00D119D6"/>
    <w:rsid w:val="00D1373B"/>
    <w:rsid w:val="00D162B6"/>
    <w:rsid w:val="00D21FEC"/>
    <w:rsid w:val="00D3571A"/>
    <w:rsid w:val="00D445FD"/>
    <w:rsid w:val="00D719C2"/>
    <w:rsid w:val="00DC6C29"/>
    <w:rsid w:val="00DE3360"/>
    <w:rsid w:val="00DE468F"/>
    <w:rsid w:val="00DE4AAF"/>
    <w:rsid w:val="00DF7755"/>
    <w:rsid w:val="00E010C3"/>
    <w:rsid w:val="00E01D7A"/>
    <w:rsid w:val="00E910E5"/>
    <w:rsid w:val="00EA0B41"/>
    <w:rsid w:val="00EC52D3"/>
    <w:rsid w:val="00ED31E4"/>
    <w:rsid w:val="00F00E09"/>
    <w:rsid w:val="00F179A4"/>
    <w:rsid w:val="00F81428"/>
    <w:rsid w:val="00F817D3"/>
    <w:rsid w:val="00F828E5"/>
    <w:rsid w:val="00F86066"/>
    <w:rsid w:val="00F92B7D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E2A5932"/>
  <w15:docId w15:val="{A8AB94C2-FCA9-4222-A29C-89F09E528A0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828"/>
    <w:pPr>
      <w:ind w:left="720"/>
      <w:contextualSpacing/>
    </w:pPr>
  </w:style>
  <w:style w:type="paragraph" w:styleId="Default" w:customStyle="true">
    <w:name w:val="Default"/>
    <w:rsid w:val="00455940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6C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45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F457C"/>
  </w:style>
  <w:style w:type="paragraph" w:styleId="Zpat">
    <w:name w:val="footer"/>
    <w:basedOn w:val="Normln"/>
    <w:link w:val="ZpatChar"/>
    <w:uiPriority w:val="99"/>
    <w:unhideWhenUsed/>
    <w:rsid w:val="007F45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F457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4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semiHidden/>
    <w:rsid w:val="004941A4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08086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462459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55788683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73461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8759287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031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722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9884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3685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8988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23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0012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81947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10690390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9236862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57106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060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3857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2548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2103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4253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1660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924234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7432662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00078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3247130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832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6909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4002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5816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7420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oter1.xml" Type="http://schemas.openxmlformats.org/officeDocument/2006/relationships/foot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C271E59D1C75F24D8CF915A22110D08B" ma:contentTypeName="Dokument" ma:contentTypeScope="" ma:contentTypeVersion="" ma:versionID="59bd05e0dc36436f0c62e249e70b45a5">
  <xsd:schema xmlns:xsd="http://www.w3.org/2001/XMLSchema" xmlns:p="http://schemas.microsoft.com/office/2006/metadata/properties" xmlns:xs="http://www.w3.org/2001/XMLSchema" ma:fieldsID="0e6107c58913d1e886368d67ec42c763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0582A6C-1F93-42B8-9829-2D022C3D4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7F7DC-A802-48DD-A317-EC6FDE1E50B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DC7C73-9BB8-469A-BC21-0D3D76B1C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39730-F6FE-4D55-BAD0-29D57BCE5DD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2932</properties:Words>
  <properties:Characters>17304</properties:Characters>
  <properties:Lines>144</properties:Lines>
  <properties:Paragraphs>40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20196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2019-10-23T09:00:00Z</dcterms:created>
  <dc:creator/>
  <dc:description/>
  <cp:keywords/>
  <cp:lastModifiedBy/>
  <cp:lastPrinted>2019-07-09T08:06:00Z</cp:lastPrinted>
  <dcterms:modified xmlns:xsi="http://www.w3.org/2001/XMLSchema-instance" xsi:type="dcterms:W3CDTF">2019-10-23T09:00:00Z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0x010100C271E59D1C75F24D8CF915A22110D08B</vt:lpwstr>
  </prop:property>
</prop:Properties>
</file>