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CB50DC">
        <w:rPr>
          <w:rFonts w:ascii="Arial" w:hAnsi="Arial" w:cs="Arial"/>
          <w:b/>
        </w:rPr>
        <w:t>názvem „</w:t>
      </w:r>
      <w:r w:rsidRPr="001C2FB2" w:rsidR="001C2FB2">
        <w:rPr>
          <w:rFonts w:ascii="Arial" w:hAnsi="Arial" w:cs="Arial"/>
          <w:b/>
        </w:rPr>
        <w:t xml:space="preserve">Vzdělávání v oblasti sociálních služeb a sociální práce - dílčí část 23 – </w:t>
      </w:r>
      <w:r w:rsidRPr="001C2FB2" w:rsidR="001C2FB2">
        <w:rPr>
          <w:rFonts w:ascii="Arial" w:hAnsi="Arial" w:cs="Arial"/>
          <w:b/>
          <w:bCs/>
        </w:rPr>
        <w:t>Motivační rozhovory</w:t>
      </w:r>
      <w:bookmarkStart w:name="_GoBack" w:id="0"/>
      <w:bookmarkEnd w:id="0"/>
      <w:r w:rsidRPr="00CB50DC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 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C2FB2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46976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0DC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8433" v:ext="edit"/>
    <o:shapelayout v:ext="edit">
      <o:idmap data="1" v:ext="edit"/>
    </o:shapelayout>
  </w:shapeDefaults>
  <w:decimalSymbol w:val=","/>
  <w:listSeparator w:val=";"/>
  <w15:chartTrackingRefBased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81A5A55F</properties:Template>
  <properties:Company/>
  <properties:Pages>1</properties:Pages>
  <properties:Words>116</properties:Words>
  <properties:Characters>761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876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2019-10-18T15:23:00Z</dcterms:modified>
  <cp:revision>9</cp:revision>
  <dc:subject/>
  <dc:title>Holec Zuska a Partneři Template</dc:title>
</cp:coreProperties>
</file>