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E73EB5" w:rsidR="00EB12D9" w:rsidTr="00EB12D9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EB12D9" w:rsidP="00EB12D9" w:rsidRDefault="00EB12D9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="00EB12D9" w:rsidP="00EB12D9" w:rsidRDefault="00EB12D9" w14:paraId="3D838A02" w14:textId="1BB357F2">
            <w:pPr>
              <w:pStyle w:val="Tabulkatext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 w:rsidRPr="008017F9">
              <w:rPr>
                <w:rFonts w:ascii="Arial" w:hAnsi="Arial" w:cs="Arial"/>
                <w:b/>
                <w:bCs/>
                <w:szCs w:val="20"/>
              </w:rPr>
              <w:t>Vzdělávání zaměstnanců společnosti C-Energy Planá s.r.o. v měkkých dovednostech</w:t>
            </w:r>
          </w:p>
        </w:tc>
      </w:tr>
      <w:tr w:rsidRPr="00E73EB5" w:rsidR="00EB12D9" w:rsidTr="00EB12D9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EB12D9" w:rsidP="00EB12D9" w:rsidRDefault="00EB12D9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73EB5" w:rsidR="00EB12D9" w:rsidP="00EB12D9" w:rsidRDefault="00EB12D9" w14:paraId="427FEB4C" w14:textId="4A4196E3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C-Energy Planá s.r.o. </w:t>
            </w:r>
          </w:p>
        </w:tc>
      </w:tr>
      <w:tr w:rsidRPr="00E73EB5" w:rsidR="00EB12D9" w:rsidTr="00EB12D9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EB12D9" w:rsidP="00EB12D9" w:rsidRDefault="00EB12D9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73EB5" w:rsidR="00EB12D9" w:rsidP="00EB12D9" w:rsidRDefault="00EB12D9" w14:paraId="04DADCA1" w14:textId="514650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Průmyslová 748, 391 02 Planá nad Lužnicí</w:t>
            </w:r>
          </w:p>
        </w:tc>
      </w:tr>
      <w:tr w:rsidRPr="00E73EB5" w:rsidR="00EB12D9" w:rsidTr="00EB12D9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EB12D9" w:rsidP="00EB12D9" w:rsidRDefault="00EB12D9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73EB5" w:rsidR="00EB12D9" w:rsidP="00EB12D9" w:rsidRDefault="00EB12D9" w14:paraId="7857EAB1" w14:textId="118122D5">
            <w:pPr>
              <w:pStyle w:val="Tabulkatex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25106481</w:t>
            </w:r>
          </w:p>
        </w:tc>
      </w:tr>
    </w:tbl>
    <w:p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5D67AD" w:rsidP="00231C5C" w:rsidRDefault="005D67AD" w14:paraId="46F1D794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5D67AD" w:rsidR="00231C5C" w:rsidP="00D415F9" w:rsidRDefault="00231C5C" w14:paraId="3A1DD858" w14:textId="59D2D0CC">
      <w:pPr>
        <w:tabs>
          <w:tab w:val="left" w:pos="1283"/>
        </w:tabs>
        <w:jc w:val="both"/>
        <w:rPr>
          <w:rFonts w:ascii="Arial" w:hAnsi="Arial" w:cs="Arial"/>
          <w:b/>
          <w:sz w:val="20"/>
          <w:szCs w:val="20"/>
        </w:rPr>
      </w:pPr>
      <w:r w:rsidRPr="005D67AD">
        <w:rPr>
          <w:rFonts w:ascii="Arial" w:hAnsi="Arial" w:cs="Arial"/>
          <w:b/>
          <w:sz w:val="20"/>
          <w:szCs w:val="20"/>
        </w:rPr>
        <w:t>Uchazeč:</w:t>
      </w:r>
      <w:r w:rsidRPr="005D67AD" w:rsidR="00D415F9">
        <w:rPr>
          <w:rFonts w:ascii="Arial" w:hAnsi="Arial" w:cs="Arial"/>
          <w:b/>
          <w:sz w:val="20"/>
          <w:szCs w:val="20"/>
        </w:rPr>
        <w:tab/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E73EB5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EB12D9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EB12D9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EB12D9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EB12D9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834" w:type="dxa"/>
          </w:tcPr>
          <w:p w:rsidRPr="00EB12D9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834" w:type="dxa"/>
          </w:tcPr>
          <w:p w:rsidRPr="00EB12D9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73EB5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834" w:type="dxa"/>
          </w:tcPr>
          <w:p w:rsidRPr="00EB12D9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12D9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</w:tbl>
    <w:p w:rsidRPr="00E73EB5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="00F01CE7" w:rsidP="00231C5C" w:rsidRDefault="00F01CE7" w14:paraId="1640E156" w14:textId="1223DF1B">
      <w:pPr>
        <w:jc w:val="both"/>
        <w:rPr>
          <w:rFonts w:ascii="Arial" w:hAnsi="Arial" w:cs="Arial"/>
          <w:sz w:val="20"/>
          <w:szCs w:val="20"/>
        </w:rPr>
      </w:pPr>
    </w:p>
    <w:p w:rsidRPr="00E73EB5" w:rsidR="005D67AD" w:rsidP="00231C5C" w:rsidRDefault="005D67AD" w14:paraId="745A4ABB" w14:textId="77777777">
      <w:pPr>
        <w:jc w:val="both"/>
        <w:rPr>
          <w:rFonts w:ascii="Arial" w:hAnsi="Arial" w:cs="Arial"/>
          <w:sz w:val="20"/>
          <w:szCs w:val="20"/>
        </w:rPr>
      </w:pPr>
    </w:p>
    <w:p w:rsidR="00EB12D9" w:rsidP="0009566C" w:rsidRDefault="0009566C" w14:paraId="266C96D4" w14:textId="44332733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5D67AD">
        <w:rPr>
          <w:rFonts w:ascii="Arial" w:hAnsi="Arial" w:cs="Arial"/>
          <w:b/>
          <w:iCs/>
          <w:sz w:val="20"/>
          <w:szCs w:val="20"/>
        </w:rPr>
        <w:t xml:space="preserve">Celková </w:t>
      </w:r>
      <w:proofErr w:type="gramStart"/>
      <w:r w:rsidRPr="005D67AD">
        <w:rPr>
          <w:rFonts w:ascii="Arial" w:hAnsi="Arial" w:cs="Arial"/>
          <w:b/>
          <w:iCs/>
          <w:sz w:val="20"/>
          <w:szCs w:val="20"/>
        </w:rPr>
        <w:t xml:space="preserve">cena </w:t>
      </w:r>
      <w:r w:rsidRPr="005D67AD" w:rsidR="009800DF">
        <w:rPr>
          <w:rFonts w:ascii="Arial" w:hAnsi="Arial" w:cs="Arial"/>
          <w:b/>
          <w:iCs/>
          <w:sz w:val="20"/>
          <w:szCs w:val="20"/>
        </w:rPr>
        <w:t xml:space="preserve"> zakázky</w:t>
      </w:r>
      <w:proofErr w:type="gramEnd"/>
      <w:r w:rsidRPr="005D67AD" w:rsidR="009800DF">
        <w:rPr>
          <w:rFonts w:ascii="Arial" w:hAnsi="Arial" w:cs="Arial"/>
          <w:b/>
          <w:iCs/>
          <w:sz w:val="20"/>
          <w:szCs w:val="20"/>
        </w:rPr>
        <w:t xml:space="preserve"> bez DPH:</w:t>
      </w:r>
      <w:r w:rsidR="009800DF">
        <w:rPr>
          <w:rFonts w:ascii="Arial" w:hAnsi="Arial" w:cs="Arial"/>
          <w:iCs/>
          <w:sz w:val="20"/>
          <w:szCs w:val="20"/>
        </w:rPr>
        <w:t xml:space="preserve">  </w:t>
      </w:r>
      <w:r w:rsidRPr="00E73EB5">
        <w:rPr>
          <w:rFonts w:ascii="Arial" w:hAnsi="Arial" w:cs="Arial"/>
          <w:iCs/>
          <w:sz w:val="20"/>
          <w:szCs w:val="20"/>
        </w:rPr>
        <w:t>[</w:t>
      </w:r>
      <w:r w:rsidRPr="00EB12D9">
        <w:rPr>
          <w:rFonts w:ascii="Arial" w:hAnsi="Arial" w:cs="Arial"/>
          <w:sz w:val="20"/>
          <w:szCs w:val="20"/>
          <w:highlight w:val="yellow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 xml:space="preserve">] </w:t>
      </w:r>
    </w:p>
    <w:p w:rsidRPr="00E73EB5" w:rsidR="0009566C" w:rsidP="0009566C" w:rsidRDefault="00EB12D9" w14:paraId="1324C9D9" w14:textId="635B0228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Celková cena</w:t>
      </w:r>
      <w:r w:rsidR="009800DF">
        <w:rPr>
          <w:rFonts w:ascii="Arial" w:hAnsi="Arial" w:cs="Arial"/>
          <w:iCs/>
          <w:sz w:val="20"/>
          <w:szCs w:val="20"/>
        </w:rPr>
        <w:t xml:space="preserve"> zakázky včetně DPH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E73EB5" w:rsidR="0009566C">
        <w:rPr>
          <w:rFonts w:ascii="Arial" w:hAnsi="Arial" w:cs="Arial"/>
          <w:iCs/>
          <w:sz w:val="20"/>
          <w:szCs w:val="20"/>
        </w:rPr>
        <w:t>[</w:t>
      </w:r>
      <w:r w:rsidRPr="00EB12D9" w:rsidR="0009566C">
        <w:rPr>
          <w:rFonts w:ascii="Arial" w:hAnsi="Arial" w:cs="Arial"/>
          <w:sz w:val="20"/>
          <w:szCs w:val="20"/>
          <w:highlight w:val="yellow"/>
        </w:rPr>
        <w:t>DOPLNÍ UCHAZEČ</w:t>
      </w:r>
      <w:r>
        <w:rPr>
          <w:rFonts w:ascii="Arial" w:hAnsi="Arial" w:cs="Arial"/>
          <w:iCs/>
          <w:sz w:val="20"/>
          <w:szCs w:val="20"/>
        </w:rPr>
        <w:t xml:space="preserve">] </w:t>
      </w: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57003E2C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261"/>
        <w:gridCol w:w="2126"/>
        <w:gridCol w:w="1843"/>
        <w:gridCol w:w="1837"/>
      </w:tblGrid>
      <w:tr w:rsidRPr="00E73EB5" w:rsidR="009800DF" w:rsidTr="005D67AD" w14:paraId="190DE5AC" w14:textId="291837C6">
        <w:trPr>
          <w:trHeight w:val="250"/>
        </w:trPr>
        <w:tc>
          <w:tcPr>
            <w:tcW w:w="3261" w:type="dxa"/>
            <w:shd w:val="pct12" w:color="auto" w:fill="auto"/>
            <w:vAlign w:val="center"/>
          </w:tcPr>
          <w:p w:rsidRPr="00E73EB5" w:rsidR="009800DF" w:rsidP="00902C35" w:rsidRDefault="009800DF" w14:paraId="3F5E0FBA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Položka</w:t>
            </w:r>
          </w:p>
        </w:tc>
        <w:tc>
          <w:tcPr>
            <w:tcW w:w="2126" w:type="dxa"/>
            <w:shd w:val="pct12" w:color="auto" w:fill="auto"/>
            <w:vAlign w:val="center"/>
          </w:tcPr>
          <w:p w:rsidRPr="00E73EB5" w:rsidR="009800DF" w:rsidP="009800DF" w:rsidRDefault="009800DF" w14:paraId="168E2212" w14:textId="202475FB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Cena za dílčí zakázku s členěním na osobu a den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Pr="00E73EB5" w:rsidR="009800DF" w:rsidP="009800DF" w:rsidRDefault="009800DF" w14:paraId="3FA0DB67" w14:textId="2594E2EC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</w:t>
            </w:r>
            <w:r w:rsidR="005D67AD">
              <w:rPr>
                <w:rFonts w:ascii="Arial" w:hAnsi="Arial" w:cs="Arial"/>
                <w:iCs/>
                <w:sz w:val="20"/>
                <w:szCs w:val="20"/>
              </w:rPr>
              <w:t>lková ce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za dílčí zakázku be</w:t>
            </w:r>
            <w:bookmarkStart w:name="_GoBack" w:id="0"/>
            <w:bookmarkEnd w:id="0"/>
            <w:r>
              <w:rPr>
                <w:rFonts w:ascii="Arial" w:hAnsi="Arial" w:cs="Arial"/>
                <w:iCs/>
                <w:sz w:val="20"/>
                <w:szCs w:val="20"/>
              </w:rPr>
              <w:t>z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1837" w:type="dxa"/>
            <w:shd w:val="pct12" w:color="auto" w:fill="auto"/>
          </w:tcPr>
          <w:p w:rsidRPr="00E73EB5" w:rsidR="009800DF" w:rsidP="00902C35" w:rsidRDefault="009800DF" w14:paraId="21206D4A" w14:textId="5BD24ECD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</w:t>
            </w:r>
            <w:r w:rsidR="005D67AD">
              <w:rPr>
                <w:rFonts w:ascii="Arial" w:hAnsi="Arial" w:cs="Arial"/>
                <w:iCs/>
                <w:sz w:val="20"/>
                <w:szCs w:val="20"/>
              </w:rPr>
              <w:t>lková ce</w:t>
            </w:r>
            <w:r>
              <w:rPr>
                <w:rFonts w:ascii="Arial" w:hAnsi="Arial" w:cs="Arial"/>
                <w:iCs/>
                <w:sz w:val="20"/>
                <w:szCs w:val="20"/>
              </w:rPr>
              <w:t>na za dílčí zakázku včetně DPH</w:t>
            </w:r>
          </w:p>
        </w:tc>
      </w:tr>
      <w:tr w:rsidRPr="00E73EB5" w:rsidR="005D67AD" w:rsidTr="005D67AD" w14:paraId="185D4A3C" w14:textId="740D78DC">
        <w:trPr>
          <w:trHeight w:val="58"/>
        </w:trPr>
        <w:tc>
          <w:tcPr>
            <w:tcW w:w="3261" w:type="dxa"/>
            <w:shd w:val="clear" w:color="auto" w:fill="auto"/>
          </w:tcPr>
          <w:p w:rsidRPr="00EB12D9" w:rsidR="005D67AD" w:rsidP="005D67AD" w:rsidRDefault="005D67AD" w14:paraId="4530B680" w14:textId="45EB1691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B12D9">
              <w:rPr>
                <w:rFonts w:ascii="Arial" w:hAnsi="Arial" w:cs="Arial"/>
                <w:iCs/>
                <w:sz w:val="20"/>
                <w:szCs w:val="20"/>
              </w:rPr>
              <w:t xml:space="preserve">Vyjednávání a argumentace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78D61D1F" w14:textId="77777777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225B01B5" w14:textId="2306DC1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43E28CFA" w14:textId="099533F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6C65D489" w14:textId="654732CD">
        <w:trPr>
          <w:trHeight w:val="58"/>
        </w:trPr>
        <w:tc>
          <w:tcPr>
            <w:tcW w:w="3261" w:type="dxa"/>
            <w:shd w:val="clear" w:color="auto" w:fill="auto"/>
          </w:tcPr>
          <w:p w:rsidRPr="00EB12D9" w:rsidR="005D67AD" w:rsidP="005D67AD" w:rsidRDefault="005D67AD" w14:paraId="3AFD050F" w14:textId="2C4CBD46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B12D9">
              <w:rPr>
                <w:rFonts w:ascii="Arial" w:hAnsi="Arial" w:cs="Arial"/>
                <w:iCs/>
                <w:sz w:val="20"/>
                <w:szCs w:val="20"/>
              </w:rPr>
              <w:t>Efektivní komunikace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17B7F23C" w14:textId="58390869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2591FB63" w14:textId="0443D00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7774D675" w14:textId="3BF7337E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54335A8B" w14:textId="58544D99">
        <w:trPr>
          <w:trHeight w:val="58"/>
        </w:trPr>
        <w:tc>
          <w:tcPr>
            <w:tcW w:w="3261" w:type="dxa"/>
            <w:shd w:val="clear" w:color="auto" w:fill="auto"/>
          </w:tcPr>
          <w:p w:rsidRPr="00EB12D9" w:rsidR="005D67AD" w:rsidP="005D67AD" w:rsidRDefault="005D67AD" w14:paraId="64A21070" w14:textId="7DA5E64A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B12D9">
              <w:rPr>
                <w:rFonts w:ascii="Arial" w:hAnsi="Arial" w:cs="Arial"/>
                <w:iCs/>
                <w:sz w:val="20"/>
                <w:szCs w:val="20"/>
              </w:rPr>
              <w:t>Firemní kultura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385D7C31" w14:textId="040F0040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3BF57FC4" w14:textId="08737F11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3531D39B" w14:textId="157F3B6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007359CA" w14:textId="538F9FCC">
        <w:trPr>
          <w:trHeight w:val="58"/>
        </w:trPr>
        <w:tc>
          <w:tcPr>
            <w:tcW w:w="3261" w:type="dxa"/>
            <w:shd w:val="clear" w:color="auto" w:fill="auto"/>
          </w:tcPr>
          <w:p w:rsidRPr="00EB12D9" w:rsidR="005D67AD" w:rsidP="005D67AD" w:rsidRDefault="005D67AD" w14:paraId="51934025" w14:textId="54E52BCF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Management (řízení) změn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1910B0AC" w14:textId="0144114E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3056792C" w14:textId="5D2D7EC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47F241AE" w14:textId="4D175F1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03DB6BA6" w14:textId="33CE919E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58ACD151" w14:textId="13BD617A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Postupy výběru zaměstnanců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78E6F713" w14:textId="7D0F0BE2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4FA18E42" w14:textId="423FEF7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16B53956" w14:textId="14A90DA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6B2488BA" w14:textId="4165510A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169AC5A9" w14:textId="739E3989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Prezentační dovednosti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4A9D9758" w14:textId="6F8D8BCA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1AC3F897" w14:textId="2183647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66E2BA55" w14:textId="347D1D3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54EAD652" w14:textId="23133695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25607355" w14:textId="502CE5CE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Týmová spolupráce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00354EA9" w14:textId="6D7E7C13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18176783" w14:textId="0A5ECD7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3321B497" w14:textId="3ED6187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7B7AC750" w14:textId="2F19E31E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12BA4517" w14:textId="303D5082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Vnitrofiremní komunikace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0EF93ACE" w14:textId="271DB78E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0A51B433" w14:textId="425A440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0F2ABCB5" w14:textId="3674D556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7A1524AD" w14:textId="7596382E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11588502" w14:textId="182D01E0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Zvyšování efektivity procesů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0BF3630A" w14:textId="357D02EB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132B2AC9" w14:textId="5898A14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1EF6210B" w14:textId="3B290AC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4F35F0E4" w14:textId="635E5EDD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38DF70E3" w14:textId="63672DFF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Osobnostní/individuální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koučing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6EFA8C81" w14:textId="7A4E662E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1CED1B1D" w14:textId="3BA431B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366A2325" w14:textId="308E3E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  <w:tr w:rsidRPr="00E73EB5" w:rsidR="005D67AD" w:rsidTr="005D67AD" w14:paraId="7AB80625" w14:textId="20D31AA2">
        <w:trPr>
          <w:trHeight w:val="58"/>
        </w:trPr>
        <w:tc>
          <w:tcPr>
            <w:tcW w:w="3261" w:type="dxa"/>
            <w:shd w:val="clear" w:color="auto" w:fill="auto"/>
          </w:tcPr>
          <w:p w:rsidR="005D67AD" w:rsidP="005D67AD" w:rsidRDefault="005D67AD" w14:paraId="72BC3B76" w14:textId="00D0B1DB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Projektové řízení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5D67AD" w:rsidR="005D67AD" w:rsidP="005D67AD" w:rsidRDefault="005D67AD" w14:paraId="3A4208A4" w14:textId="69EC97DB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EB12D9" w:rsidR="005D67AD" w:rsidP="005D67AD" w:rsidRDefault="005D67AD" w14:paraId="12524F47" w14:textId="62A4F83E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  <w:tc>
          <w:tcPr>
            <w:tcW w:w="1837" w:type="dxa"/>
            <w:vAlign w:val="center"/>
          </w:tcPr>
          <w:p w:rsidRPr="00EB12D9" w:rsidR="005D67AD" w:rsidP="005D67AD" w:rsidRDefault="005D67AD" w14:paraId="5DB18AAC" w14:textId="5C06F49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67AD">
              <w:rPr>
                <w:rFonts w:ascii="Arial" w:hAnsi="Arial" w:cs="Arial"/>
                <w:sz w:val="16"/>
                <w:szCs w:val="16"/>
                <w:highlight w:val="yellow"/>
              </w:rPr>
              <w:t>[DOPLNÍ UCHAZEČ]</w:t>
            </w:r>
          </w:p>
        </w:tc>
      </w:tr>
    </w:tbl>
    <w:p w:rsidR="00F01CE7" w:rsidP="00231C5C" w:rsidRDefault="00F01CE7" w14:paraId="0532DBD7" w14:textId="744A3DC5">
      <w:pPr>
        <w:jc w:val="both"/>
        <w:rPr>
          <w:rFonts w:ascii="Arial" w:hAnsi="Arial" w:cs="Arial"/>
          <w:sz w:val="20"/>
          <w:szCs w:val="20"/>
        </w:rPr>
      </w:pPr>
    </w:p>
    <w:p w:rsidRPr="00E73EB5" w:rsidR="00E73EB5" w:rsidP="00231C5C" w:rsidRDefault="00E73EB5" w14:paraId="5F30A1A8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F01CE7" w:rsidP="00231C5C" w:rsidRDefault="00F01CE7" w14:paraId="744DB0D2" w14:textId="77777777">
      <w:pPr>
        <w:jc w:val="both"/>
        <w:rPr>
          <w:rFonts w:ascii="Arial" w:hAnsi="Arial" w:cs="Arial"/>
          <w:sz w:val="20"/>
          <w:szCs w:val="20"/>
        </w:rPr>
      </w:pPr>
    </w:p>
    <w:p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EB12D9" w:rsidP="00231C5C" w:rsidRDefault="00EB12D9" w14:paraId="36C6C393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sectPr w:rsidRPr="00E73EB5" w:rsidR="00231C5C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E2F49" w:rsidP="003562F7" w:rsidRDefault="001E2F49" w14:paraId="651502C7" w14:textId="77777777">
      <w:r>
        <w:separator/>
      </w:r>
    </w:p>
  </w:endnote>
  <w:endnote w:type="continuationSeparator" w:id="0">
    <w:p w:rsidR="001E2F49" w:rsidP="003562F7" w:rsidRDefault="001E2F49" w14:paraId="325FBAF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E2F49" w:rsidP="003562F7" w:rsidRDefault="001E2F49" w14:paraId="47E58D83" w14:textId="77777777">
      <w:r>
        <w:separator/>
      </w:r>
    </w:p>
  </w:footnote>
  <w:footnote w:type="continuationSeparator" w:id="0">
    <w:p w:rsidR="001E2F49" w:rsidP="003562F7" w:rsidRDefault="001E2F49" w14:paraId="687226C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67AD" w:rsidRDefault="005D67AD" w14:paraId="16EC5883" w14:textId="77777777">
    <w:pPr>
      <w:pStyle w:val="Zhlav"/>
    </w:pPr>
  </w:p>
  <w:p w:rsidR="005D67AD" w:rsidRDefault="005D67AD" w14:paraId="040C4F05" w14:textId="77777777">
    <w:pPr>
      <w:pStyle w:val="Zhlav"/>
    </w:pPr>
  </w:p>
  <w:p w:rsidR="005D67AD" w:rsidRDefault="005D67AD" w14:paraId="6740137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C792E"/>
    <w:multiLevelType w:val="hybridMultilevel"/>
    <w:tmpl w:val="4C3C0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50F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2F49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56AD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67A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484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00DF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5B4"/>
    <w:rsid w:val="00B63D8B"/>
    <w:rsid w:val="00B64D76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5F9"/>
    <w:rsid w:val="00D417E9"/>
    <w:rsid w:val="00D43EA2"/>
    <w:rsid w:val="00D43EAC"/>
    <w:rsid w:val="00D44700"/>
    <w:rsid w:val="00D52116"/>
    <w:rsid w:val="00D52E2B"/>
    <w:rsid w:val="00D53BE0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2D9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35B6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243</properties:Words>
  <properties:Characters>1439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2019-11-26T14:27:00Z</dcterms:created>
  <dc:creator/>
  <dc:description/>
  <cp:keywords/>
  <cp:lastModifiedBy/>
  <dcterms:modified xmlns:xsi="http://www.w3.org/2001/XMLSchema-instance" xsi:type="dcterms:W3CDTF">2019-11-27T10:00:00Z</dcterms:modified>
  <cp:revision>8</cp:revision>
  <dc:subject/>
  <dc:title/>
</cp:coreProperties>
</file>