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72CAB" w:rsidRDefault="00DD0197" w14:paraId="732FF515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Příloha</w:t>
      </w:r>
      <w:proofErr w:type="spellEnd"/>
      <w:r>
        <w:rPr>
          <w:rFonts w:ascii="Calibri" w:hAnsi="Calibri" w:eastAsia="Calibri" w:cs="Calibri"/>
        </w:rPr>
        <w:t xml:space="preserve"> č. 5</w:t>
      </w:r>
    </w:p>
    <w:p w:rsidR="00172CAB" w:rsidRDefault="00DD0197" w14:paraId="11DA09C3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nil"/>
        </w:pBdr>
        <w:shd w:val="clear" w:color="auto" w:fill="D9D9D9"/>
        <w:spacing w:after="120"/>
        <w:jc w:val="center"/>
        <w:rPr>
          <w:rFonts w:ascii="Calibri" w:hAnsi="Calibri" w:eastAsia="Calibri" w:cs="Calibri"/>
          <w:b/>
          <w:smallCaps/>
          <w:sz w:val="28"/>
          <w:szCs w:val="28"/>
        </w:rPr>
      </w:pPr>
      <w:r>
        <w:rPr>
          <w:rFonts w:ascii="Calibri" w:hAnsi="Calibri" w:eastAsia="Calibri" w:cs="Calibri"/>
          <w:b/>
          <w:smallCaps/>
          <w:sz w:val="28"/>
          <w:szCs w:val="28"/>
        </w:rPr>
        <w:t>KRYCÍ LIST NABÍDKY</w:t>
      </w:r>
    </w:p>
    <w:p w:rsidR="00172CAB" w:rsidRDefault="00DD0197" w14:paraId="74B53D4D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zajištění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vzdělávání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rámci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 xml:space="preserve"> OPZ,</w:t>
      </w:r>
    </w:p>
    <w:p w:rsidR="00172CAB" w:rsidRDefault="008F43B0" w14:paraId="67FDAD67" w14:textId="141C40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eastAsia="Calibri" w:cs="Calibri"/>
          <w:b/>
        </w:rPr>
      </w:pPr>
      <w:r w:rsidRPr="008F43B0">
        <w:rPr>
          <w:rFonts w:ascii="Calibri" w:hAnsi="Calibri" w:eastAsia="Calibri" w:cs="Calibri"/>
          <w:b/>
          <w:lang w:val="cs-CZ"/>
        </w:rPr>
        <w:t>50PLUS Profesní vzdělávání zaměstnanců členských subjektů</w:t>
      </w:r>
    </w:p>
    <w:p w:rsidR="00172CAB" w:rsidRDefault="00DD0197" w14:paraId="09F24122" w14:textId="68BA39F6">
      <w:pPr>
        <w:pBdr>
          <w:bottom w:val="single" w:color="000000" w:sz="12" w:space="0"/>
        </w:pBdr>
        <w:tabs>
          <w:tab w:val="center" w:pos="4703"/>
          <w:tab w:val="left" w:pos="7425"/>
        </w:tabs>
        <w:spacing w:after="120"/>
        <w:jc w:val="center"/>
        <w:rPr>
          <w:rFonts w:ascii="Tahoma" w:hAnsi="Tahoma" w:eastAsia="Tahoma" w:cs="Tahoma"/>
          <w:sz w:val="4"/>
          <w:szCs w:val="4"/>
        </w:rPr>
      </w:pPr>
      <w:proofErr w:type="gramStart"/>
      <w:r>
        <w:rPr>
          <w:rFonts w:ascii="Calibri" w:hAnsi="Calibri" w:eastAsia="Calibri" w:cs="Calibri"/>
          <w:sz w:val="22"/>
          <w:szCs w:val="22"/>
        </w:rPr>
        <w:t>reg</w:t>
      </w:r>
      <w:proofErr w:type="gramEnd"/>
      <w:r>
        <w:rPr>
          <w:rFonts w:ascii="Calibri" w:hAnsi="Calibri" w:eastAsia="Calibri" w:cs="Calibri"/>
          <w:sz w:val="22"/>
          <w:szCs w:val="22"/>
        </w:rPr>
        <w:t xml:space="preserve">. č. : </w:t>
      </w:r>
      <w:r>
        <w:rPr>
          <w:rFonts w:ascii="Arial" w:hAnsi="Arial" w:eastAsia="Arial" w:cs="Arial"/>
          <w:sz w:val="22"/>
          <w:szCs w:val="22"/>
          <w:highlight w:val="white"/>
        </w:rPr>
        <w:t>CZ.03.1.52/0.0/0.0/19_110/00108</w:t>
      </w:r>
      <w:r w:rsidR="008F43B0">
        <w:rPr>
          <w:rFonts w:ascii="Arial" w:hAnsi="Arial" w:eastAsia="Arial" w:cs="Arial"/>
          <w:sz w:val="22"/>
          <w:szCs w:val="22"/>
          <w:highlight w:val="white"/>
        </w:rPr>
        <w:t>88</w:t>
      </w:r>
    </w:p>
    <w:tbl>
      <w:tblPr>
        <w:tblStyle w:val="a"/>
        <w:tblW w:w="8217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firstRow="0" w:lastRow="0" w:firstColumn="0" w:lastColumn="0" w:noHBand="0" w:noVBand="0" w:val="0000"/>
      </w:tblPr>
      <w:tblGrid>
        <w:gridCol w:w="2660"/>
        <w:gridCol w:w="1332"/>
        <w:gridCol w:w="1091"/>
        <w:gridCol w:w="1090"/>
        <w:gridCol w:w="2044"/>
      </w:tblGrid>
      <w:tr w:rsidR="00172CAB" w:rsidTr="005E6E73" w14:paraId="55E28A6E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2DB95A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Název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dodavatele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ACC97A6" w14:textId="77777777"/>
        </w:tc>
      </w:tr>
      <w:tr w:rsidR="00172CAB" w:rsidTr="005E6E73" w14:paraId="59FD407A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6EE570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Sídlo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místo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podnikání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31DD18F" w14:textId="77777777"/>
        </w:tc>
      </w:tr>
      <w:tr w:rsidR="00172CAB" w:rsidTr="005E6E73" w14:paraId="54A25D11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639F66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IČ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53D8849" w14:textId="77777777"/>
        </w:tc>
      </w:tr>
      <w:tr w:rsidR="00172CAB" w:rsidTr="005E6E73" w14:paraId="4CB514DD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73D93B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DIČ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6FCAA8A7" w14:textId="77777777"/>
        </w:tc>
      </w:tr>
      <w:tr w:rsidR="00172CAB" w:rsidTr="005E6E73" w14:paraId="75413811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59EE48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Plátce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DPH 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255CD4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  </w:t>
            </w:r>
            <w:sdt>
              <w:sdtPr>
                <w:tag w:val="goog_rdk_0"/>
                <w:id w:val="-1054532078"/>
              </w:sdtPr>
              <w:sdtEndPr/>
              <w:sdtContent>
                <w:r>
                  <w:rPr>
                    <w:rFonts w:ascii="Arial Unicode MS" w:hAnsi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ano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                </w:t>
            </w:r>
            <w:sdt>
              <w:sdtPr>
                <w:tag w:val="goog_rdk_1"/>
                <w:id w:val="-702712818"/>
              </w:sdtPr>
              <w:sdtEndPr/>
              <w:sdtContent>
                <w:r>
                  <w:rPr>
                    <w:rFonts w:ascii="Arial Unicode MS" w:hAnsi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sz w:val="22"/>
                <w:szCs w:val="22"/>
              </w:rPr>
              <w:t xml:space="preserve">   ne</w:t>
            </w:r>
          </w:p>
        </w:tc>
      </w:tr>
      <w:tr w:rsidR="00172CAB" w:rsidTr="005E6E73" w14:paraId="7253FB48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6210C97A" w14:textId="3598B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Číslo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5E6E73">
              <w:rPr>
                <w:rFonts w:ascii="Calibri" w:hAnsi="Calibri" w:eastAsia="Calibri" w:cs="Calibri"/>
                <w:b/>
                <w:sz w:val="22"/>
                <w:szCs w:val="22"/>
              </w:rPr>
              <w:t>bankovního</w:t>
            </w:r>
            <w:proofErr w:type="spellEnd"/>
            <w:r w:rsidR="005E6E73"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účtu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90E3D57" w14:textId="77777777"/>
        </w:tc>
      </w:tr>
      <w:tr w:rsidR="00172CAB" w:rsidTr="005E6E73" w14:paraId="623FAB43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1ADC00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Osoba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oprávněná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jednat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dodavatele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funkce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0513C38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</w:p>
        </w:tc>
      </w:tr>
      <w:tr w:rsidR="00172CAB" w:rsidTr="005E6E73" w14:paraId="5C6FD360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3F9A18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Kontaktní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osoba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159DA92D" w14:textId="77777777"/>
        </w:tc>
      </w:tr>
      <w:tr w:rsidR="00172CAB" w:rsidTr="005E6E73" w14:paraId="6063DC64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490CF4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1103F893" w14:textId="77777777"/>
        </w:tc>
      </w:tr>
      <w:tr w:rsidR="00172CAB" w:rsidTr="005E6E73" w14:paraId="332EEBBF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720AE2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26B2C4A6" w14:textId="77777777"/>
        </w:tc>
      </w:tr>
      <w:tr w:rsidR="00172CAB" w:rsidTr="005E6E73" w14:paraId="1B19C3D6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2A16D7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ID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datové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schránky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494C9C6C" w14:textId="77777777"/>
        </w:tc>
      </w:tr>
      <w:tr w:rsidR="00172CAB" w:rsidTr="005E6E73" w14:paraId="6C0F3C40" w14:textId="77777777">
        <w:trPr>
          <w:trHeight w:val="240"/>
          <w:jc w:val="center"/>
        </w:trPr>
        <w:tc>
          <w:tcPr>
            <w:tcW w:w="8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467AB2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b/>
                <w:smallCaps/>
              </w:rPr>
              <w:t>NABÍDKOVÁ CENA V CZK za osobohodinu</w:t>
            </w:r>
          </w:p>
        </w:tc>
      </w:tr>
      <w:tr w:rsidR="00172CAB" w:rsidTr="005E6E73" w14:paraId="4D110D68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1F8754EB" w14:textId="77777777"/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25D183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Cena za </w:t>
            </w: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osobohodinu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bez DPH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71C0E8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sazba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DPH</w:t>
            </w:r>
          </w:p>
          <w:p w:rsidR="00172CAB" w:rsidRDefault="00DD0197" w14:paraId="10926F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v %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5CC947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výše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DPH 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30B93AC9" w14:textId="77777777">
            <w:pPr>
              <w:jc w:val="center"/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Cena za </w:t>
            </w: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osobohodinu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sz w:val="22"/>
                <w:szCs w:val="22"/>
              </w:rPr>
              <w:t>včetně</w:t>
            </w:r>
            <w:proofErr w:type="spellEnd"/>
            <w:r>
              <w:rPr>
                <w:rFonts w:ascii="Calibri" w:hAnsi="Calibri" w:eastAsia="Calibri" w:cs="Calibri"/>
                <w:sz w:val="22"/>
                <w:szCs w:val="22"/>
              </w:rPr>
              <w:t xml:space="preserve"> DPH</w:t>
            </w:r>
          </w:p>
        </w:tc>
      </w:tr>
      <w:tr w:rsidR="00172CAB" w:rsidTr="005E6E73" w14:paraId="34EA30C4" w14:textId="77777777">
        <w:trPr>
          <w:trHeight w:val="22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172CAB" w:rsidRDefault="00DD0197" w14:paraId="223C27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I.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Obecné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IT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8B88FE3" w14:textId="77777777">
            <w:pPr>
              <w:rPr>
                <w:highlight w:val="yellow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5B74F8CA" w14:textId="77777777">
            <w:pPr>
              <w:rPr>
                <w:highlight w:val="yellow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1794B01" w14:textId="77777777">
            <w:pPr>
              <w:rPr>
                <w:highlight w:val="yellow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153F353D" w14:textId="77777777">
            <w:pPr>
              <w:rPr>
                <w:highlight w:val="yellow"/>
              </w:rPr>
            </w:pPr>
          </w:p>
        </w:tc>
      </w:tr>
      <w:tr w:rsidR="00172CAB" w:rsidTr="005E6E73" w14:paraId="680965AE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172CAB" w:rsidRDefault="00DD0197" w14:paraId="175D8D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II.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Měkké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manažerské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dovednosti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                 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B006CA5" w14:textId="77777777">
            <w:pPr>
              <w:rPr>
                <w:highlight w:val="yellow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5A54F013" w14:textId="77777777">
            <w:pPr>
              <w:rPr>
                <w:highlight w:val="yellow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078AE5BE" w14:textId="77777777">
            <w:pPr>
              <w:rPr>
                <w:highlight w:val="yellow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69C5F85" w14:textId="77777777">
            <w:pPr>
              <w:rPr>
                <w:highlight w:val="yellow"/>
              </w:rPr>
            </w:pPr>
          </w:p>
        </w:tc>
      </w:tr>
      <w:tr w:rsidR="00172CAB" w:rsidTr="005E6E73" w14:paraId="48B1987A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172CAB" w:rsidRDefault="00DD0197" w14:paraId="4B8EA1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III.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Jazykové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kurzy</w:t>
            </w:r>
            <w:proofErr w:type="spellEnd"/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9D66472" w14:textId="77777777">
            <w:pPr>
              <w:rPr>
                <w:highlight w:val="yellow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70D8450C" w14:textId="77777777">
            <w:pPr>
              <w:rPr>
                <w:highlight w:val="yellow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33DDE32F" w14:textId="77777777">
            <w:pPr>
              <w:rPr>
                <w:highlight w:val="yellow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6261456F" w14:textId="77777777">
            <w:pPr>
              <w:rPr>
                <w:highlight w:val="yellow"/>
              </w:rPr>
            </w:pPr>
          </w:p>
        </w:tc>
      </w:tr>
      <w:tr w:rsidRPr="008F43B0" w:rsidR="00172CAB" w:rsidTr="005E6E73" w14:paraId="6FEB48BE" w14:textId="77777777">
        <w:trPr>
          <w:trHeight w:val="480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Pr="008F43B0" w:rsidR="00172CAB" w:rsidP="008F43B0" w:rsidRDefault="00DD0197" w14:paraId="60336266" w14:textId="5FFE2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 xml:space="preserve">IV. </w:t>
            </w:r>
            <w:r w:rsidRPr="008F43B0" w:rsidR="008F43B0"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  <w:t>Technické a jiné odborné vzdělávání</w:t>
            </w:r>
            <w:bookmarkStart w:name="_GoBack" w:id="0"/>
            <w:bookmarkEnd w:id="0"/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F43B0" w:rsidR="00172CAB" w:rsidP="008F43B0" w:rsidRDefault="00172CAB" w14:paraId="2E52DA58" w14:textId="77777777">
            <w:pP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F43B0" w:rsidR="00172CAB" w:rsidP="008F43B0" w:rsidRDefault="00172CAB" w14:paraId="3B8F1C0A" w14:textId="77777777">
            <w:pP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F43B0" w:rsidR="00172CAB" w:rsidP="008F43B0" w:rsidRDefault="00172CAB" w14:paraId="7C337CB4" w14:textId="77777777">
            <w:pP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F43B0" w:rsidR="00172CAB" w:rsidP="008F43B0" w:rsidRDefault="00172CAB" w14:paraId="5E43F3C2" w14:textId="77777777">
            <w:pPr>
              <w:spacing w:before="60" w:after="60"/>
              <w:ind w:left="57" w:right="57"/>
              <w:rPr>
                <w:rFonts w:ascii="Calibri" w:hAnsi="Calibri" w:eastAsia="Calibri" w:cs="Calibri"/>
                <w:b/>
                <w:i/>
                <w:color w:val="080808"/>
                <w:sz w:val="22"/>
                <w:szCs w:val="22"/>
              </w:rPr>
            </w:pPr>
          </w:p>
        </w:tc>
      </w:tr>
      <w:tr w:rsidR="00172CAB" w:rsidTr="005E6E73" w14:paraId="0CE11E2D" w14:textId="77777777">
        <w:trPr>
          <w:trHeight w:val="1021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305297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Jméno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příjmení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osoby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oprávněné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jednat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dodavatele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funkce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6B7BF1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</w:p>
        </w:tc>
      </w:tr>
      <w:tr w:rsidR="00172CAB" w:rsidTr="005E6E73" w14:paraId="464D5B1D" w14:textId="77777777">
        <w:trPr>
          <w:trHeight w:val="1021"/>
          <w:jc w:val="center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DD0197" w14:paraId="334F66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</w:rPr>
            </w:pP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Místo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, datum,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podpis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osoby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oprávněné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jednat</w:t>
            </w:r>
            <w:proofErr w:type="spellEnd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dodavatele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CAB" w:rsidRDefault="00172CAB" w14:paraId="081C71FB" w14:textId="77777777"/>
        </w:tc>
      </w:tr>
    </w:tbl>
    <w:p w:rsidR="00172CAB" w:rsidRDefault="00172CAB" w14:paraId="20AD3277" w14:textId="77777777">
      <w:pPr>
        <w:widowControl w:val="false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</w:rPr>
      </w:pPr>
    </w:p>
    <w:sectPr w:rsidR="00172CAB" w:rsidSect="005E6E73">
      <w:headerReference w:type="default" r:id="rId9"/>
      <w:footerReference w:type="default" r:id="rId10"/>
      <w:pgSz w:w="11900" w:h="16840"/>
      <w:pgMar w:top="1134" w:right="1418" w:bottom="851" w:left="1418" w:header="709" w:footer="709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D0197" w:rsidRDefault="00DD0197" w14:paraId="2A8C83F5" w14:textId="77777777">
      <w:r>
        <w:separator/>
      </w:r>
    </w:p>
  </w:endnote>
  <w:endnote w:type="continuationSeparator" w:id="0">
    <w:p w:rsidR="00DD0197" w:rsidRDefault="00DD0197" w14:paraId="3606444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72CAB" w:rsidRDefault="00DD0197" w14:paraId="4819C04B" w14:textId="77777777">
    <w:pPr>
      <w:pBdr>
        <w:top w:val="nil"/>
        <w:left w:val="nil"/>
        <w:bottom w:val="nil"/>
        <w:right w:val="nil"/>
        <w:between w:val="nil"/>
      </w:pBdr>
      <w:tabs>
        <w:tab w:val="right" w:pos="9044"/>
      </w:tabs>
      <w:jc w:val="right"/>
      <w:rPr>
        <w:rFonts w:eastAsia="Times New Roman" w:cs="Times New Roman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>PAGE</w:instrText>
    </w:r>
    <w:r>
      <w:rPr>
        <w:rFonts w:ascii="Calibri" w:hAnsi="Calibri" w:eastAsia="Calibri" w:cs="Calibri"/>
        <w:sz w:val="20"/>
        <w:szCs w:val="20"/>
      </w:rPr>
      <w:fldChar w:fldCharType="separate"/>
    </w:r>
    <w:r w:rsidR="008F43B0">
      <w:rPr>
        <w:rFonts w:ascii="Calibri" w:hAnsi="Calibri" w:eastAsia="Calibri" w:cs="Calibri"/>
        <w:noProof/>
        <w:sz w:val="20"/>
        <w:szCs w:val="20"/>
      </w:rPr>
      <w:t>1</w:t>
    </w:r>
    <w:r>
      <w:rPr>
        <w:rFonts w:ascii="Calibri" w:hAnsi="Calibri" w:eastAsia="Calibri" w:cs="Calibri"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D0197" w:rsidRDefault="00DD0197" w14:paraId="3C8DB837" w14:textId="77777777">
      <w:r>
        <w:separator/>
      </w:r>
    </w:p>
  </w:footnote>
  <w:footnote w:type="continuationSeparator" w:id="0">
    <w:p w:rsidR="00DD0197" w:rsidRDefault="00DD0197" w14:paraId="067A12A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72CAB" w:rsidRDefault="00DD0197" w14:paraId="58CF2DD0" w14:textId="77777777">
    <w:pPr>
      <w:pBdr>
        <w:top w:val="nil"/>
        <w:left w:val="nil"/>
        <w:bottom w:val="nil"/>
        <w:right w:val="nil"/>
        <w:between w:val="nil"/>
      </w:pBdr>
      <w:tabs>
        <w:tab w:val="right" w:pos="9044"/>
      </w:tabs>
      <w:jc w:val="right"/>
      <w:rPr>
        <w:rFonts w:eastAsia="Times New Roman" w:cs="Times New Roman"/>
      </w:rPr>
    </w:pPr>
    <w:r>
      <w:rPr>
        <w:rFonts w:eastAsia="Times New Roman" w:cs="Times New Roman"/>
        <w:noProof/>
        <w:lang w:eastAsia="en-US"/>
      </w:rPr>
      <w:drawing>
        <wp:inline distT="0" distB="0" distL="0" distR="0">
          <wp:extent cx="2313609" cy="477076"/>
          <wp:effectExtent l="0" t="0" r="0" b="0"/>
          <wp:docPr id="2" name="image1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1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3609" cy="4770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904564"/>
    <w:multiLevelType w:val="hybridMultilevel"/>
    <w:tmpl w:val="7D861CF6"/>
    <w:lvl w:ilvl="0" w:tplc="04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AB"/>
    <w:rsid w:val="00172CAB"/>
    <w:rsid w:val="005E6E73"/>
    <w:rsid w:val="008F43B0"/>
    <w:rsid w:val="00D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7" v:ext="edit"/>
    <o:shapelayout v:ext="edit">
      <o:idmap data="1" v:ext="edit"/>
    </o:shapelayout>
  </w:shapeDefaults>
  <w:decimalSymbol w:val=","/>
  <w:listSeparator w:val=";"/>
  <w14:docId w14:val="205959CA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4"/>
        <w:szCs w:val="24"/>
        <w:lang w:val="en-US" w:eastAsia="cs-CZ" w:bidi="ar-SA"/>
      </w:rPr>
    </w:rPrDefault>
    <w:pPrDefault/>
  </w:docDefaults>
  <w:latentStyles w:defLockedState="false" w:defUIPriority="99" w:defSemiHidden="true" w:defUnhideWhenUsed="true" w:defQFormat="false" w:count="276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Note Level 1" w:semiHidden="false" w:unhideWhenUsed="false"/>
    <w:lsdException w:name="Note Level 2" w:semiHidden="false" w:unhideWhenUsed="false"/>
    <w:lsdException w:name="Note Level 3" w:semiHidden="false" w:unhideWhenUsed="false"/>
    <w:lsdException w:name="Note Level 4" w:semiHidden="false" w:unhideWhenUsed="false"/>
    <w:lsdException w:name="Note Level 5" w:semiHidden="false" w:unhideWhenUsed="false"/>
    <w:lsdException w:name="Note Level 6" w:semiHidden="false" w:unhideWhenUsed="false"/>
    <w:lsdException w:name="Note Level 7" w:semiHidden="false" w:unhideWhenUsed="false"/>
    <w:lsdException w:name="Note Level 8" w:semiHidden="false" w:unhideWhenUsed="false"/>
    <w:lsdException w:name="Note Level 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Pr>
      <w:rFonts w:eastAsia="Arial Unicode MS" w:cs="Arial Unicode MS"/>
      <w:color w:val="000000"/>
      <w:u w:color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Normal1" w:customStyle="true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styleId="TableNormal2" w:customStyle="true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styleId="Tabulkatext" w:customStyle="true">
    <w:name w:val="Tabulka text"/>
    <w:pPr>
      <w:spacing w:before="60" w:after="60"/>
      <w:ind w:left="57" w:right="57"/>
    </w:pPr>
    <w:rPr>
      <w:rFonts w:ascii="Calibri" w:hAnsi="Calibri" w:eastAsia="Arial Unicode MS" w:cs="Arial Unicode MS"/>
      <w:color w:val="080808"/>
      <w:sz w:val="20"/>
      <w:szCs w:val="20"/>
      <w:u w:color="08080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3B0"/>
    <w:rPr>
      <w:rFonts w:ascii="Lucida Grande CE" w:hAnsi="Lucida Grande CE" w:cs="Lucida Grande CE"/>
      <w:sz w:val="18"/>
      <w:szCs w:val="18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8F43B0"/>
    <w:rPr>
      <w:rFonts w:ascii="Lucida Grande CE" w:hAnsi="Lucida Grande CE" w:eastAsia="Arial Unicode MS" w:cs="Lucida Grande CE"/>
      <w:color w:val="000000"/>
      <w:sz w:val="18"/>
      <w:szCs w:val="18"/>
      <w:u w:color="00000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4"/>
        <w:szCs w:val="24"/>
        <w:lang w:bidi="ar-SA" w:eastAsia="cs-CZ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Pr>
      <w:rFonts w:cs="Arial Unicode MS" w:eastAsia="Arial Unicode MS"/>
      <w:color w:val="000000"/>
      <w:u w:color="000000"/>
    </w:rPr>
  </w:style>
  <w:style w:styleId="Heading1" w:type="paragraph">
    <w:name w:val="heading 1"/>
    <w:basedOn w:val="Normal"/>
    <w:next w:val="Normal"/>
    <w:uiPriority w:val="9"/>
    <w:qFormat/>
    <w:pPr>
      <w:keepNext/>
      <w:keepLines/>
      <w:spacing w:after="120" w:before="480"/>
      <w:outlineLvl w:val="0"/>
    </w:pPr>
    <w:rPr>
      <w:b/>
      <w:sz w:val="48"/>
      <w:szCs w:val="48"/>
    </w:rPr>
  </w:style>
  <w:style w:styleId="Heading2" w:type="paragraph">
    <w:name w:val="heading 2"/>
    <w:basedOn w:val="Normal"/>
    <w:next w:val="Normal"/>
    <w:uiPriority w:val="9"/>
    <w:semiHidden/>
    <w:unhideWhenUsed/>
    <w:qFormat/>
    <w:pPr>
      <w:keepNext/>
      <w:keepLines/>
      <w:spacing w:after="80" w:before="360"/>
      <w:outlineLvl w:val="1"/>
    </w:pPr>
    <w:rPr>
      <w:b/>
      <w:sz w:val="36"/>
      <w:szCs w:val="36"/>
    </w:rPr>
  </w:style>
  <w:style w:styleId="Heading3" w:type="paragraph">
    <w:name w:val="heading 3"/>
    <w:basedOn w:val="Normal"/>
    <w:next w:val="Normal"/>
    <w:uiPriority w:val="9"/>
    <w:semiHidden/>
    <w:unhideWhenUsed/>
    <w:qFormat/>
    <w:pPr>
      <w:keepNext/>
      <w:keepLines/>
      <w:spacing w:after="80" w:before="280"/>
      <w:outlineLvl w:val="2"/>
    </w:pPr>
    <w:rPr>
      <w:b/>
      <w:sz w:val="28"/>
      <w:szCs w:val="28"/>
    </w:rPr>
  </w:style>
  <w:style w:styleId="Heading4" w:type="paragraph">
    <w:name w:val="heading 4"/>
    <w:basedOn w:val="Normal"/>
    <w:next w:val="Normal"/>
    <w:uiPriority w:val="9"/>
    <w:semiHidden/>
    <w:unhideWhenUsed/>
    <w:qFormat/>
    <w:pPr>
      <w:keepNext/>
      <w:keepLines/>
      <w:spacing w:after="40" w:before="240"/>
      <w:outlineLvl w:val="3"/>
    </w:pPr>
    <w:rPr>
      <w:b/>
    </w:rPr>
  </w:style>
  <w:style w:styleId="Heading5" w:type="paragraph">
    <w:name w:val="heading 5"/>
    <w:basedOn w:val="Normal"/>
    <w:next w:val="Normal"/>
    <w:uiPriority w:val="9"/>
    <w:semiHidden/>
    <w:unhideWhenUsed/>
    <w:qFormat/>
    <w:pPr>
      <w:keepNext/>
      <w:keepLines/>
      <w:spacing w:after="40" w:before="220"/>
      <w:outlineLvl w:val="4"/>
    </w:pPr>
    <w:rPr>
      <w:b/>
      <w:sz w:val="22"/>
      <w:szCs w:val="22"/>
    </w:rPr>
  </w:style>
  <w:style w:styleId="Heading6" w:type="paragraph">
    <w:name w:val="heading 6"/>
    <w:basedOn w:val="Normal"/>
    <w:next w:val="Normal"/>
    <w:uiPriority w:val="9"/>
    <w:semiHidden/>
    <w:unhideWhenUsed/>
    <w:qFormat/>
    <w:pPr>
      <w:keepNext/>
      <w:keepLines/>
      <w:spacing w:after="40" w:before="200"/>
      <w:outlineLvl w:val="5"/>
    </w:pPr>
    <w:rPr>
      <w:b/>
      <w:sz w:val="20"/>
      <w:szCs w:val="20"/>
    </w:rPr>
  </w:style>
  <w:style w:default="1" w:styleId="DefaultParagraphFont" w:type="character">
    <w:name w:val="Default Paragraph Font"/>
    <w:uiPriority w:val="1"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TableNormal1" w:type="table">
    <w:name w:val="Table Normal1"/>
    <w:tblPr>
      <w:tblCellMar>
        <w:top w:type="dxa" w:w="0"/>
        <w:left w:type="dxa" w:w="0"/>
        <w:bottom w:type="dxa" w:w="0"/>
        <w:right w:type="dxa" w:w="0"/>
      </w:tblCellMar>
    </w:tblPr>
  </w:style>
  <w:style w:styleId="Title" w:type="paragraph">
    <w:name w:val="Title"/>
    <w:basedOn w:val="Normal"/>
    <w:next w:val="Normal"/>
    <w:uiPriority w:val="10"/>
    <w:qFormat/>
    <w:pPr>
      <w:keepNext/>
      <w:keepLines/>
      <w:spacing w:after="120" w:before="480"/>
    </w:pPr>
    <w:rPr>
      <w:b/>
      <w:sz w:val="72"/>
      <w:szCs w:val="72"/>
    </w:rPr>
  </w:style>
  <w:style w:styleId="Hyperlink" w:type="character">
    <w:name w:val="Hyperlink"/>
    <w:rPr>
      <w:u w:val="single"/>
    </w:rPr>
  </w:style>
  <w:style w:customStyle="1" w:styleId="TableNormal2" w:type="table">
    <w:name w:val="Table Normal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Header" w:type="paragraph">
    <w:name w:val="header"/>
    <w:pPr>
      <w:tabs>
        <w:tab w:pos="4536" w:val="center"/>
        <w:tab w:pos="9072" w:val="right"/>
      </w:tabs>
    </w:pPr>
    <w:rPr>
      <w:rFonts w:cs="Arial Unicode MS" w:eastAsia="Arial Unicode MS"/>
      <w:color w:val="000000"/>
      <w:u w:color="000000"/>
    </w:rPr>
  </w:style>
  <w:style w:styleId="Footer" w:type="paragraph">
    <w:name w:val="footer"/>
    <w:pPr>
      <w:tabs>
        <w:tab w:pos="4536" w:val="center"/>
        <w:tab w:pos="9072" w:val="right"/>
      </w:tabs>
    </w:pPr>
    <w:rPr>
      <w:rFonts w:cs="Arial Unicode MS" w:eastAsia="Arial Unicode MS"/>
      <w:color w:val="000000"/>
      <w:u w:color="000000"/>
    </w:rPr>
  </w:style>
  <w:style w:customStyle="1" w:styleId="Tabulkatext" w:type="paragraph">
    <w:name w:val="Tabulka text"/>
    <w:pPr>
      <w:spacing w:after="60" w:before="60"/>
      <w:ind w:left="57" w:right="57"/>
    </w:pPr>
    <w:rPr>
      <w:rFonts w:ascii="Calibri" w:cs="Arial Unicode MS" w:eastAsia="Arial Unicode MS" w:hAnsi="Calibri"/>
      <w:color w:val="080808"/>
      <w:sz w:val="20"/>
      <w:szCs w:val="20"/>
      <w:u w:color="080808"/>
    </w:rPr>
  </w:style>
  <w:style w:styleId="Subtitle" w:type="paragraph">
    <w:name w:val="Subtitle"/>
    <w:basedOn w:val="Normal"/>
    <w:next w:val="Normal"/>
    <w:uiPriority w:val="11"/>
    <w:qFormat/>
    <w:pPr>
      <w:keepNext/>
      <w:keepLines/>
      <w:spacing w:after="80" w:before="360"/>
    </w:pPr>
    <w:rPr>
      <w:rFonts w:ascii="Georgia" w:cs="Georgia" w:eastAsia="Georgia" w:hAnsi="Georgia"/>
      <w:i/>
      <w:color w:val="666666"/>
      <w:sz w:val="48"/>
      <w:szCs w:val="48"/>
    </w:rPr>
  </w:style>
  <w:style w:customStyle="1" w:styleId="a" w:type="table">
    <w:basedOn w:val="TableNormal1"/>
    <w:tblPr>
      <w:tblStyleRowBandSize w:val="1"/>
      <w:tblStyleColBandSize w:val="1"/>
      <w:tblCellMar>
        <w:top w:type="dxa" w:w="0"/>
        <w:left w:type="dxa" w:w="115"/>
        <w:bottom w:type="dxa" w:w="0"/>
        <w:right w:type="dxa" w:w="115"/>
      </w:tblCellMar>
    </w:tblPr>
  </w:style>
  <w:style w:styleId="BalloonText" w:type="paragraph">
    <w:name w:val="Balloon Text"/>
    <w:basedOn w:val="Normal"/>
    <w:link w:val="BalloonTextChar"/>
    <w:uiPriority w:val="99"/>
    <w:semiHidden/>
    <w:unhideWhenUsed/>
    <w:rsid w:val="008F43B0"/>
    <w:rPr>
      <w:rFonts w:ascii="Lucida Grande CE" w:cs="Lucida Grande CE" w:hAnsi="Lucida Grande CE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8F43B0"/>
    <w:rPr>
      <w:rFonts w:ascii="Lucida Grande CE" w:cs="Lucida Grande CE" w:eastAsia="Arial Unicode MS" w:hAnsi="Lucida Grande CE"/>
      <w:color w:val="000000"/>
      <w:sz w:val="18"/>
      <w:szCs w:val="18"/>
      <w:u w:color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SaveAsSingleFile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11"/>
    <Relationship Target="theme/theme1.xml" Type="http://schemas.openxmlformats.org/officeDocument/2006/relationships/theme" Id="rId12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2"/>
    <Relationship Target="styles.xml" Type="http://schemas.openxmlformats.org/officeDocument/2006/relationships/styles" Id="rId3"/>
    <Relationship Target="stylesWithEffects.xml" Type="http://schemas.microsoft.com/office/2007/relationships/stylesWithEffects" Id="rId4"/>
    <Relationship Target="settings.xml" Type="http://schemas.openxmlformats.org/officeDocument/2006/relationships/settings" Id="rId5"/>
    <Relationship Target="webSettings.xml" Type="http://schemas.openxmlformats.org/officeDocument/2006/relationships/webSettings" Id="rId6"/>
    <Relationship Target="footnotes.xml" Type="http://schemas.openxmlformats.org/officeDocument/2006/relationships/footnotes" Id="rId7"/>
    <Relationship Target="endnotes.xml" Type="http://schemas.openxmlformats.org/officeDocument/2006/relationships/endnotes" Id="rId8"/>
    <Relationship Target="header1.xml" Type="http://schemas.openxmlformats.org/officeDocument/2006/relationships/header" Id="rId9"/>
    <Relationship Target="footer1.xml" Type="http://schemas.openxmlformats.org/officeDocument/2006/relationships/footer" Id="rId10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KMrbNStjKmGlFjC/AZBiMA3eeA==">AMUW2mVo2LvFFTgNkasp27wtHojzreB5xeh4TKP0DQDwrVa6vNTPyTxOqDzQe88Yr4XkotR8I3Ja/sS58xHMRrHt0NwJd7zpGOyEaFLXl3X27TDs7TW2ji1EtKELd8nCQD1n9ZHR4hDfpSoanIiPeE0bud3GTiJH0KbIY6iP3pXK+Kg/+MuiDr6aQU6D8lqB3MvPQHAfL+dMMySh1goFwyBth+n+o1egFnhWJBQ/SazrcJMYnvLA9ZIfZaE1bpOn7tqNqxFRVuRs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121</properties:Words>
  <properties:Characters>692</properties:Characters>
  <properties:Lines>5</properties:Lines>
  <properties:Paragraphs>1</properties:Paragraphs>
  <properties:TotalTime>211</properties:TotalTime>
  <properties:ScaleCrop>false</properties:ScaleCrop>
  <properties:LinksUpToDate>false</properties:LinksUpToDate>
  <properties:CharactersWithSpaces>812</properties:CharactersWithSpaces>
  <properties:SharedDoc>false</properties:SharedDoc>
  <properties:HyperlinksChanged>false</properties:HyperlinksChanged>
  <properties:Application>Microsoft Macintosh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2019-11-26T10:22:00Z</dcterms:created>
  <cp:lastModifiedBy/>
  <dcterms:modified xmlns:xsi="http://www.w3.org/2001/XMLSchema-instance" xsi:type="dcterms:W3CDTF">2019-11-29T13:06:00Z</dcterms:modified>
  <cp:revision>3</cp:revision>
</cp:coreProperties>
</file>