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D061C" w:rsidRDefault="004D061C">
      <w:bookmarkStart w:name="_GoBack" w:id="0"/>
      <w:bookmarkEnd w:id="0"/>
    </w:p>
    <w:p w:rsidRPr="00817AC2" w:rsidR="00607061" w:rsidP="004D061C" w:rsidRDefault="004D061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Příloha č. </w:t>
      </w:r>
    </w:p>
    <w:p w:rsidR="00612D7C" w:rsidP="004D061C" w:rsidRDefault="00612D7C">
      <w:pPr>
        <w:spacing w:after="0"/>
        <w:jc w:val="center"/>
        <w:rPr>
          <w:rFonts w:ascii="Arial Narrow" w:hAnsi="Arial Narrow"/>
          <w:b/>
        </w:rPr>
      </w:pPr>
    </w:p>
    <w:p w:rsidRPr="00817AC2" w:rsidR="004D061C" w:rsidP="004D061C" w:rsidRDefault="004D061C">
      <w:pPr>
        <w:spacing w:after="0"/>
        <w:jc w:val="center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>Detailní vymezení předmětu zakázky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</w:p>
    <w:p w:rsidR="00612D7C" w:rsidP="002173EE" w:rsidRDefault="00612D7C">
      <w:pPr>
        <w:spacing w:after="0"/>
        <w:rPr>
          <w:rFonts w:ascii="Arial Narrow" w:hAnsi="Arial Narrow"/>
          <w:b/>
        </w:rPr>
      </w:pPr>
    </w:p>
    <w:p w:rsidRPr="00817AC2" w:rsidR="002173EE" w:rsidP="002173EE" w:rsidRDefault="004D061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 xml:space="preserve">Číslo projektu: </w:t>
      </w:r>
      <w:r w:rsidRPr="00817AC2" w:rsidR="00631D9E">
        <w:rPr>
          <w:rFonts w:ascii="Arial Narrow" w:hAnsi="Arial Narrow" w:cstheme="minorHAnsi"/>
        </w:rPr>
        <w:t>CZ.03.1.52/0.0/0.0/19_097/0011964</w:t>
      </w:r>
    </w:p>
    <w:p w:rsidRPr="00817AC2" w:rsidR="002173EE" w:rsidP="002173EE" w:rsidRDefault="004D061C">
      <w:pPr>
        <w:spacing w:after="0"/>
        <w:rPr>
          <w:rFonts w:ascii="Arial Narrow" w:hAnsi="Arial Narrow" w:cstheme="minorHAnsi"/>
        </w:rPr>
      </w:pPr>
      <w:r w:rsidRPr="00817AC2">
        <w:rPr>
          <w:rFonts w:ascii="Arial Narrow" w:hAnsi="Arial Narrow"/>
          <w:b/>
        </w:rPr>
        <w:t>Název projektu:</w:t>
      </w:r>
      <w:r w:rsidRPr="00817AC2">
        <w:rPr>
          <w:rFonts w:ascii="Arial Narrow" w:hAnsi="Arial Narrow"/>
        </w:rPr>
        <w:t xml:space="preserve"> </w:t>
      </w:r>
      <w:r w:rsidRPr="00817AC2" w:rsidR="007C1E77">
        <w:rPr>
          <w:rFonts w:ascii="Arial Narrow" w:hAnsi="Arial Narrow" w:cstheme="minorHAnsi"/>
        </w:rPr>
        <w:t>„Zaměstnanci společnosti ACI-AUTO COMPONENTS“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Zadavatel:</w:t>
      </w:r>
      <w:r w:rsidRPr="00817AC2">
        <w:rPr>
          <w:rFonts w:ascii="Arial Narrow" w:hAnsi="Arial Narrow"/>
        </w:rPr>
        <w:t xml:space="preserve"> </w:t>
      </w:r>
      <w:r w:rsidRPr="00817AC2" w:rsidR="007C1E77">
        <w:rPr>
          <w:rFonts w:ascii="Arial Narrow" w:hAnsi="Arial Narrow" w:cstheme="minorHAnsi"/>
        </w:rPr>
        <w:t xml:space="preserve">ACI – Auto </w:t>
      </w:r>
      <w:proofErr w:type="spellStart"/>
      <w:r w:rsidRPr="00817AC2" w:rsidR="007C1E77">
        <w:rPr>
          <w:rFonts w:ascii="Arial Narrow" w:hAnsi="Arial Narrow" w:cstheme="minorHAnsi"/>
        </w:rPr>
        <w:t>Components</w:t>
      </w:r>
      <w:proofErr w:type="spellEnd"/>
      <w:r w:rsidRPr="00817AC2" w:rsidR="007C1E77">
        <w:rPr>
          <w:rFonts w:ascii="Arial Narrow" w:hAnsi="Arial Narrow" w:cstheme="minorHAnsi"/>
        </w:rPr>
        <w:t xml:space="preserve"> International, s.r.o.</w:t>
      </w:r>
      <w:r w:rsidRPr="00817AC2">
        <w:rPr>
          <w:rFonts w:ascii="Arial Narrow" w:hAnsi="Arial Narrow"/>
        </w:rPr>
        <w:t xml:space="preserve"> 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</w:p>
    <w:p w:rsidRPr="00817AC2" w:rsidR="004D061C" w:rsidP="004D061C" w:rsidRDefault="004D061C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Zakázka zahrnuje tyto aktivity: </w:t>
      </w:r>
    </w:p>
    <w:p w:rsidRPr="00817AC2" w:rsidR="005A23EF" w:rsidP="005A23EF" w:rsidRDefault="00533899">
      <w:pPr>
        <w:pStyle w:val="Odstavecseseznamem"/>
        <w:numPr>
          <w:ilvl w:val="0"/>
          <w:numId w:val="2"/>
        </w:numPr>
        <w:spacing w:after="0"/>
        <w:rPr>
          <w:rFonts w:ascii="Arial Narrow" w:hAnsi="Arial Narrow" w:cstheme="minorHAnsi"/>
        </w:rPr>
      </w:pPr>
      <w:r w:rsidRPr="00817AC2">
        <w:rPr>
          <w:rFonts w:ascii="Arial Narrow" w:hAnsi="Arial Narrow" w:cstheme="minorHAnsi"/>
        </w:rPr>
        <w:t xml:space="preserve">Obecné IT </w:t>
      </w:r>
      <w:r w:rsidRPr="00817AC2" w:rsidR="00CA4747">
        <w:rPr>
          <w:rFonts w:ascii="Arial Narrow" w:hAnsi="Arial Narrow" w:cstheme="minorHAnsi"/>
        </w:rPr>
        <w:t>kurzy</w:t>
      </w:r>
    </w:p>
    <w:p w:rsidRPr="00817AC2" w:rsidR="004D061C" w:rsidP="004D061C" w:rsidRDefault="00533899">
      <w:pPr>
        <w:pStyle w:val="Odstavecseseznamem"/>
        <w:numPr>
          <w:ilvl w:val="0"/>
          <w:numId w:val="2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Měkké a manažerské dovednosti</w:t>
      </w:r>
    </w:p>
    <w:p w:rsidRPr="00817AC2" w:rsidR="004A2ACD" w:rsidP="004A2ACD" w:rsidRDefault="004A2ACD">
      <w:pPr>
        <w:pStyle w:val="Odstavecseseznamem"/>
        <w:numPr>
          <w:ilvl w:val="0"/>
          <w:numId w:val="2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Účetní, ekonomické a právní kurzy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</w:p>
    <w:p w:rsidRPr="00817AC2" w:rsidR="003F1978" w:rsidP="004D061C" w:rsidRDefault="003F1978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Obecné požadavky na dodavatele: </w:t>
      </w:r>
    </w:p>
    <w:p w:rsidRPr="00817AC2" w:rsidR="003F1978" w:rsidP="00D0080C" w:rsidRDefault="003F1978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Vždy se bude jednat o uzavřené (firemní) kurzy</w:t>
      </w:r>
    </w:p>
    <w:p w:rsidRPr="00817AC2" w:rsidR="003F1978" w:rsidP="00D0080C" w:rsidRDefault="003F1978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Každé téma bude </w:t>
      </w:r>
      <w:r w:rsidRPr="00817AC2" w:rsidR="00D0080C">
        <w:rPr>
          <w:rFonts w:ascii="Arial Narrow" w:hAnsi="Arial Narrow"/>
        </w:rPr>
        <w:t xml:space="preserve">s vybraným dodavatelem </w:t>
      </w:r>
      <w:r w:rsidRPr="00817AC2">
        <w:rPr>
          <w:rFonts w:ascii="Arial Narrow" w:hAnsi="Arial Narrow"/>
        </w:rPr>
        <w:t xml:space="preserve">detailně rozpracováno </w:t>
      </w:r>
    </w:p>
    <w:p w:rsidRPr="00817AC2" w:rsidR="00D0080C" w:rsidP="00D0080C" w:rsidRDefault="00D0080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Zadavatel připouští zajištění některých témat subdodavatelsky, přičemž jméno případného subdodavatele musí být před samotnou realizací schváleno zadavatelem </w:t>
      </w:r>
    </w:p>
    <w:p w:rsidRPr="00817AC2" w:rsidR="00D0080C" w:rsidP="00D0080C" w:rsidRDefault="00D0080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V některých případech může probíhat v jednom termínu více vzdělávacích aktivit </w:t>
      </w:r>
    </w:p>
    <w:p w:rsidRPr="00817AC2" w:rsidR="00D0080C" w:rsidP="00D0080C" w:rsidRDefault="00D0080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Zakázka se soutěží jako celek, zadavatel nepřipouští dílčí plnění </w:t>
      </w:r>
    </w:p>
    <w:p w:rsidRPr="00817AC2" w:rsidR="00015B2F" w:rsidP="00015B2F" w:rsidRDefault="00D0080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Prostory pro školení zajišťuje na své náklady zadavatel, část aktivit může probíhat přímo v prostorách firmy (vždy však mimo území hlavního města Prahy)</w:t>
      </w:r>
      <w:r w:rsidRPr="00817AC2" w:rsidR="00015B2F">
        <w:rPr>
          <w:rFonts w:ascii="Arial Narrow" w:hAnsi="Arial Narrow"/>
        </w:rPr>
        <w:t xml:space="preserve"> </w:t>
      </w:r>
    </w:p>
    <w:p w:rsidRPr="00817AC2" w:rsidR="003D317B" w:rsidP="003D317B" w:rsidRDefault="003D317B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Součástí ceny proto není pronájem za školící prostory a ani občerstvení účastníků, v případě kurzů Obecné IT zadavatel nepožaduje zajištění počítačů </w:t>
      </w:r>
    </w:p>
    <w:p w:rsidRPr="00817AC2" w:rsidR="00015B2F" w:rsidP="00015B2F" w:rsidRDefault="00015B2F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Jedna skupina </w:t>
      </w:r>
      <w:r w:rsidRPr="00817AC2" w:rsidR="00145C63">
        <w:rPr>
          <w:rFonts w:ascii="Arial Narrow" w:hAnsi="Arial Narrow"/>
        </w:rPr>
        <w:t>m</w:t>
      </w:r>
      <w:r w:rsidRPr="00817AC2" w:rsidR="0001336F">
        <w:rPr>
          <w:rFonts w:ascii="Arial Narrow" w:hAnsi="Arial Narrow"/>
        </w:rPr>
        <w:t>ůže mít maximálně 12 účastníků</w:t>
      </w:r>
    </w:p>
    <w:p w:rsidRPr="00817AC2" w:rsidR="00015B2F" w:rsidP="00015B2F" w:rsidRDefault="00015B2F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Školícím dnem se rozumí 8 vyučovacích hodin po 60 minutách </w:t>
      </w:r>
    </w:p>
    <w:p w:rsidRPr="00817AC2" w:rsidR="00D0080C" w:rsidP="00D0080C" w:rsidRDefault="00D0080C">
      <w:pPr>
        <w:pStyle w:val="Odstavecseseznamem"/>
        <w:spacing w:after="0"/>
        <w:rPr>
          <w:rFonts w:ascii="Arial Narrow" w:hAnsi="Arial Narrow"/>
        </w:rPr>
      </w:pPr>
    </w:p>
    <w:p w:rsidRPr="00817AC2" w:rsidR="00D0080C" w:rsidP="00D0080C" w:rsidRDefault="00D0080C">
      <w:pPr>
        <w:pStyle w:val="Odstavecseseznamem"/>
        <w:spacing w:after="0"/>
        <w:rPr>
          <w:rFonts w:ascii="Arial Narrow" w:hAnsi="Arial Narrow"/>
        </w:rPr>
      </w:pPr>
    </w:p>
    <w:p w:rsidRPr="00817AC2" w:rsidR="00AA6AAC" w:rsidP="00AA6AAC" w:rsidRDefault="00AA6AAC">
      <w:pPr>
        <w:spacing w:after="0"/>
        <w:rPr>
          <w:rFonts w:ascii="Arial Narrow" w:hAnsi="Arial Narrow"/>
          <w:b/>
          <w:u w:val="single"/>
        </w:rPr>
      </w:pPr>
      <w:r w:rsidRPr="00817AC2">
        <w:rPr>
          <w:rFonts w:ascii="Arial Narrow" w:hAnsi="Arial Narrow"/>
          <w:b/>
          <w:u w:val="single"/>
        </w:rPr>
        <w:t>Ad 1) Obecné IT</w:t>
      </w:r>
      <w:r w:rsidRPr="00817AC2" w:rsidR="00CA4747">
        <w:rPr>
          <w:rFonts w:ascii="Arial Narrow" w:hAnsi="Arial Narrow"/>
          <w:b/>
          <w:u w:val="single"/>
        </w:rPr>
        <w:t xml:space="preserve"> kurzy</w:t>
      </w:r>
      <w:r w:rsidRPr="00817AC2">
        <w:rPr>
          <w:rFonts w:ascii="Arial Narrow" w:hAnsi="Arial Narrow"/>
          <w:b/>
          <w:u w:val="single"/>
        </w:rPr>
        <w:t xml:space="preserve">   </w:t>
      </w:r>
    </w:p>
    <w:p w:rsidRPr="00817AC2" w:rsidR="00AA6AAC" w:rsidP="00AA6AAC" w:rsidRDefault="00AA6AA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Cílová skupina:</w:t>
      </w:r>
      <w:r w:rsidRPr="00817AC2">
        <w:rPr>
          <w:rFonts w:ascii="Arial Narrow" w:hAnsi="Arial Narrow"/>
        </w:rPr>
        <w:t xml:space="preserve"> </w:t>
      </w:r>
      <w:r w:rsidRPr="00817AC2" w:rsidR="00592BAC">
        <w:rPr>
          <w:rFonts w:ascii="Arial Narrow" w:hAnsi="Arial Narrow"/>
        </w:rPr>
        <w:t>vedoucí pracovnici a odborníci z různých oddělení</w:t>
      </w:r>
    </w:p>
    <w:p w:rsidRPr="00817AC2" w:rsidR="00AA6AAC" w:rsidP="00AA6AAC" w:rsidRDefault="00AA6AA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Velikost skupin</w:t>
      </w:r>
      <w:r w:rsidRPr="00817AC2">
        <w:rPr>
          <w:rFonts w:ascii="Arial Narrow" w:hAnsi="Arial Narrow"/>
        </w:rPr>
        <w:t xml:space="preserve">: </w:t>
      </w:r>
      <w:r w:rsidRPr="00817AC2" w:rsidR="00FF7476">
        <w:rPr>
          <w:rFonts w:ascii="Arial Narrow" w:hAnsi="Arial Narrow"/>
        </w:rPr>
        <w:t>maximálně 12</w:t>
      </w:r>
      <w:r w:rsidRPr="00817AC2">
        <w:rPr>
          <w:rFonts w:ascii="Arial Narrow" w:hAnsi="Arial Narrow"/>
        </w:rPr>
        <w:t xml:space="preserve"> osob, </w:t>
      </w:r>
    </w:p>
    <w:p w:rsidRPr="00817AC2" w:rsidR="00944A0C" w:rsidP="00944A0C" w:rsidRDefault="00944A0C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Počet školících dní celkem: </w:t>
      </w:r>
      <w:r w:rsidRPr="00817AC2" w:rsidR="00DD4F6E">
        <w:rPr>
          <w:rFonts w:ascii="Arial Narrow" w:hAnsi="Arial Narrow"/>
        </w:rPr>
        <w:t>9</w:t>
      </w:r>
      <w:r w:rsidRPr="00817AC2">
        <w:rPr>
          <w:rFonts w:ascii="Arial Narrow" w:hAnsi="Arial Narrow"/>
        </w:rPr>
        <w:t xml:space="preserve"> </w:t>
      </w:r>
    </w:p>
    <w:p w:rsidRPr="00817AC2" w:rsidR="001F72B5" w:rsidP="00AA6AAC" w:rsidRDefault="001F72B5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 xml:space="preserve">Úroveň: </w:t>
      </w:r>
      <w:r w:rsidRPr="00817AC2">
        <w:rPr>
          <w:rFonts w:ascii="Arial Narrow" w:hAnsi="Arial Narrow"/>
        </w:rPr>
        <w:t>mírně pokročilí a pokročilí</w:t>
      </w:r>
    </w:p>
    <w:p w:rsidRPr="00817AC2" w:rsidR="00874627" w:rsidP="00874627" w:rsidRDefault="00874627">
      <w:pPr>
        <w:tabs>
          <w:tab w:val="left" w:pos="426"/>
        </w:tabs>
        <w:spacing w:after="0"/>
        <w:ind w:left="420" w:hanging="42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Cíl:</w:t>
      </w:r>
      <w:r w:rsidRPr="00817AC2">
        <w:rPr>
          <w:rFonts w:ascii="Arial Narrow" w:hAnsi="Arial Narrow"/>
        </w:rPr>
        <w:t xml:space="preserve"> </w:t>
      </w:r>
      <w:r w:rsidRPr="00817AC2">
        <w:rPr>
          <w:rFonts w:ascii="Arial Narrow" w:hAnsi="Arial Narrow"/>
        </w:rPr>
        <w:tab/>
        <w:t xml:space="preserve">Posílit a aktualizovat znalosti vedoucích pracovníků a odborníků z různých oddělení v oblasti obecného IT  </w:t>
      </w:r>
    </w:p>
    <w:p w:rsidRPr="00817AC2" w:rsidR="00AA6AAC" w:rsidP="00AA6AAC" w:rsidRDefault="00AA6AAC">
      <w:pPr>
        <w:spacing w:after="0"/>
        <w:rPr>
          <w:rFonts w:ascii="Arial Narrow" w:hAnsi="Arial Narrow"/>
        </w:rPr>
      </w:pPr>
    </w:p>
    <w:p w:rsidRPr="00817AC2" w:rsidR="00AA6AAC" w:rsidP="00AA6AAC" w:rsidRDefault="00AA6AAC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Předpokládaná témata: </w:t>
      </w:r>
    </w:p>
    <w:p w:rsidRPr="00817AC2" w:rsidR="00D37AFD" w:rsidP="00D37AFD" w:rsidRDefault="00D37AFD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Příprava a provádění prezentace v MS PowerPoint </w:t>
      </w:r>
    </w:p>
    <w:p w:rsidRPr="00817AC2" w:rsidR="00AA6AAC" w:rsidP="00AA6AAC" w:rsidRDefault="00AA6AA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Excel a jeho funkce (kontingenční tabulky)</w:t>
      </w:r>
    </w:p>
    <w:p w:rsidRPr="00817AC2" w:rsidR="00B77C65" w:rsidP="00AA6AAC" w:rsidRDefault="00AA6AA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  <w:b/>
          <w:u w:val="single"/>
        </w:rPr>
      </w:pPr>
      <w:r w:rsidRPr="00817AC2">
        <w:rPr>
          <w:rFonts w:ascii="Arial Narrow" w:hAnsi="Arial Narrow"/>
        </w:rPr>
        <w:t>Získávání, analýza a prezentace dat v MS Excel</w:t>
      </w:r>
    </w:p>
    <w:p w:rsidRPr="00817AC2" w:rsidR="00AA6AAC" w:rsidP="00AA6AAC" w:rsidRDefault="00AA6AA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  <w:b/>
          <w:u w:val="single"/>
        </w:rPr>
      </w:pPr>
      <w:r w:rsidRPr="00817AC2">
        <w:rPr>
          <w:rFonts w:ascii="Arial Narrow" w:hAnsi="Arial Narrow"/>
        </w:rPr>
        <w:t>MS Outlook</w:t>
      </w:r>
    </w:p>
    <w:p w:rsidRPr="00817AC2" w:rsidR="001F123F" w:rsidP="00AA6AAC" w:rsidRDefault="00BD08D9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Práce s MS </w:t>
      </w:r>
      <w:r w:rsidRPr="00817AC2" w:rsidR="001F123F">
        <w:rPr>
          <w:rFonts w:ascii="Arial Narrow" w:hAnsi="Arial Narrow"/>
        </w:rPr>
        <w:t>Word</w:t>
      </w:r>
    </w:p>
    <w:p w:rsidRPr="00817AC2" w:rsidR="00B77C65" w:rsidP="00B77C65" w:rsidRDefault="00B77C65">
      <w:pPr>
        <w:spacing w:after="0"/>
        <w:rPr>
          <w:rFonts w:ascii="Arial Narrow" w:hAnsi="Arial Narrow"/>
          <w:b/>
          <w:u w:val="single"/>
        </w:rPr>
      </w:pPr>
    </w:p>
    <w:p w:rsidRPr="00817AC2" w:rsidR="00E55C24" w:rsidP="00E55C24" w:rsidRDefault="00E55C24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Délka jednotlivých kurzů: </w:t>
      </w:r>
      <w:r w:rsidRPr="00817AC2" w:rsidR="00745279">
        <w:rPr>
          <w:rFonts w:ascii="Arial Narrow" w:hAnsi="Arial Narrow"/>
        </w:rPr>
        <w:t>8</w:t>
      </w:r>
      <w:r w:rsidRPr="00817AC2">
        <w:rPr>
          <w:rFonts w:ascii="Arial Narrow" w:hAnsi="Arial Narrow"/>
        </w:rPr>
        <w:t xml:space="preserve"> hod</w:t>
      </w:r>
      <w:r w:rsidRPr="00817AC2" w:rsidR="002C5E01">
        <w:rPr>
          <w:rFonts w:ascii="Arial Narrow" w:hAnsi="Arial Narrow"/>
        </w:rPr>
        <w:t>.</w:t>
      </w:r>
      <w:r w:rsidRPr="00817AC2">
        <w:rPr>
          <w:rFonts w:ascii="Arial Narrow" w:hAnsi="Arial Narrow"/>
          <w:b/>
        </w:rPr>
        <w:t xml:space="preserve"> </w:t>
      </w:r>
    </w:p>
    <w:p w:rsidRPr="00817AC2" w:rsidR="00E55C24" w:rsidP="00E55C24" w:rsidRDefault="00E55C24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Místo realizace:</w:t>
      </w:r>
      <w:r w:rsidRPr="00817AC2">
        <w:rPr>
          <w:rFonts w:ascii="Arial Narrow" w:hAnsi="Arial Narrow"/>
        </w:rPr>
        <w:t xml:space="preserve"> Čechy, mimo území hlavního města</w:t>
      </w:r>
    </w:p>
    <w:p w:rsidRPr="00817AC2" w:rsidR="00B77C65" w:rsidP="00E55C24" w:rsidRDefault="00E55C24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Pozn.:</w:t>
      </w:r>
      <w:r w:rsidRPr="00817AC2">
        <w:rPr>
          <w:rFonts w:ascii="Arial Narrow" w:hAnsi="Arial Narrow"/>
        </w:rPr>
        <w:t xml:space="preserve"> </w:t>
      </w:r>
      <w:r w:rsidRPr="00817AC2" w:rsidR="001051F6">
        <w:rPr>
          <w:rFonts w:ascii="Arial Narrow" w:hAnsi="Arial Narrow"/>
        </w:rPr>
        <w:t>d</w:t>
      </w:r>
      <w:r w:rsidRPr="00817AC2">
        <w:rPr>
          <w:rFonts w:ascii="Arial Narrow" w:hAnsi="Arial Narrow"/>
        </w:rPr>
        <w:t>etailní obsah jednotlivých témat bude upřesněn před každým kurzem</w:t>
      </w:r>
    </w:p>
    <w:p w:rsidRPr="00817AC2" w:rsidR="00E55C24" w:rsidP="00E55C24" w:rsidRDefault="00E55C24">
      <w:pPr>
        <w:spacing w:after="0"/>
        <w:rPr>
          <w:rFonts w:ascii="Arial Narrow" w:hAnsi="Arial Narrow"/>
          <w:b/>
          <w:u w:val="single"/>
        </w:rPr>
      </w:pPr>
    </w:p>
    <w:p w:rsidRPr="00817AC2" w:rsidR="00516DAC" w:rsidP="00E55C24" w:rsidRDefault="00516DAC">
      <w:pPr>
        <w:spacing w:after="0"/>
        <w:rPr>
          <w:rFonts w:ascii="Arial Narrow" w:hAnsi="Arial Narrow"/>
          <w:b/>
          <w:u w:val="single"/>
        </w:rPr>
      </w:pPr>
    </w:p>
    <w:p w:rsidR="00612D7C" w:rsidP="004D061C" w:rsidRDefault="00612D7C">
      <w:pPr>
        <w:spacing w:after="0"/>
        <w:rPr>
          <w:rFonts w:ascii="Arial Narrow" w:hAnsi="Arial Narrow"/>
          <w:b/>
          <w:u w:val="single"/>
        </w:rPr>
      </w:pPr>
    </w:p>
    <w:p w:rsidR="00612D7C" w:rsidP="004D061C" w:rsidRDefault="00612D7C">
      <w:pPr>
        <w:spacing w:after="0"/>
        <w:rPr>
          <w:rFonts w:ascii="Arial Narrow" w:hAnsi="Arial Narrow"/>
          <w:b/>
          <w:u w:val="single"/>
        </w:rPr>
      </w:pPr>
    </w:p>
    <w:p w:rsidRPr="00817AC2" w:rsidR="004D061C" w:rsidP="004D061C" w:rsidRDefault="004D061C">
      <w:pPr>
        <w:spacing w:after="0"/>
        <w:rPr>
          <w:rFonts w:ascii="Arial Narrow" w:hAnsi="Arial Narrow"/>
          <w:b/>
          <w:u w:val="single"/>
        </w:rPr>
      </w:pPr>
      <w:r w:rsidRPr="00817AC2">
        <w:rPr>
          <w:rFonts w:ascii="Arial Narrow" w:hAnsi="Arial Narrow"/>
          <w:b/>
          <w:u w:val="single"/>
        </w:rPr>
        <w:t xml:space="preserve">Ad </w:t>
      </w:r>
      <w:r w:rsidRPr="00817AC2" w:rsidR="00516DAC">
        <w:rPr>
          <w:rFonts w:ascii="Arial Narrow" w:hAnsi="Arial Narrow"/>
          <w:b/>
          <w:u w:val="single"/>
        </w:rPr>
        <w:t>2</w:t>
      </w:r>
      <w:r w:rsidRPr="00817AC2">
        <w:rPr>
          <w:rFonts w:ascii="Arial Narrow" w:hAnsi="Arial Narrow"/>
          <w:b/>
          <w:u w:val="single"/>
        </w:rPr>
        <w:t>) M</w:t>
      </w:r>
      <w:r w:rsidRPr="00817AC2" w:rsidR="002C5E01">
        <w:rPr>
          <w:rFonts w:ascii="Arial Narrow" w:hAnsi="Arial Narrow"/>
          <w:b/>
          <w:u w:val="single"/>
        </w:rPr>
        <w:t>ěk</w:t>
      </w:r>
      <w:r w:rsidRPr="00817AC2">
        <w:rPr>
          <w:rFonts w:ascii="Arial Narrow" w:hAnsi="Arial Narrow"/>
          <w:b/>
          <w:u w:val="single"/>
        </w:rPr>
        <w:t xml:space="preserve">ké </w:t>
      </w:r>
      <w:r w:rsidRPr="00817AC2" w:rsidR="00516DAC">
        <w:rPr>
          <w:rFonts w:ascii="Arial Narrow" w:hAnsi="Arial Narrow"/>
          <w:b/>
          <w:u w:val="single"/>
        </w:rPr>
        <w:t xml:space="preserve">a manažerské </w:t>
      </w:r>
      <w:r w:rsidRPr="00817AC2">
        <w:rPr>
          <w:rFonts w:ascii="Arial Narrow" w:hAnsi="Arial Narrow"/>
          <w:b/>
          <w:u w:val="single"/>
        </w:rPr>
        <w:t xml:space="preserve">dovednosti 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Cílová skupina:</w:t>
      </w:r>
      <w:r w:rsidRPr="00817AC2">
        <w:rPr>
          <w:rFonts w:ascii="Arial Narrow" w:hAnsi="Arial Narrow"/>
        </w:rPr>
        <w:t xml:space="preserve"> </w:t>
      </w:r>
      <w:r w:rsidRPr="00817AC2" w:rsidR="00516DAC">
        <w:rPr>
          <w:rFonts w:ascii="Arial Narrow" w:hAnsi="Arial Narrow"/>
        </w:rPr>
        <w:t>vedoucí pracovnici a odborníci z různých oddělení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Velikost skupiny:</w:t>
      </w:r>
      <w:r w:rsidRPr="00817AC2">
        <w:rPr>
          <w:rFonts w:ascii="Arial Narrow" w:hAnsi="Arial Narrow"/>
        </w:rPr>
        <w:t xml:space="preserve"> </w:t>
      </w:r>
      <w:r w:rsidRPr="00817AC2" w:rsidR="002F1DFF">
        <w:rPr>
          <w:rFonts w:ascii="Arial Narrow" w:hAnsi="Arial Narrow"/>
        </w:rPr>
        <w:t>maximálně 12 osob</w:t>
      </w:r>
    </w:p>
    <w:p w:rsidRPr="005B67F1" w:rsidR="00745279" w:rsidP="00745279" w:rsidRDefault="00944A0C">
      <w:pPr>
        <w:spacing w:after="0"/>
        <w:rPr>
          <w:rFonts w:ascii="Arial Narrow" w:hAnsi="Arial Narrow"/>
        </w:rPr>
      </w:pPr>
      <w:r w:rsidRPr="005B67F1">
        <w:rPr>
          <w:rFonts w:ascii="Arial Narrow" w:hAnsi="Arial Narrow"/>
          <w:b/>
        </w:rPr>
        <w:t xml:space="preserve">Počet školících dní celkem: </w:t>
      </w:r>
      <w:r w:rsidRPr="005B67F1" w:rsidR="002F1DFF">
        <w:rPr>
          <w:rFonts w:ascii="Arial Narrow" w:hAnsi="Arial Narrow"/>
        </w:rPr>
        <w:t>40</w:t>
      </w:r>
      <w:r w:rsidRPr="005B67F1" w:rsidR="00745279">
        <w:rPr>
          <w:rFonts w:ascii="Arial Narrow" w:hAnsi="Arial Narrow"/>
        </w:rPr>
        <w:t xml:space="preserve"> </w:t>
      </w:r>
    </w:p>
    <w:p w:rsidRPr="00817AC2" w:rsidR="00745279" w:rsidP="005B67F1" w:rsidRDefault="00745279">
      <w:pPr>
        <w:spacing w:after="0"/>
        <w:rPr>
          <w:rFonts w:ascii="Arial Narrow" w:hAnsi="Arial Narrow"/>
        </w:rPr>
      </w:pPr>
    </w:p>
    <w:p w:rsidRPr="00817AC2" w:rsidR="001F18FC" w:rsidP="00D77C1D" w:rsidRDefault="00C95491">
      <w:pPr>
        <w:spacing w:after="0"/>
        <w:ind w:left="426" w:hanging="426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>Cíl</w:t>
      </w:r>
      <w:r w:rsidR="005B67F1">
        <w:rPr>
          <w:rFonts w:ascii="Arial Narrow" w:hAnsi="Arial Narrow"/>
          <w:b/>
        </w:rPr>
        <w:t>e</w:t>
      </w:r>
      <w:r w:rsidRPr="00817AC2">
        <w:rPr>
          <w:rFonts w:ascii="Arial Narrow" w:hAnsi="Arial Narrow"/>
          <w:b/>
        </w:rPr>
        <w:t>:</w:t>
      </w:r>
    </w:p>
    <w:p w:rsidRPr="005B67F1" w:rsidR="005129E8" w:rsidP="00FF6B9A" w:rsidRDefault="00C95491">
      <w:pPr>
        <w:tabs>
          <w:tab w:val="left" w:pos="2127"/>
        </w:tabs>
        <w:spacing w:after="0"/>
        <w:ind w:left="426" w:hanging="426"/>
        <w:rPr>
          <w:rFonts w:ascii="Arial Narrow" w:hAnsi="Arial Narrow"/>
        </w:rPr>
      </w:pPr>
      <w:r w:rsidRPr="005B67F1">
        <w:rPr>
          <w:rFonts w:ascii="Arial Narrow" w:hAnsi="Arial Narrow"/>
        </w:rPr>
        <w:t xml:space="preserve">a) </w:t>
      </w:r>
      <w:r w:rsidRPr="005B67F1" w:rsidR="008D2B83">
        <w:rPr>
          <w:rFonts w:ascii="Arial Narrow" w:hAnsi="Arial Narrow"/>
        </w:rPr>
        <w:t>pro vedoucí pracovníky</w:t>
      </w:r>
      <w:r w:rsidRPr="005B67F1" w:rsidR="004D061C">
        <w:rPr>
          <w:rFonts w:ascii="Arial Narrow" w:hAnsi="Arial Narrow"/>
        </w:rPr>
        <w:t xml:space="preserve">: Posílit strategické a manažerské myšlení vytipovaných pracovníků </w:t>
      </w:r>
    </w:p>
    <w:p w:rsidRPr="005B67F1" w:rsidR="004D061C" w:rsidP="00FF6B9A" w:rsidRDefault="00FF6B9A">
      <w:pPr>
        <w:tabs>
          <w:tab w:val="left" w:pos="2127"/>
        </w:tabs>
        <w:spacing w:after="0"/>
        <w:ind w:left="2124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B67F1" w:rsidR="00C95491">
        <w:rPr>
          <w:rFonts w:ascii="Arial Narrow" w:hAnsi="Arial Narrow"/>
        </w:rPr>
        <w:t xml:space="preserve"> </w:t>
      </w:r>
      <w:r w:rsidRPr="005B67F1" w:rsidR="004D061C">
        <w:rPr>
          <w:rFonts w:ascii="Arial Narrow" w:hAnsi="Arial Narrow"/>
        </w:rPr>
        <w:t xml:space="preserve">a nastartovat další změny v řízení a rozvoji společnosti </w:t>
      </w:r>
    </w:p>
    <w:p w:rsidRPr="00817AC2" w:rsidR="0024214A" w:rsidP="00FF6B9A" w:rsidRDefault="00C95491">
      <w:pPr>
        <w:tabs>
          <w:tab w:val="left" w:pos="2977"/>
        </w:tabs>
        <w:spacing w:after="0"/>
        <w:ind w:left="426" w:hanging="426"/>
        <w:rPr>
          <w:rFonts w:ascii="Arial Narrow" w:hAnsi="Arial Narrow"/>
        </w:rPr>
      </w:pPr>
      <w:r w:rsidRPr="005B67F1">
        <w:rPr>
          <w:rFonts w:ascii="Arial Narrow" w:hAnsi="Arial Narrow"/>
        </w:rPr>
        <w:t xml:space="preserve">a) </w:t>
      </w:r>
      <w:r w:rsidRPr="005B67F1" w:rsidR="004E16BA">
        <w:rPr>
          <w:rFonts w:ascii="Arial Narrow" w:hAnsi="Arial Narrow"/>
        </w:rPr>
        <w:t xml:space="preserve">pro </w:t>
      </w:r>
      <w:r w:rsidRPr="005B67F1" w:rsidR="005129E8">
        <w:rPr>
          <w:rFonts w:ascii="Arial Narrow" w:hAnsi="Arial Narrow"/>
        </w:rPr>
        <w:t>odborníky z různých oddělení</w:t>
      </w:r>
      <w:r w:rsidRPr="005B67F1" w:rsidR="004E16BA">
        <w:rPr>
          <w:rFonts w:ascii="Arial Narrow" w:hAnsi="Arial Narrow"/>
        </w:rPr>
        <w:t xml:space="preserve">: Posílit </w:t>
      </w:r>
      <w:r w:rsidRPr="005B67F1" w:rsidR="00775E5F">
        <w:rPr>
          <w:rFonts w:ascii="Arial Narrow" w:hAnsi="Arial Narrow"/>
        </w:rPr>
        <w:t>komunikační</w:t>
      </w:r>
      <w:r w:rsidRPr="00817AC2" w:rsidR="0024214A">
        <w:rPr>
          <w:rFonts w:ascii="Arial Narrow" w:hAnsi="Arial Narrow"/>
        </w:rPr>
        <w:t>,</w:t>
      </w:r>
      <w:r w:rsidRPr="00817AC2" w:rsidR="004E16BA">
        <w:rPr>
          <w:rFonts w:ascii="Arial Narrow" w:hAnsi="Arial Narrow"/>
        </w:rPr>
        <w:t xml:space="preserve"> </w:t>
      </w:r>
      <w:r w:rsidRPr="00817AC2" w:rsidR="00775E5F">
        <w:rPr>
          <w:rFonts w:ascii="Arial Narrow" w:hAnsi="Arial Narrow"/>
        </w:rPr>
        <w:t xml:space="preserve">prezentační a prodejní dovednosti </w:t>
      </w:r>
    </w:p>
    <w:p w:rsidRPr="00817AC2" w:rsidR="004E16BA" w:rsidP="00FF6B9A" w:rsidRDefault="00922400">
      <w:pPr>
        <w:tabs>
          <w:tab w:val="left" w:pos="2977"/>
        </w:tabs>
        <w:spacing w:after="0"/>
        <w:ind w:left="2976"/>
        <w:rPr>
          <w:rFonts w:ascii="Arial Narrow" w:hAnsi="Arial Narrow"/>
        </w:rPr>
      </w:pPr>
      <w:r w:rsidRPr="00817AC2">
        <w:rPr>
          <w:rFonts w:ascii="Arial Narrow" w:hAnsi="Arial Narrow"/>
        </w:rPr>
        <w:t>vytipovaných pracovníků</w:t>
      </w:r>
    </w:p>
    <w:p w:rsidRPr="00817AC2" w:rsidR="00CC6D73" w:rsidP="00CC6D73" w:rsidRDefault="00CC6D73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Zaměření: </w:t>
      </w:r>
    </w:p>
    <w:p w:rsidRPr="005B67F1" w:rsidR="00CC6D73" w:rsidP="00CC6D73" w:rsidRDefault="00CC6D73">
      <w:pPr>
        <w:spacing w:after="0"/>
        <w:rPr>
          <w:rFonts w:ascii="Arial Narrow" w:hAnsi="Arial Narrow"/>
          <w:bCs/>
        </w:rPr>
      </w:pPr>
      <w:r w:rsidRPr="00817AC2">
        <w:rPr>
          <w:rFonts w:ascii="Arial Narrow" w:hAnsi="Arial Narrow"/>
        </w:rPr>
        <w:t xml:space="preserve">a) </w:t>
      </w:r>
      <w:r w:rsidRPr="005B67F1">
        <w:rPr>
          <w:rFonts w:ascii="Arial Narrow" w:hAnsi="Arial Narrow"/>
          <w:bCs/>
        </w:rPr>
        <w:t xml:space="preserve">vedoucí pracovnici: Manažerské dovednosti, Řízení a motivace týmu </w:t>
      </w:r>
    </w:p>
    <w:p w:rsidRPr="005B67F1" w:rsidR="00CC6D73" w:rsidP="00FF6B9A" w:rsidRDefault="00CC6D73">
      <w:pPr>
        <w:spacing w:after="0"/>
        <w:ind w:left="2694" w:hanging="2694"/>
        <w:rPr>
          <w:rFonts w:ascii="Arial Narrow" w:hAnsi="Arial Narrow"/>
          <w:bCs/>
        </w:rPr>
      </w:pPr>
      <w:r w:rsidRPr="005B67F1">
        <w:rPr>
          <w:rFonts w:ascii="Arial Narrow" w:hAnsi="Arial Narrow"/>
          <w:bCs/>
        </w:rPr>
        <w:t xml:space="preserve">b) odborníci z různých oddělení: </w:t>
      </w:r>
      <w:r w:rsidR="00FF6B9A">
        <w:rPr>
          <w:rFonts w:ascii="Arial Narrow" w:hAnsi="Arial Narrow"/>
          <w:bCs/>
        </w:rPr>
        <w:tab/>
      </w:r>
      <w:r w:rsidRPr="005B67F1" w:rsidR="00395081">
        <w:rPr>
          <w:rFonts w:ascii="Arial Narrow" w:hAnsi="Arial Narrow"/>
          <w:bCs/>
        </w:rPr>
        <w:t xml:space="preserve">Prodejní dovednosti, </w:t>
      </w:r>
      <w:r w:rsidRPr="005B67F1">
        <w:rPr>
          <w:rFonts w:ascii="Arial Narrow" w:hAnsi="Arial Narrow"/>
          <w:bCs/>
        </w:rPr>
        <w:t>Prezentační dovednosti, Řízení času, zvládání</w:t>
      </w:r>
      <w:r w:rsidRPr="005B67F1" w:rsidR="00395081">
        <w:rPr>
          <w:rFonts w:ascii="Arial Narrow" w:hAnsi="Arial Narrow"/>
          <w:bCs/>
        </w:rPr>
        <w:t xml:space="preserve"> </w:t>
      </w:r>
      <w:r w:rsidRPr="005B67F1">
        <w:rPr>
          <w:rFonts w:ascii="Arial Narrow" w:hAnsi="Arial Narrow"/>
          <w:bCs/>
        </w:rPr>
        <w:t>stresu a</w:t>
      </w:r>
      <w:r w:rsidR="00FF6B9A">
        <w:rPr>
          <w:rFonts w:ascii="Arial Narrow" w:hAnsi="Arial Narrow"/>
          <w:bCs/>
        </w:rPr>
        <w:t xml:space="preserve"> </w:t>
      </w:r>
      <w:r w:rsidRPr="005B67F1">
        <w:rPr>
          <w:rFonts w:ascii="Arial Narrow" w:hAnsi="Arial Narrow"/>
          <w:bCs/>
        </w:rPr>
        <w:t xml:space="preserve">motivace </w:t>
      </w:r>
    </w:p>
    <w:p w:rsidRPr="00817AC2" w:rsidR="004D061C" w:rsidP="004D061C" w:rsidRDefault="004D061C">
      <w:pPr>
        <w:spacing w:after="0"/>
        <w:rPr>
          <w:rFonts w:ascii="Arial Narrow" w:hAnsi="Arial Narrow"/>
          <w:b/>
        </w:rPr>
      </w:pPr>
    </w:p>
    <w:p w:rsidRPr="00817AC2" w:rsidR="00901CB5" w:rsidP="004D061C" w:rsidRDefault="004D061C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>Předpokládaná témata</w:t>
      </w:r>
      <w:r w:rsidRPr="00817AC2" w:rsidR="00901CB5">
        <w:rPr>
          <w:rFonts w:ascii="Arial Narrow" w:hAnsi="Arial Narrow"/>
          <w:b/>
        </w:rPr>
        <w:t>:</w:t>
      </w:r>
    </w:p>
    <w:p w:rsidRPr="00817AC2" w:rsidR="004D061C" w:rsidP="004D061C" w:rsidRDefault="00901CB5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</w:rPr>
        <w:t>a)</w:t>
      </w:r>
      <w:r w:rsidRPr="00817AC2" w:rsidR="00D37AFD">
        <w:rPr>
          <w:rFonts w:ascii="Arial Narrow" w:hAnsi="Arial Narrow"/>
          <w:b/>
        </w:rPr>
        <w:t xml:space="preserve"> pro vedoucí pracovníky</w:t>
      </w:r>
      <w:r w:rsidRPr="00817AC2" w:rsidR="004D061C">
        <w:rPr>
          <w:rFonts w:ascii="Arial Narrow" w:hAnsi="Arial Narrow"/>
          <w:b/>
        </w:rPr>
        <w:t xml:space="preserve">: </w:t>
      </w:r>
    </w:p>
    <w:p w:rsidRPr="00817AC2" w:rsidR="00922400" w:rsidP="00922400" w:rsidRDefault="00922400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Vedení a </w:t>
      </w:r>
      <w:proofErr w:type="spellStart"/>
      <w:r w:rsidRPr="00817AC2">
        <w:rPr>
          <w:rFonts w:ascii="Arial Narrow" w:hAnsi="Arial Narrow"/>
        </w:rPr>
        <w:t>koučink</w:t>
      </w:r>
      <w:proofErr w:type="spellEnd"/>
      <w:r w:rsidRPr="00817AC2">
        <w:rPr>
          <w:rFonts w:ascii="Arial Narrow" w:hAnsi="Arial Narrow"/>
        </w:rPr>
        <w:t xml:space="preserve"> zaměstnanců</w:t>
      </w:r>
    </w:p>
    <w:p w:rsidRPr="00817AC2" w:rsidR="000C067E" w:rsidP="000C067E" w:rsidRDefault="000C067E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Budování a vedení motivovaného týmu</w:t>
      </w:r>
    </w:p>
    <w:p w:rsidRPr="00817AC2" w:rsidR="004D061C" w:rsidP="004D061C" w:rsidRDefault="004D061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Vedení porad, kontrola plnění </w:t>
      </w:r>
    </w:p>
    <w:p w:rsidRPr="00817AC2" w:rsidR="004D061C" w:rsidP="004D061C" w:rsidRDefault="004D061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Osobní, motivační a hodnotící pohovory</w:t>
      </w:r>
    </w:p>
    <w:p w:rsidRPr="00817AC2" w:rsidR="000C067E" w:rsidP="000C067E" w:rsidRDefault="000C067E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Řízení, komunikace a příprava změn na pracovišti</w:t>
      </w:r>
    </w:p>
    <w:p w:rsidRPr="00817AC2" w:rsidR="000C067E" w:rsidP="000C067E" w:rsidRDefault="000C067E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Vedení jednání s klíčovými zákazníky</w:t>
      </w:r>
    </w:p>
    <w:p w:rsidRPr="00817AC2" w:rsidR="00922400" w:rsidP="00922400" w:rsidRDefault="00922400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Prezentační dovednosti</w:t>
      </w:r>
    </w:p>
    <w:p w:rsidRPr="00817AC2" w:rsidR="004D061C" w:rsidP="004D061C" w:rsidRDefault="004D061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Efektivní vnitrofiremní komunikace</w:t>
      </w:r>
    </w:p>
    <w:p w:rsidRPr="00817AC2" w:rsidR="004D061C" w:rsidP="004D061C" w:rsidRDefault="004D061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proofErr w:type="spellStart"/>
      <w:r w:rsidRPr="00817AC2">
        <w:rPr>
          <w:rFonts w:ascii="Arial Narrow" w:hAnsi="Arial Narrow"/>
        </w:rPr>
        <w:t>Time</w:t>
      </w:r>
      <w:proofErr w:type="spellEnd"/>
      <w:r w:rsidRPr="00817AC2">
        <w:rPr>
          <w:rFonts w:ascii="Arial Narrow" w:hAnsi="Arial Narrow"/>
        </w:rPr>
        <w:t xml:space="preserve"> management, zvládání stresu v práci, konflikt a jeho řešení</w:t>
      </w:r>
    </w:p>
    <w:p w:rsidRPr="00817AC2" w:rsidR="004D061C" w:rsidP="004D061C" w:rsidRDefault="004D061C">
      <w:pPr>
        <w:spacing w:after="0"/>
        <w:rPr>
          <w:rFonts w:ascii="Arial Narrow" w:hAnsi="Arial Narrow"/>
        </w:rPr>
      </w:pPr>
    </w:p>
    <w:p w:rsidRPr="00817AC2" w:rsidR="001F18FC" w:rsidP="001F18FC" w:rsidRDefault="00901CB5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</w:rPr>
        <w:t>a)</w:t>
      </w:r>
      <w:r w:rsidRPr="00817AC2">
        <w:rPr>
          <w:rFonts w:ascii="Arial Narrow" w:hAnsi="Arial Narrow"/>
          <w:b/>
        </w:rPr>
        <w:t xml:space="preserve"> pro</w:t>
      </w:r>
      <w:r w:rsidRPr="00817AC2" w:rsidR="001F18FC">
        <w:rPr>
          <w:rFonts w:ascii="Arial Narrow" w:hAnsi="Arial Narrow"/>
          <w:b/>
        </w:rPr>
        <w:t xml:space="preserve"> odborníky z různých oddělení: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Zásady </w:t>
      </w:r>
      <w:proofErr w:type="spellStart"/>
      <w:r w:rsidRPr="00817AC2">
        <w:rPr>
          <w:rFonts w:ascii="Arial Narrow" w:hAnsi="Arial Narrow"/>
        </w:rPr>
        <w:t>prozákaznického</w:t>
      </w:r>
      <w:proofErr w:type="spellEnd"/>
      <w:r w:rsidRPr="00817AC2">
        <w:rPr>
          <w:rFonts w:ascii="Arial Narrow" w:hAnsi="Arial Narrow"/>
        </w:rPr>
        <w:t xml:space="preserve"> chování v praxi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Efektivní komunikace se zákazníky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Prezentační dovednosti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Mluvený projev, rétorika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Typologie zákazníků a volba vhodného přístupu k nim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Problémoví zákazní</w:t>
      </w:r>
      <w:r w:rsidRPr="00817AC2" w:rsidR="00D334DB">
        <w:rPr>
          <w:rFonts w:ascii="Arial Narrow" w:hAnsi="Arial Narrow"/>
        </w:rPr>
        <w:t>ci a zvládání krizových situací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 xml:space="preserve">Generační rozdíly, prevence vzniku konfliktů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Týmová spolupráce</w:t>
      </w:r>
    </w:p>
    <w:p w:rsidRPr="00817AC2" w:rsidR="00B22916" w:rsidP="00B22916" w:rsidRDefault="00B22916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proofErr w:type="spellStart"/>
      <w:r w:rsidRPr="00817AC2">
        <w:rPr>
          <w:rFonts w:ascii="Arial Narrow" w:hAnsi="Arial Narrow"/>
        </w:rPr>
        <w:t>Time</w:t>
      </w:r>
      <w:proofErr w:type="spellEnd"/>
      <w:r w:rsidRPr="00817AC2">
        <w:rPr>
          <w:rFonts w:ascii="Arial Narrow" w:hAnsi="Arial Narrow"/>
        </w:rPr>
        <w:t xml:space="preserve"> management, práce s prioritami </w:t>
      </w:r>
    </w:p>
    <w:p w:rsidRPr="00817AC2" w:rsidR="001F18FC" w:rsidP="001F18FC" w:rsidRDefault="001F18FC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Stres management, prevence syndromu vyhoření</w:t>
      </w:r>
    </w:p>
    <w:p w:rsidRPr="00817AC2" w:rsidR="001F18FC" w:rsidP="004D061C" w:rsidRDefault="001F18FC">
      <w:pPr>
        <w:spacing w:after="0"/>
        <w:rPr>
          <w:rFonts w:ascii="Arial Narrow" w:hAnsi="Arial Narrow"/>
          <w:b/>
        </w:rPr>
      </w:pPr>
    </w:p>
    <w:p w:rsidRPr="00817AC2" w:rsidR="00D77C1D" w:rsidP="004D061C" w:rsidRDefault="00D77C1D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Délka jednotlivých kurzů: </w:t>
      </w:r>
      <w:r w:rsidRPr="00817AC2" w:rsidR="007371B2">
        <w:rPr>
          <w:rFonts w:ascii="Arial Narrow" w:hAnsi="Arial Narrow"/>
        </w:rPr>
        <w:t>8</w:t>
      </w:r>
      <w:r w:rsidRPr="00817AC2">
        <w:rPr>
          <w:rFonts w:ascii="Arial Narrow" w:hAnsi="Arial Narrow"/>
        </w:rPr>
        <w:t xml:space="preserve"> hod</w:t>
      </w:r>
      <w:r w:rsidRPr="00817AC2" w:rsidR="002C5E01">
        <w:rPr>
          <w:rFonts w:ascii="Arial Narrow" w:hAnsi="Arial Narrow"/>
        </w:rPr>
        <w:t>.</w:t>
      </w:r>
      <w:r w:rsidRPr="00817AC2">
        <w:rPr>
          <w:rFonts w:ascii="Arial Narrow" w:hAnsi="Arial Narrow"/>
          <w:b/>
        </w:rPr>
        <w:t xml:space="preserve"> </w:t>
      </w:r>
    </w:p>
    <w:p w:rsidRPr="00817AC2" w:rsidR="00D77C1D" w:rsidP="004D061C" w:rsidRDefault="00D77C1D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Místo realizace:</w:t>
      </w:r>
      <w:r w:rsidRPr="00817AC2">
        <w:rPr>
          <w:rFonts w:ascii="Arial Narrow" w:hAnsi="Arial Narrow"/>
        </w:rPr>
        <w:t xml:space="preserve"> Čechy, mimo území hlavního města</w:t>
      </w:r>
    </w:p>
    <w:p w:rsidRPr="00817AC2" w:rsidR="00D77C1D" w:rsidP="004D061C" w:rsidRDefault="00D77C1D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Pozn.:</w:t>
      </w:r>
      <w:r w:rsidRPr="00817AC2">
        <w:rPr>
          <w:rFonts w:ascii="Arial Narrow" w:hAnsi="Arial Narrow"/>
        </w:rPr>
        <w:t xml:space="preserve"> </w:t>
      </w:r>
      <w:r w:rsidRPr="00817AC2" w:rsidR="001051F6">
        <w:rPr>
          <w:rFonts w:ascii="Arial Narrow" w:hAnsi="Arial Narrow"/>
        </w:rPr>
        <w:t>d</w:t>
      </w:r>
      <w:r w:rsidRPr="00817AC2">
        <w:rPr>
          <w:rFonts w:ascii="Arial Narrow" w:hAnsi="Arial Narrow"/>
        </w:rPr>
        <w:t xml:space="preserve">etailní obsah jednotlivých témat bude upřesněn před každým kurzem. </w:t>
      </w:r>
    </w:p>
    <w:p w:rsidRPr="00817AC2" w:rsidR="00D0080C" w:rsidP="004D061C" w:rsidRDefault="00D0080C">
      <w:pPr>
        <w:spacing w:after="0"/>
        <w:rPr>
          <w:rFonts w:ascii="Arial Narrow" w:hAnsi="Arial Narrow"/>
        </w:rPr>
      </w:pPr>
    </w:p>
    <w:p w:rsidR="00FF6B9A" w:rsidRDefault="00FF6B9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Pr="00817AC2" w:rsidR="003D133E" w:rsidP="004D061C" w:rsidRDefault="003D133E">
      <w:pPr>
        <w:spacing w:after="0"/>
        <w:rPr>
          <w:rFonts w:ascii="Arial Narrow" w:hAnsi="Arial Narrow"/>
        </w:rPr>
      </w:pPr>
    </w:p>
    <w:p w:rsidRPr="00817AC2" w:rsidR="003D133E" w:rsidP="003D133E" w:rsidRDefault="003D133E">
      <w:pPr>
        <w:spacing w:after="0"/>
        <w:rPr>
          <w:rFonts w:ascii="Arial Narrow" w:hAnsi="Arial Narrow"/>
          <w:b/>
          <w:u w:val="single"/>
        </w:rPr>
      </w:pPr>
      <w:r w:rsidRPr="00817AC2">
        <w:rPr>
          <w:rFonts w:ascii="Arial Narrow" w:hAnsi="Arial Narrow"/>
          <w:b/>
          <w:u w:val="single"/>
        </w:rPr>
        <w:t xml:space="preserve">Ad 3) Účetní, ekonomické a právní kurzy   </w:t>
      </w:r>
    </w:p>
    <w:p w:rsidRPr="00817AC2" w:rsidR="003D133E" w:rsidP="003D133E" w:rsidRDefault="003D133E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Cílová skupina:</w:t>
      </w:r>
      <w:r w:rsidRPr="00817AC2">
        <w:rPr>
          <w:rFonts w:ascii="Arial Narrow" w:hAnsi="Arial Narrow"/>
        </w:rPr>
        <w:t xml:space="preserve"> vedoucí pracovnici a odborníci z různých oddělení</w:t>
      </w:r>
    </w:p>
    <w:p w:rsidRPr="00817AC2" w:rsidR="003D133E" w:rsidP="003D133E" w:rsidRDefault="003D133E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Velikost skupin</w:t>
      </w:r>
      <w:r w:rsidRPr="00817AC2">
        <w:rPr>
          <w:rFonts w:ascii="Arial Narrow" w:hAnsi="Arial Narrow"/>
        </w:rPr>
        <w:t xml:space="preserve">: maximálně 12 osob, </w:t>
      </w:r>
    </w:p>
    <w:p w:rsidRPr="00817AC2" w:rsidR="003D133E" w:rsidP="003D133E" w:rsidRDefault="003D133E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Počet školících dní celkem: </w:t>
      </w:r>
      <w:r w:rsidRPr="00817AC2" w:rsidR="00C34C13">
        <w:rPr>
          <w:rFonts w:ascii="Arial Narrow" w:hAnsi="Arial Narrow"/>
        </w:rPr>
        <w:t>8</w:t>
      </w:r>
      <w:r w:rsidRPr="00817AC2">
        <w:rPr>
          <w:rFonts w:ascii="Arial Narrow" w:hAnsi="Arial Narrow"/>
        </w:rPr>
        <w:t xml:space="preserve"> </w:t>
      </w:r>
    </w:p>
    <w:p w:rsidRPr="00817AC2" w:rsidR="00A43C7A" w:rsidP="00A43C7A" w:rsidRDefault="00A43C7A">
      <w:pPr>
        <w:spacing w:after="0"/>
        <w:ind w:left="426" w:hanging="426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Cíl:</w:t>
      </w:r>
      <w:r w:rsidRPr="00817AC2">
        <w:rPr>
          <w:rFonts w:ascii="Arial Narrow" w:hAnsi="Arial Narrow"/>
        </w:rPr>
        <w:t xml:space="preserve"> </w:t>
      </w:r>
      <w:r w:rsidRPr="00817AC2">
        <w:rPr>
          <w:rFonts w:ascii="Arial Narrow" w:hAnsi="Arial Narrow"/>
        </w:rPr>
        <w:tab/>
        <w:t xml:space="preserve">Posílit a aktualizovat znalosti vedoucích pracovníků a odborníků z různých oddělení v oblasti práva, účetnictví a ekonomiky provozu  </w:t>
      </w:r>
    </w:p>
    <w:p w:rsidRPr="00817AC2" w:rsidR="003D133E" w:rsidP="00A43C7A" w:rsidRDefault="003D133E">
      <w:pPr>
        <w:tabs>
          <w:tab w:val="left" w:pos="426"/>
        </w:tabs>
        <w:spacing w:after="0"/>
        <w:ind w:left="420" w:hanging="420"/>
        <w:rPr>
          <w:rFonts w:ascii="Arial Narrow" w:hAnsi="Arial Narrow"/>
        </w:rPr>
      </w:pPr>
    </w:p>
    <w:p w:rsidRPr="00817AC2" w:rsidR="003D133E" w:rsidP="003D133E" w:rsidRDefault="003D133E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Předpokládaná témata: </w:t>
      </w:r>
    </w:p>
    <w:p w:rsidR="00FF6B9A" w:rsidP="006709EF" w:rsidRDefault="006709EF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817AC2">
        <w:rPr>
          <w:rFonts w:ascii="Arial Narrow" w:hAnsi="Arial Narrow"/>
        </w:rPr>
        <w:t>Řízení financí pro praktické použití</w:t>
      </w:r>
    </w:p>
    <w:p w:rsidR="00FF6B9A" w:rsidP="006709EF" w:rsidRDefault="00FF6B9A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Finanční gramotnost </w:t>
      </w:r>
    </w:p>
    <w:p w:rsidRPr="00817AC2" w:rsidR="006709EF" w:rsidP="006709EF" w:rsidRDefault="00FF6B9A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Kalkulace cen, struktura nákladů, výnosy, zisk </w:t>
      </w:r>
    </w:p>
    <w:p w:rsidRPr="00817AC2" w:rsidR="00CB13A4" w:rsidP="0067775F" w:rsidRDefault="00CB13A4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67775F">
        <w:rPr>
          <w:rFonts w:ascii="Arial Narrow" w:hAnsi="Arial Narrow"/>
        </w:rPr>
        <w:t xml:space="preserve">Pracovní a obchodní právo </w:t>
      </w:r>
    </w:p>
    <w:p w:rsidRPr="00817AC2" w:rsidR="00CB13A4" w:rsidP="0067775F" w:rsidRDefault="00CB13A4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67775F">
        <w:rPr>
          <w:rFonts w:ascii="Arial Narrow" w:hAnsi="Arial Narrow"/>
        </w:rPr>
        <w:t xml:space="preserve">Obchodní a občanský zákoník </w:t>
      </w:r>
    </w:p>
    <w:p w:rsidRPr="00817AC2" w:rsidR="00BD55E5" w:rsidP="0067775F" w:rsidRDefault="00FF6B9A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DPH, z</w:t>
      </w:r>
      <w:r w:rsidRPr="0067775F" w:rsidR="00BD55E5">
        <w:rPr>
          <w:rFonts w:ascii="Arial Narrow" w:hAnsi="Arial Narrow"/>
        </w:rPr>
        <w:t xml:space="preserve">měny daňových předpisů </w:t>
      </w:r>
    </w:p>
    <w:p w:rsidRPr="00817AC2" w:rsidR="003D133E" w:rsidP="003D133E" w:rsidRDefault="003D133E">
      <w:pPr>
        <w:spacing w:after="0"/>
        <w:rPr>
          <w:rFonts w:ascii="Arial Narrow" w:hAnsi="Arial Narrow"/>
          <w:b/>
          <w:u w:val="single"/>
        </w:rPr>
      </w:pPr>
    </w:p>
    <w:p w:rsidRPr="00817AC2" w:rsidR="003D133E" w:rsidP="003D133E" w:rsidRDefault="003D133E">
      <w:pPr>
        <w:spacing w:after="0"/>
        <w:rPr>
          <w:rFonts w:ascii="Arial Narrow" w:hAnsi="Arial Narrow"/>
          <w:b/>
        </w:rPr>
      </w:pPr>
      <w:r w:rsidRPr="00817AC2">
        <w:rPr>
          <w:rFonts w:ascii="Arial Narrow" w:hAnsi="Arial Narrow"/>
          <w:b/>
        </w:rPr>
        <w:t xml:space="preserve">Délka jednotlivých kurzů: </w:t>
      </w:r>
      <w:r w:rsidRPr="00817AC2">
        <w:rPr>
          <w:rFonts w:ascii="Arial Narrow" w:hAnsi="Arial Narrow"/>
        </w:rPr>
        <w:t>8 hod.</w:t>
      </w:r>
      <w:r w:rsidRPr="00817AC2">
        <w:rPr>
          <w:rFonts w:ascii="Arial Narrow" w:hAnsi="Arial Narrow"/>
          <w:b/>
        </w:rPr>
        <w:t xml:space="preserve"> </w:t>
      </w:r>
    </w:p>
    <w:p w:rsidRPr="00817AC2" w:rsidR="003D133E" w:rsidP="003D133E" w:rsidRDefault="003D133E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Místo realizace:</w:t>
      </w:r>
      <w:r w:rsidRPr="00817AC2">
        <w:rPr>
          <w:rFonts w:ascii="Arial Narrow" w:hAnsi="Arial Narrow"/>
        </w:rPr>
        <w:t xml:space="preserve"> Čechy, mimo území hlavního města</w:t>
      </w:r>
    </w:p>
    <w:p w:rsidRPr="00817AC2" w:rsidR="003D133E" w:rsidP="003D133E" w:rsidRDefault="003D133E">
      <w:pPr>
        <w:spacing w:after="0"/>
        <w:rPr>
          <w:rFonts w:ascii="Arial Narrow" w:hAnsi="Arial Narrow"/>
        </w:rPr>
      </w:pPr>
      <w:r w:rsidRPr="00817AC2">
        <w:rPr>
          <w:rFonts w:ascii="Arial Narrow" w:hAnsi="Arial Narrow"/>
          <w:b/>
        </w:rPr>
        <w:t>Pozn.:</w:t>
      </w:r>
      <w:r w:rsidRPr="00817AC2">
        <w:rPr>
          <w:rFonts w:ascii="Arial Narrow" w:hAnsi="Arial Narrow"/>
        </w:rPr>
        <w:t xml:space="preserve"> detailní obsah jednotlivých témat bude upřesněn před každým kurzem</w:t>
      </w:r>
    </w:p>
    <w:p w:rsidRPr="00817AC2" w:rsidR="003D133E" w:rsidP="004D061C" w:rsidRDefault="003D133E">
      <w:pPr>
        <w:spacing w:after="0"/>
        <w:rPr>
          <w:rFonts w:ascii="Arial Narrow" w:hAnsi="Arial Narrow"/>
        </w:rPr>
      </w:pPr>
    </w:p>
    <w:sectPr w:rsidRPr="00817AC2" w:rsidR="003D13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85635" w:rsidP="004D061C" w:rsidRDefault="00A85635">
      <w:pPr>
        <w:spacing w:after="0" w:line="240" w:lineRule="auto"/>
      </w:pPr>
      <w:r>
        <w:separator/>
      </w:r>
    </w:p>
  </w:endnote>
  <w:endnote w:type="continuationSeparator" w:id="0">
    <w:p w:rsidR="00A85635" w:rsidP="004D061C" w:rsidRDefault="00A8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85635" w:rsidP="004D061C" w:rsidRDefault="00A85635">
      <w:pPr>
        <w:spacing w:after="0" w:line="240" w:lineRule="auto"/>
      </w:pPr>
      <w:r>
        <w:separator/>
      </w:r>
    </w:p>
  </w:footnote>
  <w:footnote w:type="continuationSeparator" w:id="0">
    <w:p w:rsidR="00A85635" w:rsidP="004D061C" w:rsidRDefault="00A8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D061C" w:rsidRDefault="004D061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4F9ABFA8" wp14:editId="7EB773AF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9D5905"/>
    <w:multiLevelType w:val="multilevel"/>
    <w:tmpl w:val="C7F0DC1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4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C"/>
    <w:rsid w:val="0001336F"/>
    <w:rsid w:val="00015B2F"/>
    <w:rsid w:val="0005051B"/>
    <w:rsid w:val="000A36D1"/>
    <w:rsid w:val="000C067E"/>
    <w:rsid w:val="000E1099"/>
    <w:rsid w:val="000E6BFB"/>
    <w:rsid w:val="000F7943"/>
    <w:rsid w:val="001051F6"/>
    <w:rsid w:val="00134E37"/>
    <w:rsid w:val="00145C63"/>
    <w:rsid w:val="00147FC0"/>
    <w:rsid w:val="001D7DC1"/>
    <w:rsid w:val="001F123F"/>
    <w:rsid w:val="001F18FC"/>
    <w:rsid w:val="001F72B5"/>
    <w:rsid w:val="002173EE"/>
    <w:rsid w:val="0024214A"/>
    <w:rsid w:val="00252A1E"/>
    <w:rsid w:val="00260313"/>
    <w:rsid w:val="002714ED"/>
    <w:rsid w:val="002A22EA"/>
    <w:rsid w:val="002C5E01"/>
    <w:rsid w:val="002F1DFF"/>
    <w:rsid w:val="00360224"/>
    <w:rsid w:val="00373074"/>
    <w:rsid w:val="00395081"/>
    <w:rsid w:val="003D133E"/>
    <w:rsid w:val="003D317B"/>
    <w:rsid w:val="003F1978"/>
    <w:rsid w:val="00450F4F"/>
    <w:rsid w:val="00457812"/>
    <w:rsid w:val="004A2ACD"/>
    <w:rsid w:val="004D061C"/>
    <w:rsid w:val="004D5757"/>
    <w:rsid w:val="004E16BA"/>
    <w:rsid w:val="005129E8"/>
    <w:rsid w:val="00516DAC"/>
    <w:rsid w:val="00533899"/>
    <w:rsid w:val="005671D7"/>
    <w:rsid w:val="00592BAC"/>
    <w:rsid w:val="005A23EF"/>
    <w:rsid w:val="005B67F1"/>
    <w:rsid w:val="005C5275"/>
    <w:rsid w:val="00603698"/>
    <w:rsid w:val="0060509A"/>
    <w:rsid w:val="00605C11"/>
    <w:rsid w:val="00607061"/>
    <w:rsid w:val="00612D7C"/>
    <w:rsid w:val="0062513C"/>
    <w:rsid w:val="00631D9E"/>
    <w:rsid w:val="00632604"/>
    <w:rsid w:val="006709EF"/>
    <w:rsid w:val="0067775F"/>
    <w:rsid w:val="006B35B9"/>
    <w:rsid w:val="006E7E8F"/>
    <w:rsid w:val="006F35EB"/>
    <w:rsid w:val="007371B2"/>
    <w:rsid w:val="00745279"/>
    <w:rsid w:val="00775E5F"/>
    <w:rsid w:val="007C1E77"/>
    <w:rsid w:val="00817AC2"/>
    <w:rsid w:val="00817EBE"/>
    <w:rsid w:val="00823502"/>
    <w:rsid w:val="008329EC"/>
    <w:rsid w:val="00874627"/>
    <w:rsid w:val="008A146B"/>
    <w:rsid w:val="008B464A"/>
    <w:rsid w:val="008D2B83"/>
    <w:rsid w:val="008E1DE2"/>
    <w:rsid w:val="00901CB5"/>
    <w:rsid w:val="009120E7"/>
    <w:rsid w:val="00922400"/>
    <w:rsid w:val="009235D5"/>
    <w:rsid w:val="00932CB3"/>
    <w:rsid w:val="00944A0C"/>
    <w:rsid w:val="00965E89"/>
    <w:rsid w:val="00993C69"/>
    <w:rsid w:val="009F2EFA"/>
    <w:rsid w:val="00A01BC0"/>
    <w:rsid w:val="00A40C3A"/>
    <w:rsid w:val="00A43C7A"/>
    <w:rsid w:val="00A57788"/>
    <w:rsid w:val="00A671CD"/>
    <w:rsid w:val="00A83A87"/>
    <w:rsid w:val="00A85635"/>
    <w:rsid w:val="00AA6AAC"/>
    <w:rsid w:val="00B11824"/>
    <w:rsid w:val="00B22916"/>
    <w:rsid w:val="00B72F96"/>
    <w:rsid w:val="00B76155"/>
    <w:rsid w:val="00B77C65"/>
    <w:rsid w:val="00BD08D9"/>
    <w:rsid w:val="00BD55E5"/>
    <w:rsid w:val="00BE4C51"/>
    <w:rsid w:val="00C05423"/>
    <w:rsid w:val="00C34C13"/>
    <w:rsid w:val="00C4094B"/>
    <w:rsid w:val="00C605E8"/>
    <w:rsid w:val="00C67962"/>
    <w:rsid w:val="00C95491"/>
    <w:rsid w:val="00CA4747"/>
    <w:rsid w:val="00CB13A4"/>
    <w:rsid w:val="00CB29B8"/>
    <w:rsid w:val="00CC04EB"/>
    <w:rsid w:val="00CC5EDA"/>
    <w:rsid w:val="00CC6D73"/>
    <w:rsid w:val="00D0080C"/>
    <w:rsid w:val="00D334DB"/>
    <w:rsid w:val="00D37AFD"/>
    <w:rsid w:val="00D77C1D"/>
    <w:rsid w:val="00DA0EE9"/>
    <w:rsid w:val="00DC2355"/>
    <w:rsid w:val="00DC3F58"/>
    <w:rsid w:val="00DC72B0"/>
    <w:rsid w:val="00DD4F6E"/>
    <w:rsid w:val="00DE1F29"/>
    <w:rsid w:val="00E07B36"/>
    <w:rsid w:val="00E55C24"/>
    <w:rsid w:val="00EC7F50"/>
    <w:rsid w:val="00EE455B"/>
    <w:rsid w:val="00F32B87"/>
    <w:rsid w:val="00FA4057"/>
    <w:rsid w:val="00FF65A9"/>
    <w:rsid w:val="00FF6B9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D061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D061C"/>
  </w:style>
  <w:style w:styleId="Zpat" w:type="paragraph">
    <w:name w:val="footer"/>
    <w:basedOn w:val="Normln"/>
    <w:link w:val="ZpatChar"/>
    <w:uiPriority w:val="99"/>
    <w:unhideWhenUsed/>
    <w:rsid w:val="004D061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D061C"/>
  </w:style>
  <w:style w:styleId="Odstavecseseznamem" w:type="paragraph">
    <w:name w:val="List Paragraph"/>
    <w:basedOn w:val="Normln"/>
    <w:uiPriority w:val="34"/>
    <w:qFormat/>
    <w:rsid w:val="004D061C"/>
    <w:pPr>
      <w:ind w:left="720"/>
      <w:contextualSpacing/>
    </w:pPr>
  </w:style>
  <w:style w:styleId="Mkatabulky" w:type="table">
    <w:name w:val="Table Grid"/>
    <w:basedOn w:val="Normlntabulka"/>
    <w:uiPriority w:val="39"/>
    <w:rsid w:val="004D06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../customXml/item3.xml" Type="http://schemas.openxmlformats.org/officeDocument/2006/relationships/customXml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../customXml/item2.xml" Type="http://schemas.openxmlformats.org/officeDocument/2006/relationships/customXml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../customXml/item1.xml" Type="http://schemas.openxmlformats.org/officeDocument/2006/relationships/customXml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F7F7FD-A2AC-4BF1-90F6-5B4D21E50F92}"/>
</file>

<file path=customXml/itemProps2.xml><?xml version="1.0" encoding="utf-8"?>
<ds:datastoreItem xmlns:ds="http://schemas.openxmlformats.org/officeDocument/2006/customXml" ds:itemID="{EC80176D-4F51-4B56-89CD-C24A2D8E6ECD}"/>
</file>

<file path=customXml/itemProps3.xml><?xml version="1.0" encoding="utf-8"?>
<ds:datastoreItem xmlns:ds="http://schemas.openxmlformats.org/officeDocument/2006/customXml" ds:itemID="{7B44C87E-D42C-4B25-9F7A-50169A706FFE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604</properties:Words>
  <properties:Characters>3566</properties:Characters>
  <properties:Lines>29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2019-11-24T19:54:00Z</dcterms:created>
  <dc:creator/>
  <cp:lastModifiedBy/>
  <dcterms:modified xmlns:xsi="http://www.w3.org/2001/XMLSchema-instance" xsi:type="dcterms:W3CDTF">2019-11-24T20:03:00Z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