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21F4A" w:rsidP="00AB0F5C" w:rsidRDefault="00B21F4A">
      <w:pPr>
        <w:snapToGrid w:val="false"/>
        <w:spacing w:before="120" w:after="120" w:line="240" w:lineRule="auto"/>
        <w:jc w:val="center"/>
        <w:rPr>
          <w:rFonts w:ascii="Arial Black" w:hAnsi="Arial Black" w:cstheme="minorHAnsi"/>
          <w:b/>
          <w:sz w:val="20"/>
          <w:szCs w:val="20"/>
        </w:rPr>
      </w:pPr>
    </w:p>
    <w:p w:rsidRPr="008D5255" w:rsidR="00AB0F5C" w:rsidP="00AB0F5C" w:rsidRDefault="00AB0F5C">
      <w:pPr>
        <w:snapToGrid w:val="false"/>
        <w:spacing w:before="120" w:after="120" w:line="240" w:lineRule="auto"/>
        <w:jc w:val="center"/>
        <w:rPr>
          <w:rFonts w:ascii="Arial Black" w:hAnsi="Arial Black" w:cstheme="minorHAnsi"/>
          <w:b/>
          <w:sz w:val="20"/>
          <w:szCs w:val="20"/>
        </w:rPr>
      </w:pPr>
      <w:r w:rsidRPr="008D5255">
        <w:rPr>
          <w:rFonts w:ascii="Arial Black" w:hAnsi="Arial Black" w:cstheme="minorHAnsi"/>
          <w:b/>
          <w:sz w:val="20"/>
          <w:szCs w:val="20"/>
        </w:rPr>
        <w:t>SMLOUVA O ZAJIŠTĚNÍ VZDĚLÁVÁNÍ</w:t>
      </w:r>
    </w:p>
    <w:p w:rsidRPr="00B21F4A" w:rsidR="00AB0F5C" w:rsidP="00AB0F5C" w:rsidRDefault="00AB0F5C">
      <w:pPr>
        <w:snapToGrid w:val="false"/>
        <w:spacing w:before="120" w:after="120" w:line="240" w:lineRule="auto"/>
        <w:jc w:val="center"/>
      </w:pPr>
      <w:r w:rsidRPr="008D5255">
        <w:rPr>
          <w:rFonts w:cstheme="minorHAnsi"/>
          <w:sz w:val="20"/>
          <w:szCs w:val="20"/>
        </w:rPr>
        <w:t xml:space="preserve">uzavřená </w:t>
      </w:r>
      <w:r w:rsidR="00B21F4A">
        <w:rPr>
          <w:rFonts w:cstheme="minorHAnsi"/>
          <w:sz w:val="20"/>
          <w:szCs w:val="20"/>
        </w:rPr>
        <w:t xml:space="preserve">níže uvedeného dne, měsíce a roku </w:t>
      </w:r>
      <w:r w:rsidRPr="008D5255">
        <w:rPr>
          <w:rFonts w:cstheme="minorHAnsi"/>
          <w:sz w:val="20"/>
          <w:szCs w:val="20"/>
        </w:rPr>
        <w:t>dle ustanovení § 1746 odst. 2 zákona č. 89/2012 Sb., občanský zákoník</w:t>
      </w:r>
      <w:r w:rsidR="006F6A8C">
        <w:rPr>
          <w:rFonts w:cstheme="minorHAnsi"/>
          <w:sz w:val="20"/>
          <w:szCs w:val="20"/>
        </w:rPr>
        <w:t>, ve znění pozdějších předpisů</w:t>
      </w:r>
      <w:r w:rsidRPr="008D5255">
        <w:rPr>
          <w:rFonts w:cstheme="minorHAnsi"/>
          <w:sz w:val="20"/>
          <w:szCs w:val="20"/>
        </w:rPr>
        <w:t xml:space="preserve"> </w:t>
      </w:r>
      <w:r w:rsidRPr="004D7EF7">
        <w:rPr>
          <w:rFonts w:cstheme="minorHAnsi"/>
          <w:sz w:val="20"/>
          <w:szCs w:val="20"/>
        </w:rPr>
        <w:t>(dále jen „</w:t>
      </w:r>
      <w:r w:rsidRPr="004D7EF7" w:rsidR="00B21F4A">
        <w:rPr>
          <w:rFonts w:cstheme="minorHAnsi"/>
          <w:b/>
          <w:sz w:val="20"/>
          <w:szCs w:val="20"/>
        </w:rPr>
        <w:t>Smlouva</w:t>
      </w:r>
      <w:r w:rsidRPr="004D7EF7">
        <w:rPr>
          <w:rFonts w:cstheme="minorHAnsi"/>
          <w:sz w:val="20"/>
          <w:szCs w:val="20"/>
        </w:rPr>
        <w:t>“) mezi smluvními stranami:</w:t>
      </w:r>
    </w:p>
    <w:p w:rsidRPr="00B21F4A" w:rsidR="006F6A8C" w:rsidP="00AB0F5C" w:rsidRDefault="006F6A8C">
      <w:pPr>
        <w:spacing w:before="120" w:after="120" w:line="240" w:lineRule="auto"/>
        <w:contextualSpacing/>
      </w:pPr>
    </w:p>
    <w:p w:rsidR="00892B60" w:rsidP="00AB0F5C" w:rsidRDefault="00EF1612">
      <w:pPr>
        <w:spacing w:before="120" w:after="120" w:line="240" w:lineRule="auto"/>
        <w:contextualSpacing/>
        <w:rPr>
          <w:sz w:val="20"/>
          <w:szCs w:val="20"/>
        </w:rPr>
      </w:pPr>
      <w:r w:rsidRPr="00EF1612">
        <w:rPr>
          <w:sz w:val="20"/>
          <w:szCs w:val="20"/>
        </w:rPr>
        <w:t>N</w:t>
      </w:r>
      <w:r w:rsidRPr="00EF1612" w:rsidR="00AB0F5C">
        <w:rPr>
          <w:sz w:val="20"/>
          <w:szCs w:val="20"/>
        </w:rPr>
        <w:t>ázev:</w:t>
      </w:r>
      <w:r w:rsidRPr="00EF1612" w:rsidR="00AB0F5C">
        <w:rPr>
          <w:sz w:val="20"/>
          <w:szCs w:val="20"/>
        </w:rPr>
        <w:tab/>
      </w:r>
      <w:r w:rsidRPr="00EF1612" w:rsidR="00AB0F5C">
        <w:rPr>
          <w:sz w:val="20"/>
          <w:szCs w:val="20"/>
        </w:rPr>
        <w:tab/>
      </w:r>
      <w:r w:rsidRPr="00EF1612">
        <w:rPr>
          <w:sz w:val="20"/>
          <w:szCs w:val="20"/>
        </w:rPr>
        <w:tab/>
      </w:r>
      <w:r w:rsidRPr="004D7EF7" w:rsidR="00892B60">
        <w:rPr>
          <w:b/>
          <w:sz w:val="20"/>
          <w:szCs w:val="20"/>
        </w:rPr>
        <w:t>BÖHM PLAST-TECHNIK</w:t>
      </w:r>
      <w:bookmarkStart w:name="_GoBack" w:id="0"/>
      <w:bookmarkEnd w:id="0"/>
      <w:r w:rsidRPr="004D7EF7" w:rsidR="00892B60">
        <w:rPr>
          <w:b/>
          <w:sz w:val="20"/>
          <w:szCs w:val="20"/>
        </w:rPr>
        <w:t xml:space="preserve"> a.s.</w:t>
      </w:r>
    </w:p>
    <w:p w:rsidRPr="00EF1612" w:rsidR="00AB0F5C" w:rsidP="00AB0F5C" w:rsidRDefault="00AB0F5C">
      <w:pPr>
        <w:spacing w:before="120" w:after="120" w:line="240" w:lineRule="auto"/>
        <w:contextualSpacing/>
        <w:rPr>
          <w:sz w:val="20"/>
          <w:szCs w:val="20"/>
        </w:rPr>
      </w:pPr>
      <w:r w:rsidRPr="00EF1612">
        <w:rPr>
          <w:sz w:val="20"/>
          <w:szCs w:val="20"/>
        </w:rPr>
        <w:t>se sídlem:</w:t>
      </w:r>
      <w:r w:rsidRPr="00EF1612">
        <w:rPr>
          <w:sz w:val="20"/>
          <w:szCs w:val="20"/>
        </w:rPr>
        <w:tab/>
      </w:r>
      <w:r w:rsidRPr="00EF1612" w:rsidR="00EF1612">
        <w:rPr>
          <w:sz w:val="20"/>
          <w:szCs w:val="20"/>
        </w:rPr>
        <w:tab/>
      </w:r>
      <w:r w:rsidRPr="00017745" w:rsidR="00892B60">
        <w:rPr>
          <w:sz w:val="20"/>
          <w:szCs w:val="20"/>
        </w:rPr>
        <w:t>Bezděkov 514, 560 02 Česká Třebová</w:t>
      </w:r>
      <w:r w:rsidRPr="00EF1612">
        <w:rPr>
          <w:sz w:val="20"/>
          <w:szCs w:val="20"/>
        </w:rPr>
        <w:tab/>
      </w:r>
    </w:p>
    <w:p w:rsidRPr="00EF1612" w:rsidR="00AB0F5C" w:rsidP="00AB0F5C" w:rsidRDefault="00AB0F5C">
      <w:pPr>
        <w:spacing w:before="120" w:after="120" w:line="240" w:lineRule="auto"/>
        <w:contextualSpacing/>
        <w:rPr>
          <w:sz w:val="20"/>
          <w:szCs w:val="20"/>
        </w:rPr>
      </w:pPr>
      <w:r w:rsidRPr="00EF1612">
        <w:rPr>
          <w:sz w:val="20"/>
          <w:szCs w:val="20"/>
        </w:rPr>
        <w:t>IČ</w:t>
      </w:r>
      <w:r w:rsidRPr="00EF1612" w:rsidR="00EF1612">
        <w:rPr>
          <w:sz w:val="20"/>
          <w:szCs w:val="20"/>
        </w:rPr>
        <w:t>O</w:t>
      </w:r>
      <w:r w:rsidRPr="00EF1612">
        <w:rPr>
          <w:sz w:val="20"/>
          <w:szCs w:val="20"/>
        </w:rPr>
        <w:t xml:space="preserve">: </w:t>
      </w:r>
      <w:r w:rsidRPr="00EF1612">
        <w:rPr>
          <w:sz w:val="20"/>
          <w:szCs w:val="20"/>
        </w:rPr>
        <w:tab/>
      </w:r>
      <w:r w:rsidRPr="00EF1612">
        <w:rPr>
          <w:sz w:val="20"/>
          <w:szCs w:val="20"/>
        </w:rPr>
        <w:tab/>
      </w:r>
      <w:r w:rsidRPr="00EF1612" w:rsidR="00EF1612">
        <w:rPr>
          <w:sz w:val="20"/>
          <w:szCs w:val="20"/>
        </w:rPr>
        <w:tab/>
      </w:r>
      <w:r w:rsidRPr="00017745" w:rsidR="00892B60">
        <w:rPr>
          <w:sz w:val="20"/>
          <w:szCs w:val="20"/>
        </w:rPr>
        <w:t>26814773</w:t>
      </w:r>
      <w:r w:rsidRPr="00EF1612">
        <w:rPr>
          <w:sz w:val="20"/>
          <w:szCs w:val="20"/>
        </w:rPr>
        <w:tab/>
      </w:r>
    </w:p>
    <w:p w:rsidRPr="00EF1612" w:rsidR="00AB0F5C" w:rsidP="00AB0F5C" w:rsidRDefault="00AB0F5C">
      <w:pPr>
        <w:spacing w:before="120" w:after="120" w:line="240" w:lineRule="auto"/>
        <w:contextualSpacing/>
        <w:rPr>
          <w:sz w:val="20"/>
          <w:szCs w:val="20"/>
        </w:rPr>
      </w:pPr>
      <w:r w:rsidRPr="00EF1612">
        <w:rPr>
          <w:sz w:val="20"/>
          <w:szCs w:val="20"/>
        </w:rPr>
        <w:t xml:space="preserve">DIČ: </w:t>
      </w:r>
      <w:r w:rsidRPr="00EF1612">
        <w:rPr>
          <w:sz w:val="20"/>
          <w:szCs w:val="20"/>
        </w:rPr>
        <w:tab/>
      </w:r>
      <w:r w:rsidRPr="00EF1612">
        <w:rPr>
          <w:sz w:val="20"/>
          <w:szCs w:val="20"/>
        </w:rPr>
        <w:tab/>
      </w:r>
      <w:r w:rsidRPr="00EF1612" w:rsidR="00EF1612">
        <w:rPr>
          <w:sz w:val="20"/>
          <w:szCs w:val="20"/>
        </w:rPr>
        <w:tab/>
        <w:t>CZ</w:t>
      </w:r>
      <w:r w:rsidRPr="00017745" w:rsidR="00892B60">
        <w:rPr>
          <w:sz w:val="20"/>
          <w:szCs w:val="20"/>
        </w:rPr>
        <w:t>26814773</w:t>
      </w:r>
      <w:r w:rsidRPr="00EF1612">
        <w:rPr>
          <w:sz w:val="20"/>
          <w:szCs w:val="20"/>
        </w:rPr>
        <w:tab/>
      </w:r>
    </w:p>
    <w:p w:rsidRPr="00EF1612" w:rsidR="00AB0F5C" w:rsidP="00AB0F5C" w:rsidRDefault="00892B60">
      <w:pPr>
        <w:spacing w:before="120" w:after="120" w:line="240" w:lineRule="auto"/>
        <w:ind w:left="2124" w:hanging="2124"/>
        <w:contextualSpacing/>
        <w:rPr>
          <w:sz w:val="20"/>
          <w:szCs w:val="20"/>
        </w:rPr>
      </w:pPr>
      <w:r>
        <w:rPr>
          <w:sz w:val="20"/>
          <w:szCs w:val="20"/>
        </w:rPr>
        <w:t>zastoupená</w:t>
      </w:r>
      <w:r w:rsidRPr="00EF1612" w:rsidR="00AB0F5C">
        <w:rPr>
          <w:sz w:val="20"/>
          <w:szCs w:val="20"/>
        </w:rPr>
        <w:t xml:space="preserve">: </w:t>
      </w:r>
      <w:r w:rsidRPr="00EF1612" w:rsidR="00AB0F5C">
        <w:rPr>
          <w:sz w:val="20"/>
          <w:szCs w:val="20"/>
        </w:rPr>
        <w:tab/>
      </w:r>
      <w:r>
        <w:rPr>
          <w:sz w:val="20"/>
          <w:szCs w:val="20"/>
        </w:rPr>
        <w:t>Martin Salač</w:t>
      </w:r>
      <w:r w:rsidRPr="00EF16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člen představenstva a Stanislav </w:t>
      </w:r>
      <w:proofErr w:type="spellStart"/>
      <w:r>
        <w:rPr>
          <w:sz w:val="20"/>
          <w:szCs w:val="20"/>
        </w:rPr>
        <w:t>Montág</w:t>
      </w:r>
      <w:proofErr w:type="spellEnd"/>
      <w:r>
        <w:rPr>
          <w:sz w:val="20"/>
          <w:szCs w:val="20"/>
        </w:rPr>
        <w:t>, člen představenstva</w:t>
      </w:r>
    </w:p>
    <w:p w:rsidR="00892B60" w:rsidP="00892B60" w:rsidRDefault="00AB0F5C">
      <w:pPr>
        <w:spacing w:before="120" w:after="120" w:line="240" w:lineRule="auto"/>
        <w:contextualSpacing/>
        <w:rPr>
          <w:sz w:val="20"/>
          <w:szCs w:val="20"/>
        </w:rPr>
      </w:pPr>
      <w:r w:rsidRPr="00EF1612">
        <w:rPr>
          <w:sz w:val="20"/>
          <w:szCs w:val="20"/>
        </w:rPr>
        <w:t xml:space="preserve">zápis v OR: </w:t>
      </w:r>
      <w:r w:rsidRPr="00EF1612">
        <w:rPr>
          <w:sz w:val="20"/>
          <w:szCs w:val="20"/>
        </w:rPr>
        <w:tab/>
      </w:r>
      <w:r w:rsidRPr="00EF1612">
        <w:rPr>
          <w:sz w:val="20"/>
          <w:szCs w:val="20"/>
        </w:rPr>
        <w:tab/>
      </w:r>
      <w:r w:rsidRPr="00EF1612" w:rsidR="00EF1612">
        <w:rPr>
          <w:sz w:val="20"/>
          <w:szCs w:val="20"/>
        </w:rPr>
        <w:t>vložka</w:t>
      </w:r>
      <w:r w:rsidRPr="00EF1612">
        <w:rPr>
          <w:sz w:val="20"/>
          <w:szCs w:val="20"/>
        </w:rPr>
        <w:t xml:space="preserve"> </w:t>
      </w:r>
      <w:r w:rsidRPr="00892B60" w:rsidR="00892B60">
        <w:rPr>
          <w:sz w:val="20"/>
          <w:szCs w:val="20"/>
        </w:rPr>
        <w:t>B 2768 vedená u Krajského soudu v Hradci Králové</w:t>
      </w:r>
      <w:r w:rsidRPr="00EF1612" w:rsidR="00892B60">
        <w:rPr>
          <w:sz w:val="20"/>
          <w:szCs w:val="20"/>
        </w:rPr>
        <w:t xml:space="preserve"> </w:t>
      </w:r>
    </w:p>
    <w:p w:rsidRPr="00EF1612" w:rsidR="00B21F4A" w:rsidP="00892B60" w:rsidRDefault="00B21F4A">
      <w:pPr>
        <w:spacing w:before="120" w:after="120" w:line="240" w:lineRule="auto"/>
        <w:contextualSpacing/>
        <w:rPr>
          <w:sz w:val="20"/>
          <w:szCs w:val="20"/>
        </w:rPr>
      </w:pPr>
      <w:r w:rsidRPr="00EF1612">
        <w:rPr>
          <w:sz w:val="20"/>
          <w:szCs w:val="20"/>
        </w:rPr>
        <w:t>(dále jen jako „</w:t>
      </w:r>
      <w:r w:rsidRPr="00EF1612">
        <w:rPr>
          <w:b/>
          <w:sz w:val="20"/>
          <w:szCs w:val="20"/>
        </w:rPr>
        <w:t>Objednatel</w:t>
      </w:r>
      <w:r w:rsidRPr="00EF1612">
        <w:rPr>
          <w:sz w:val="20"/>
          <w:szCs w:val="20"/>
        </w:rPr>
        <w:t>“)</w:t>
      </w:r>
    </w:p>
    <w:p w:rsidRPr="00EF1612" w:rsidR="00AB0F5C" w:rsidP="00AB0F5C" w:rsidRDefault="00AB0F5C">
      <w:pPr>
        <w:spacing w:before="120" w:after="120" w:line="240" w:lineRule="auto"/>
        <w:contextualSpacing/>
        <w:jc w:val="both"/>
        <w:rPr>
          <w:sz w:val="20"/>
          <w:szCs w:val="20"/>
        </w:rPr>
      </w:pPr>
    </w:p>
    <w:p w:rsidRPr="00EF1612" w:rsidR="00AB0F5C" w:rsidP="00AB0F5C" w:rsidRDefault="00B21F4A">
      <w:pPr>
        <w:spacing w:before="120" w:after="120" w:line="240" w:lineRule="auto"/>
        <w:contextualSpacing/>
        <w:jc w:val="both"/>
        <w:rPr>
          <w:sz w:val="20"/>
          <w:szCs w:val="20"/>
        </w:rPr>
      </w:pPr>
      <w:r w:rsidRPr="00EF1612">
        <w:rPr>
          <w:sz w:val="20"/>
          <w:szCs w:val="20"/>
        </w:rPr>
        <w:t>a</w:t>
      </w:r>
    </w:p>
    <w:p w:rsidRPr="00EF1612" w:rsidR="00B21F4A" w:rsidP="00AB0F5C" w:rsidRDefault="00B21F4A">
      <w:pPr>
        <w:spacing w:before="120" w:after="120" w:line="240" w:lineRule="auto"/>
        <w:contextualSpacing/>
        <w:jc w:val="both"/>
        <w:rPr>
          <w:sz w:val="20"/>
          <w:szCs w:val="20"/>
        </w:rPr>
      </w:pPr>
    </w:p>
    <w:p w:rsidRPr="006B2385" w:rsidR="00B21F4A" w:rsidP="00B21F4A" w:rsidRDefault="00B21F4A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>Jméno/název:</w:t>
      </w:r>
      <w:r w:rsidRPr="006B2385">
        <w:rPr>
          <w:sz w:val="20"/>
          <w:szCs w:val="20"/>
          <w:highlight w:val="yellow"/>
        </w:rPr>
        <w:tab/>
      </w:r>
      <w:r w:rsidRPr="006B2385">
        <w:rPr>
          <w:sz w:val="20"/>
          <w:szCs w:val="20"/>
          <w:highlight w:val="yellow"/>
        </w:rPr>
        <w:tab/>
      </w:r>
    </w:p>
    <w:p w:rsidRPr="006B2385" w:rsidR="00B21F4A" w:rsidP="00B21F4A" w:rsidRDefault="00B21F4A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>se sídlem:</w:t>
      </w:r>
      <w:r w:rsidRPr="006B2385">
        <w:rPr>
          <w:sz w:val="20"/>
          <w:szCs w:val="20"/>
          <w:highlight w:val="yellow"/>
        </w:rPr>
        <w:tab/>
      </w:r>
      <w:r w:rsidRPr="006B2385">
        <w:rPr>
          <w:sz w:val="20"/>
          <w:szCs w:val="20"/>
          <w:highlight w:val="yellow"/>
        </w:rPr>
        <w:tab/>
      </w:r>
    </w:p>
    <w:p w:rsidRPr="006B2385" w:rsidR="00B21F4A" w:rsidP="00B21F4A" w:rsidRDefault="00B21F4A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>IČ</w:t>
      </w:r>
      <w:r w:rsidRPr="006B2385" w:rsidR="00EF1612">
        <w:rPr>
          <w:sz w:val="20"/>
          <w:szCs w:val="20"/>
          <w:highlight w:val="yellow"/>
        </w:rPr>
        <w:t>O</w:t>
      </w:r>
      <w:r w:rsidRPr="006B2385">
        <w:rPr>
          <w:sz w:val="20"/>
          <w:szCs w:val="20"/>
          <w:highlight w:val="yellow"/>
        </w:rPr>
        <w:t xml:space="preserve">: </w:t>
      </w:r>
      <w:r w:rsidRPr="006B2385">
        <w:rPr>
          <w:sz w:val="20"/>
          <w:szCs w:val="20"/>
          <w:highlight w:val="yellow"/>
        </w:rPr>
        <w:tab/>
      </w:r>
      <w:r w:rsidRPr="006B2385">
        <w:rPr>
          <w:sz w:val="20"/>
          <w:szCs w:val="20"/>
          <w:highlight w:val="yellow"/>
        </w:rPr>
        <w:tab/>
      </w:r>
      <w:r w:rsidRPr="006B2385">
        <w:rPr>
          <w:sz w:val="20"/>
          <w:szCs w:val="20"/>
          <w:highlight w:val="yellow"/>
        </w:rPr>
        <w:tab/>
      </w:r>
    </w:p>
    <w:p w:rsidRPr="006B2385" w:rsidR="00B21F4A" w:rsidP="00B21F4A" w:rsidRDefault="00B21F4A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 xml:space="preserve">DIČ: </w:t>
      </w:r>
      <w:r w:rsidRPr="006B2385">
        <w:rPr>
          <w:sz w:val="20"/>
          <w:szCs w:val="20"/>
          <w:highlight w:val="yellow"/>
        </w:rPr>
        <w:tab/>
      </w:r>
      <w:r w:rsidRPr="006B2385">
        <w:rPr>
          <w:sz w:val="20"/>
          <w:szCs w:val="20"/>
          <w:highlight w:val="yellow"/>
        </w:rPr>
        <w:tab/>
      </w:r>
      <w:r w:rsidRPr="006B2385">
        <w:rPr>
          <w:sz w:val="20"/>
          <w:szCs w:val="20"/>
          <w:highlight w:val="yellow"/>
        </w:rPr>
        <w:tab/>
      </w:r>
    </w:p>
    <w:p w:rsidRPr="006B2385" w:rsidR="00B21F4A" w:rsidP="00B21F4A" w:rsidRDefault="00A97A69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>b</w:t>
      </w:r>
      <w:r w:rsidRPr="006B2385" w:rsidR="00B21F4A">
        <w:rPr>
          <w:sz w:val="20"/>
          <w:szCs w:val="20"/>
          <w:highlight w:val="yellow"/>
        </w:rPr>
        <w:t xml:space="preserve">ankovní spojení: </w:t>
      </w:r>
      <w:r w:rsidRPr="006B2385" w:rsidR="00B21F4A">
        <w:rPr>
          <w:sz w:val="20"/>
          <w:szCs w:val="20"/>
          <w:highlight w:val="yellow"/>
        </w:rPr>
        <w:tab/>
      </w:r>
    </w:p>
    <w:p w:rsidRPr="006B2385" w:rsidR="00282586" w:rsidP="00B21F4A" w:rsidRDefault="00A97A69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>č</w:t>
      </w:r>
      <w:r w:rsidRPr="006B2385" w:rsidR="00282586">
        <w:rPr>
          <w:sz w:val="20"/>
          <w:szCs w:val="20"/>
          <w:highlight w:val="yellow"/>
        </w:rPr>
        <w:t>íslo účtu:</w:t>
      </w:r>
    </w:p>
    <w:p w:rsidRPr="006B2385" w:rsidR="00B21F4A" w:rsidP="00B21F4A" w:rsidRDefault="00B21F4A">
      <w:pPr>
        <w:spacing w:before="120" w:after="120" w:line="240" w:lineRule="auto"/>
        <w:contextualSpacing/>
        <w:rPr>
          <w:sz w:val="20"/>
          <w:szCs w:val="20"/>
          <w:highlight w:val="yellow"/>
        </w:rPr>
      </w:pPr>
      <w:r w:rsidRPr="006B2385">
        <w:rPr>
          <w:sz w:val="20"/>
          <w:szCs w:val="20"/>
          <w:highlight w:val="yellow"/>
        </w:rPr>
        <w:t xml:space="preserve">zastoupena: </w:t>
      </w:r>
      <w:r w:rsidRPr="006B2385">
        <w:rPr>
          <w:sz w:val="20"/>
          <w:szCs w:val="20"/>
          <w:highlight w:val="yellow"/>
        </w:rPr>
        <w:tab/>
      </w:r>
    </w:p>
    <w:p w:rsidRPr="00EF1612" w:rsidR="00B21F4A" w:rsidP="00B21F4A" w:rsidRDefault="00B21F4A">
      <w:pPr>
        <w:spacing w:before="120" w:after="120" w:line="240" w:lineRule="auto"/>
        <w:contextualSpacing/>
        <w:rPr>
          <w:sz w:val="20"/>
          <w:szCs w:val="20"/>
        </w:rPr>
      </w:pPr>
      <w:r w:rsidRPr="006B2385">
        <w:rPr>
          <w:sz w:val="20"/>
          <w:szCs w:val="20"/>
          <w:highlight w:val="yellow"/>
        </w:rPr>
        <w:t>zápis v OR:</w:t>
      </w:r>
      <w:r w:rsidRPr="00EF1612">
        <w:rPr>
          <w:sz w:val="20"/>
          <w:szCs w:val="20"/>
        </w:rPr>
        <w:t xml:space="preserve"> </w:t>
      </w:r>
    </w:p>
    <w:p w:rsidRPr="00EF1612" w:rsidR="00AB0F5C" w:rsidP="00B21F4A" w:rsidRDefault="00B21F4A">
      <w:pPr>
        <w:autoSpaceDE w:val="false"/>
        <w:spacing w:line="264" w:lineRule="auto"/>
        <w:jc w:val="both"/>
        <w:rPr>
          <w:sz w:val="20"/>
          <w:szCs w:val="20"/>
        </w:rPr>
      </w:pPr>
      <w:r w:rsidRPr="00EF1612">
        <w:rPr>
          <w:sz w:val="20"/>
          <w:szCs w:val="20"/>
        </w:rPr>
        <w:t xml:space="preserve">(dále jen jako </w:t>
      </w:r>
      <w:r w:rsidRPr="00EF1612" w:rsidR="00AB0F5C">
        <w:rPr>
          <w:sz w:val="20"/>
          <w:szCs w:val="20"/>
        </w:rPr>
        <w:t>„</w:t>
      </w:r>
      <w:r w:rsidRPr="00EF1612" w:rsidR="00AB0F5C">
        <w:rPr>
          <w:b/>
          <w:sz w:val="20"/>
          <w:szCs w:val="20"/>
        </w:rPr>
        <w:t>Poskytovatel</w:t>
      </w:r>
      <w:r w:rsidRPr="00EF1612" w:rsidR="00AB0F5C">
        <w:rPr>
          <w:sz w:val="20"/>
          <w:szCs w:val="20"/>
        </w:rPr>
        <w:t>“</w:t>
      </w:r>
      <w:r w:rsidRPr="00EF1612">
        <w:rPr>
          <w:sz w:val="20"/>
          <w:szCs w:val="20"/>
        </w:rPr>
        <w:t>)</w:t>
      </w:r>
    </w:p>
    <w:p w:rsidRPr="00EF1612" w:rsidR="00AB0F5C" w:rsidP="00AB0F5C" w:rsidRDefault="00AB0F5C">
      <w:pPr>
        <w:spacing w:before="120" w:after="120" w:line="240" w:lineRule="auto"/>
        <w:contextualSpacing/>
        <w:rPr>
          <w:sz w:val="20"/>
          <w:szCs w:val="20"/>
        </w:rPr>
      </w:pPr>
    </w:p>
    <w:p w:rsidRPr="00EF1612" w:rsidR="00B21F4A" w:rsidP="00B21F4A" w:rsidRDefault="00B21F4A">
      <w:pPr>
        <w:jc w:val="both"/>
        <w:rPr>
          <w:sz w:val="20"/>
          <w:szCs w:val="20"/>
        </w:rPr>
      </w:pPr>
      <w:r w:rsidRPr="00EF1612">
        <w:rPr>
          <w:sz w:val="20"/>
          <w:szCs w:val="20"/>
        </w:rPr>
        <w:t>(společně též jako „</w:t>
      </w:r>
      <w:r w:rsidRPr="00EF1612">
        <w:rPr>
          <w:b/>
          <w:sz w:val="20"/>
          <w:szCs w:val="20"/>
        </w:rPr>
        <w:t>smluvní strany</w:t>
      </w:r>
      <w:r w:rsidRPr="00EF1612">
        <w:rPr>
          <w:sz w:val="20"/>
          <w:szCs w:val="20"/>
        </w:rPr>
        <w:t>“ nebo „</w:t>
      </w:r>
      <w:r w:rsidRPr="00EF1612">
        <w:rPr>
          <w:b/>
          <w:sz w:val="20"/>
          <w:szCs w:val="20"/>
        </w:rPr>
        <w:t>účastníci</w:t>
      </w:r>
      <w:r w:rsidRPr="00EF1612">
        <w:rPr>
          <w:sz w:val="20"/>
          <w:szCs w:val="20"/>
        </w:rPr>
        <w:t>“).</w:t>
      </w:r>
    </w:p>
    <w:p w:rsidRPr="00723782" w:rsidR="00A97A69" w:rsidP="00B21F4A" w:rsidRDefault="00A97A69">
      <w:pPr>
        <w:jc w:val="both"/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55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:rsidRPr="00304935" w:rsidR="00AB0F5C" w:rsidP="00304935" w:rsidRDefault="00AB0F5C">
      <w:pPr>
        <w:pStyle w:val="KKKnormalni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>Objednatel je zadavatelem</w:t>
      </w:r>
      <w:r w:rsidR="00304935">
        <w:rPr>
          <w:rFonts w:asciiTheme="minorHAnsi" w:hAnsiTheme="minorHAnsi" w:cstheme="minorHAnsi"/>
          <w:sz w:val="20"/>
          <w:szCs w:val="20"/>
        </w:rPr>
        <w:t xml:space="preserve"> veřejné zakázky </w:t>
      </w:r>
      <w:r w:rsidRPr="00304935" w:rsidR="00304935">
        <w:rPr>
          <w:rFonts w:asciiTheme="minorHAnsi" w:hAnsiTheme="minorHAnsi" w:cstheme="minorHAnsi"/>
          <w:sz w:val="20"/>
          <w:szCs w:val="20"/>
        </w:rPr>
        <w:t xml:space="preserve">zadávané jako veřejná zakázka malého rozsahu dle § </w:t>
      </w:r>
      <w:r w:rsidR="00304935">
        <w:rPr>
          <w:rFonts w:asciiTheme="minorHAnsi" w:hAnsiTheme="minorHAnsi" w:cstheme="minorHAnsi"/>
          <w:sz w:val="20"/>
          <w:szCs w:val="20"/>
        </w:rPr>
        <w:t xml:space="preserve">27 a § </w:t>
      </w:r>
      <w:r w:rsidRPr="00304935" w:rsidR="00304935">
        <w:rPr>
          <w:rFonts w:asciiTheme="minorHAnsi" w:hAnsiTheme="minorHAnsi" w:cstheme="minorHAnsi"/>
          <w:sz w:val="20"/>
          <w:szCs w:val="20"/>
        </w:rPr>
        <w:t>31 zákona č. 134/2016 Sb., o zadávání veřejných zakázek, ve znění pozdějších předpisů, (dále jen „</w:t>
      </w:r>
      <w:r w:rsidRPr="00304935" w:rsidR="00304935">
        <w:rPr>
          <w:rFonts w:asciiTheme="minorHAnsi" w:hAnsiTheme="minorHAnsi" w:cstheme="minorHAnsi"/>
          <w:b/>
          <w:sz w:val="20"/>
          <w:szCs w:val="20"/>
        </w:rPr>
        <w:t>ZZVZ</w:t>
      </w:r>
      <w:r w:rsidRPr="00304935" w:rsidR="00304935">
        <w:rPr>
          <w:rFonts w:asciiTheme="minorHAnsi" w:hAnsiTheme="minorHAnsi" w:cstheme="minorHAnsi"/>
          <w:sz w:val="20"/>
          <w:szCs w:val="20"/>
        </w:rPr>
        <w:t xml:space="preserve">“) a dle Obecné částí pravidel pro žadatele a příjemce v rámci Operačního programu Zaměstnanost (vydání č. </w:t>
      </w:r>
      <w:r w:rsidRPr="00EF1612" w:rsidR="00EF1612">
        <w:rPr>
          <w:rFonts w:asciiTheme="minorHAnsi" w:hAnsiTheme="minorHAnsi" w:cstheme="minorHAnsi"/>
          <w:sz w:val="20"/>
          <w:szCs w:val="20"/>
        </w:rPr>
        <w:t>11</w:t>
      </w:r>
      <w:r w:rsidRPr="00304935" w:rsidR="00304935">
        <w:rPr>
          <w:rFonts w:asciiTheme="minorHAnsi" w:hAnsiTheme="minorHAnsi" w:cstheme="minorHAnsi"/>
          <w:sz w:val="20"/>
          <w:szCs w:val="20"/>
        </w:rPr>
        <w:t>)</w:t>
      </w:r>
      <w:r w:rsidR="00304935">
        <w:rPr>
          <w:rFonts w:asciiTheme="minorHAnsi" w:hAnsiTheme="minorHAnsi" w:cstheme="minorHAnsi"/>
          <w:sz w:val="20"/>
          <w:szCs w:val="20"/>
        </w:rPr>
        <w:t xml:space="preserve"> </w:t>
      </w:r>
      <w:r w:rsidRPr="00304935">
        <w:rPr>
          <w:rFonts w:asciiTheme="minorHAnsi" w:hAnsiTheme="minorHAnsi" w:cstheme="minorHAnsi"/>
          <w:sz w:val="20"/>
          <w:szCs w:val="20"/>
        </w:rPr>
        <w:t xml:space="preserve">na dodávku vzdělávacích služeb v rámci projektu </w:t>
      </w:r>
      <w:r w:rsidRPr="00304935" w:rsidR="006F6A8C">
        <w:rPr>
          <w:rFonts w:asciiTheme="minorHAnsi" w:hAnsiTheme="minorHAnsi" w:cstheme="minorHAnsi"/>
          <w:sz w:val="20"/>
          <w:szCs w:val="20"/>
        </w:rPr>
        <w:t xml:space="preserve">pod názvem: </w:t>
      </w:r>
      <w:r w:rsidRPr="00304935">
        <w:rPr>
          <w:rFonts w:asciiTheme="minorHAnsi" w:hAnsiTheme="minorHAnsi" w:cstheme="minorHAnsi"/>
          <w:sz w:val="20"/>
          <w:szCs w:val="20"/>
        </w:rPr>
        <w:t>„</w:t>
      </w:r>
      <w:r w:rsidRPr="00665ADA" w:rsidR="004A1D6C">
        <w:rPr>
          <w:rFonts w:asciiTheme="minorHAnsi" w:hAnsiTheme="minorHAnsi"/>
          <w:sz w:val="20"/>
        </w:rPr>
        <w:t>Podnikové vzdělávání zaměstnanců BÖHM PLAST-TECHNIK a.s.</w:t>
      </w:r>
      <w:r w:rsidRPr="00304935">
        <w:rPr>
          <w:rFonts w:asciiTheme="minorHAnsi" w:hAnsiTheme="minorHAnsi" w:cstheme="minorHAnsi"/>
          <w:sz w:val="20"/>
          <w:szCs w:val="20"/>
        </w:rPr>
        <w:t xml:space="preserve">“, </w:t>
      </w:r>
      <w:proofErr w:type="spellStart"/>
      <w:r w:rsidRPr="00304935">
        <w:rPr>
          <w:rFonts w:asciiTheme="minorHAnsi" w:hAnsiTheme="minorHAnsi" w:cstheme="minorHAnsi"/>
          <w:sz w:val="20"/>
          <w:szCs w:val="20"/>
        </w:rPr>
        <w:t>reg</w:t>
      </w:r>
      <w:proofErr w:type="spellEnd"/>
      <w:r w:rsidRPr="0030493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4A1D6C">
        <w:rPr>
          <w:rFonts w:asciiTheme="minorHAnsi" w:hAnsiTheme="minorHAnsi" w:cstheme="minorHAnsi"/>
          <w:sz w:val="20"/>
          <w:szCs w:val="20"/>
        </w:rPr>
        <w:t>č.</w:t>
      </w:r>
      <w:proofErr w:type="gramEnd"/>
      <w:r w:rsidRPr="00304935">
        <w:rPr>
          <w:rFonts w:asciiTheme="minorHAnsi" w:hAnsiTheme="minorHAnsi" w:cstheme="minorHAnsi"/>
          <w:sz w:val="20"/>
          <w:szCs w:val="20"/>
        </w:rPr>
        <w:t xml:space="preserve"> </w:t>
      </w:r>
      <w:r w:rsidRPr="00665ADA" w:rsidR="004A1D6C">
        <w:rPr>
          <w:rFonts w:asciiTheme="minorHAnsi" w:hAnsiTheme="minorHAnsi"/>
          <w:sz w:val="20"/>
        </w:rPr>
        <w:t>CZ.03.1.52/0.0/0.0/19_097/0013709</w:t>
      </w:r>
      <w:r w:rsidRPr="00304935">
        <w:rPr>
          <w:rFonts w:asciiTheme="minorHAnsi" w:hAnsiTheme="minorHAnsi" w:cstheme="minorHAnsi"/>
          <w:sz w:val="20"/>
          <w:szCs w:val="20"/>
        </w:rPr>
        <w:t>“, realizovaného v souladu s Operačním programem Zaměstnanost.</w:t>
      </w:r>
    </w:p>
    <w:p w:rsidRPr="008D5255" w:rsidR="00AB0F5C" w:rsidP="00AB0F5C" w:rsidRDefault="00AB0F5C">
      <w:pPr>
        <w:pStyle w:val="KKKnormalni"/>
        <w:numPr>
          <w:ilvl w:val="1"/>
          <w:numId w:val="3"/>
        </w:numPr>
        <w:rPr>
          <w:rFonts w:asciiTheme="minorHAnsi" w:hAnsiTheme="minorHAnsi" w:cstheme="minorHAnsi"/>
          <w:color w:val="000000"/>
          <w:spacing w:val="3"/>
          <w:sz w:val="20"/>
          <w:szCs w:val="20"/>
        </w:rPr>
      </w:pPr>
      <w:r w:rsidRPr="008D5255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Poskytovatel je </w:t>
      </w:r>
      <w:r w:rsidRPr="00EF1612">
        <w:rPr>
          <w:rFonts w:asciiTheme="minorHAnsi" w:hAnsiTheme="minorHAnsi" w:cstheme="minorHAnsi"/>
          <w:color w:val="000000"/>
          <w:spacing w:val="3"/>
          <w:sz w:val="20"/>
          <w:szCs w:val="20"/>
        </w:rPr>
        <w:t>podnikatelem</w:t>
      </w:r>
      <w:r w:rsidRPr="008D5255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 v relevantní oblasti a má zájem realizovat </w:t>
      </w:r>
      <w:r w:rsidRPr="008C7E42">
        <w:rPr>
          <w:rFonts w:asciiTheme="minorHAnsi" w:hAnsiTheme="minorHAnsi" w:cstheme="minorHAnsi"/>
          <w:color w:val="000000"/>
          <w:spacing w:val="3"/>
          <w:sz w:val="20"/>
          <w:szCs w:val="20"/>
        </w:rPr>
        <w:t>veřejnou zakázku</w:t>
      </w:r>
      <w:r w:rsidR="00304935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 pod názvem</w:t>
      </w:r>
      <w:r w:rsidRPr="008D5255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: </w:t>
      </w:r>
    </w:p>
    <w:p w:rsidRPr="00EF1612" w:rsidR="00AB0F5C" w:rsidP="006F6A8C" w:rsidRDefault="00AB0F5C">
      <w:pPr>
        <w:pStyle w:val="KKKnormalni"/>
        <w:ind w:left="360"/>
        <w:jc w:val="center"/>
        <w:rPr>
          <w:rFonts w:asciiTheme="minorHAnsi" w:hAnsiTheme="minorHAnsi" w:cstheme="minorHAnsi"/>
          <w:b/>
          <w:color w:val="000000"/>
          <w:spacing w:val="3"/>
          <w:sz w:val="20"/>
          <w:szCs w:val="20"/>
        </w:rPr>
      </w:pPr>
      <w:r w:rsidRPr="00EF1612">
        <w:rPr>
          <w:rFonts w:asciiTheme="minorHAnsi" w:hAnsiTheme="minorHAnsi" w:cstheme="minorHAnsi"/>
          <w:b/>
          <w:color w:val="000000"/>
          <w:spacing w:val="3"/>
          <w:sz w:val="20"/>
          <w:szCs w:val="20"/>
        </w:rPr>
        <w:t>„</w:t>
      </w:r>
      <w:r w:rsidRPr="00EF1612" w:rsidR="00EF1612">
        <w:rPr>
          <w:rFonts w:asciiTheme="minorHAnsi" w:hAnsiTheme="minorHAnsi" w:cstheme="minorHAnsi"/>
          <w:b/>
          <w:color w:val="000000"/>
          <w:spacing w:val="3"/>
          <w:sz w:val="20"/>
          <w:szCs w:val="20"/>
        </w:rPr>
        <w:t>Školení v oblasti měkkých a manažerských dovedností</w:t>
      </w:r>
      <w:r w:rsidRPr="00EF1612" w:rsidR="006F6A8C">
        <w:rPr>
          <w:rFonts w:asciiTheme="minorHAnsi" w:hAnsiTheme="minorHAnsi" w:cstheme="minorHAnsi"/>
          <w:b/>
          <w:color w:val="000000"/>
          <w:spacing w:val="3"/>
          <w:sz w:val="20"/>
          <w:szCs w:val="20"/>
        </w:rPr>
        <w:t>“</w:t>
      </w:r>
    </w:p>
    <w:p w:rsidR="00304935" w:rsidP="00304935" w:rsidRDefault="00304935">
      <w:pPr>
        <w:pStyle w:val="OdstavecSmlouvy"/>
        <w:numPr>
          <w:ilvl w:val="1"/>
          <w:numId w:val="13"/>
        </w:numPr>
        <w:spacing w:before="120"/>
        <w:ind w:left="426"/>
        <w:rPr>
          <w:rFonts w:asciiTheme="minorHAnsi" w:hAnsiTheme="minorHAnsi" w:eastAsiaTheme="minorEastAsia" w:cstheme="minorHAnsi"/>
          <w:sz w:val="20"/>
          <w:lang w:eastAsia="ja-JP"/>
        </w:rPr>
      </w:pPr>
      <w:r w:rsidRPr="00304935">
        <w:rPr>
          <w:rFonts w:asciiTheme="minorHAnsi" w:hAnsiTheme="minorHAnsi" w:eastAsiaTheme="minorEastAsia" w:cstheme="minorHAnsi"/>
          <w:sz w:val="20"/>
          <w:lang w:eastAsia="ja-JP"/>
        </w:rPr>
        <w:t>Smluvní strany prohlašují, že osoby podepisující tuto smlouvu jsou k tomuto jednání oprávněny.</w:t>
      </w:r>
    </w:p>
    <w:p w:rsidR="00304935" w:rsidP="00304935" w:rsidRDefault="00304935">
      <w:pPr>
        <w:pStyle w:val="OdstavecSmlouvy"/>
        <w:numPr>
          <w:ilvl w:val="1"/>
          <w:numId w:val="13"/>
        </w:numPr>
        <w:spacing w:before="120"/>
        <w:ind w:left="426"/>
        <w:rPr>
          <w:rFonts w:asciiTheme="minorHAnsi" w:hAnsiTheme="minorHAnsi" w:eastAsiaTheme="minorEastAsia" w:cstheme="minorHAnsi"/>
          <w:sz w:val="20"/>
          <w:lang w:eastAsia="ja-JP"/>
        </w:rPr>
      </w:pPr>
      <w:r w:rsidRPr="00304935">
        <w:rPr>
          <w:rFonts w:asciiTheme="minorHAnsi" w:hAnsiTheme="minorHAnsi" w:eastAsiaTheme="minorEastAsia" w:cstheme="minorHAnsi"/>
          <w:sz w:val="20"/>
          <w:lang w:eastAsia="ja-JP"/>
        </w:rPr>
        <w:t>Poskytovatel prohlašuje, že je odborně způsobilý k zajištění předmětu plnění podle této Smlouvy.</w:t>
      </w:r>
    </w:p>
    <w:p w:rsidRPr="00A97A69" w:rsidR="00AB0F5C" w:rsidP="00304935" w:rsidRDefault="00AB0F5C">
      <w:pPr>
        <w:pStyle w:val="OdstavecSmlouvy"/>
        <w:numPr>
          <w:ilvl w:val="1"/>
          <w:numId w:val="13"/>
        </w:numPr>
        <w:spacing w:before="120"/>
        <w:ind w:left="426"/>
        <w:rPr>
          <w:rFonts w:asciiTheme="minorHAnsi" w:hAnsiTheme="minorHAnsi" w:eastAsiaTheme="minorEastAsia" w:cstheme="minorHAnsi"/>
          <w:sz w:val="20"/>
          <w:lang w:eastAsia="ja-JP"/>
        </w:rPr>
      </w:pPr>
      <w:r w:rsidRPr="00304935">
        <w:rPr>
          <w:rFonts w:asciiTheme="minorHAnsi" w:hAnsiTheme="minorHAnsi" w:cstheme="minorHAnsi"/>
          <w:sz w:val="20"/>
        </w:rPr>
        <w:t>Při výkladu obsahu této Smlouvy budou smluvní strany přihlížet k zadávacím podmínkám vztahujícím se k výše uvedené veřejné zakázce, k účelu této veřejné zakázky a dalším úkonům smluvních stran učiněným v </w:t>
      </w:r>
      <w:r w:rsidRPr="00304935">
        <w:rPr>
          <w:rFonts w:asciiTheme="minorHAnsi" w:hAnsiTheme="minorHAnsi"/>
          <w:color w:val="000000"/>
          <w:spacing w:val="3"/>
          <w:sz w:val="20"/>
        </w:rPr>
        <w:t>průběhu</w:t>
      </w:r>
      <w:r w:rsidRPr="00304935">
        <w:rPr>
          <w:rFonts w:asciiTheme="minorHAnsi" w:hAnsiTheme="minorHAnsi" w:cstheme="minorHAnsi"/>
          <w:sz w:val="20"/>
        </w:rPr>
        <w:t xml:space="preserve"> výběrového řízení, jako k relevantnímu jednání smluvních stran o obsahu této Smlouvy před jejím uzavřením. Ustanovení platných a účinných právních předpisů o výkladu právních úkonů tím nejsou nijak dotčena. </w:t>
      </w:r>
    </w:p>
    <w:p w:rsidRPr="00304935" w:rsidR="00A97A69" w:rsidP="00A97A69" w:rsidRDefault="00A97A69">
      <w:pPr>
        <w:pStyle w:val="OdstavecSmlouvy"/>
        <w:spacing w:before="120"/>
        <w:ind w:left="426"/>
        <w:rPr>
          <w:rFonts w:asciiTheme="minorHAnsi" w:hAnsiTheme="minorHAnsi" w:eastAsiaTheme="minorEastAsia" w:cstheme="minorHAnsi"/>
          <w:sz w:val="20"/>
          <w:lang w:eastAsia="ja-JP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55">
        <w:rPr>
          <w:rFonts w:asciiTheme="minorHAnsi" w:hAnsiTheme="minorHAnsi" w:cstheme="minorHAnsi"/>
          <w:b/>
          <w:sz w:val="20"/>
          <w:szCs w:val="20"/>
        </w:rPr>
        <w:lastRenderedPageBreak/>
        <w:t>PŘEDMĚT A ÚČEL SMLOUVY</w:t>
      </w:r>
    </w:p>
    <w:p w:rsidR="00304935" w:rsidP="00304935" w:rsidRDefault="00AB0F5C">
      <w:pPr>
        <w:pStyle w:val="KKKnormalni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 xml:space="preserve">Předmětem této Smlouvy je závazek Poskytovatele poskytnout pro vybrané zaměstnance Objednatele aktivity (dále jen „kurzy“) zaměřené na problematiku a koncept </w:t>
      </w:r>
      <w:r w:rsidRPr="00EF1612" w:rsidR="00EF1612">
        <w:rPr>
          <w:rFonts w:asciiTheme="minorHAnsi" w:hAnsiTheme="minorHAnsi" w:cstheme="minorHAnsi"/>
          <w:sz w:val="20"/>
          <w:szCs w:val="20"/>
        </w:rPr>
        <w:t>školení v oblasti měkkých a manažerských dovedností</w:t>
      </w:r>
      <w:r w:rsidRPr="008D5255">
        <w:rPr>
          <w:rFonts w:asciiTheme="minorHAnsi" w:hAnsiTheme="minorHAnsi" w:cstheme="minorHAnsi"/>
          <w:sz w:val="20"/>
          <w:szCs w:val="20"/>
        </w:rPr>
        <w:t xml:space="preserve">, a to v rozsahu dle této Smlouvy a souvisejících příloh, a závazek Objednatele za řádné plnění zaplatit Poskytovateli cenu ve výši a za podmínek stanovených touto Smlouvou. </w:t>
      </w:r>
    </w:p>
    <w:p w:rsidRPr="00304935" w:rsidR="00304935" w:rsidP="00304935" w:rsidRDefault="00304935">
      <w:pPr>
        <w:pStyle w:val="KKKnormalni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04935">
        <w:rPr>
          <w:rFonts w:asciiTheme="minorHAnsi" w:hAnsiTheme="minorHAnsi" w:cstheme="minorHAnsi"/>
          <w:sz w:val="20"/>
          <w:szCs w:val="20"/>
        </w:rPr>
        <w:t xml:space="preserve">Metodika vzdělávacích </w:t>
      </w:r>
      <w:r>
        <w:rPr>
          <w:rFonts w:asciiTheme="minorHAnsi" w:hAnsiTheme="minorHAnsi" w:cstheme="minorHAnsi"/>
          <w:sz w:val="20"/>
          <w:szCs w:val="20"/>
        </w:rPr>
        <w:t>kurzů</w:t>
      </w:r>
      <w:r w:rsidRPr="00304935">
        <w:rPr>
          <w:rFonts w:asciiTheme="minorHAnsi" w:hAnsiTheme="minorHAnsi" w:cstheme="minorHAnsi"/>
          <w:sz w:val="20"/>
          <w:szCs w:val="20"/>
        </w:rPr>
        <w:t>: </w:t>
      </w:r>
    </w:p>
    <w:p w:rsidR="00304935" w:rsidP="00304935" w:rsidRDefault="00304935">
      <w:pPr>
        <w:numPr>
          <w:ilvl w:val="0"/>
          <w:numId w:val="6"/>
        </w:numPr>
        <w:spacing w:before="100" w:beforeAutospacing="true" w:after="100" w:afterAutospacing="true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304935">
        <w:rPr>
          <w:rFonts w:eastAsia="Times New Roman" w:cstheme="minorHAnsi"/>
          <w:sz w:val="20"/>
          <w:szCs w:val="20"/>
        </w:rPr>
        <w:t>při výuce bude použit výklad s kombinací s praktickými cvičeními,</w:t>
      </w:r>
    </w:p>
    <w:p w:rsidR="00304935" w:rsidP="00304935" w:rsidRDefault="00304935">
      <w:pPr>
        <w:numPr>
          <w:ilvl w:val="0"/>
          <w:numId w:val="6"/>
        </w:numPr>
        <w:spacing w:before="100" w:beforeAutospacing="true" w:after="100" w:afterAutospacing="true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304935">
        <w:rPr>
          <w:rFonts w:eastAsia="Times New Roman" w:cstheme="minorHAnsi"/>
          <w:sz w:val="20"/>
          <w:szCs w:val="20"/>
        </w:rPr>
        <w:t>Poskytovatel bude reagovat na aktuální potřeby cílových skupin v jednotlivých vzdělávacích aktivitách</w:t>
      </w:r>
      <w:r>
        <w:rPr>
          <w:rFonts w:eastAsia="Times New Roman" w:cstheme="minorHAnsi"/>
          <w:sz w:val="20"/>
          <w:szCs w:val="20"/>
        </w:rPr>
        <w:t>,</w:t>
      </w:r>
    </w:p>
    <w:p w:rsidR="00304935" w:rsidP="00304935" w:rsidRDefault="00304935">
      <w:pPr>
        <w:numPr>
          <w:ilvl w:val="0"/>
          <w:numId w:val="6"/>
        </w:numPr>
        <w:spacing w:before="100" w:beforeAutospacing="true" w:after="100" w:afterAutospacing="true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304935">
        <w:rPr>
          <w:rFonts w:eastAsia="Times New Roman" w:cstheme="minorHAnsi"/>
          <w:sz w:val="20"/>
          <w:szCs w:val="20"/>
        </w:rPr>
        <w:t>vzdělávací kurzy budou maximálně zaměřeny na praktické využití znalostí,</w:t>
      </w:r>
    </w:p>
    <w:p w:rsidR="00304935" w:rsidP="00304935" w:rsidRDefault="00304935">
      <w:pPr>
        <w:numPr>
          <w:ilvl w:val="0"/>
          <w:numId w:val="6"/>
        </w:numPr>
        <w:spacing w:before="100" w:beforeAutospacing="true" w:after="100" w:afterAutospacing="true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304935">
        <w:rPr>
          <w:rFonts w:eastAsia="Times New Roman" w:cstheme="minorHAnsi"/>
          <w:sz w:val="20"/>
          <w:szCs w:val="20"/>
        </w:rPr>
        <w:t>bude poskytnuto dostatečné množství studijních materiálů (vzhledem k počtu účastníků), které budou zpracovány na míru potřebám účastníků kurzu,</w:t>
      </w:r>
    </w:p>
    <w:p w:rsidR="00304935" w:rsidP="00304935" w:rsidRDefault="00304935">
      <w:pPr>
        <w:numPr>
          <w:ilvl w:val="0"/>
          <w:numId w:val="6"/>
        </w:numPr>
        <w:spacing w:before="100" w:beforeAutospacing="true" w:after="100" w:afterAutospacing="true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304935">
        <w:rPr>
          <w:rFonts w:eastAsia="Times New Roman" w:cstheme="minorHAnsi"/>
          <w:sz w:val="20"/>
          <w:szCs w:val="20"/>
        </w:rPr>
        <w:t xml:space="preserve">bude provedeno průběžné hodnocení kvality kurzů a to ze strany účastníků </w:t>
      </w:r>
      <w:r w:rsidR="00DD67E4">
        <w:rPr>
          <w:rFonts w:eastAsia="Times New Roman" w:cstheme="minorHAnsi"/>
          <w:sz w:val="20"/>
          <w:szCs w:val="20"/>
        </w:rPr>
        <w:t>školení</w:t>
      </w:r>
      <w:r w:rsidRPr="00304935">
        <w:rPr>
          <w:rFonts w:eastAsia="Times New Roman" w:cstheme="minorHAnsi"/>
          <w:sz w:val="20"/>
          <w:szCs w:val="20"/>
        </w:rPr>
        <w:t xml:space="preserve"> i lektora,</w:t>
      </w:r>
    </w:p>
    <w:p w:rsidR="00304935" w:rsidP="00304935" w:rsidRDefault="00304935">
      <w:pPr>
        <w:numPr>
          <w:ilvl w:val="0"/>
          <w:numId w:val="6"/>
        </w:numPr>
        <w:spacing w:before="100" w:beforeAutospacing="true" w:after="100" w:afterAutospacing="true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304935">
        <w:rPr>
          <w:rFonts w:eastAsia="Times New Roman" w:cstheme="minorHAnsi"/>
          <w:sz w:val="20"/>
          <w:szCs w:val="20"/>
        </w:rPr>
        <w:t>lektoři budou v průběhu vzdělávacího kurzu poskytovat účastn</w:t>
      </w:r>
      <w:r w:rsidR="00DD67E4">
        <w:rPr>
          <w:rFonts w:eastAsia="Times New Roman" w:cstheme="minorHAnsi"/>
          <w:sz w:val="20"/>
          <w:szCs w:val="20"/>
        </w:rPr>
        <w:t>íkům školení i Objednateli zpětnou vazbu.</w:t>
      </w:r>
    </w:p>
    <w:p w:rsidRPr="008D5255" w:rsidR="00AB0F5C" w:rsidP="00AB0F5C" w:rsidRDefault="00AB0F5C">
      <w:pPr>
        <w:pStyle w:val="KKKnormalni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 xml:space="preserve">Předmět smlouvy, resp. podrobná obsahová náplň a rozsah vzdělávacích kurzů, jsou detailně specifikovány </w:t>
      </w:r>
      <w:r w:rsidRPr="00315891">
        <w:rPr>
          <w:rFonts w:asciiTheme="minorHAnsi" w:hAnsiTheme="minorHAnsi" w:cstheme="minorHAnsi"/>
          <w:sz w:val="20"/>
          <w:szCs w:val="20"/>
        </w:rPr>
        <w:t>v příloze č.</w:t>
      </w:r>
      <w:r w:rsidRPr="008C7E42">
        <w:rPr>
          <w:rFonts w:asciiTheme="minorHAnsi" w:hAnsiTheme="minorHAnsi" w:cstheme="minorHAnsi"/>
          <w:sz w:val="20"/>
          <w:szCs w:val="20"/>
        </w:rPr>
        <w:t xml:space="preserve"> </w:t>
      </w:r>
      <w:r w:rsidRPr="00315891">
        <w:rPr>
          <w:rFonts w:asciiTheme="minorHAnsi" w:hAnsiTheme="minorHAnsi" w:cstheme="minorHAnsi"/>
          <w:sz w:val="20"/>
          <w:szCs w:val="20"/>
        </w:rPr>
        <w:t>1 této Smlouvy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15891">
        <w:rPr>
          <w:rFonts w:asciiTheme="minorHAnsi" w:hAnsiTheme="minorHAnsi" w:cstheme="minorHAnsi"/>
          <w:sz w:val="20"/>
          <w:szCs w:val="20"/>
        </w:rPr>
        <w:t xml:space="preserve">(specifikace plnění), která </w:t>
      </w:r>
      <w:r w:rsidRPr="008D5255">
        <w:rPr>
          <w:rFonts w:asciiTheme="minorHAnsi" w:hAnsiTheme="minorHAnsi" w:cstheme="minorHAnsi"/>
          <w:sz w:val="20"/>
          <w:szCs w:val="20"/>
        </w:rPr>
        <w:t xml:space="preserve">tvoří její nedílnou součást. </w:t>
      </w:r>
    </w:p>
    <w:p w:rsidR="00AB0F5C" w:rsidP="00AB0F5C" w:rsidRDefault="00AB0F5C">
      <w:pPr>
        <w:pStyle w:val="KKKnormalni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>Účelem Smlouvy je prohloubení odborných znalostí zaměstnanců Objednatele.</w:t>
      </w:r>
    </w:p>
    <w:p w:rsidRPr="008D5255" w:rsidR="00A97A69" w:rsidP="00A97A69" w:rsidRDefault="00A97A69">
      <w:pPr>
        <w:pStyle w:val="KKKnormalni"/>
        <w:ind w:left="360"/>
        <w:rPr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55">
        <w:rPr>
          <w:rFonts w:asciiTheme="minorHAnsi" w:hAnsiTheme="minorHAnsi" w:cstheme="minorHAnsi"/>
          <w:b/>
          <w:sz w:val="20"/>
          <w:szCs w:val="20"/>
        </w:rPr>
        <w:t>MÍSTO A TERMÍNY PLNĚNÍ</w:t>
      </w:r>
    </w:p>
    <w:p w:rsidRPr="007B2796" w:rsidR="00AB0F5C" w:rsidP="00AB0F5C" w:rsidRDefault="00AB0F5C">
      <w:pPr>
        <w:pStyle w:val="KKKodstavcesmlouvyslovan"/>
        <w:numPr>
          <w:ilvl w:val="1"/>
          <w:numId w:val="4"/>
        </w:numPr>
        <w:rPr>
          <w:rFonts w:asciiTheme="minorHAnsi" w:hAnsiTheme="minorHAnsi"/>
          <w:sz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Místem plnění </w:t>
      </w:r>
      <w:r w:rsidRPr="009B7B46">
        <w:rPr>
          <w:rStyle w:val="KKKodstavcesmlouvyslovanChar"/>
          <w:rFonts w:asciiTheme="minorHAnsi" w:hAnsiTheme="minorHAnsi" w:cstheme="minorHAnsi"/>
          <w:sz w:val="20"/>
          <w:szCs w:val="20"/>
        </w:rPr>
        <w:t>jsou prost</w:t>
      </w:r>
      <w:r w:rsidR="00EF1612">
        <w:rPr>
          <w:rStyle w:val="KKKodstavcesmlouvyslovanChar"/>
          <w:rFonts w:asciiTheme="minorHAnsi" w:hAnsiTheme="minorHAnsi" w:cstheme="minorHAnsi"/>
          <w:sz w:val="20"/>
          <w:szCs w:val="20"/>
        </w:rPr>
        <w:t>ory na adrese sídla Objednatele</w:t>
      </w:r>
      <w:r w:rsidRPr="009B7B46">
        <w:rPr>
          <w:rStyle w:val="KKKodstavcesmlouvyslovanChar"/>
          <w:rFonts w:asciiTheme="minorHAnsi" w:hAnsiTheme="minorHAnsi" w:cstheme="minorHAnsi"/>
          <w:sz w:val="20"/>
          <w:szCs w:val="20"/>
        </w:rPr>
        <w:t>, případně jiné vhodné vzdělávací prostory zajištěné Objednatelem na vlastní náklady</w:t>
      </w:r>
      <w:r w:rsidRPr="007B2796">
        <w:rPr>
          <w:rStyle w:val="KKKodstavcesmlouvyslovanChar"/>
          <w:rFonts w:asciiTheme="minorHAnsi" w:hAnsiTheme="minorHAnsi" w:cstheme="minorHAnsi"/>
          <w:sz w:val="20"/>
          <w:szCs w:val="20"/>
        </w:rPr>
        <w:t>.</w:t>
      </w:r>
    </w:p>
    <w:p w:rsidR="00CA7C30" w:rsidP="00AB0F5C" w:rsidRDefault="00AB0F5C">
      <w:pPr>
        <w:pStyle w:val="KKKodstavcesmlouvyslovan"/>
        <w:numPr>
          <w:ilvl w:val="1"/>
          <w:numId w:val="4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9B7B46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Smluvní strany se dohodly, že přesné termíny konání jednotlivých vzdělávacích služeb budou </w:t>
      </w:r>
      <w:r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zahájeny </w:t>
      </w:r>
      <w:r w:rsidR="0069192F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do 30 dnů </w:t>
      </w:r>
      <w:r w:rsidR="00A97A69">
        <w:rPr>
          <w:rStyle w:val="KKKodstavcesmlouvyslovanChar"/>
          <w:rFonts w:asciiTheme="minorHAnsi" w:hAnsiTheme="minorHAnsi" w:cstheme="minorHAnsi"/>
          <w:sz w:val="20"/>
          <w:szCs w:val="20"/>
        </w:rPr>
        <w:t>na základě</w:t>
      </w:r>
      <w:r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výzvy Objednatele</w:t>
      </w:r>
      <w:r w:rsidRPr="0069192F" w:rsidR="00BE2B1C">
        <w:rPr>
          <w:rStyle w:val="KKKodstavcesmlouvyslovanChar"/>
          <w:rFonts w:asciiTheme="minorHAnsi" w:hAnsiTheme="minorHAnsi" w:cstheme="minorHAnsi"/>
          <w:szCs w:val="20"/>
        </w:rPr>
        <w:t xml:space="preserve"> </w:t>
      </w:r>
      <w:r w:rsidRPr="0069192F" w:rsidR="0069192F">
        <w:rPr>
          <w:rStyle w:val="KKKodstavcesmlouvyslovanChar"/>
          <w:rFonts w:asciiTheme="minorHAnsi" w:hAnsiTheme="minorHAnsi" w:cstheme="minorHAnsi"/>
          <w:szCs w:val="20"/>
        </w:rPr>
        <w:t xml:space="preserve">Poskytovateli </w:t>
      </w:r>
      <w:r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>před</w:t>
      </w:r>
      <w:r w:rsidRPr="009B7B46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</w:t>
      </w:r>
      <w:r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samotnou </w:t>
      </w:r>
      <w:r w:rsidRPr="009B7B46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realizací, nedohodnou-li se v konkrétních případech jinak. </w:t>
      </w:r>
    </w:p>
    <w:p w:rsidRPr="009B7B46" w:rsidR="00AB0F5C" w:rsidP="00AB0F5C" w:rsidRDefault="00AB0F5C">
      <w:pPr>
        <w:pStyle w:val="KKKodstavcesmlouvyslovan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B7B46">
        <w:rPr>
          <w:rFonts w:asciiTheme="minorHAnsi" w:hAnsiTheme="minorHAnsi"/>
          <w:sz w:val="20"/>
        </w:rPr>
        <w:t xml:space="preserve">Kurzy budou zahájeny </w:t>
      </w:r>
      <w:r w:rsidRPr="00DD67E4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Pr="00DD67E4" w:rsidR="00EF1612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892B60">
        <w:rPr>
          <w:rFonts w:asciiTheme="minorHAnsi" w:hAnsiTheme="minorHAnsi" w:cstheme="minorHAnsi"/>
          <w:b/>
          <w:sz w:val="20"/>
          <w:szCs w:val="20"/>
        </w:rPr>
        <w:t>2</w:t>
      </w:r>
      <w:r w:rsidRPr="00DD67E4" w:rsidR="00EF1612">
        <w:rPr>
          <w:rFonts w:asciiTheme="minorHAnsi" w:hAnsiTheme="minorHAnsi" w:cstheme="minorHAnsi"/>
          <w:b/>
          <w:sz w:val="20"/>
          <w:szCs w:val="20"/>
        </w:rPr>
        <w:t>. 2020</w:t>
      </w:r>
      <w:r w:rsidRPr="00DD67E4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Pr="001956C8" w:rsidR="001956C8">
        <w:rPr>
          <w:rFonts w:asciiTheme="minorHAnsi" w:hAnsiTheme="minorHAnsi" w:cstheme="minorHAnsi"/>
          <w:b/>
          <w:sz w:val="20"/>
          <w:szCs w:val="20"/>
        </w:rPr>
        <w:t>31. 10. 2021</w:t>
      </w:r>
      <w:r w:rsidRPr="001956C8">
        <w:rPr>
          <w:rFonts w:asciiTheme="minorHAnsi" w:hAnsiTheme="minorHAnsi" w:cstheme="minorHAnsi"/>
          <w:b/>
          <w:sz w:val="20"/>
          <w:szCs w:val="20"/>
        </w:rPr>
        <w:t>,</w:t>
      </w:r>
      <w:r w:rsidRPr="009B7B46">
        <w:rPr>
          <w:rFonts w:asciiTheme="minorHAnsi" w:hAnsiTheme="minorHAnsi"/>
          <w:sz w:val="20"/>
        </w:rPr>
        <w:t xml:space="preserve"> </w:t>
      </w:r>
      <w:r w:rsidRPr="009B7B46">
        <w:rPr>
          <w:rFonts w:asciiTheme="minorHAnsi" w:hAnsiTheme="minorHAnsi" w:cstheme="minorHAnsi"/>
          <w:sz w:val="20"/>
          <w:szCs w:val="20"/>
        </w:rPr>
        <w:t xml:space="preserve">a </w:t>
      </w:r>
      <w:r w:rsidR="00A97A69">
        <w:rPr>
          <w:rFonts w:asciiTheme="minorHAnsi" w:hAnsiTheme="minorHAnsi" w:cstheme="minorHAnsi"/>
          <w:sz w:val="20"/>
          <w:szCs w:val="20"/>
        </w:rPr>
        <w:t>to dle požadavků a potřeb O</w:t>
      </w:r>
      <w:r w:rsidRPr="009B7B46">
        <w:rPr>
          <w:rFonts w:asciiTheme="minorHAnsi" w:hAnsiTheme="minorHAnsi" w:cstheme="minorHAnsi"/>
          <w:sz w:val="20"/>
          <w:szCs w:val="20"/>
        </w:rPr>
        <w:t>bjednatele.</w:t>
      </w:r>
    </w:p>
    <w:p w:rsidR="00AB0F5C" w:rsidP="00AB0F5C" w:rsidRDefault="00AB0F5C">
      <w:pPr>
        <w:pStyle w:val="KKKodstavcesmlouvyslovan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 xml:space="preserve">Objednatel může z organizačních důvodů zrušit termín školení maximálně jeden pracovní den předem. Poskytovatel </w:t>
      </w:r>
      <w:r w:rsidRPr="009B7B46">
        <w:rPr>
          <w:rFonts w:asciiTheme="minorHAnsi" w:hAnsiTheme="minorHAnsi" w:cstheme="minorHAnsi"/>
          <w:sz w:val="20"/>
          <w:szCs w:val="20"/>
        </w:rPr>
        <w:t>je povinen navrhnout do 1 týdne</w:t>
      </w:r>
      <w:r w:rsidRPr="009B7B46">
        <w:rPr>
          <w:rFonts w:asciiTheme="minorHAnsi" w:hAnsiTheme="minorHAnsi"/>
          <w:sz w:val="20"/>
        </w:rPr>
        <w:t xml:space="preserve"> objednateli </w:t>
      </w:r>
      <w:r w:rsidRPr="009B7B46">
        <w:rPr>
          <w:rFonts w:asciiTheme="minorHAnsi" w:hAnsiTheme="minorHAnsi" w:cstheme="minorHAnsi"/>
          <w:sz w:val="20"/>
          <w:szCs w:val="20"/>
        </w:rPr>
        <w:t xml:space="preserve">alespoň 3 </w:t>
      </w:r>
      <w:r w:rsidRPr="009B7B46">
        <w:rPr>
          <w:rFonts w:asciiTheme="minorHAnsi" w:hAnsiTheme="minorHAnsi"/>
          <w:sz w:val="20"/>
        </w:rPr>
        <w:t xml:space="preserve">náhradní </w:t>
      </w:r>
      <w:r w:rsidRPr="009B7B46">
        <w:rPr>
          <w:rFonts w:asciiTheme="minorHAnsi" w:hAnsiTheme="minorHAnsi" w:cstheme="minorHAnsi"/>
          <w:sz w:val="20"/>
          <w:szCs w:val="20"/>
        </w:rPr>
        <w:t>termíny</w:t>
      </w:r>
      <w:r w:rsidRPr="009B7B46">
        <w:rPr>
          <w:rFonts w:asciiTheme="minorHAnsi" w:hAnsiTheme="minorHAnsi"/>
          <w:sz w:val="20"/>
        </w:rPr>
        <w:t xml:space="preserve"> školení</w:t>
      </w:r>
      <w:r w:rsidRPr="009B7B46">
        <w:rPr>
          <w:rFonts w:asciiTheme="minorHAnsi" w:hAnsiTheme="minorHAnsi" w:cstheme="minorHAnsi"/>
          <w:sz w:val="20"/>
          <w:szCs w:val="20"/>
        </w:rPr>
        <w:t>, které by mohly proběhnout během následujících 30 dnů, nedohodnou</w:t>
      </w:r>
      <w:r w:rsidRPr="008D5255">
        <w:rPr>
          <w:rFonts w:asciiTheme="minorHAnsi" w:hAnsiTheme="minorHAnsi" w:cstheme="minorHAnsi"/>
          <w:sz w:val="20"/>
          <w:szCs w:val="20"/>
        </w:rPr>
        <w:t xml:space="preserve">-li se strany jinak. </w:t>
      </w:r>
    </w:p>
    <w:p w:rsidRPr="008D5255" w:rsidR="00A97A69" w:rsidP="00A97A69" w:rsidRDefault="00A97A69">
      <w:pPr>
        <w:pStyle w:val="KKKodstavcesmlouvyslovan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55">
        <w:rPr>
          <w:rFonts w:asciiTheme="minorHAnsi" w:hAnsiTheme="minorHAnsi" w:cstheme="minorHAnsi"/>
          <w:b/>
          <w:sz w:val="20"/>
          <w:szCs w:val="20"/>
        </w:rPr>
        <w:t>POVINNOSTI SMLUVNÍCH STRAN</w:t>
      </w:r>
    </w:p>
    <w:p w:rsidR="00282586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 se zavazuje poskytovat plnění dle této Smlouvy svědomitě, s řádnou a odbornou péčí, potřebnými odbornými znalostmi a schopnostmi a dle požadavků Objednatele uvedených v této Smlouvě a přílohách, včetně ostatních požadavků vyplývajících z dokumentů dle článku 1 této Smlouvy. </w:t>
      </w:r>
    </w:p>
    <w:p w:rsidR="00282586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Smluvní strany se zavazují vzájemně se informovat o všech okolnostech důležitých pro řádné a včasné splnění předmětu této Smlouvy (zejména se vzájemně bez zbytečného odkladu informovat o případných překážkách znemožňujících realizaci vzdělávání v daném termínu) a poskytovat si navzájem za tímto účelem nezbytnou součinnost. </w:t>
      </w:r>
    </w:p>
    <w:p w:rsidR="00282586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 je 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prostředků.  </w:t>
      </w:r>
      <w:r w:rsidRPr="00282586" w:rsidR="00282586">
        <w:rPr>
          <w:rStyle w:val="KKKodstavcesmlouvyslovanChar"/>
          <w:rFonts w:asciiTheme="minorHAnsi" w:hAnsiTheme="minorHAnsi" w:cstheme="minorHAnsi"/>
          <w:sz w:val="20"/>
          <w:szCs w:val="20"/>
        </w:rPr>
        <w:t>Poskytovatel</w:t>
      </w:r>
      <w:r w:rsidRPr="00282586">
        <w:rPr>
          <w:rFonts w:asciiTheme="minorHAnsi" w:hAnsiTheme="minorHAnsi" w:cstheme="minorHAnsi"/>
          <w:sz w:val="20"/>
          <w:szCs w:val="20"/>
        </w:rPr>
        <w:t xml:space="preserve"> je povinen umožnit Objednateli, zaměstnancům nebo zmocněncům poskytovatele dotace, Ministerstvu práce a sociálních věcí ČR, Ministerstvu pro místní rozvoj ČR, Ministerstvu financí ČR, auditnímu orgánu, Evropské komisi, Evropskému účetnímu dvoru, Nejvyššímu kontrolnímu úřadu a dalším oprávněným orgánům státní </w:t>
      </w:r>
      <w:r w:rsidRPr="00282586">
        <w:rPr>
          <w:rFonts w:asciiTheme="minorHAnsi" w:hAnsiTheme="minorHAnsi" w:cstheme="minorHAnsi"/>
          <w:sz w:val="20"/>
          <w:szCs w:val="20"/>
        </w:rPr>
        <w:lastRenderedPageBreak/>
        <w:t xml:space="preserve">správy vstup do objektů a na pozemky dotčené projektem a jeho realizací a kontrolu dokladů souvisejících s projektem, a to po dobu 10 let od ukončení všech závazků z této smlouvy, min. do konce roku 2031. </w:t>
      </w:r>
    </w:p>
    <w:p w:rsidR="00282586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>Poskytovatel se zavazuje archivovat originální vyhotovení této Smlouvy, dodatky k této Smlouvě, originály účetních či daňových dokladů a dalších dokladů vztahujících se k realizaci předmětu plnění dle této Smlouvy po dobu 10 let od zániku závazku vyplývajícího z této Smlouvy, m</w:t>
      </w:r>
      <w:r w:rsidR="007613CB">
        <w:rPr>
          <w:rStyle w:val="KKKodstavcesmlouvyslovanChar"/>
          <w:rFonts w:asciiTheme="minorHAnsi" w:hAnsiTheme="minorHAnsi" w:cstheme="minorHAnsi"/>
          <w:sz w:val="20"/>
          <w:szCs w:val="20"/>
        </w:rPr>
        <w:t>inimálně však do konce roku 203</w:t>
      </w:r>
      <w:r w:rsidR="001956C8">
        <w:rPr>
          <w:rStyle w:val="KKKodstavcesmlouvyslovanChar"/>
          <w:rFonts w:asciiTheme="minorHAnsi" w:hAnsiTheme="minorHAnsi" w:cstheme="minorHAnsi"/>
          <w:sz w:val="20"/>
          <w:szCs w:val="20"/>
        </w:rPr>
        <w:t>1</w:t>
      </w: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>, nestanoví-li platný právní předpis lhůtu delší.</w:t>
      </w:r>
    </w:p>
    <w:p w:rsidR="00282586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 se zavazuje poskytnout Objednateli součinnost nezbytnou ke splnění povinností Objednatele vyplývajících z pravidel a podmínek poskytovatele dotace, prostřednictvím které je tato zakázka spolufinancována, případně vyplývajících z ustanovení </w:t>
      </w:r>
      <w:r w:rsidR="00304935">
        <w:rPr>
          <w:rStyle w:val="KKKodstavcesmlouvyslovanChar"/>
          <w:rFonts w:asciiTheme="minorHAnsi" w:hAnsiTheme="minorHAnsi" w:cstheme="minorHAnsi"/>
          <w:sz w:val="20"/>
          <w:szCs w:val="20"/>
        </w:rPr>
        <w:t>ZZVZ</w:t>
      </w: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>, jsou-li relevantní.</w:t>
      </w:r>
    </w:p>
    <w:p w:rsidR="00304935" w:rsidP="00304935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>Poskytovatel se zavazuje zajistit provádění plnění dle této Smlouvy prostřednictvím osob, jejichž seznam byl předložen v zadávacím řízení. V případě, že dojde ke změně osob uvedených poskytovatelem v seznamu, který byl předložen v zadávacím řízení, musí takové osoby splňovat stejná nebo vyšší kvalifikační kritéria a rozsah a délku praxe jako osoby, které jsou nah</w:t>
      </w:r>
      <w:r w:rsidR="007613CB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razovány, </w:t>
      </w:r>
      <w:r w:rsidRPr="007613CB" w:rsidR="007613CB">
        <w:rPr>
          <w:rStyle w:val="KKKodstavcesmlouvyslovanChar"/>
          <w:rFonts w:asciiTheme="minorHAnsi" w:hAnsiTheme="minorHAnsi" w:cstheme="minorHAnsi"/>
          <w:sz w:val="20"/>
          <w:szCs w:val="20"/>
        </w:rPr>
        <w:t>přičemž splnění těchto kritérií je Poskytovatel povinen Objednateli doložit předem</w:t>
      </w:r>
      <w:r w:rsidR="0069192F">
        <w:rPr>
          <w:rStyle w:val="KKKodstavcesmlouvyslovanChar"/>
          <w:rFonts w:asciiTheme="minorHAnsi" w:hAnsiTheme="minorHAnsi" w:cstheme="minorHAnsi"/>
          <w:sz w:val="20"/>
          <w:szCs w:val="20"/>
        </w:rPr>
        <w:t>.</w:t>
      </w:r>
      <w:r w:rsidR="007613CB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V opačném případě je O</w:t>
      </w: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>bjednatel oprávněn od této smlouvy odstoupit.</w:t>
      </w:r>
    </w:p>
    <w:p w:rsidRPr="00304935" w:rsidR="00304935" w:rsidP="00304935" w:rsidRDefault="00304935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/>
        </w:rPr>
      </w:pPr>
      <w:r w:rsidRPr="00304935">
        <w:rPr>
          <w:rStyle w:val="KKKodstavcesmlouvyslovanChar"/>
          <w:rFonts w:asciiTheme="minorHAnsi" w:hAnsiTheme="minorHAnsi" w:cstheme="minorHAnsi"/>
          <w:sz w:val="20"/>
          <w:szCs w:val="20"/>
        </w:rPr>
        <w:t>Poskytovatel je povinen zajistit na kurzech konaných v sídle objednatele školící pomůcky (</w:t>
      </w:r>
      <w:proofErr w:type="spellStart"/>
      <w:r w:rsidRPr="00304935">
        <w:rPr>
          <w:rStyle w:val="KKKodstavcesmlouvyslovanChar"/>
          <w:rFonts w:asciiTheme="minorHAnsi" w:hAnsiTheme="minorHAnsi" w:cstheme="minorHAnsi"/>
          <w:sz w:val="20"/>
          <w:szCs w:val="20"/>
        </w:rPr>
        <w:t>fllipchart</w:t>
      </w:r>
      <w:proofErr w:type="spellEnd"/>
      <w:r w:rsidRPr="0030493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, dataprojektor, notebook. </w:t>
      </w:r>
      <w:proofErr w:type="gramStart"/>
      <w:r w:rsidRPr="00304935">
        <w:rPr>
          <w:rStyle w:val="KKKodstavcesmlouvyslovanChar"/>
          <w:rFonts w:asciiTheme="minorHAnsi" w:hAnsiTheme="minorHAnsi" w:cstheme="minorHAnsi"/>
          <w:sz w:val="20"/>
          <w:szCs w:val="20"/>
        </w:rPr>
        <w:t>aj.</w:t>
      </w:r>
      <w:proofErr w:type="gramEnd"/>
      <w:r w:rsidRPr="00304935">
        <w:rPr>
          <w:rStyle w:val="KKKodstavcesmlouvyslovanChar"/>
          <w:rFonts w:asciiTheme="minorHAnsi" w:hAnsiTheme="minorHAnsi" w:cstheme="minorHAnsi"/>
          <w:sz w:val="20"/>
          <w:szCs w:val="20"/>
        </w:rPr>
        <w:t>) nutné pro realizaci kurzů.</w:t>
      </w:r>
    </w:p>
    <w:p w:rsidRPr="00282586" w:rsidR="00AB0F5C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282586">
        <w:rPr>
          <w:rStyle w:val="KKKodstavcesmlouvyslovanChar"/>
          <w:rFonts w:asciiTheme="minorHAnsi" w:hAnsiTheme="minorHAnsi" w:cstheme="minorHAnsi"/>
          <w:sz w:val="20"/>
          <w:szCs w:val="20"/>
        </w:rPr>
        <w:t>Poskytovatel se zavazuje v průběhu kurzů vést denní evidenci</w:t>
      </w:r>
    </w:p>
    <w:p w:rsidRPr="008D5255" w:rsidR="00AB0F5C" w:rsidP="00AB0F5C" w:rsidRDefault="00AB0F5C">
      <w:pPr>
        <w:pStyle w:val="KKKodstavcesmlouvyslovan"/>
        <w:numPr>
          <w:ilvl w:val="2"/>
          <w:numId w:val="8"/>
        </w:numPr>
        <w:spacing w:before="0" w:after="0"/>
        <w:ind w:hanging="153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docházky (prezence) účastníků, kteří se účastní vzdělávání,</w:t>
      </w:r>
    </w:p>
    <w:p w:rsidRPr="008D5255" w:rsidR="00AB0F5C" w:rsidP="00AB0F5C" w:rsidRDefault="00AB0F5C">
      <w:pPr>
        <w:pStyle w:val="KKKodstavcesmlouvyslovan"/>
        <w:numPr>
          <w:ilvl w:val="2"/>
          <w:numId w:val="8"/>
        </w:numPr>
        <w:spacing w:before="0" w:after="0"/>
        <w:ind w:hanging="153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výuky, a to minimálně v rozsahu: datum, hodina začátku a konce výuky, témata vzdělávání, počet hodin vzdělávání, jméno osoby provádějící výuku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, kopie předložených tištěných materiálů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apod.</w:t>
      </w:r>
    </w:p>
    <w:p w:rsidRPr="008D5255" w:rsidR="00AB0F5C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 xml:space="preserve">Poskytovatel se zavazuje </w:t>
      </w:r>
      <w:r w:rsidR="0069192F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v souladu s pravidly OPZ </w:t>
      </w:r>
      <w:r w:rsidRPr="008D5255">
        <w:rPr>
          <w:rFonts w:asciiTheme="minorHAnsi" w:hAnsiTheme="minorHAnsi" w:cstheme="minorHAnsi"/>
          <w:sz w:val="20"/>
          <w:szCs w:val="20"/>
        </w:rPr>
        <w:t xml:space="preserve">vystavit a předat úspěšným absolventům kurzu osvědčení </w:t>
      </w:r>
      <w:r>
        <w:rPr>
          <w:rFonts w:asciiTheme="minorHAnsi" w:hAnsiTheme="minorHAnsi" w:cstheme="minorHAnsi"/>
          <w:sz w:val="20"/>
          <w:szCs w:val="20"/>
        </w:rPr>
        <w:t xml:space="preserve">nebo </w:t>
      </w:r>
      <w:r w:rsidRPr="008D5255">
        <w:rPr>
          <w:rFonts w:asciiTheme="minorHAnsi" w:hAnsiTheme="minorHAnsi" w:cstheme="minorHAnsi"/>
          <w:sz w:val="20"/>
          <w:szCs w:val="20"/>
        </w:rPr>
        <w:t>potvrzení o absolvování kurzu, které bude obsahovat minimálně následující údaje:</w:t>
      </w:r>
    </w:p>
    <w:p w:rsidRPr="008D5255" w:rsidR="00AB0F5C" w:rsidP="00AB0F5C" w:rsidRDefault="00AB0F5C">
      <w:pPr>
        <w:numPr>
          <w:ilvl w:val="0"/>
          <w:numId w:val="6"/>
        </w:numPr>
        <w:spacing w:before="120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název, sídlo a IČ</w:t>
      </w:r>
      <w:r w:rsidR="006B2385">
        <w:rPr>
          <w:rFonts w:eastAsia="Times New Roman" w:cstheme="minorHAnsi"/>
          <w:sz w:val="20"/>
          <w:szCs w:val="20"/>
        </w:rPr>
        <w:t>O</w:t>
      </w:r>
      <w:r w:rsidRPr="008D5255">
        <w:rPr>
          <w:rFonts w:eastAsia="Times New Roman" w:cstheme="minorHAnsi"/>
          <w:sz w:val="20"/>
          <w:szCs w:val="20"/>
        </w:rPr>
        <w:t xml:space="preserve"> </w:t>
      </w:r>
      <w:r w:rsidR="007613CB">
        <w:rPr>
          <w:rFonts w:eastAsia="Times New Roman" w:cstheme="minorHAnsi"/>
          <w:sz w:val="20"/>
          <w:szCs w:val="20"/>
        </w:rPr>
        <w:t>P</w:t>
      </w:r>
      <w:r>
        <w:rPr>
          <w:rFonts w:eastAsia="Times New Roman" w:cstheme="minorHAnsi"/>
          <w:sz w:val="20"/>
          <w:szCs w:val="20"/>
        </w:rPr>
        <w:t>oskytovatele</w:t>
      </w:r>
      <w:r w:rsidRPr="008D5255">
        <w:rPr>
          <w:rFonts w:eastAsia="Times New Roman" w:cstheme="minorHAnsi"/>
          <w:sz w:val="20"/>
          <w:szCs w:val="20"/>
        </w:rPr>
        <w:t xml:space="preserve"> - právnické osoby</w:t>
      </w:r>
    </w:p>
    <w:p w:rsidRPr="008D5255" w:rsidR="00AB0F5C" w:rsidP="00AB0F5C" w:rsidRDefault="00AB0F5C">
      <w:pPr>
        <w:numPr>
          <w:ilvl w:val="0"/>
          <w:numId w:val="6"/>
        </w:numPr>
        <w:spacing w:before="100" w:beforeAutospacing="true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jméno, příjmení, titul a datum narození účastníka </w:t>
      </w:r>
    </w:p>
    <w:p w:rsidRPr="008D5255" w:rsidR="00AB0F5C" w:rsidP="00AB0F5C" w:rsidRDefault="00AB0F5C">
      <w:pPr>
        <w:numPr>
          <w:ilvl w:val="0"/>
          <w:numId w:val="6"/>
        </w:numPr>
        <w:spacing w:before="100" w:beforeAutospacing="true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 xml:space="preserve">název a stručný popis obsahové náplně vzdělávacího programu </w:t>
      </w:r>
    </w:p>
    <w:p w:rsidRPr="008D5255" w:rsidR="00AB0F5C" w:rsidP="00AB0F5C" w:rsidRDefault="00AB0F5C">
      <w:pPr>
        <w:numPr>
          <w:ilvl w:val="0"/>
          <w:numId w:val="6"/>
        </w:numPr>
        <w:spacing w:before="100" w:beforeAutospacing="true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datum zahájení a datum ukončení akce, počet hodin, jméno lektora (lektorů) a způsob zakončení akce</w:t>
      </w:r>
    </w:p>
    <w:p w:rsidRPr="008D5255" w:rsidR="00AB0F5C" w:rsidP="00AB0F5C" w:rsidRDefault="00AB0F5C">
      <w:pPr>
        <w:numPr>
          <w:ilvl w:val="0"/>
          <w:numId w:val="6"/>
        </w:numPr>
        <w:spacing w:before="100" w:beforeAutospacing="true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datum vydání osvědčení/potvrzení</w:t>
      </w:r>
    </w:p>
    <w:p w:rsidRPr="008D5255" w:rsidR="00AB0F5C" w:rsidP="00AB0F5C" w:rsidRDefault="00AB0F5C">
      <w:pPr>
        <w:numPr>
          <w:ilvl w:val="0"/>
          <w:numId w:val="6"/>
        </w:numPr>
        <w:spacing w:before="100" w:beforeAutospacing="true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 xml:space="preserve">razítko vzdělávací instituce a podpis oprávněného </w:t>
      </w:r>
      <w:r w:rsidR="006F6A8C">
        <w:rPr>
          <w:rFonts w:eastAsia="Times New Roman" w:cstheme="minorHAnsi"/>
          <w:sz w:val="20"/>
          <w:szCs w:val="20"/>
        </w:rPr>
        <w:t>zaměstnance</w:t>
      </w:r>
    </w:p>
    <w:p w:rsidRPr="008D5255" w:rsidR="004D7EF7" w:rsidP="004D7EF7" w:rsidRDefault="004D7EF7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logo Operačního programu Zaměstnanost dle manuálu publicity OPZ a citaci „</w:t>
      </w:r>
      <w:r w:rsidRPr="00665ADA">
        <w:rPr>
          <w:sz w:val="20"/>
        </w:rPr>
        <w:t>Podnikové vzdělávání zaměstnanců BÖHM PLAST-TECHNIK a.s.</w:t>
      </w:r>
      <w:r w:rsidRPr="00920180">
        <w:rPr>
          <w:rFonts w:cstheme="minorHAnsi"/>
          <w:sz w:val="20"/>
          <w:szCs w:val="20"/>
          <w:lang w:eastAsia="cs-CZ"/>
        </w:rPr>
        <w:t>“</w:t>
      </w:r>
    </w:p>
    <w:p w:rsidRPr="008D5255" w:rsidR="00AB0F5C" w:rsidP="00AB0F5C" w:rsidRDefault="00AB0F5C">
      <w:pPr>
        <w:numPr>
          <w:ilvl w:val="0"/>
          <w:numId w:val="6"/>
        </w:numPr>
        <w:spacing w:before="100" w:beforeAutospacing="true" w:after="100" w:afterAutospacing="true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cstheme="minorHAnsi"/>
          <w:sz w:val="20"/>
          <w:szCs w:val="20"/>
        </w:rPr>
        <w:t>Smluvní strany se dohodly, že Poskytovatel grafický náhled osvědčení/potvrzení předem odešle ke schválení/připomínkování oprávněné osobě Objednatele, a to s termínem pro schválení/připomínkování alespoň 5 pracovních dnů před datem jeho vydání. Kontaktní údaje jsou uvedeny v článku 5 této Smlouvy.</w:t>
      </w:r>
    </w:p>
    <w:p w:rsidRPr="008D5255" w:rsidR="00AB0F5C" w:rsidP="00282586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 se zavazuje </w:t>
      </w:r>
      <w:r w:rsidR="0069192F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v souladu s pravidly OPZ 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vystavit pro Objednatele jedno souhrnné potvrzení o konání vzdělávacího programu, které bude obsahovat minimálně následující údaje: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název, sídlo a IČ</w:t>
      </w:r>
      <w:r w:rsidR="006B2385">
        <w:rPr>
          <w:rFonts w:eastAsia="Times New Roman" w:cstheme="minorHAnsi"/>
          <w:sz w:val="20"/>
          <w:szCs w:val="20"/>
        </w:rPr>
        <w:t>O</w:t>
      </w:r>
      <w:r w:rsidRPr="008D5255">
        <w:rPr>
          <w:rFonts w:eastAsia="Times New Roman" w:cstheme="minorHAnsi"/>
          <w:sz w:val="20"/>
          <w:szCs w:val="20"/>
        </w:rPr>
        <w:t xml:space="preserve"> vzdělávac</w:t>
      </w:r>
      <w:r>
        <w:rPr>
          <w:rFonts w:eastAsia="Times New Roman" w:cstheme="minorHAnsi"/>
          <w:sz w:val="20"/>
          <w:szCs w:val="20"/>
        </w:rPr>
        <w:t>ího zařízení - právnické osoby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název a stručný popis obsahové náplně vzdělávacího programu</w:t>
      </w:r>
    </w:p>
    <w:p w:rsidRPr="008C7E42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 xml:space="preserve">cílová skupina – zaměstnanci společnosti </w:t>
      </w:r>
      <w:r w:rsidRPr="00665ADA" w:rsidR="004A1D6C">
        <w:rPr>
          <w:sz w:val="20"/>
        </w:rPr>
        <w:t>BÖHM PLAST-TECHNIK a.s</w:t>
      </w:r>
      <w:r w:rsidRPr="00EF1612" w:rsidR="00A7655B">
        <w:rPr>
          <w:rStyle w:val="preformatted"/>
          <w:sz w:val="20"/>
          <w:szCs w:val="20"/>
        </w:rPr>
        <w:t>.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počet účastníků 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časový rozsah kurzu, příp. jméno lektora (lektorů) a způsob zakončení akce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datum vydání potvrzení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 xml:space="preserve">razítko vzdělávací instituce a podpis oprávněného </w:t>
      </w:r>
      <w:r w:rsidR="006F6A8C">
        <w:rPr>
          <w:rFonts w:eastAsia="Times New Roman" w:cstheme="minorHAnsi"/>
          <w:sz w:val="20"/>
          <w:szCs w:val="20"/>
        </w:rPr>
        <w:t>zaměstnance</w:t>
      </w:r>
    </w:p>
    <w:p w:rsidRPr="008D5255" w:rsidR="00AB0F5C" w:rsidP="00AB0F5C" w:rsidRDefault="00AB0F5C">
      <w:pPr>
        <w:numPr>
          <w:ilvl w:val="0"/>
          <w:numId w:val="6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eastAsia="Times New Roman" w:cstheme="minorHAnsi"/>
          <w:sz w:val="20"/>
          <w:szCs w:val="20"/>
        </w:rPr>
        <w:t>logo Operačního programu Zaměstnanost dle manuálu publicity OPZ a citaci „</w:t>
      </w:r>
      <w:r w:rsidRPr="00665ADA" w:rsidR="004A1D6C">
        <w:rPr>
          <w:sz w:val="20"/>
        </w:rPr>
        <w:t>Podnikové vzdělávání zaměstnanců BÖHM PLAST-TECHNIK a.s.</w:t>
      </w:r>
      <w:r w:rsidRPr="00920180">
        <w:rPr>
          <w:rFonts w:cstheme="minorHAnsi"/>
          <w:sz w:val="20"/>
          <w:szCs w:val="20"/>
          <w:lang w:eastAsia="cs-CZ"/>
        </w:rPr>
        <w:t>“</w:t>
      </w:r>
    </w:p>
    <w:p w:rsidRPr="008D5255" w:rsidR="00AB0F5C" w:rsidP="00AB0F5C" w:rsidRDefault="00AB0F5C">
      <w:pPr>
        <w:numPr>
          <w:ilvl w:val="0"/>
          <w:numId w:val="7"/>
        </w:numPr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</w:rPr>
      </w:pPr>
      <w:r w:rsidRPr="008D5255">
        <w:rPr>
          <w:rFonts w:cstheme="minorHAnsi"/>
          <w:sz w:val="20"/>
          <w:szCs w:val="20"/>
        </w:rPr>
        <w:t>Smluvní strany se dohodly, že Poskytovatel grafický náhled potvrzení předem odešle ke schválení/připomínkování oprávněné osobě Objednatele, a to s termínem pro schválení/připomínkování alespoň 5 pracovních dnů před datem jeho vydání. Kontaktní údaje jsou uvedeny v článku 5 této Smlouvy.</w:t>
      </w:r>
    </w:p>
    <w:p w:rsidRPr="008D5255" w:rsidR="00AB0F5C" w:rsidP="00282586" w:rsidRDefault="00AB0F5C">
      <w:pPr>
        <w:pStyle w:val="KKKodstavcesmlouvyslovan"/>
        <w:numPr>
          <w:ilvl w:val="1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lastRenderedPageBreak/>
        <w:t xml:space="preserve">Osvědčení/potvrzení dle odst. 4.9 se Poskytovatel zavazuje účastníkům předat v termínu jejich posledního školicího dne v místě plnění, případně doručit nejpozději do 7 kalendářních dnů od jejich posledního školicího dne na adresu sídla Objednatele. 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>Potvrzení dle odst. 4.10 se Poskytovatel zavazuje zástupci Objednatele předat v termínu posledního školicího dne poslední skupiny účastníků, případně doručit nejpozději do 7 kalendářních dnů od tohoto dne na adresu sídla Objednatele.</w:t>
      </w:r>
    </w:p>
    <w:p w:rsidRPr="00B10F42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Fonts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>Objednatel se zavazuje s přihlédnutím k aktuálním možnostem zabezpečit maximální účast zaměstnanců v jednotlivých termínech kurzů.</w:t>
      </w:r>
    </w:p>
    <w:p w:rsidR="00CA7C30" w:rsidP="00CA7C30" w:rsidRDefault="00AB0F5C">
      <w:pPr>
        <w:pStyle w:val="KKKodstavcesmlouvyslovan"/>
        <w:numPr>
          <w:ilvl w:val="1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B10F42">
        <w:rPr>
          <w:rFonts w:asciiTheme="minorHAnsi" w:hAnsiTheme="minorHAnsi" w:cstheme="minorHAnsi"/>
          <w:sz w:val="20"/>
          <w:szCs w:val="20"/>
        </w:rPr>
        <w:t xml:space="preserve">Objednatel se zavazuje zabezpečit vhodné vzdělávací </w:t>
      </w:r>
      <w:r w:rsidR="00304935">
        <w:rPr>
          <w:rFonts w:asciiTheme="minorHAnsi" w:hAnsiTheme="minorHAnsi" w:cstheme="minorHAnsi"/>
          <w:sz w:val="20"/>
          <w:szCs w:val="20"/>
        </w:rPr>
        <w:t>prostory</w:t>
      </w:r>
      <w:r w:rsidRPr="00B10F4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A7C30" w:rsidP="00CA7C30" w:rsidRDefault="00CA7C30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CA7C30">
        <w:rPr>
          <w:rStyle w:val="KKKodstavcesmlouvyslovanChar"/>
          <w:rFonts w:asciiTheme="minorHAnsi" w:hAnsiTheme="minorHAnsi" w:cstheme="minorHAnsi"/>
          <w:sz w:val="20"/>
          <w:szCs w:val="20"/>
        </w:rPr>
        <w:t>Poskytovatel prohlašuje, že je pojištěn proti všem škodám a rizikům souvisejícím s realizací aktivit s min. pojistným krytím 1.000.000 Kč. Toto pojištění je Poskytovatel povinen dodržovat po celou dobu realizace této Smlouvy a kdykoli na výzvu Objednatele prokáže existenci tohoto pojištění doložením pojistné smlouvy.</w:t>
      </w:r>
    </w:p>
    <w:p w:rsidRPr="00CA7C30" w:rsidR="00A97A69" w:rsidP="00A97A69" w:rsidRDefault="00A97A69">
      <w:pPr>
        <w:pStyle w:val="KKKodstavcesmlouvyslovan"/>
        <w:numPr>
          <w:ilvl w:val="0"/>
          <w:numId w:val="0"/>
        </w:numPr>
        <w:ind w:left="567"/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Style w:val="KKKodstavcesmlouvyslovanChar"/>
          <w:rFonts w:asciiTheme="minorHAnsi" w:hAnsiTheme="minorHAnsi" w:cstheme="minorHAnsi"/>
          <w:b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OPRÁVNĚNÉ OSOBY SMLUVNÍCH STRAN</w:t>
      </w:r>
    </w:p>
    <w:p w:rsidRPr="001956C8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1956C8">
        <w:rPr>
          <w:rStyle w:val="KKKodstavcesmlouvyslovanChar"/>
          <w:rFonts w:asciiTheme="minorHAnsi" w:hAnsiTheme="minorHAnsi"/>
          <w:iCs/>
        </w:rPr>
        <w:t xml:space="preserve">Oprávněnou osobou Objednatele ve věcech týkajících se této Smlouvy, vyjma jednání o změnách obsahu této Smlouvy, je </w:t>
      </w:r>
      <w:r w:rsidRPr="001956C8" w:rsidR="001956C8">
        <w:rPr>
          <w:rStyle w:val="KKKodstavcesmlouvyslovanChar"/>
          <w:rFonts w:asciiTheme="minorHAnsi" w:hAnsiTheme="minorHAnsi"/>
          <w:iCs/>
        </w:rPr>
        <w:t>Iva Cejnová</w:t>
      </w:r>
      <w:r w:rsidRPr="001956C8">
        <w:rPr>
          <w:rStyle w:val="KKKodstavcesmlouvyslovanChar"/>
          <w:rFonts w:asciiTheme="minorHAnsi" w:hAnsiTheme="minorHAnsi"/>
          <w:iCs/>
        </w:rPr>
        <w:t>,</w:t>
      </w:r>
      <w:r w:rsidRPr="001956C8" w:rsidR="001956C8">
        <w:rPr>
          <w:rStyle w:val="KKKodstavcesmlouvyslovanChar"/>
          <w:rFonts w:asciiTheme="minorHAnsi" w:hAnsiTheme="minorHAnsi"/>
          <w:iCs/>
        </w:rPr>
        <w:t xml:space="preserve"> </w:t>
      </w:r>
      <w:hyperlink w:history="true" r:id="rId7">
        <w:r w:rsidRPr="001956C8" w:rsidR="001956C8">
          <w:rPr>
            <w:rStyle w:val="KKKodstavcesmlouvyslovanChar"/>
            <w:rFonts w:asciiTheme="minorHAnsi" w:hAnsiTheme="minorHAnsi"/>
            <w:iCs/>
          </w:rPr>
          <w:t>iva.cvejnova@bohmplast.cz</w:t>
        </w:r>
      </w:hyperlink>
      <w:r w:rsidRPr="001956C8" w:rsidR="001956C8">
        <w:rPr>
          <w:rStyle w:val="KKKodstavcesmlouvyslovanChar"/>
          <w:rFonts w:asciiTheme="minorHAnsi" w:hAnsiTheme="minorHAnsi"/>
          <w:iCs/>
        </w:rPr>
        <w:t>, tel. +420 775 073 433</w:t>
      </w:r>
      <w:r w:rsidRPr="001956C8">
        <w:rPr>
          <w:rStyle w:val="KKKodstavcesmlouvyslovanChar"/>
          <w:rFonts w:asciiTheme="minorHAnsi" w:hAnsiTheme="minorHAnsi"/>
          <w:iCs/>
        </w:rPr>
        <w:t>.</w:t>
      </w:r>
    </w:p>
    <w:p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/>
          <w:sz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Oprávněnou osobou Poskytovatele ve věcech této Smlouvy, vyjma jednání o změnách obsahu této Smlouvy, </w:t>
      </w:r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 xml:space="preserve">je </w:t>
      </w:r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……………………………………….……</w:t>
      </w:r>
      <w:proofErr w:type="gramStart"/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…..</w:t>
      </w:r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>, e-mail</w:t>
      </w:r>
      <w:proofErr w:type="gramEnd"/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………………………………………………</w:t>
      </w:r>
    </w:p>
    <w:p w:rsidRPr="007B2796" w:rsidR="00A97A69" w:rsidP="00A97A69" w:rsidRDefault="00A97A69">
      <w:pPr>
        <w:pStyle w:val="KKKodstavcesmlouvyslovan"/>
        <w:numPr>
          <w:ilvl w:val="0"/>
          <w:numId w:val="0"/>
        </w:numPr>
        <w:ind w:left="567"/>
        <w:rPr>
          <w:rStyle w:val="KKKodstavcesmlouvyslovanChar"/>
          <w:rFonts w:asciiTheme="minorHAnsi" w:hAnsiTheme="minorHAnsi"/>
          <w:sz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Style w:val="KKKodstavcesmlouvyslovanChar"/>
          <w:rFonts w:asciiTheme="minorHAnsi" w:hAnsiTheme="minorHAnsi" w:cstheme="minorHAnsi"/>
          <w:b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CENA A PLATEBNÍ PODMÍNKY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Cena za veškeré Objednatelem požadované plnění dle této Smlouvy čin</w:t>
      </w:r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 xml:space="preserve">í </w:t>
      </w:r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………….………. Kč</w:t>
      </w:r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 xml:space="preserve"> bez DPH (slovy </w:t>
      </w:r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……………………………………….………………………….</w:t>
      </w:r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 xml:space="preserve">), výše DPH činí </w:t>
      </w:r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……………….……. Kč</w:t>
      </w:r>
      <w:r w:rsidRPr="00EF1612">
        <w:rPr>
          <w:rStyle w:val="KKKodstavcesmlouvyslovanChar"/>
          <w:rFonts w:asciiTheme="minorHAnsi" w:hAnsiTheme="minorHAnsi" w:cstheme="minorHAnsi"/>
          <w:sz w:val="20"/>
          <w:szCs w:val="20"/>
          <w:highlight w:val="yellow"/>
        </w:rPr>
        <w:t xml:space="preserve">, cena včetně DPH činí </w:t>
      </w:r>
      <w:r w:rsidRPr="00EF1612">
        <w:rPr>
          <w:rStyle w:val="KKKodstavcesmlouvyslovanChar"/>
          <w:rFonts w:asciiTheme="minorHAnsi" w:hAnsiTheme="minorHAnsi"/>
          <w:sz w:val="20"/>
          <w:highlight w:val="yellow"/>
        </w:rPr>
        <w:t>………………………………</w:t>
      </w:r>
      <w:r w:rsidRPr="007B2796">
        <w:rPr>
          <w:rStyle w:val="KKKodstavcesmlouvyslovanChar"/>
          <w:rFonts w:asciiTheme="minorHAnsi" w:hAnsiTheme="minorHAnsi"/>
          <w:sz w:val="20"/>
        </w:rPr>
        <w:t xml:space="preserve"> Kč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. Uvedená cena v Kč bez DPH je cenou nejvýše přípustnou a nepřekročitelnou za plnění v rozsahu dle této Smlouvy. Výše uvedená cena zahrnuje služby, dodávky či jiné činnosti, které v této Smlouvě nejsou výslovně uvedeny a které jsou však nezbytné pro řádné plnění dle požadavků Objednatele, </w:t>
      </w:r>
      <w:r w:rsidRPr="008D5255">
        <w:rPr>
          <w:rFonts w:asciiTheme="minorHAnsi" w:hAnsiTheme="minorHAnsi" w:cstheme="minorHAnsi"/>
          <w:sz w:val="20"/>
          <w:szCs w:val="20"/>
        </w:rPr>
        <w:t>včetně všech rizik a vlivů souvisejících s plněním předmětu zakázky a všech vedlejších nákladů jako jsou např. poplatky, inflační vlivy, náklady na dopravu a cestovné lektora/ů, tisk a jakékoliv další výdaje, jsou-li nutné pro řádné, úplné a kvalitní plnění zakázky.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Cena neobsahuje náklady na </w:t>
      </w:r>
      <w:r w:rsidR="0030493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zajištění vzdělávacích prostor 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a občerstvení pro účastníky vzdělávání. </w:t>
      </w:r>
    </w:p>
    <w:p w:rsidRPr="009B7B46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/>
          <w:sz w:val="20"/>
        </w:rPr>
      </w:pPr>
      <w:r w:rsidRPr="009B7B46">
        <w:rPr>
          <w:rStyle w:val="KKKodstavcesmlouvyslovanChar"/>
          <w:rFonts w:asciiTheme="minorHAnsi" w:hAnsiTheme="minorHAnsi"/>
          <w:sz w:val="20"/>
        </w:rPr>
        <w:t>Poskytovatel je oprávněn vystavit fakturu vždy za dokončení každého školení.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Splatnost faktur je sjednána na 30 kalendářních dnů a počíná běžet od data doručení faktury Objednateli (poštou, osobně nebo elektronicky k rukám oprávněné osoby Objednatele uvedené v čl. 5 této Smlouvy).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Objednatel neposkytuje zálohy.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567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Výše ceny uvedená na faktuře musí být členěna na výši ceny v Kč bez DPH, výše DPH v Kč a výši ceny v Kč včetně DPH. Faktura musí obsahovat veškeré náležitosti daňového dokladu dle zákona o dani z přidané hodnoty v platném znění a dále také:</w:t>
      </w:r>
    </w:p>
    <w:p w:rsidRPr="008D5255" w:rsidR="00AB0F5C" w:rsidP="00AB0F5C" w:rsidRDefault="00AB0F5C">
      <w:pPr>
        <w:pStyle w:val="KKKodstavcesmlouvyslovan"/>
        <w:numPr>
          <w:ilvl w:val="0"/>
          <w:numId w:val="9"/>
        </w:numPr>
        <w:ind w:left="993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identifikaci této Smlouvy,</w:t>
      </w:r>
    </w:p>
    <w:p w:rsidRPr="008D5255" w:rsidR="00AB0F5C" w:rsidP="00AB0F5C" w:rsidRDefault="00AB0F5C">
      <w:pPr>
        <w:pStyle w:val="KKKodstavcesmlouvyslovan"/>
        <w:numPr>
          <w:ilvl w:val="0"/>
          <w:numId w:val="9"/>
        </w:numPr>
        <w:ind w:left="993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rozsah a předmět plnění,</w:t>
      </w:r>
    </w:p>
    <w:p w:rsidRPr="00792030" w:rsidR="00AB0F5C" w:rsidP="00AB0F5C" w:rsidRDefault="00AB0F5C">
      <w:pPr>
        <w:pStyle w:val="KKKodstavcesmlouvyslovan"/>
        <w:numPr>
          <w:ilvl w:val="0"/>
          <w:numId w:val="9"/>
        </w:numPr>
        <w:ind w:left="993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92018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text „Tento daňový doklad je </w:t>
      </w:r>
      <w:r w:rsidRPr="00792030">
        <w:rPr>
          <w:rStyle w:val="KKKodstavcesmlouvyslovanChar"/>
          <w:rFonts w:asciiTheme="minorHAnsi" w:hAnsiTheme="minorHAnsi" w:cstheme="minorHAnsi"/>
          <w:sz w:val="20"/>
          <w:szCs w:val="20"/>
        </w:rPr>
        <w:t>hrazen z Operačního programu Zaměstnanost v rámci projektu „</w:t>
      </w:r>
      <w:r w:rsidRPr="00665ADA" w:rsidR="004A1D6C">
        <w:rPr>
          <w:rFonts w:asciiTheme="minorHAnsi" w:hAnsiTheme="minorHAnsi"/>
          <w:sz w:val="20"/>
        </w:rPr>
        <w:t>Podnikové vzdělávání zaměstnanců BÖHM PLAST-TECHNIK a.s.</w:t>
      </w:r>
      <w:r w:rsidRPr="0079203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“, </w:t>
      </w:r>
      <w:proofErr w:type="spellStart"/>
      <w:proofErr w:type="gramStart"/>
      <w:r w:rsidRPr="00792030">
        <w:rPr>
          <w:rStyle w:val="KKKodstavcesmlouvyslovanChar"/>
          <w:rFonts w:asciiTheme="minorHAnsi" w:hAnsiTheme="minorHAnsi" w:cstheme="minorHAnsi"/>
          <w:sz w:val="20"/>
          <w:szCs w:val="20"/>
        </w:rPr>
        <w:t>reg</w:t>
      </w:r>
      <w:proofErr w:type="spellEnd"/>
      <w:r w:rsidRPr="0079203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. č </w:t>
      </w:r>
      <w:r w:rsidRPr="00665ADA" w:rsidR="004A1D6C">
        <w:rPr>
          <w:rFonts w:asciiTheme="minorHAnsi" w:hAnsiTheme="minorHAnsi"/>
          <w:sz w:val="20"/>
        </w:rPr>
        <w:t>CZ</w:t>
      </w:r>
      <w:proofErr w:type="gramEnd"/>
      <w:r w:rsidRPr="00665ADA" w:rsidR="004A1D6C">
        <w:rPr>
          <w:rFonts w:asciiTheme="minorHAnsi" w:hAnsiTheme="minorHAnsi"/>
          <w:sz w:val="20"/>
        </w:rPr>
        <w:t>.03.1.52/0.0/0.0/19_097/0013709</w:t>
      </w:r>
      <w:r w:rsidRPr="00792030">
        <w:rPr>
          <w:rStyle w:val="KKKodstavcesmlouvyslovanChar"/>
          <w:rFonts w:asciiTheme="minorHAnsi" w:hAnsiTheme="minorHAnsi" w:cstheme="minorHAnsi"/>
          <w:sz w:val="20"/>
          <w:szCs w:val="20"/>
        </w:rPr>
        <w:t>“</w:t>
      </w:r>
    </w:p>
    <w:p w:rsidR="00AB0F5C" w:rsidP="00AB0F5C" w:rsidRDefault="00AB0F5C">
      <w:pPr>
        <w:pStyle w:val="KKKodstavcesmlouvyslovan"/>
        <w:numPr>
          <w:ilvl w:val="1"/>
          <w:numId w:val="1"/>
        </w:numPr>
        <w:ind w:left="426" w:hanging="426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92018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Objednatel si vyhrazuje právo před uplynutím lhůty splatnosti vrátit fakturu Poskytovateli, pokud neobsahuje požadované náležitosti nebo obsahuje nesprávné cenové údaje. Oprávněným vrácením faktury přestává </w:t>
      </w:r>
      <w:r w:rsidRPr="00920180">
        <w:rPr>
          <w:rStyle w:val="KKKodstavcesmlouvyslovanChar"/>
          <w:rFonts w:asciiTheme="minorHAnsi" w:hAnsiTheme="minorHAnsi" w:cstheme="minorHAnsi"/>
          <w:sz w:val="20"/>
          <w:szCs w:val="20"/>
        </w:rPr>
        <w:lastRenderedPageBreak/>
        <w:t>běžet původní lhůta splatnosti. Opravená nebo přepracovaná faktura musí být následně opatřena novou lhůtou splatnosti, jež musí činit 30 kalendářních dnů.</w:t>
      </w:r>
    </w:p>
    <w:p w:rsidRPr="00920180" w:rsidR="00A97A69" w:rsidP="00A97A69" w:rsidRDefault="00A97A69">
      <w:pPr>
        <w:pStyle w:val="KKKodstavcesmlouvyslovan"/>
        <w:numPr>
          <w:ilvl w:val="0"/>
          <w:numId w:val="0"/>
        </w:numPr>
        <w:ind w:left="426"/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Style w:val="KKKodstavcesmlouvyslovanChar"/>
          <w:rFonts w:asciiTheme="minorHAnsi" w:hAnsiTheme="minorHAnsi" w:cstheme="minorHAnsi"/>
          <w:b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OCHRANA INFORMACÍ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 se zavazuje, že zachová jako citlivé veškeré informace, o kterých se dozví v souvislosti s plněním předmětu této Smlouvy. 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Poskytovatel se zavazuje svého případného poddodavatele zavázat povinností mlčenlivosti a respektováním práv Objednatele nejméně ve stejném rozsahu, v jakém je v závazkovém vztahu zavázán sám. Za porušení závazku mlčenlivosti a ochrany citlivých informací poddodavatelem odpovídá Objednateli přímo Poskytovatel.</w:t>
      </w:r>
    </w:p>
    <w:p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 se zavazuje nakládat s osobními údaji zaměstnanců v souladu s </w:t>
      </w:r>
      <w:r w:rsidRPr="008D5255">
        <w:rPr>
          <w:rFonts w:asciiTheme="minorHAnsi" w:hAnsiTheme="minorHAnsi" w:cstheme="minorHAnsi"/>
          <w:sz w:val="20"/>
          <w:szCs w:val="20"/>
        </w:rPr>
        <w:t>Nařízením Evropského parlamentu a Rady (EU) 2016/679 ze dne 27. dubna 2016 o ochraně fyzických osob v souvislosti se zpracováním osobních údajů a volném pohybu těchto údajů a o zrušení směrnice 95/46/ES - obecné nařízení o ochraně osobních údajů, (dále jen „GDPR“)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. Poskytovatel je oprávněn zpracovávat osobní údaje účastníků kurzů pouze za účelem řádného plnění této Smlouvy a pouze po dobu nezbytně nutnou. </w:t>
      </w:r>
    </w:p>
    <w:p w:rsidRPr="008D5255" w:rsidR="00A97A69" w:rsidP="00A97A69" w:rsidRDefault="00A97A69">
      <w:pPr>
        <w:pStyle w:val="KKKodstavcesmlouvyslovan"/>
        <w:numPr>
          <w:ilvl w:val="0"/>
          <w:numId w:val="0"/>
        </w:numPr>
        <w:ind w:left="426"/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Style w:val="KKKodstavcesmlouvyslovanChar"/>
          <w:rFonts w:asciiTheme="minorHAnsi" w:hAnsiTheme="minorHAnsi" w:cstheme="minorHAnsi"/>
          <w:b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SANKČNÍ UJEDNÁNÍ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V případě nedodržení sjednaného termínu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školení 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Poskytovatelem se Poskytovatel zavazuje zaplatit Objednateli smluvní pokutu ve výši </w:t>
      </w:r>
      <w:r w:rsidR="006F6A8C">
        <w:rPr>
          <w:rStyle w:val="KKKodstavcesmlouvyslovanChar"/>
          <w:rFonts w:asciiTheme="minorHAnsi" w:hAnsiTheme="minorHAnsi" w:cstheme="minorHAnsi"/>
          <w:sz w:val="20"/>
          <w:szCs w:val="20"/>
        </w:rPr>
        <w:t>10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.000 Kč, a to za každý jednotlivý případ, resp. </w:t>
      </w:r>
      <w:r w:rsidRPr="008D5255">
        <w:rPr>
          <w:rFonts w:asciiTheme="minorHAnsi" w:hAnsiTheme="minorHAnsi" w:cstheme="minorHAnsi"/>
          <w:sz w:val="20"/>
          <w:szCs w:val="20"/>
        </w:rPr>
        <w:t>zmeškaný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termín.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V případě, že Poskytovatel nesplní povinnost dle odst. 4.6 této Smlouvy, zavazuje se Objednateli zaplatit smluvní pokutu ve výši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10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.000 Kč, a to za každý jednotlivý případ porušení dané povinnosti.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 případě, že Poskytovatel nesplní povinnost dle odst. 4.7 této Smlouvy, zavazuje se Objednateli zaplatit smluvní pokutu ve výši 5.000 Kč, a to za každý jednotlivý případ porušení dané povinnosti.</w:t>
      </w:r>
    </w:p>
    <w:p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 případě, že Poskytovatel nesplní povinnost dle odst. 4.10 nebo 4.11 této Smlouvy, zavazuje se Objednateli zaplatit smluvní pokutu ve výši 500 Kč za každý, i započatý, den prodlení.</w:t>
      </w:r>
    </w:p>
    <w:p w:rsidRPr="008D5255" w:rsidR="00CA7C30" w:rsidP="00CA7C30" w:rsidRDefault="00CA7C30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 případě, že Poskytovatel nesplní povinnost dle odst. 4.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15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této Smlouvy, zavazuje se Objednateli zaplatit smluvní pokutu ve výši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10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.000 Kč, a to za každý jednotlivý případ porušení dané povinnosti.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 případě, že Poskytovatel poruší povinnost mlčenlivosti či povinnost zajistit ochranu citlivých údajů dle článku 7 této Smlouvy, zavazuje se Objednateli zaplatit smluvní pokutu ve výši 5.000 Kč, a to za každý jednotlivý případ porušení dané povinnosti.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Smluvní pokutu stejně jako případnou škodu či jinou újmu vzniklou Objednateli vlivem činnosti Poskytovatele se Poskytovatel zavazuje zaplatit Objednateli nejpozději do 30 kalendářních dnů ode dne, kdy bude Objednatelem o nároku na úhradu smluvní pokuty a její výši, resp. vzniklé škody či jiné újmy a její výši, prokazatelně informován.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Při nedodržení termínu splatnosti faktury Objednatelem je Poskytovatel oprávněn požadovat úhradu úroku z prodlení ve výši dle nařízení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osob, v aktuálním znění.</w:t>
      </w:r>
    </w:p>
    <w:p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Fonts w:asciiTheme="minorHAnsi" w:hAnsiTheme="minorHAnsi" w:cstheme="minorHAnsi"/>
          <w:sz w:val="20"/>
          <w:szCs w:val="20"/>
        </w:rPr>
      </w:pPr>
      <w:r w:rsidRPr="008D5255">
        <w:rPr>
          <w:rFonts w:asciiTheme="minorHAnsi" w:hAnsiTheme="minorHAnsi" w:cstheme="minorHAnsi"/>
          <w:sz w:val="20"/>
          <w:szCs w:val="20"/>
        </w:rPr>
        <w:t>Ujednáním o smluvní pokutě není dotčeno právo stran na náhradu škody či jiné újmy v plné výši.</w:t>
      </w:r>
    </w:p>
    <w:p w:rsidRPr="008D5255" w:rsidR="00A97A69" w:rsidP="00A97A69" w:rsidRDefault="00A97A69">
      <w:pPr>
        <w:pStyle w:val="KKKodstavcesmlouvyslovan"/>
        <w:numPr>
          <w:ilvl w:val="0"/>
          <w:numId w:val="0"/>
        </w:numPr>
        <w:ind w:left="426"/>
        <w:rPr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Style w:val="KKKodstavcesmlouvyslovanChar"/>
          <w:rFonts w:asciiTheme="minorHAnsi" w:hAnsiTheme="minorHAnsi" w:cstheme="minorHAnsi"/>
          <w:b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PLATNOST A DOBA TRVÁNÍ SMLOUVY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lastRenderedPageBreak/>
        <w:t xml:space="preserve">Tato </w:t>
      </w:r>
      <w:r w:rsidRPr="0084152C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Smlouva </w:t>
      </w:r>
      <w:r w:rsidRPr="00B52C29">
        <w:rPr>
          <w:rStyle w:val="KKKodstavcesmlouvyslovanChar"/>
          <w:rFonts w:asciiTheme="minorHAnsi" w:hAnsiTheme="minorHAnsi" w:cstheme="minorHAnsi"/>
          <w:sz w:val="20"/>
          <w:szCs w:val="20"/>
        </w:rPr>
        <w:t>nabývá</w:t>
      </w:r>
      <w:r w:rsidRPr="0084152C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platnosti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</w:t>
      </w:r>
      <w:r w:rsidRPr="00745B52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a účinnosti dnem 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jejího podpisu oběma smluvními stranami. V případě, že nedojde k podpisu Smlouvy smluvními stranami v jednom dni, nabývá tato Smlouva platnosti dnem podpisu poslední smluvní stranou.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Tato Smlouva se uzavírá na dobu určitou, tj. do naplnění účelu Smlouvy, nejpozději však do konečného termínu sjednaného plnění.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Objednatel je oprávněn odstoupit od této Smlouvy v případě, že Poskytovatel nezahájí řádné poskytování plnění ani do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7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kalendářních dnů od písemného vyzvání Objednatelem nebo je opakovaně v prodlení s plněním jakékoliv povinnosti dle této Smlouvy v průběhu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7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kalendářních dnů. Odstoupení od této Smlouvy nabývá účinnosti dnem následujícím po dni prokazatelného doručení jeho písemného vyhotovení Poskytovateli. Objednatel je oprávněn odstoupit i jen od samostatné části plnění.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V případě odstoupení Objednatele od této Smlouvy z výše uvedených důvodů má Objednatel nárok na náhradu prokázaných nákladů, které mu vzniknou v souvislosti s přijetím náhradního řešení. Odstoupením od této Smlouvy není dotčen nárok na smluvní pokutu platně vzniklý v době před odstoupením od této Smlouvy. 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Kterákoliv ze smluvních stran je dále oprávněna odstoupit od této Smlouvy za podmínek stanovených </w:t>
      </w:r>
      <w:r w:rsidRPr="00EF1612"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zákonem č. 89/2012 Sb., občanský zákoník, ve znění pozdějších předpisů </w:t>
      </w:r>
      <w:r w:rsidRPr="00CA7C30"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>(dále jen „</w:t>
      </w:r>
      <w:r w:rsidRPr="00CA7C30" w:rsidR="00CA7C30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občanský zákoník</w:t>
      </w:r>
      <w:r w:rsidRPr="00CA7C30" w:rsidR="00CA7C30">
        <w:rPr>
          <w:rStyle w:val="KKKodstavcesmlouvyslovanChar"/>
          <w:rFonts w:asciiTheme="minorHAnsi" w:hAnsiTheme="minorHAnsi" w:cstheme="minorHAnsi"/>
          <w:sz w:val="20"/>
          <w:szCs w:val="20"/>
        </w:rPr>
        <w:t>“)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Objednatel je oprávněn tuto Smlouvu vypovědět i bez uvedení důvodu. Výpovědní lhůta činí 30 kalendářních dnů a počíná běžet dnem následujícím po dni prokazatelného doručení písemné výpovědi Poskytovateli. Po dobu výpovědní lhůty trvají všechna práva a povinnosti smluvních stran touto Smlouvou založené. Poskytovatel se zavazuje poskytovat plnění, na nichž se s Objednatelem dohodl do doby obdržení písemné výpovědi, není-li ve výpovědi stanoveno jinak. Objednatel se zavazuje odměnu za takovéto plnění poskytnuté v souladu s touto Smlouvou Poskytovateli uhradit.</w:t>
      </w:r>
    </w:p>
    <w:p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V případě ukončení platnosti této Smlouvy před uplynutím doby, na níž byla sjednána, může Objednatel požadovat, že určité dílčí plnění nebude dokončeno nebo že se s jeho plněním nezapočne. Objednatel v takovém případě uhradí Poskytovateli náklady vzniklé v souvislosti se započatým plněním a jeho předčasným ukončením za předpokladu, že takové náklady byly Poskytovatelem vynaloženy v souladu s touto Smlouvou a že budou Poskytovatelem Objednateli řádně doloženy. Nárok na úhradu nákladů dle předchozí věty však Poskytovateli nevzniká v případě, že k ukončení platnosti této Smlouvy, byť ze strany Objednatele, došlo z důvodů stojících na straně Poskytovatele.</w:t>
      </w:r>
    </w:p>
    <w:p w:rsidRPr="008D5255" w:rsidR="00A97A69" w:rsidP="00A97A69" w:rsidRDefault="00A97A69">
      <w:pPr>
        <w:pStyle w:val="KKKodstavcesmlouvyslovan"/>
        <w:numPr>
          <w:ilvl w:val="0"/>
          <w:numId w:val="0"/>
        </w:numPr>
        <w:ind w:left="426"/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Nadpis1"/>
        <w:shd w:val="clear" w:color="auto" w:fill="FFFFFF" w:themeFill="background1"/>
        <w:jc w:val="center"/>
        <w:rPr>
          <w:rStyle w:val="KKKodstavcesmlouvyslovanChar"/>
          <w:rFonts w:asciiTheme="minorHAnsi" w:hAnsiTheme="minorHAnsi" w:cstheme="minorHAnsi"/>
          <w:b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b/>
          <w:sz w:val="20"/>
          <w:szCs w:val="20"/>
        </w:rPr>
        <w:t>ZÁVĚREČNÁ USTANOVENÍ</w:t>
      </w:r>
    </w:p>
    <w:p w:rsidRPr="00A97A69" w:rsidR="00CA7C30" w:rsidP="00A97A69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A97A69">
        <w:rPr>
          <w:rStyle w:val="KKKodstavcesmlouvyslovanChar"/>
          <w:rFonts w:asciiTheme="minorHAnsi" w:hAnsiTheme="minorHAnsi" w:cstheme="minorHAnsi"/>
          <w:sz w:val="20"/>
          <w:szCs w:val="20"/>
        </w:rPr>
        <w:t>Tuto Smlouvu lze měnit nebo doplňovat pouze po dohodě obou smluvních stran písemnými dodatky označenými a číslovanými vzestupnou řadou a podepsanými oprávněnými zástupci smluvních stran uvedenými v záhlaví této Smlouvy. Jiná ujednání jsou neplatná.</w:t>
      </w:r>
    </w:p>
    <w:p w:rsidRPr="00CA7C30" w:rsidR="00CA7C30" w:rsidP="00CA7C30" w:rsidRDefault="00CA7C30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CA7C30">
        <w:rPr>
          <w:rStyle w:val="KKKodstavcesmlouvyslovanChar"/>
          <w:rFonts w:asciiTheme="minorHAnsi" w:hAnsiTheme="minorHAnsi" w:cstheme="minorHAnsi"/>
          <w:sz w:val="20"/>
          <w:szCs w:val="20"/>
        </w:rPr>
        <w:t>Neupravené smluvní vztahy se řídí občanským zákoníkem.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Tato Smlouva je sepsána ve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3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vyhotoveních s platností originálu, z nichž 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2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vyhotovení obdrží Objednatel a 1 vyhotovení obdrží Poskytovatel.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Poskytovatel podpisem této Smlouvy souhlasí s uveřejněním Smlouvy nebo identifikačních údajů Poskytovatele na webových stránkách či jiných portálech dle požadavků poskytovatele dotace, z níž je tato zakázka spolufinancována.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Je-li nebo stane-li se některé ustanovení této Smlouvy neplatným či neúčinným, zůstávají ostatní ustanovení této Smlouvy platná a účinná. Smluvní strany se v tomto případě zavazují jednat v dobré víře s cílem nahradit neplatné/neúčinné ustanovení ustanovením platným/účinným, které nejlépe odpovídá původně zamýšlenému účelu ustanovení neplatného/neúčinného.</w:t>
      </w:r>
    </w:p>
    <w:p w:rsidRPr="008D5255" w:rsidR="00AB0F5C" w:rsidP="00AB0F5C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Smluvní strany prohlašují, že tato Smlouva je projevem jejich pravé a svobodné vůle a na důkaz dohody o všech částech této Smlouvy připojují své podpisy.</w:t>
      </w:r>
    </w:p>
    <w:p w:rsidR="00AB0F5C" w:rsidP="00A97A69" w:rsidRDefault="00AB0F5C">
      <w:pPr>
        <w:pStyle w:val="KKKodstavcesmlouvyslovan"/>
        <w:numPr>
          <w:ilvl w:val="1"/>
          <w:numId w:val="1"/>
        </w:numPr>
        <w:ind w:left="426" w:hanging="567"/>
        <w:rPr>
          <w:rStyle w:val="KKKodstavcesmlouvyslovanChar"/>
          <w:rFonts w:asciiTheme="minorHAnsi" w:hAnsiTheme="minorHAnsi" w:cstheme="minorHAnsi"/>
          <w:sz w:val="20"/>
          <w:szCs w:val="20"/>
        </w:rPr>
      </w:pPr>
      <w:r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Nedílnou součást Smlouvy tv</w:t>
      </w:r>
      <w:r w:rsidR="004D7EF7">
        <w:rPr>
          <w:rStyle w:val="KKKodstavcesmlouvyslovanChar"/>
          <w:rFonts w:asciiTheme="minorHAnsi" w:hAnsiTheme="minorHAnsi" w:cstheme="minorHAnsi"/>
          <w:sz w:val="20"/>
          <w:szCs w:val="20"/>
        </w:rPr>
        <w:t>oří příloha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</w:t>
      </w:r>
      <w:r w:rsidRPr="00A97A69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č. 1 - </w:t>
      </w: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Specifikace předmětu plnění.</w:t>
      </w:r>
    </w:p>
    <w:p w:rsidR="00AB0F5C" w:rsidP="00AB0F5C" w:rsidRDefault="00AB0F5C">
      <w:pPr>
        <w:pStyle w:val="KKKodstavcesmlouvyslovan"/>
        <w:numPr>
          <w:ilvl w:val="0"/>
          <w:numId w:val="0"/>
        </w:numPr>
        <w:ind w:left="360"/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AB0F5C">
      <w:pPr>
        <w:pStyle w:val="KKKodstavcesmlouvyslovan"/>
        <w:numPr>
          <w:ilvl w:val="0"/>
          <w:numId w:val="0"/>
        </w:numPr>
        <w:ind w:left="360"/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8D5255" w:rsidR="00AB0F5C" w:rsidP="00AB0F5C" w:rsidRDefault="004D7EF7">
      <w:pPr>
        <w:pStyle w:val="KKKodstavcesmlouvyslovan"/>
        <w:numPr>
          <w:ilvl w:val="0"/>
          <w:numId w:val="0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D5255">
        <w:rPr>
          <w:rStyle w:val="KKKodstavcesmlouvyslovanChar"/>
          <w:rFonts w:asciiTheme="minorHAnsi" w:hAnsiTheme="minorHAnsi" w:cstheme="minorHAnsi"/>
          <w:sz w:val="20"/>
          <w:szCs w:val="20"/>
        </w:rPr>
        <w:t>Za Objednatele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: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  <w:t>Za Poskytovatele:</w:t>
      </w:r>
    </w:p>
    <w:p w:rsidRPr="008D5255" w:rsidR="00AB0F5C" w:rsidP="00AB0F5C" w:rsidRDefault="00AB0F5C">
      <w:pPr>
        <w:pStyle w:val="KKKodstavcesmlouvyslovan"/>
        <w:numPr>
          <w:ilvl w:val="0"/>
          <w:numId w:val="0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B52C29" w:rsidR="00AB0F5C" w:rsidP="00AB0F5C" w:rsidRDefault="004D7EF7">
      <w:pPr>
        <w:pStyle w:val="KKKodstavcesmlouvyslovan"/>
        <w:numPr>
          <w:ilvl w:val="0"/>
          <w:numId w:val="0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  <w:r w:rsidRPr="008C7E42">
        <w:rPr>
          <w:rStyle w:val="KKKodstavcesmlouvyslovanChar"/>
          <w:rFonts w:asciiTheme="minorHAnsi" w:hAnsiTheme="minorHAnsi" w:cstheme="minorHAnsi"/>
          <w:sz w:val="20"/>
          <w:szCs w:val="20"/>
        </w:rPr>
        <w:t>V</w:t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> České Třebové</w:t>
      </w:r>
      <w:r w:rsidRPr="00B52C29">
        <w:rPr>
          <w:rStyle w:val="KKKodstavcesmlouvyslovanChar"/>
          <w:rFonts w:asciiTheme="minorHAnsi" w:hAnsiTheme="minorHAnsi" w:cstheme="minorHAnsi"/>
          <w:sz w:val="20"/>
          <w:szCs w:val="20"/>
        </w:rPr>
        <w:t xml:space="preserve"> dne …………</w:t>
      </w:r>
      <w:proofErr w:type="gramStart"/>
      <w:r w:rsidRPr="00B52C29">
        <w:rPr>
          <w:rStyle w:val="KKKodstavcesmlouvyslovanChar"/>
          <w:rFonts w:asciiTheme="minorHAnsi" w:hAnsiTheme="minorHAnsi" w:cstheme="minorHAnsi"/>
          <w:sz w:val="20"/>
          <w:szCs w:val="20"/>
        </w:rPr>
        <w:t>…..…</w:t>
      </w:r>
      <w:proofErr w:type="gramEnd"/>
      <w:r w:rsidRPr="00B52C29">
        <w:rPr>
          <w:rStyle w:val="KKKodstavcesmlouvyslovanChar"/>
          <w:rFonts w:asciiTheme="minorHAnsi" w:hAnsiTheme="minorHAnsi" w:cstheme="minorHAnsi"/>
          <w:sz w:val="20"/>
          <w:szCs w:val="20"/>
        </w:rPr>
        <w:t>.</w:t>
      </w:r>
      <w:r w:rsidRPr="00B52C29"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 w:rsidRPr="00B52C29" w:rsidR="00AB0F5C">
        <w:rPr>
          <w:rStyle w:val="KKKodstavcesmlouvyslovanChar"/>
          <w:rFonts w:asciiTheme="minorHAnsi" w:hAnsiTheme="minorHAnsi" w:cstheme="minorHAnsi"/>
          <w:sz w:val="20"/>
          <w:szCs w:val="20"/>
        </w:rPr>
        <w:t>V ……………….….. dne ……………….</w:t>
      </w:r>
      <w:r w:rsidRPr="00B52C29" w:rsidR="00AB0F5C"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 w:rsidRPr="00B52C29" w:rsidR="00AB0F5C"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 w:rsidR="00EF1612"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  <w:r w:rsidRPr="00B52C29" w:rsidR="00AB0F5C">
        <w:rPr>
          <w:rStyle w:val="KKKodstavcesmlouvyslovanChar"/>
          <w:rFonts w:asciiTheme="minorHAnsi" w:hAnsiTheme="minorHAnsi" w:cstheme="minorHAnsi"/>
          <w:sz w:val="20"/>
          <w:szCs w:val="20"/>
        </w:rPr>
        <w:tab/>
      </w:r>
    </w:p>
    <w:p w:rsidR="00AB0F5C" w:rsidP="00AB0F5C" w:rsidRDefault="00AB0F5C">
      <w:pPr>
        <w:pStyle w:val="KKKodstavcesmlouvyslovan"/>
        <w:numPr>
          <w:ilvl w:val="0"/>
          <w:numId w:val="0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="00A7655B" w:rsidP="00AB0F5C" w:rsidRDefault="00A7655B">
      <w:pPr>
        <w:pStyle w:val="KKKodstavcesmlouvyslovan"/>
        <w:numPr>
          <w:ilvl w:val="0"/>
          <w:numId w:val="0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Pr="00B52C29" w:rsidR="00A7655B" w:rsidP="00AB0F5C" w:rsidRDefault="00A7655B">
      <w:pPr>
        <w:pStyle w:val="KKKodstavcesmlouvyslovan"/>
        <w:numPr>
          <w:ilvl w:val="0"/>
          <w:numId w:val="0"/>
        </w:numPr>
        <w:rPr>
          <w:rStyle w:val="KKKodstavcesmlouvyslovanChar"/>
          <w:rFonts w:asciiTheme="minorHAnsi" w:hAnsiTheme="minorHAnsi" w:cstheme="minorHAnsi"/>
          <w:sz w:val="20"/>
          <w:szCs w:val="20"/>
        </w:rPr>
      </w:pPr>
    </w:p>
    <w:p w:rsidR="00AB0F5C" w:rsidP="00AB0F5C" w:rsidRDefault="00AB0F5C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B52C29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B52C29">
        <w:rPr>
          <w:rFonts w:asciiTheme="minorHAnsi" w:hAnsiTheme="minorHAnsi" w:cstheme="minorHAnsi"/>
          <w:sz w:val="20"/>
          <w:szCs w:val="20"/>
        </w:rPr>
        <w:tab/>
      </w:r>
      <w:r w:rsidRPr="00B52C29">
        <w:rPr>
          <w:rFonts w:asciiTheme="minorHAnsi" w:hAnsiTheme="minorHAnsi" w:cstheme="minorHAnsi"/>
          <w:sz w:val="20"/>
          <w:szCs w:val="20"/>
        </w:rPr>
        <w:tab/>
      </w:r>
      <w:r w:rsidR="00EF1612">
        <w:rPr>
          <w:rFonts w:asciiTheme="minorHAnsi" w:hAnsiTheme="minorHAnsi" w:cstheme="minorHAnsi"/>
          <w:sz w:val="20"/>
          <w:szCs w:val="20"/>
        </w:rPr>
        <w:tab/>
      </w:r>
      <w:r w:rsidRPr="00B52C29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Pr="008D5255" w:rsidR="00F701C3" w:rsidP="00AB0F5C" w:rsidRDefault="00F701C3">
      <w:pPr>
        <w:pStyle w:val="KKKodstavcesmlouvyslovan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F701C3" w:rsidP="00F701C3" w:rsidRDefault="00F701C3">
      <w:pPr>
        <w:pStyle w:val="KKKodstavcesmlouvyslovan"/>
        <w:numPr>
          <w:ilvl w:val="0"/>
          <w:numId w:val="0"/>
        </w:numPr>
        <w:spacing w:before="0" w:after="0"/>
        <w:jc w:val="center"/>
        <w:rPr>
          <w:rStyle w:val="KKKodstavcesmlouvyslovanChar"/>
          <w:rFonts w:asciiTheme="minorHAnsi" w:hAnsiTheme="minorHAnsi" w:cstheme="minorHAnsi"/>
          <w:b/>
          <w:sz w:val="28"/>
          <w:szCs w:val="28"/>
        </w:rPr>
      </w:pPr>
    </w:p>
    <w:p w:rsidRPr="00F701C3" w:rsidR="00AB0F5C" w:rsidP="00F701C3" w:rsidRDefault="00F701C3">
      <w:pPr>
        <w:pStyle w:val="KKKodstavcesmlouvyslovan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1C3">
        <w:rPr>
          <w:rStyle w:val="KKKodstavcesmlouvyslovanChar"/>
          <w:rFonts w:asciiTheme="minorHAnsi" w:hAnsiTheme="minorHAnsi" w:cstheme="minorHAnsi"/>
          <w:b/>
          <w:sz w:val="28"/>
          <w:szCs w:val="28"/>
        </w:rPr>
        <w:lastRenderedPageBreak/>
        <w:t>Specifikace předmětu plnění</w:t>
      </w:r>
    </w:p>
    <w:p w:rsidR="00EF63DC" w:rsidRDefault="00EF63DC"/>
    <w:p w:rsidRPr="00337DF2" w:rsidR="00F701C3" w:rsidP="00F701C3" w:rsidRDefault="00F701C3">
      <w:pPr>
        <w:pStyle w:val="Tabulkatext"/>
      </w:pPr>
      <w:r>
        <w:t>Předmět</w:t>
      </w:r>
      <w:r w:rsidRPr="00337DF2">
        <w:t xml:space="preserve"> zakázky</w:t>
      </w:r>
      <w:r>
        <w:t xml:space="preserve"> je rozdělen do následujících bloků:</w:t>
      </w:r>
    </w:p>
    <w:p w:rsidR="00F701C3" w:rsidP="00F701C3" w:rsidRDefault="00F701C3">
      <w:pPr>
        <w:pStyle w:val="Tabulkatext"/>
        <w:ind w:left="417"/>
      </w:pP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Management řízení změn</w:t>
      </w:r>
      <w:r w:rsidRPr="00671510">
        <w:rPr>
          <w:color w:val="080808"/>
          <w:sz w:val="20"/>
        </w:rPr>
        <w:t xml:space="preserve"> - začátečnický kurz - tohoto školení se celkově zúčastní 44 osob, ty budou rozdělené do 4 skupin, přičemž každá skupina se zúčastní dvou jednodenních školení. Celkem tedy 8 výukových dní (64 hodin).</w:t>
      </w:r>
    </w:p>
    <w:p w:rsidRPr="00671510" w:rsidR="00F701C3" w:rsidP="00F701C3" w:rsidRDefault="00F701C3">
      <w:pPr>
        <w:rPr>
          <w:color w:val="080808"/>
          <w:sz w:val="20"/>
        </w:rPr>
      </w:pPr>
      <w:r>
        <w:rPr>
          <w:color w:val="080808"/>
          <w:sz w:val="20"/>
        </w:rPr>
        <w:t>Kurz má v</w:t>
      </w:r>
      <w:r w:rsidRPr="00671510">
        <w:rPr>
          <w:color w:val="080808"/>
          <w:sz w:val="20"/>
        </w:rPr>
        <w:t>ysvět</w:t>
      </w:r>
      <w:r>
        <w:rPr>
          <w:color w:val="080808"/>
          <w:sz w:val="20"/>
        </w:rPr>
        <w:t>lit účastníkům co je to změna, p</w:t>
      </w:r>
      <w:r w:rsidRPr="00671510">
        <w:rPr>
          <w:color w:val="080808"/>
          <w:sz w:val="20"/>
        </w:rPr>
        <w:t>oznat velikost dané změny a správně vybrat vhodnou metodu pro strukturované řešení problém</w:t>
      </w:r>
      <w:r>
        <w:rPr>
          <w:color w:val="080808"/>
          <w:sz w:val="20"/>
        </w:rPr>
        <w:t>u a p</w:t>
      </w:r>
      <w:r w:rsidRPr="00671510">
        <w:rPr>
          <w:color w:val="080808"/>
          <w:sz w:val="20"/>
        </w:rPr>
        <w:t>řipravit účastníky na standardní využívání metod strukturovaného řešení problémů od malých změn po projekty.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Štíhlá výroba</w:t>
      </w:r>
      <w:r w:rsidRPr="00671510">
        <w:rPr>
          <w:color w:val="080808"/>
          <w:sz w:val="20"/>
        </w:rPr>
        <w:t xml:space="preserve"> – začátečnický kurz - tohoto školení se celkově zúčastní 45 osob, ty budou rozdělené do 4 skupin, přičemž každá skupina se zúčastní dvou jednodenních školení. Celkem tedy 8 výukových dní (64 hodin).</w:t>
      </w:r>
    </w:p>
    <w:p w:rsidRPr="00671510" w:rsidR="00F701C3" w:rsidP="00F701C3" w:rsidRDefault="00F701C3">
      <w:pPr>
        <w:rPr>
          <w:color w:val="080808"/>
          <w:sz w:val="20"/>
        </w:rPr>
      </w:pPr>
      <w:r w:rsidRPr="00671510">
        <w:rPr>
          <w:color w:val="080808"/>
          <w:sz w:val="20"/>
        </w:rPr>
        <w:t>Cílem vzdělávací aktivity je seznámit účastníky se zákl</w:t>
      </w:r>
      <w:r>
        <w:rPr>
          <w:color w:val="080808"/>
          <w:sz w:val="20"/>
        </w:rPr>
        <w:t xml:space="preserve">adními metodami štíhlé výroby, </w:t>
      </w:r>
      <w:r w:rsidRPr="00671510">
        <w:rPr>
          <w:color w:val="080808"/>
          <w:sz w:val="20"/>
        </w:rPr>
        <w:t>motivovat j</w:t>
      </w:r>
      <w:r>
        <w:rPr>
          <w:color w:val="080808"/>
          <w:sz w:val="20"/>
        </w:rPr>
        <w:t>e k implementaci těchto metod a z</w:t>
      </w:r>
      <w:r w:rsidRPr="00671510">
        <w:rPr>
          <w:color w:val="080808"/>
          <w:sz w:val="20"/>
        </w:rPr>
        <w:t>ískat přehled nad metodami, pochopit nutnost zavedení a získat argumentaci pro implementaci.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Projektové řízení</w:t>
      </w:r>
      <w:r w:rsidRPr="00671510">
        <w:rPr>
          <w:color w:val="080808"/>
          <w:sz w:val="20"/>
        </w:rPr>
        <w:t xml:space="preserve"> - tohoto školení se celkově zúčastní 58 osob, ty budou rozdělené do 5 skupin, přičemž každá skupina se zúčastní tří jednodenních školení. Celkem tedy 15 výukových dní (120 hodin).</w:t>
      </w:r>
    </w:p>
    <w:p w:rsidRPr="00671510" w:rsidR="00F701C3" w:rsidP="00F701C3" w:rsidRDefault="00F701C3">
      <w:pPr>
        <w:rPr>
          <w:color w:val="080808"/>
          <w:sz w:val="20"/>
        </w:rPr>
      </w:pPr>
      <w:r>
        <w:rPr>
          <w:color w:val="080808"/>
          <w:sz w:val="20"/>
        </w:rPr>
        <w:t>Toto školení má s</w:t>
      </w:r>
      <w:r w:rsidRPr="00671510">
        <w:rPr>
          <w:color w:val="080808"/>
          <w:sz w:val="20"/>
        </w:rPr>
        <w:t xml:space="preserve">eznámit </w:t>
      </w:r>
      <w:r>
        <w:rPr>
          <w:color w:val="080808"/>
          <w:sz w:val="20"/>
        </w:rPr>
        <w:t xml:space="preserve">účastníky </w:t>
      </w:r>
      <w:r w:rsidRPr="00671510">
        <w:rPr>
          <w:color w:val="080808"/>
          <w:sz w:val="20"/>
        </w:rPr>
        <w:t xml:space="preserve">s metodami projektového řízení a poskytnout datovou základnu pro správné </w:t>
      </w:r>
      <w:r>
        <w:rPr>
          <w:color w:val="080808"/>
          <w:sz w:val="20"/>
        </w:rPr>
        <w:t>definování projektového záměru a p</w:t>
      </w:r>
      <w:r w:rsidRPr="00671510">
        <w:rPr>
          <w:color w:val="080808"/>
          <w:sz w:val="20"/>
        </w:rPr>
        <w:t>řipravit účastníky na zapojení do projektů řízených dle standardu VDA 6.3.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Zvyšování efektivity procesů -</w:t>
      </w:r>
      <w:r w:rsidRPr="00671510">
        <w:rPr>
          <w:color w:val="080808"/>
          <w:sz w:val="20"/>
        </w:rPr>
        <w:t xml:space="preserve"> začátečnický kurz - tohoto školení se celkově zúčastní 44 osob, ty budou rozdělené do 4 skupin, přičemž každá skupina se zúčastní dvou jednodenních školení. Celkem tedy 8 výukových dní (64 hodin).</w:t>
      </w:r>
    </w:p>
    <w:p w:rsidRPr="00671510" w:rsidR="00F701C3" w:rsidP="00F701C3" w:rsidRDefault="00F701C3">
      <w:pPr>
        <w:rPr>
          <w:color w:val="080808"/>
          <w:sz w:val="20"/>
        </w:rPr>
      </w:pPr>
      <w:r>
        <w:rPr>
          <w:color w:val="080808"/>
          <w:sz w:val="20"/>
        </w:rPr>
        <w:t>Cílem kurzu je p</w:t>
      </w:r>
      <w:r w:rsidRPr="00671510">
        <w:rPr>
          <w:color w:val="080808"/>
          <w:sz w:val="20"/>
        </w:rPr>
        <w:t>řipravit účastníky na systematic</w:t>
      </w:r>
      <w:r>
        <w:rPr>
          <w:color w:val="080808"/>
          <w:sz w:val="20"/>
        </w:rPr>
        <w:t>ké zvyšování efektivity procesů, n</w:t>
      </w:r>
      <w:r w:rsidRPr="00671510">
        <w:rPr>
          <w:color w:val="080808"/>
          <w:sz w:val="20"/>
        </w:rPr>
        <w:t>aučit je správně definovat datovou základnu pro</w:t>
      </w:r>
      <w:r>
        <w:rPr>
          <w:color w:val="080808"/>
          <w:sz w:val="20"/>
        </w:rPr>
        <w:t xml:space="preserve"> zvyšování efektivity procesů a nastavovat cíle</w:t>
      </w:r>
      <w:r w:rsidRPr="00671510">
        <w:rPr>
          <w:color w:val="080808"/>
          <w:sz w:val="20"/>
        </w:rPr>
        <w:t xml:space="preserve"> projektu a použití metod pro definici, měření, analýzu.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5s</w:t>
      </w:r>
      <w:r w:rsidRPr="00671510">
        <w:rPr>
          <w:color w:val="080808"/>
          <w:sz w:val="20"/>
        </w:rPr>
        <w:t xml:space="preserve"> - tohoto školení se celkově zúčastní 70 osob, ty budou rozdělené do 6 skupin, přičemž každá skupina se zúčastní dvou jednodenních školení. Celkem tedy 12 výukových dní (96 hodin).</w:t>
      </w:r>
    </w:p>
    <w:p w:rsidRPr="00671510" w:rsidR="00F701C3" w:rsidP="00F701C3" w:rsidRDefault="00F701C3">
      <w:pPr>
        <w:rPr>
          <w:color w:val="080808"/>
          <w:sz w:val="20"/>
        </w:rPr>
      </w:pPr>
      <w:r w:rsidRPr="00671510">
        <w:rPr>
          <w:color w:val="080808"/>
          <w:sz w:val="20"/>
        </w:rPr>
        <w:t xml:space="preserve">5S je souhrn pěti základních kroků, které vedou k odstranění plýtvání na pracovišti. Jde hlavně o odstranění nepotřebných předmětů z pracoviště, udržování pořádku na pracovišti a standardizaci uspořádání a organizace pracoviště. Cílem školení je připravit </w:t>
      </w:r>
      <w:r>
        <w:rPr>
          <w:color w:val="080808"/>
          <w:sz w:val="20"/>
        </w:rPr>
        <w:t>účastníky</w:t>
      </w:r>
      <w:r w:rsidRPr="00671510">
        <w:rPr>
          <w:color w:val="080808"/>
          <w:sz w:val="20"/>
        </w:rPr>
        <w:t xml:space="preserve"> na realizaci a úspěšné zavedení této metody.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 xml:space="preserve">SMED </w:t>
      </w:r>
      <w:r w:rsidRPr="00671510">
        <w:rPr>
          <w:color w:val="080808"/>
          <w:sz w:val="20"/>
        </w:rPr>
        <w:t>- tohoto školení se celkově zúčastní 70 osob, ty budou rozdělené do 6 skupin, přičemž každá skupina se zúčastní dvou jednodenních školení. Celkem tedy 12 výukových dní (96 hodin).</w:t>
      </w:r>
    </w:p>
    <w:p w:rsidRPr="00671510" w:rsidR="00F701C3" w:rsidP="00F701C3" w:rsidRDefault="00F701C3">
      <w:pPr>
        <w:rPr>
          <w:color w:val="080808"/>
          <w:sz w:val="20"/>
        </w:rPr>
      </w:pPr>
      <w:r w:rsidRPr="00671510">
        <w:rPr>
          <w:color w:val="080808"/>
          <w:sz w:val="20"/>
        </w:rPr>
        <w:t xml:space="preserve">Je jednou z mnoha metodik štíhlé výroby pro snižování plýtvání ve výrobním procesu. Je to rychlý a účinný způsob přestavení výrobního procesu z aktuálního produktu na další produkt. Cílem této metodiky je zkrátit čas přetypování (seřízení) pod 10 minut. Cílem školení je připravit </w:t>
      </w:r>
      <w:r>
        <w:rPr>
          <w:color w:val="080808"/>
          <w:sz w:val="20"/>
        </w:rPr>
        <w:t>účastníky</w:t>
      </w:r>
      <w:r w:rsidRPr="00671510">
        <w:rPr>
          <w:color w:val="080808"/>
          <w:sz w:val="20"/>
        </w:rPr>
        <w:t xml:space="preserve"> na realizaci a úspěšné zavedení této metody.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Management řízení změn</w:t>
      </w:r>
      <w:r w:rsidRPr="00671510">
        <w:rPr>
          <w:color w:val="080808"/>
          <w:sz w:val="20"/>
        </w:rPr>
        <w:t xml:space="preserve"> - pokročilý kurz - tohoto školení se celkově zúčastní 41 osob, ty budou rozdělené do 4 skupin, přičemž každá skupina se zúčastní dvou jednodenních školení. Celkem tedy 8 výukových dní (64 hodin).</w:t>
      </w:r>
    </w:p>
    <w:p w:rsidRPr="00671510" w:rsidR="00F701C3" w:rsidP="00F701C3" w:rsidRDefault="00F701C3">
      <w:pPr>
        <w:rPr>
          <w:color w:val="080808"/>
          <w:sz w:val="20"/>
        </w:rPr>
      </w:pPr>
      <w:r w:rsidRPr="00671510">
        <w:rPr>
          <w:color w:val="080808"/>
          <w:sz w:val="20"/>
        </w:rPr>
        <w:lastRenderedPageBreak/>
        <w:t>Cílem pokročilého kurzu je připravit vedoucí projektů na vedení projektů řízení změn. Definovat podmínky změnového řízení a definovat co je potřebné ve společnosti BÖHM PLAST-TECHNIK a.s. udělat, aby řízení změn ve společnosti bylo funkční.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Zvyšování efektivity procesů</w:t>
      </w:r>
      <w:r w:rsidRPr="00671510">
        <w:rPr>
          <w:color w:val="080808"/>
          <w:sz w:val="20"/>
        </w:rPr>
        <w:t xml:space="preserve"> - pokročilý kurz- tohoto školení se celkově zúčastní 41 osob, ty budou rozdělené do 4 skupin, přičemž každá skupina se zúčastní dvou jednodenních školení. Celkem tedy 8 výukových dní (64 hodin).</w:t>
      </w:r>
    </w:p>
    <w:p w:rsidRPr="00671510" w:rsidR="00F701C3" w:rsidP="00F701C3" w:rsidRDefault="00F701C3">
      <w:pPr>
        <w:rPr>
          <w:color w:val="080808"/>
          <w:sz w:val="20"/>
        </w:rPr>
      </w:pPr>
      <w:r w:rsidRPr="00671510">
        <w:rPr>
          <w:color w:val="080808"/>
          <w:sz w:val="20"/>
        </w:rPr>
        <w:t xml:space="preserve">Na praktických ukázkách </w:t>
      </w:r>
      <w:r>
        <w:rPr>
          <w:color w:val="080808"/>
          <w:sz w:val="20"/>
        </w:rPr>
        <w:t>budou ukázány</w:t>
      </w:r>
      <w:r w:rsidRPr="00671510">
        <w:rPr>
          <w:color w:val="080808"/>
          <w:sz w:val="20"/>
        </w:rPr>
        <w:t xml:space="preserve"> nástrahy zvyšován</w:t>
      </w:r>
      <w:r>
        <w:rPr>
          <w:color w:val="080808"/>
          <w:sz w:val="20"/>
        </w:rPr>
        <w:t xml:space="preserve">í efektivity procesů, připraveny </w:t>
      </w:r>
      <w:r w:rsidRPr="00671510">
        <w:rPr>
          <w:color w:val="080808"/>
          <w:sz w:val="20"/>
        </w:rPr>
        <w:t>členy týmů na samostatnou práci. Hlavní náplní jsou metody hledání zlepšení a řízení projektu.</w:t>
      </w:r>
    </w:p>
    <w:p w:rsidRPr="00671510" w:rsidR="00F701C3" w:rsidP="00F701C3" w:rsidRDefault="00F701C3">
      <w:pPr>
        <w:pStyle w:val="Odstavecseseznamem"/>
        <w:numPr>
          <w:ilvl w:val="0"/>
          <w:numId w:val="21"/>
        </w:numPr>
        <w:spacing w:after="220" w:line="240" w:lineRule="auto"/>
        <w:jc w:val="both"/>
        <w:rPr>
          <w:color w:val="080808"/>
          <w:sz w:val="20"/>
        </w:rPr>
      </w:pPr>
      <w:r w:rsidRPr="00671510">
        <w:rPr>
          <w:b/>
          <w:color w:val="080808"/>
          <w:sz w:val="20"/>
        </w:rPr>
        <w:t>Štíhlá výroba II</w:t>
      </w:r>
      <w:r w:rsidRPr="00671510">
        <w:rPr>
          <w:color w:val="080808"/>
          <w:sz w:val="20"/>
        </w:rPr>
        <w:t xml:space="preserve"> - pokročilý kurz - tohoto školení se celkově zúčastní 46 osob, ty budou rozdělené do 4 skupin, přičemž každá skupina se zúčastní dvou jednodenních školení. Celkem tedy 8 výukových dní (64 hodin).</w:t>
      </w:r>
    </w:p>
    <w:p w:rsidRPr="00671510" w:rsidR="00F701C3" w:rsidP="00F701C3" w:rsidRDefault="00F701C3">
      <w:pPr>
        <w:rPr>
          <w:color w:val="080808"/>
          <w:sz w:val="20"/>
        </w:rPr>
      </w:pPr>
      <w:r w:rsidRPr="00671510">
        <w:rPr>
          <w:color w:val="080808"/>
          <w:sz w:val="20"/>
        </w:rPr>
        <w:t xml:space="preserve">Cílem vzdělávací aktivity je připravit účastníky školení na roli leadera při zavádění metod Štíhlé výroby. Naučí motivovat zaměstnance při realizaci štíhlé výroby. Pochopí jak definovat výrobní systém společnosti BÖHM PLAST-TECHNIK a.s. </w:t>
      </w:r>
    </w:p>
    <w:p w:rsidR="00F701C3" w:rsidP="00F701C3" w:rsidRDefault="00F701C3">
      <w:pPr>
        <w:pStyle w:val="Tabulkatext"/>
        <w:ind w:left="0"/>
      </w:pPr>
    </w:p>
    <w:p w:rsidRPr="00337DF2" w:rsidR="00F701C3" w:rsidP="00F701C3" w:rsidRDefault="00F701C3">
      <w:pPr>
        <w:pStyle w:val="Tabulkatext"/>
        <w:ind w:left="0"/>
      </w:pPr>
      <w:r w:rsidRPr="00337DF2">
        <w:t xml:space="preserve">Celkem se tedy jedná o </w:t>
      </w:r>
      <w:r>
        <w:rPr>
          <w:b/>
        </w:rPr>
        <w:t>87</w:t>
      </w:r>
      <w:r w:rsidRPr="004E7C83">
        <w:rPr>
          <w:b/>
        </w:rPr>
        <w:t xml:space="preserve"> dnů školení</w:t>
      </w:r>
      <w:r w:rsidRPr="00337DF2">
        <w:t>.</w:t>
      </w:r>
      <w:r>
        <w:t xml:space="preserve"> </w:t>
      </w:r>
    </w:p>
    <w:p w:rsidRPr="00687C55" w:rsidR="00F701C3" w:rsidP="00F701C3" w:rsidRDefault="00F701C3">
      <w:pPr>
        <w:pStyle w:val="Default"/>
      </w:pPr>
      <w:r w:rsidRPr="004E7C83">
        <w:rPr>
          <w:rFonts w:asciiTheme="minorHAnsi" w:hAnsiTheme="minorHAnsi" w:cstheme="minorBidi"/>
          <w:color w:val="080808"/>
          <w:sz w:val="20"/>
          <w:szCs w:val="22"/>
        </w:rPr>
        <w:t xml:space="preserve"> </w:t>
      </w:r>
    </w:p>
    <w:p w:rsidR="00F701C3" w:rsidP="00F701C3" w:rsidRDefault="00F701C3">
      <w:pPr>
        <w:autoSpaceDE w:val="false"/>
        <w:autoSpaceDN w:val="false"/>
        <w:adjustRightInd w:val="false"/>
        <w:spacing w:after="0"/>
        <w:rPr>
          <w:color w:val="080808"/>
          <w:sz w:val="20"/>
        </w:rPr>
      </w:pPr>
      <w:r w:rsidRPr="00F701C3">
        <w:rPr>
          <w:color w:val="080808"/>
          <w:sz w:val="20"/>
        </w:rPr>
        <w:t>Výukové hodiny jsou stanoveny v délce 60 minut. Školicí den je stanoven v délce 8 hodin školení, bez přestávek. Přestávky navrhne dodavatel nad výše uvedený rozsah a to v min. počtu 1, včetně pauzy na oběd.</w:t>
      </w:r>
    </w:p>
    <w:p w:rsidR="00F701C3" w:rsidRDefault="00F701C3"/>
    <w:sectPr w:rsidR="00F701C3" w:rsidSect="00A97A69">
      <w:headerReference w:type="default" r:id="rId8"/>
      <w:pgSz w:w="11906" w:h="16838"/>
      <w:pgMar w:top="184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8593F" w:rsidP="00B21F4A" w:rsidRDefault="0098593F">
      <w:pPr>
        <w:spacing w:after="0" w:line="240" w:lineRule="auto"/>
      </w:pPr>
      <w:r>
        <w:separator/>
      </w:r>
    </w:p>
  </w:endnote>
  <w:endnote w:type="continuationSeparator" w:id="0">
    <w:p w:rsidR="0098593F" w:rsidP="00B21F4A" w:rsidRDefault="009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8593F" w:rsidP="00B21F4A" w:rsidRDefault="0098593F">
      <w:pPr>
        <w:spacing w:after="0" w:line="240" w:lineRule="auto"/>
      </w:pPr>
      <w:r>
        <w:separator/>
      </w:r>
    </w:p>
  </w:footnote>
  <w:footnote w:type="continuationSeparator" w:id="0">
    <w:p w:rsidR="0098593F" w:rsidP="00B21F4A" w:rsidRDefault="0098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439CF" w:rsidR="00B21F4A" w:rsidP="00B21F4A" w:rsidRDefault="00B21F4A">
    <w:pPr>
      <w:pStyle w:val="Zhlav"/>
      <w:tabs>
        <w:tab w:val="clear" w:pos="4536"/>
        <w:tab w:val="clear" w:pos="9072"/>
        <w:tab w:val="left" w:pos="1560"/>
      </w:tabs>
      <w:jc w:val="right"/>
      <w:rPr>
        <w:rFonts w:asciiTheme="majorHAnsi" w:hAnsiTheme="majorHAnsi"/>
        <w:color w:val="7F7F7F" w:themeColor="text1" w:themeTint="80"/>
        <w:sz w:val="21"/>
      </w:rPr>
    </w:pPr>
    <w:r w:rsidRPr="005439CF">
      <w:rPr>
        <w:rFonts w:asciiTheme="majorHAnsi" w:hAnsiTheme="majorHAnsi"/>
        <w:noProof/>
        <w:color w:val="7F7F7F" w:themeColor="text1" w:themeTint="80"/>
        <w:sz w:val="21"/>
        <w:lang w:eastAsia="cs-CZ"/>
      </w:rPr>
      <w:drawing>
        <wp:anchor distT="0" distB="0" distL="114300" distR="114300" simplePos="false" relativeHeight="251659264" behindDoc="false" locked="false" layoutInCell="true" allowOverlap="true" wp14:anchorId="4B6F71C1" wp14:editId="0D6BE8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74951" cy="530966"/>
          <wp:effectExtent l="0" t="0" r="0" b="2540"/>
          <wp:wrapNone/>
          <wp:docPr id="11" name="Obrázek 1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823" cy="5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06099">
      <w:rPr>
        <w:rFonts w:asciiTheme="majorHAnsi" w:hAnsiTheme="majorHAnsi"/>
        <w:color w:val="7F7F7F" w:themeColor="text1" w:themeTint="80"/>
        <w:sz w:val="21"/>
      </w:rPr>
      <w:t>Příloha č. 1</w:t>
    </w:r>
    <w:r>
      <w:rPr>
        <w:rFonts w:asciiTheme="majorHAnsi" w:hAnsiTheme="majorHAnsi"/>
        <w:color w:val="7F7F7F" w:themeColor="text1" w:themeTint="80"/>
        <w:sz w:val="21"/>
      </w:rPr>
      <w:t xml:space="preserve"> </w:t>
    </w:r>
    <w:r w:rsidRPr="005439CF">
      <w:rPr>
        <w:rFonts w:asciiTheme="majorHAnsi" w:hAnsiTheme="majorHAnsi"/>
        <w:color w:val="7F7F7F" w:themeColor="text1" w:themeTint="80"/>
        <w:sz w:val="21"/>
      </w:rPr>
      <w:t>Výzvy k podání nabídek</w:t>
    </w:r>
  </w:p>
  <w:p w:rsidR="00B21F4A" w:rsidP="00B21F4A" w:rsidRDefault="00B21F4A">
    <w:pPr>
      <w:pStyle w:val="Zhlav"/>
      <w:tabs>
        <w:tab w:val="clear" w:pos="4536"/>
        <w:tab w:val="clear" w:pos="9072"/>
        <w:tab w:val="left" w:pos="7632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A04234"/>
    <w:multiLevelType w:val="hybridMultilevel"/>
    <w:tmpl w:val="6DB09764"/>
    <w:lvl w:ilvl="0" w:tplc="EEC6E1A8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Bidi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5C1B"/>
    <w:multiLevelType w:val="multilevel"/>
    <w:tmpl w:val="5FFE2E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false"/>
        <w:i w:val="false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FC5749"/>
    <w:multiLevelType w:val="multilevel"/>
    <w:tmpl w:val="9FC4C62A"/>
    <w:lvl w:ilvl="0">
      <w:numFmt w:val="bullet"/>
      <w:lvlText w:val="-"/>
      <w:lvlJc w:val="left"/>
      <w:pPr>
        <w:ind w:left="360" w:hanging="360"/>
      </w:pPr>
      <w:rPr>
        <w:rFonts w:hint="default" w:ascii="Calibri Light" w:hAnsi="Calibri Light" w:eastAsia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theme="minorBidi"/>
      </w:rPr>
    </w:lvl>
    <w:lvl w:ilvl="2">
      <w:numFmt w:val="bullet"/>
      <w:lvlText w:val="-"/>
      <w:lvlJc w:val="left"/>
      <w:pPr>
        <w:ind w:left="720" w:hanging="720"/>
      </w:pPr>
      <w:rPr>
        <w:rFonts w:hint="default" w:ascii="Calibri Light" w:hAnsi="Calibri Light" w:eastAsia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Bidi"/>
      </w:rPr>
    </w:lvl>
  </w:abstractNum>
  <w:abstractNum w:abstractNumId="4">
    <w:nsid w:val="1E3516B2"/>
    <w:multiLevelType w:val="multilevel"/>
    <w:tmpl w:val="AE404330"/>
    <w:lvl w:ilvl="0">
      <w:start w:val="1"/>
      <w:numFmt w:val="decimal"/>
      <w:pStyle w:val="KKK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B1003"/>
    <w:multiLevelType w:val="multilevel"/>
    <w:tmpl w:val="565EC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false"/>
        <w:i w:val="false"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877927"/>
    <w:multiLevelType w:val="multilevel"/>
    <w:tmpl w:val="4C0AA7A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Bidi"/>
      </w:rPr>
    </w:lvl>
  </w:abstractNum>
  <w:abstractNum w:abstractNumId="7">
    <w:nsid w:val="25ED369B"/>
    <w:multiLevelType w:val="multilevel"/>
    <w:tmpl w:val="A8ECE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1E47A6"/>
    <w:multiLevelType w:val="multilevel"/>
    <w:tmpl w:val="6E42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false"/>
        <w:i w:val="false"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F04569"/>
    <w:multiLevelType w:val="multilevel"/>
    <w:tmpl w:val="46520F1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theme="minorBidi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Bidi"/>
      </w:rPr>
    </w:lvl>
  </w:abstractNum>
  <w:abstractNum w:abstractNumId="10">
    <w:nsid w:val="3D2F6C51"/>
    <w:multiLevelType w:val="multilevel"/>
    <w:tmpl w:val="51521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AD737B"/>
    <w:multiLevelType w:val="multilevel"/>
    <w:tmpl w:val="E8628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F0E21C5"/>
    <w:multiLevelType w:val="multilevel"/>
    <w:tmpl w:val="B63CA812"/>
    <w:lvl w:ilvl="0">
      <w:start w:val="3"/>
      <w:numFmt w:val="decimal"/>
      <w:lvlText w:val="%1"/>
      <w:lvlJc w:val="left"/>
      <w:pPr>
        <w:ind w:left="360" w:hanging="360"/>
      </w:pPr>
      <w:rPr>
        <w:rFonts w:hint="default" w:cstheme="minorBidi"/>
      </w:rPr>
    </w:lvl>
    <w:lvl w:ilvl="1">
      <w:start w:val="1"/>
      <w:numFmt w:val="decimal"/>
      <w:pStyle w:val="KKKodstavcesmlouvyslovan"/>
      <w:lvlText w:val="%1.%2"/>
      <w:lvlJc w:val="left"/>
      <w:pPr>
        <w:ind w:left="360" w:hanging="360"/>
      </w:pPr>
      <w:rPr>
        <w:rFonts w:hint="default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Bidi"/>
      </w:rPr>
    </w:lvl>
  </w:abstractNum>
  <w:abstractNum w:abstractNumId="13">
    <w:nsid w:val="5A6650FA"/>
    <w:multiLevelType w:val="hybridMultilevel"/>
    <w:tmpl w:val="83560F62"/>
    <w:lvl w:ilvl="0" w:tplc="1D80FC10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inorEastAsia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D851BD"/>
    <w:multiLevelType w:val="hybridMultilevel"/>
    <w:tmpl w:val="1478C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6">
    <w:nsid w:val="6C512FFB"/>
    <w:multiLevelType w:val="multilevel"/>
    <w:tmpl w:val="E5C455DE"/>
    <w:lvl w:ilvl="0">
      <w:start w:val="3"/>
      <w:numFmt w:val="decimal"/>
      <w:lvlText w:val="%1"/>
      <w:lvlJc w:val="left"/>
      <w:pPr>
        <w:ind w:left="360" w:hanging="360"/>
      </w:pPr>
      <w:rPr>
        <w:rFonts w:hint="default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theme="minorBidi"/>
      </w:rPr>
    </w:lvl>
    <w:lvl w:ilvl="2">
      <w:numFmt w:val="bullet"/>
      <w:lvlText w:val="-"/>
      <w:lvlJc w:val="left"/>
      <w:pPr>
        <w:ind w:left="720" w:hanging="720"/>
      </w:pPr>
      <w:rPr>
        <w:rFonts w:hint="default" w:ascii="Calibri Light" w:hAnsi="Calibri Light" w:eastAsia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Bidi"/>
      </w:rPr>
    </w:lvl>
  </w:abstractNum>
  <w:abstractNum w:abstractNumId="17">
    <w:nsid w:val="77990C36"/>
    <w:multiLevelType w:val="hybridMultilevel"/>
    <w:tmpl w:val="A748212A"/>
    <w:lvl w:ilvl="0" w:tplc="26C6E73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3"/>
    </w:lvlOverride>
  </w:num>
  <w:num w:numId="14">
    <w:abstractNumId w:val="5"/>
  </w:num>
  <w:num w:numId="15">
    <w:abstractNumId w:val="2"/>
  </w:num>
  <w:num w:numId="16">
    <w:abstractNumId w:val="17"/>
  </w:num>
  <w:num w:numId="17">
    <w:abstractNumId w:val="15"/>
  </w:num>
  <w:num w:numId="18">
    <w:abstractNumId w:val="4"/>
    <w:lvlOverride w:ilvl="0">
      <w:startOverride w:val="10"/>
    </w:lvlOverride>
    <w:lvlOverride w:ilvl="1">
      <w:startOverride w:val="1"/>
    </w:lvlOverride>
  </w:num>
  <w:num w:numId="19">
    <w:abstractNumId w:val="12"/>
  </w:num>
  <w:num w:numId="20">
    <w:abstractNumId w:val="12"/>
  </w:num>
  <w:num w:numId="21">
    <w:abstractNumId w:val="1"/>
  </w:num>
  <w:num w:numId="2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C"/>
    <w:rsid w:val="00052587"/>
    <w:rsid w:val="001956C8"/>
    <w:rsid w:val="00212CED"/>
    <w:rsid w:val="00276599"/>
    <w:rsid w:val="00282586"/>
    <w:rsid w:val="00304935"/>
    <w:rsid w:val="00307103"/>
    <w:rsid w:val="0036459E"/>
    <w:rsid w:val="004A1D6C"/>
    <w:rsid w:val="004D7EF7"/>
    <w:rsid w:val="0069192F"/>
    <w:rsid w:val="006B2385"/>
    <w:rsid w:val="006F6A8C"/>
    <w:rsid w:val="00754B0D"/>
    <w:rsid w:val="007613CB"/>
    <w:rsid w:val="00892B60"/>
    <w:rsid w:val="0098593F"/>
    <w:rsid w:val="00A7655B"/>
    <w:rsid w:val="00A96781"/>
    <w:rsid w:val="00A97A69"/>
    <w:rsid w:val="00AB0F5C"/>
    <w:rsid w:val="00B21F4A"/>
    <w:rsid w:val="00BC0EC4"/>
    <w:rsid w:val="00BE2B1C"/>
    <w:rsid w:val="00CA7C30"/>
    <w:rsid w:val="00D24D54"/>
    <w:rsid w:val="00DD67E4"/>
    <w:rsid w:val="00E06099"/>
    <w:rsid w:val="00EF1612"/>
    <w:rsid w:val="00EF63DC"/>
    <w:rsid w:val="00F701C3"/>
    <w:rsid w:val="00F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EDE17F7-8532-4E60-AAA0-1A32C2969BA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B0F5C"/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uiPriority w:val="2"/>
    <w:qFormat/>
    <w:rsid w:val="001956C8"/>
    <w:pPr>
      <w:keepNext/>
      <w:keepLines/>
      <w:pageBreakBefore/>
      <w:numPr>
        <w:numId w:val="22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956C8"/>
    <w:pPr>
      <w:keepNext/>
      <w:keepLines/>
      <w:numPr>
        <w:ilvl w:val="1"/>
        <w:numId w:val="22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956C8"/>
    <w:pPr>
      <w:keepNext/>
      <w:keepLines/>
      <w:numPr>
        <w:ilvl w:val="2"/>
        <w:numId w:val="22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1956C8"/>
    <w:pPr>
      <w:keepNext/>
      <w:keepLines/>
      <w:numPr>
        <w:ilvl w:val="3"/>
        <w:numId w:val="22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1956C8"/>
    <w:pPr>
      <w:keepNext/>
      <w:keepLines/>
      <w:numPr>
        <w:ilvl w:val="4"/>
        <w:numId w:val="22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1956C8"/>
    <w:pPr>
      <w:keepNext/>
      <w:keepLines/>
      <w:numPr>
        <w:ilvl w:val="5"/>
        <w:numId w:val="22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956C8"/>
    <w:pPr>
      <w:keepNext/>
      <w:keepLines/>
      <w:numPr>
        <w:ilvl w:val="6"/>
        <w:numId w:val="22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56C8"/>
    <w:pPr>
      <w:keepNext/>
      <w:keepLines/>
      <w:numPr>
        <w:ilvl w:val="7"/>
        <w:numId w:val="22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56C8"/>
    <w:pPr>
      <w:keepNext/>
      <w:keepLines/>
      <w:numPr>
        <w:ilvl w:val="8"/>
        <w:numId w:val="22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KKKnormalni" w:customStyle="true">
    <w:name w:val="KKK normalni"/>
    <w:basedOn w:val="Normln"/>
    <w:link w:val="KKKnormalniChar"/>
    <w:qFormat/>
    <w:rsid w:val="00AB0F5C"/>
    <w:pPr>
      <w:snapToGrid w:val="false"/>
      <w:spacing w:before="120" w:after="120" w:line="240" w:lineRule="auto"/>
      <w:jc w:val="both"/>
    </w:pPr>
    <w:rPr>
      <w:rFonts w:asciiTheme="majorHAnsi" w:hAnsiTheme="majorHAnsi"/>
    </w:rPr>
  </w:style>
  <w:style w:type="character" w:styleId="KKKnormalniChar" w:customStyle="true">
    <w:name w:val="KKK normalni Char"/>
    <w:basedOn w:val="Standardnpsmoodstavce"/>
    <w:link w:val="KKKnormalni"/>
    <w:rsid w:val="00AB0F5C"/>
    <w:rPr>
      <w:rFonts w:asciiTheme="majorHAnsi" w:hAnsiTheme="majorHAnsi" w:eastAsiaTheme="minorEastAsia"/>
      <w:lang w:eastAsia="ja-JP"/>
    </w:rPr>
  </w:style>
  <w:style w:type="paragraph" w:styleId="KKKNadpis1" w:customStyle="true">
    <w:name w:val="KKK Nadpis 1"/>
    <w:basedOn w:val="Odstavecseseznamem"/>
    <w:link w:val="KKKNadpis1Char"/>
    <w:qFormat/>
    <w:rsid w:val="00AB0F5C"/>
    <w:pPr>
      <w:numPr>
        <w:numId w:val="1"/>
      </w:numPr>
      <w:shd w:val="clear" w:color="auto" w:fill="E7E6E6" w:themeFill="background2"/>
      <w:snapToGrid w:val="false"/>
      <w:spacing w:before="360" w:after="240" w:line="240" w:lineRule="auto"/>
      <w:contextualSpacing w:val="false"/>
      <w:jc w:val="both"/>
    </w:pPr>
    <w:rPr>
      <w:rFonts w:cs="Times New Roman" w:asciiTheme="majorHAnsi" w:hAnsiTheme="majorHAnsi"/>
      <w:bCs/>
      <w:sz w:val="24"/>
    </w:rPr>
  </w:style>
  <w:style w:type="character" w:styleId="KKKNadpis1Char" w:customStyle="true">
    <w:name w:val="KKK Nadpis 1 Char"/>
    <w:basedOn w:val="Standardnpsmoodstavce"/>
    <w:link w:val="KKKNadpis1"/>
    <w:rsid w:val="00AB0F5C"/>
    <w:rPr>
      <w:rFonts w:cs="Times New Roman" w:asciiTheme="majorHAnsi" w:hAnsiTheme="majorHAnsi" w:eastAsiaTheme="minorEastAsia"/>
      <w:bCs/>
      <w:sz w:val="24"/>
      <w:shd w:val="clear" w:color="auto" w:fill="E7E6E6" w:themeFill="background2"/>
      <w:lang w:eastAsia="ja-JP"/>
    </w:rPr>
  </w:style>
  <w:style w:type="paragraph" w:styleId="KKKodstavcesmlouvyslovan" w:customStyle="true">
    <w:name w:val="KKK odstavce smlouvy číslované"/>
    <w:basedOn w:val="KKKnormalni"/>
    <w:link w:val="KKKodstavcesmlouvyslovanChar"/>
    <w:qFormat/>
    <w:rsid w:val="00AB0F5C"/>
    <w:pPr>
      <w:numPr>
        <w:ilvl w:val="1"/>
        <w:numId w:val="5"/>
      </w:numPr>
    </w:pPr>
  </w:style>
  <w:style w:type="paragraph" w:styleId="Tabulkatext" w:customStyle="true">
    <w:name w:val="Tabulka text"/>
    <w:link w:val="TabulkatextChar"/>
    <w:uiPriority w:val="6"/>
    <w:qFormat/>
    <w:rsid w:val="00AB0F5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KKKodstavcesmlouvyslovanChar" w:customStyle="true">
    <w:name w:val="KKK odstavce smlouvy číslované Char"/>
    <w:basedOn w:val="KKKnormalniChar"/>
    <w:link w:val="KKKodstavcesmlouvyslovan"/>
    <w:rsid w:val="00AB0F5C"/>
    <w:rPr>
      <w:rFonts w:asciiTheme="majorHAnsi" w:hAnsiTheme="majorHAnsi" w:eastAsiaTheme="minorEastAsia"/>
      <w:lang w:eastAsia="ja-JP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B0F5C"/>
    <w:rPr>
      <w:color w:val="080808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B0F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F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21F4A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B21F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21F4A"/>
    <w:rPr>
      <w:rFonts w:eastAsiaTheme="minorEastAsia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82586"/>
    <w:rPr>
      <w:rFonts w:ascii="Segoe UI" w:hAnsi="Segoe UI" w:cs="Segoe UI" w:eastAsiaTheme="minorEastAsia"/>
      <w:sz w:val="18"/>
      <w:szCs w:val="18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304935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04935"/>
    <w:pPr>
      <w:spacing w:after="120" w:line="276" w:lineRule="auto"/>
      <w:ind w:left="283"/>
    </w:pPr>
    <w:rPr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rsid w:val="00304935"/>
    <w:rPr>
      <w:rFonts w:eastAsiaTheme="minorEastAsia"/>
      <w:lang w:eastAsia="cs-CZ"/>
    </w:rPr>
  </w:style>
  <w:style w:type="paragraph" w:styleId="OdstavecSmlouvy" w:customStyle="true">
    <w:name w:val="OdstavecSmlouvy"/>
    <w:basedOn w:val="Normln"/>
    <w:rsid w:val="00304935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preformatted" w:customStyle="true">
    <w:name w:val="preformatted"/>
    <w:basedOn w:val="Standardnpsmoodstavce"/>
    <w:rsid w:val="00EF1612"/>
  </w:style>
  <w:style w:type="character" w:styleId="nowrap" w:customStyle="true">
    <w:name w:val="nowrap"/>
    <w:basedOn w:val="Standardnpsmoodstavce"/>
    <w:rsid w:val="00EF1612"/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F701C3"/>
    <w:rPr>
      <w:rFonts w:eastAsiaTheme="minorEastAsia"/>
      <w:lang w:eastAsia="ja-JP"/>
    </w:rPr>
  </w:style>
  <w:style w:type="paragraph" w:styleId="Default" w:customStyle="true">
    <w:name w:val="Default"/>
    <w:rsid w:val="00F701C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pis1Char" w:customStyle="true">
    <w:name w:val="Nadpis 1 Char"/>
    <w:basedOn w:val="Standardnpsmoodstavce"/>
    <w:link w:val="Nadpis1"/>
    <w:uiPriority w:val="2"/>
    <w:rsid w:val="001956C8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1956C8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1956C8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1956C8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1956C8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1956C8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956C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956C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956C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nhideWhenUsed/>
    <w:rsid w:val="001956C8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113234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iva.cvejnova@bohmplast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3505</properties:Words>
  <properties:Characters>20680</properties:Characters>
  <properties:Lines>172</properties:Lines>
  <properties:Paragraphs>48</properties:Paragraphs>
  <properties:TotalTime>153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24137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2019-10-30T08:14:00Z</dcterms:created>
  <dc:creator/>
  <dc:description/>
  <cp:keywords/>
  <cp:lastModifiedBy/>
  <cp:lastPrinted>2019-12-17T09:48:00Z</cp:lastPrinted>
  <dcterms:modified xmlns:xsi="http://www.w3.org/2001/XMLSchema-instance" xsi:type="dcterms:W3CDTF">2019-12-18T19:11:00Z</dcterms:modified>
  <cp:revision>18</cp:revision>
  <dc:subject/>
  <dc:title/>
</cp:coreProperties>
</file>