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32" w:rsidRPr="00E50090" w:rsidRDefault="005C6C32" w:rsidP="00D92737">
      <w:pPr>
        <w:rPr>
          <w:b/>
          <w:sz w:val="24"/>
          <w:szCs w:val="24"/>
        </w:rPr>
      </w:pPr>
      <w:bookmarkStart w:id="0" w:name="_GoBack"/>
      <w:bookmarkEnd w:id="0"/>
      <w:r w:rsidRPr="00E50090">
        <w:rPr>
          <w:b/>
          <w:sz w:val="24"/>
          <w:szCs w:val="24"/>
        </w:rPr>
        <w:t>Výzva k podání nabídek, na kterou se nevztahuje</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00FB60CE" w:rsidRPr="00E50090">
        <w:rPr>
          <w:b/>
          <w:sz w:val="24"/>
          <w:szCs w:val="24"/>
        </w:rPr>
        <w:t xml:space="preserve">, o </w:t>
      </w:r>
      <w:r w:rsidR="007E6E16">
        <w:rPr>
          <w:b/>
          <w:sz w:val="24"/>
          <w:szCs w:val="24"/>
        </w:rPr>
        <w:t xml:space="preserve">zadávání </w:t>
      </w:r>
      <w:r w:rsidR="00FB60CE" w:rsidRPr="00E50090">
        <w:rPr>
          <w:b/>
          <w:sz w:val="24"/>
          <w:szCs w:val="24"/>
        </w:rPr>
        <w:t>veřejných zakáz</w:t>
      </w:r>
      <w:r w:rsidR="007E6E16">
        <w:rPr>
          <w:b/>
          <w:sz w:val="24"/>
          <w:szCs w:val="24"/>
        </w:rPr>
        <w:t>e</w:t>
      </w:r>
      <w:r w:rsidR="00FB60CE" w:rsidRPr="00E50090">
        <w:rPr>
          <w:b/>
          <w:sz w:val="24"/>
          <w:szCs w:val="24"/>
        </w:rPr>
        <w:t>k</w:t>
      </w:r>
      <w:r w:rsidRPr="00E50090">
        <w:rPr>
          <w:b/>
          <w:sz w:val="24"/>
          <w:szCs w:val="24"/>
          <w:vertAlign w:val="superscript"/>
        </w:rPr>
        <w:footnoteReference w:id="2"/>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70" w:type="dxa"/>
          <w:right w:w="70" w:type="dxa"/>
        </w:tblCellMar>
        <w:tblLook w:val="0000"/>
      </w:tblPr>
      <w:tblGrid>
        <w:gridCol w:w="3284"/>
        <w:gridCol w:w="5788"/>
      </w:tblGrid>
      <w:tr w:rsidR="005C6C32" w:rsidRPr="00E50090" w:rsidTr="00E50090">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5C6C32" w:rsidRPr="00E50090" w:rsidRDefault="005C6C32" w:rsidP="00D92737">
            <w:pPr>
              <w:pStyle w:val="Tabulkatext"/>
              <w:rPr>
                <w:b/>
                <w:bCs/>
              </w:rPr>
            </w:pPr>
            <w:r w:rsidRPr="00E50090">
              <w:rPr>
                <w:b/>
                <w:bCs/>
              </w:rPr>
              <w:t xml:space="preserve">Číslo zakázky </w:t>
            </w:r>
            <w:r w:rsidRPr="00E50090">
              <w:t>(bude doplněno MPSV při uveřejnění)</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5C6C32" w:rsidRPr="005C4DC2" w:rsidRDefault="005C6C32" w:rsidP="00D92737">
            <w:pPr>
              <w:pStyle w:val="Tabulkatext"/>
              <w:rPr>
                <w:b/>
                <w:color w:val="auto"/>
              </w:rPr>
            </w:pP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5C6C32" w:rsidP="00D92737">
            <w:pPr>
              <w:pStyle w:val="Tabulkatext"/>
              <w:rPr>
                <w:b/>
                <w:bCs/>
              </w:rPr>
            </w:pPr>
            <w:r w:rsidRPr="00E50090">
              <w:rPr>
                <w:b/>
                <w:bCs/>
              </w:rPr>
              <w:t xml:space="preserve">Název </w:t>
            </w:r>
            <w:r w:rsidR="00E14E40" w:rsidRPr="00E50090">
              <w:rPr>
                <w:b/>
                <w:bCs/>
              </w:rPr>
              <w:t>zakázky</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5C6C32" w:rsidRPr="005C4DC2" w:rsidRDefault="00F604B1" w:rsidP="00D92737">
            <w:pPr>
              <w:pStyle w:val="Tabulkatext"/>
              <w:rPr>
                <w:b/>
                <w:color w:val="auto"/>
              </w:rPr>
            </w:pPr>
            <w:r w:rsidRPr="005C4DC2">
              <w:rPr>
                <w:b/>
                <w:color w:val="auto"/>
              </w:rPr>
              <w:t xml:space="preserve">Výběrové řízení na </w:t>
            </w:r>
            <w:r w:rsidR="00730DC2" w:rsidRPr="005C4DC2">
              <w:rPr>
                <w:b/>
                <w:color w:val="auto"/>
              </w:rPr>
              <w:t xml:space="preserve">zajištění vzdělávání </w:t>
            </w:r>
            <w:r w:rsidR="00165020" w:rsidRPr="005C4DC2">
              <w:rPr>
                <w:b/>
                <w:color w:val="auto"/>
              </w:rPr>
              <w:t xml:space="preserve">zaměstnanců společnosti </w:t>
            </w:r>
            <w:r w:rsidR="002E5ABA" w:rsidRPr="005C4DC2">
              <w:rPr>
                <w:b/>
                <w:color w:val="auto"/>
              </w:rPr>
              <w:t>THERMA FM, s.r.o.</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5C6C32" w:rsidP="00D92737">
            <w:pPr>
              <w:pStyle w:val="Tabulkatext"/>
              <w:rPr>
                <w:b/>
                <w:bCs/>
              </w:rPr>
            </w:pPr>
            <w:r w:rsidRPr="00E50090">
              <w:rPr>
                <w:b/>
                <w:bCs/>
              </w:rPr>
              <w:t xml:space="preserve">Druh zakázky </w:t>
            </w:r>
            <w:r w:rsidRPr="00E50090">
              <w:t>(služba, dodávka nebo stavební práce)</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5C6C32" w:rsidRPr="005C4DC2" w:rsidRDefault="00E316E0" w:rsidP="00D92737">
            <w:pPr>
              <w:pStyle w:val="Tabulkatext"/>
              <w:rPr>
                <w:b/>
                <w:color w:val="auto"/>
              </w:rPr>
            </w:pPr>
            <w:r w:rsidRPr="005C4DC2">
              <w:rPr>
                <w:b/>
                <w:color w:val="auto"/>
              </w:rPr>
              <w:t>Služba</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E14E40" w:rsidP="00D92737">
            <w:pPr>
              <w:pStyle w:val="Tabulkatext"/>
              <w:rPr>
                <w:b/>
                <w:bCs/>
              </w:rPr>
            </w:pPr>
            <w:r w:rsidRPr="00E50090">
              <w:rPr>
                <w:b/>
                <w:bCs/>
              </w:rPr>
              <w:t xml:space="preserve">Datum vyhlášení </w:t>
            </w:r>
            <w:r w:rsidR="004B48DE" w:rsidRPr="00E50090">
              <w:rPr>
                <w:b/>
                <w:bCs/>
              </w:rPr>
              <w:t>výzvy k podání nabídek</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5C6C32" w:rsidRPr="005C4DC2" w:rsidRDefault="002E5ABA" w:rsidP="002E5ABA">
            <w:pPr>
              <w:pStyle w:val="Tabulkatext"/>
              <w:rPr>
                <w:b/>
                <w:color w:val="auto"/>
              </w:rPr>
            </w:pPr>
            <w:r w:rsidRPr="005C4DC2">
              <w:rPr>
                <w:b/>
                <w:color w:val="auto"/>
              </w:rPr>
              <w:t>23</w:t>
            </w:r>
            <w:r w:rsidR="00E316E0" w:rsidRPr="005C4DC2">
              <w:rPr>
                <w:b/>
                <w:color w:val="auto"/>
              </w:rPr>
              <w:t>.</w:t>
            </w:r>
            <w:r w:rsidR="00165020" w:rsidRPr="005C4DC2">
              <w:rPr>
                <w:b/>
                <w:color w:val="auto"/>
              </w:rPr>
              <w:t xml:space="preserve"> 1</w:t>
            </w:r>
            <w:r w:rsidRPr="005C4DC2">
              <w:rPr>
                <w:b/>
                <w:color w:val="auto"/>
              </w:rPr>
              <w:t>2</w:t>
            </w:r>
            <w:r w:rsidR="00E316E0" w:rsidRPr="005C4DC2">
              <w:rPr>
                <w:b/>
                <w:color w:val="auto"/>
              </w:rPr>
              <w:t>.2019</w:t>
            </w:r>
          </w:p>
        </w:tc>
      </w:tr>
      <w:tr w:rsidR="005C6C32" w:rsidRPr="00E50090" w:rsidTr="00E50090">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5C6C32" w:rsidRPr="006D4968" w:rsidRDefault="00E14E40" w:rsidP="00D92737">
            <w:pPr>
              <w:pStyle w:val="Tabulkatext"/>
              <w:rPr>
                <w:b/>
              </w:rPr>
            </w:pPr>
            <w:r w:rsidRPr="006D4968">
              <w:rPr>
                <w:b/>
              </w:rPr>
              <w:t>Registrační číslo projektu</w:t>
            </w:r>
          </w:p>
        </w:tc>
        <w:tc>
          <w:tcPr>
            <w:tcW w:w="5788" w:type="dxa"/>
            <w:tcBorders>
              <w:top w:val="single" w:sz="6" w:space="0" w:color="000000"/>
              <w:left w:val="single" w:sz="4" w:space="0" w:color="auto"/>
              <w:bottom w:val="single" w:sz="6" w:space="0" w:color="000000"/>
              <w:right w:val="single" w:sz="6" w:space="0" w:color="000000"/>
            </w:tcBorders>
            <w:vAlign w:val="center"/>
          </w:tcPr>
          <w:p w:rsidR="000C0FA8" w:rsidRPr="005C4DC2" w:rsidRDefault="002E5ABA" w:rsidP="00D92737">
            <w:pPr>
              <w:pStyle w:val="Tabulkatext"/>
              <w:rPr>
                <w:rFonts w:cstheme="minorHAnsi"/>
                <w:color w:val="auto"/>
                <w:szCs w:val="20"/>
              </w:rPr>
            </w:pPr>
            <w:r w:rsidRPr="005C4DC2">
              <w:rPr>
                <w:rFonts w:cstheme="minorHAnsi"/>
                <w:color w:val="auto"/>
                <w:szCs w:val="20"/>
              </w:rPr>
              <w:t>CZ.03.1.52/0.0/0.0/19_097/0012615</w:t>
            </w:r>
          </w:p>
        </w:tc>
      </w:tr>
      <w:tr w:rsidR="005C6C32" w:rsidRPr="00E50090" w:rsidTr="00E50090">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5C6C32" w:rsidRPr="00E50090" w:rsidRDefault="00E14E40" w:rsidP="00D92737">
            <w:pPr>
              <w:pStyle w:val="Tabulkatext"/>
              <w:rPr>
                <w:b/>
                <w:bCs/>
              </w:rPr>
            </w:pPr>
            <w:r w:rsidRPr="00E50090">
              <w:rPr>
                <w:b/>
                <w:bCs/>
              </w:rPr>
              <w:t>Název projektu</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5C6C32" w:rsidRPr="005C4DC2" w:rsidRDefault="002E5ABA" w:rsidP="00D92737">
            <w:pPr>
              <w:pStyle w:val="Tabulkatext"/>
              <w:rPr>
                <w:rFonts w:cstheme="minorHAnsi"/>
                <w:b/>
                <w:color w:val="auto"/>
                <w:szCs w:val="20"/>
              </w:rPr>
            </w:pPr>
            <w:r w:rsidRPr="005C4DC2">
              <w:rPr>
                <w:rFonts w:cstheme="minorHAnsi"/>
                <w:color w:val="auto"/>
                <w:szCs w:val="20"/>
              </w:rPr>
              <w:t>Vzdělávání zaměstnanců THERMA FM, s.r.o.</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5C6C32" w:rsidP="00D92737">
            <w:pPr>
              <w:pStyle w:val="Tabulkatext"/>
              <w:rPr>
                <w:b/>
                <w:bCs/>
              </w:rPr>
            </w:pPr>
            <w:r w:rsidRPr="00E50090">
              <w:rPr>
                <w:b/>
                <w:bCs/>
              </w:rPr>
              <w:t>Ná</w:t>
            </w:r>
            <w:r w:rsidR="00E14E40" w:rsidRPr="00E50090">
              <w:rPr>
                <w:b/>
                <w:bCs/>
              </w:rPr>
              <w:t>zev / obchodní firma zadavatele</w:t>
            </w:r>
          </w:p>
        </w:tc>
        <w:tc>
          <w:tcPr>
            <w:tcW w:w="5788" w:type="dxa"/>
            <w:tcBorders>
              <w:top w:val="single" w:sz="6" w:space="0" w:color="000000"/>
              <w:left w:val="single" w:sz="4" w:space="0" w:color="auto"/>
              <w:bottom w:val="single" w:sz="6" w:space="0" w:color="000000"/>
              <w:right w:val="single" w:sz="6" w:space="0" w:color="000000"/>
            </w:tcBorders>
            <w:shd w:val="clear" w:color="auto" w:fill="FFFFFF"/>
            <w:vAlign w:val="center"/>
          </w:tcPr>
          <w:p w:rsidR="005C6C32" w:rsidRPr="005C4DC2" w:rsidRDefault="002E5ABA" w:rsidP="00D92737">
            <w:pPr>
              <w:pStyle w:val="Tabulkatext"/>
              <w:rPr>
                <w:rFonts w:cstheme="minorHAnsi"/>
                <w:color w:val="auto"/>
                <w:szCs w:val="20"/>
              </w:rPr>
            </w:pPr>
            <w:r w:rsidRPr="005C4DC2">
              <w:rPr>
                <w:rFonts w:cstheme="minorHAnsi"/>
                <w:color w:val="auto"/>
                <w:szCs w:val="20"/>
              </w:rPr>
              <w:t>THERMA FM, s.r.o.</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5C6C32" w:rsidP="00D92737">
            <w:pPr>
              <w:pStyle w:val="Tabulkatext"/>
              <w:rPr>
                <w:b/>
                <w:bCs/>
              </w:rPr>
            </w:pPr>
            <w:r w:rsidRPr="00E50090">
              <w:rPr>
                <w:b/>
                <w:bCs/>
              </w:rPr>
              <w:t xml:space="preserve">Sídlo </w:t>
            </w:r>
            <w:r w:rsidR="00E14E40" w:rsidRPr="00E50090">
              <w:rPr>
                <w:b/>
                <w:bCs/>
              </w:rPr>
              <w:t>zadavatele</w:t>
            </w:r>
          </w:p>
        </w:tc>
        <w:tc>
          <w:tcPr>
            <w:tcW w:w="5788" w:type="dxa"/>
            <w:tcBorders>
              <w:top w:val="single" w:sz="6" w:space="0" w:color="000000"/>
              <w:left w:val="single" w:sz="4" w:space="0" w:color="auto"/>
              <w:bottom w:val="single" w:sz="6" w:space="0" w:color="000000"/>
              <w:right w:val="single" w:sz="6" w:space="0" w:color="000000"/>
            </w:tcBorders>
            <w:shd w:val="clear" w:color="auto" w:fill="FFFFFF"/>
            <w:vAlign w:val="center"/>
          </w:tcPr>
          <w:p w:rsidR="005C6C32" w:rsidRPr="005C4DC2" w:rsidRDefault="002E5ABA" w:rsidP="00D92737">
            <w:pPr>
              <w:pStyle w:val="Tabulkatext"/>
              <w:rPr>
                <w:rFonts w:cstheme="minorHAnsi"/>
                <w:color w:val="auto"/>
                <w:szCs w:val="20"/>
              </w:rPr>
            </w:pPr>
            <w:r w:rsidRPr="005C4DC2">
              <w:rPr>
                <w:rFonts w:cstheme="minorHAnsi"/>
                <w:color w:val="auto"/>
                <w:szCs w:val="20"/>
              </w:rPr>
              <w:t>Pržno 235</w:t>
            </w:r>
            <w:r w:rsidRPr="005C4DC2">
              <w:rPr>
                <w:rFonts w:cstheme="minorHAnsi"/>
                <w:color w:val="auto"/>
                <w:szCs w:val="20"/>
              </w:rPr>
              <w:br/>
              <w:t>Frýdlant nad Ostravicí</w:t>
            </w:r>
            <w:r w:rsidRPr="005C4DC2">
              <w:rPr>
                <w:rFonts w:cstheme="minorHAnsi"/>
                <w:color w:val="auto"/>
                <w:szCs w:val="20"/>
              </w:rPr>
              <w:br/>
              <w:t>73911</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6C32" w:rsidRPr="00E50090" w:rsidRDefault="005C6C32" w:rsidP="00D92737">
            <w:pPr>
              <w:pStyle w:val="Tabulkatext"/>
              <w:rPr>
                <w:b/>
                <w:bCs/>
              </w:rPr>
            </w:pPr>
            <w:r w:rsidRPr="00E50090">
              <w:rPr>
                <w:b/>
                <w:bCs/>
              </w:rPr>
              <w:t xml:space="preserve">Osoba oprávněná jednat za zadavatele, </w:t>
            </w:r>
            <w:r w:rsidR="00E14E40" w:rsidRPr="00E50090">
              <w:rPr>
                <w:b/>
                <w:bCs/>
              </w:rPr>
              <w:t xml:space="preserve">její telefon </w:t>
            </w:r>
            <w:r w:rsidR="00B3216D" w:rsidRPr="00E50090">
              <w:rPr>
                <w:b/>
                <w:bCs/>
              </w:rPr>
              <w:br/>
            </w:r>
            <w:r w:rsidR="00E14E40" w:rsidRPr="00E50090">
              <w:rPr>
                <w:b/>
                <w:bCs/>
              </w:rPr>
              <w:t>a e-mailová adresa</w:t>
            </w:r>
          </w:p>
        </w:tc>
        <w:tc>
          <w:tcPr>
            <w:tcW w:w="5788"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rsidR="00644367" w:rsidRPr="005C4DC2" w:rsidRDefault="00644367" w:rsidP="002E5ABA">
            <w:pPr>
              <w:spacing w:line="288" w:lineRule="auto"/>
              <w:jc w:val="left"/>
              <w:rPr>
                <w:rFonts w:cstheme="minorHAnsi"/>
                <w:color w:val="auto"/>
                <w:sz w:val="20"/>
                <w:szCs w:val="20"/>
              </w:rPr>
            </w:pPr>
            <w:r w:rsidRPr="005C4DC2">
              <w:rPr>
                <w:rFonts w:cstheme="minorHAnsi"/>
                <w:color w:val="auto"/>
                <w:sz w:val="20"/>
                <w:szCs w:val="20"/>
              </w:rPr>
              <w:t xml:space="preserve">Ing. </w:t>
            </w:r>
            <w:r w:rsidR="002E5ABA" w:rsidRPr="005C4DC2">
              <w:rPr>
                <w:rFonts w:cstheme="minorHAnsi"/>
                <w:color w:val="auto"/>
                <w:sz w:val="20"/>
                <w:szCs w:val="20"/>
              </w:rPr>
              <w:t>Miroslav Křiva</w:t>
            </w:r>
            <w:r w:rsidR="000E4F32" w:rsidRPr="005C4DC2">
              <w:rPr>
                <w:rFonts w:cstheme="minorHAnsi"/>
                <w:color w:val="auto"/>
                <w:sz w:val="20"/>
                <w:szCs w:val="20"/>
              </w:rPr>
              <w:br/>
              <w:t xml:space="preserve">Tel. </w:t>
            </w:r>
            <w:r w:rsidR="002E5ABA" w:rsidRPr="005C4DC2">
              <w:rPr>
                <w:rFonts w:cstheme="minorHAnsi"/>
                <w:color w:val="auto"/>
                <w:sz w:val="20"/>
                <w:szCs w:val="20"/>
              </w:rPr>
              <w:t>604</w:t>
            </w:r>
            <w:r w:rsidR="000E4F32" w:rsidRPr="005C4DC2">
              <w:rPr>
                <w:rFonts w:cstheme="minorHAnsi"/>
                <w:color w:val="auto"/>
                <w:sz w:val="20"/>
                <w:szCs w:val="20"/>
              </w:rPr>
              <w:t> </w:t>
            </w:r>
            <w:r w:rsidR="002E5ABA" w:rsidRPr="005C4DC2">
              <w:rPr>
                <w:rFonts w:cstheme="minorHAnsi"/>
                <w:color w:val="auto"/>
                <w:sz w:val="20"/>
                <w:szCs w:val="20"/>
              </w:rPr>
              <w:t>116116</w:t>
            </w:r>
            <w:r w:rsidR="000E4F32" w:rsidRPr="005C4DC2">
              <w:rPr>
                <w:rFonts w:cstheme="minorHAnsi"/>
                <w:color w:val="auto"/>
                <w:sz w:val="20"/>
                <w:szCs w:val="20"/>
              </w:rPr>
              <w:br/>
            </w:r>
            <w:r w:rsidR="002E5ABA" w:rsidRPr="005C4DC2">
              <w:rPr>
                <w:rFonts w:cstheme="minorHAnsi"/>
                <w:color w:val="auto"/>
                <w:sz w:val="20"/>
                <w:szCs w:val="20"/>
              </w:rPr>
              <w:t>thermafm@thermafm.cz</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E14E40" w:rsidP="00D92737">
            <w:pPr>
              <w:pStyle w:val="Tabulkatext"/>
              <w:rPr>
                <w:b/>
                <w:bCs/>
              </w:rPr>
            </w:pPr>
            <w:r w:rsidRPr="00E50090">
              <w:rPr>
                <w:b/>
                <w:bCs/>
              </w:rPr>
              <w:t>IČ zadavatele</w:t>
            </w:r>
            <w:r w:rsidR="004B48DE" w:rsidRPr="00E50090">
              <w:rPr>
                <w:b/>
                <w:bCs/>
              </w:rPr>
              <w:t xml:space="preserve"> / DIČ zadavatele</w:t>
            </w:r>
          </w:p>
        </w:tc>
        <w:tc>
          <w:tcPr>
            <w:tcW w:w="5788" w:type="dxa"/>
            <w:tcBorders>
              <w:top w:val="single" w:sz="6" w:space="0" w:color="000000"/>
              <w:left w:val="single" w:sz="4" w:space="0" w:color="auto"/>
              <w:bottom w:val="single" w:sz="6" w:space="0" w:color="000000"/>
              <w:right w:val="single" w:sz="6" w:space="0" w:color="000000"/>
            </w:tcBorders>
            <w:shd w:val="clear" w:color="auto" w:fill="FFFFFF"/>
            <w:vAlign w:val="center"/>
          </w:tcPr>
          <w:p w:rsidR="005C6C32" w:rsidRPr="005C4DC2" w:rsidRDefault="002E5ABA" w:rsidP="00D92737">
            <w:pPr>
              <w:pStyle w:val="Tabulkatext"/>
              <w:rPr>
                <w:rFonts w:cstheme="minorHAnsi"/>
                <w:color w:val="auto"/>
                <w:szCs w:val="20"/>
              </w:rPr>
            </w:pPr>
            <w:r w:rsidRPr="005C4DC2">
              <w:rPr>
                <w:rFonts w:cstheme="minorHAnsi"/>
                <w:color w:val="auto"/>
                <w:szCs w:val="20"/>
              </w:rPr>
              <w:t>25392221</w:t>
            </w:r>
            <w:r w:rsidR="00C557BE" w:rsidRPr="005C4DC2">
              <w:rPr>
                <w:rFonts w:cstheme="minorHAnsi"/>
                <w:color w:val="auto"/>
                <w:szCs w:val="20"/>
              </w:rPr>
              <w:t xml:space="preserve"> / CZ</w:t>
            </w:r>
            <w:r w:rsidRPr="005C4DC2">
              <w:rPr>
                <w:rFonts w:cstheme="minorHAnsi"/>
                <w:color w:val="auto"/>
                <w:szCs w:val="20"/>
              </w:rPr>
              <w:t xml:space="preserve"> 25392221</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5C6C32" w:rsidP="00D92737">
            <w:pPr>
              <w:pStyle w:val="Tabulkatext"/>
              <w:rPr>
                <w:b/>
                <w:bCs/>
              </w:rPr>
            </w:pPr>
            <w:r w:rsidRPr="00E50090">
              <w:rPr>
                <w:b/>
                <w:bCs/>
              </w:rPr>
              <w:t>Kontaktní osoba zadavatele ve věci zakázky, její telefon a e-mailová adresa</w:t>
            </w:r>
          </w:p>
        </w:tc>
        <w:tc>
          <w:tcPr>
            <w:tcW w:w="5788" w:type="dxa"/>
            <w:tcBorders>
              <w:top w:val="single" w:sz="6" w:space="0" w:color="000000"/>
              <w:left w:val="single" w:sz="4" w:space="0" w:color="auto"/>
              <w:bottom w:val="single" w:sz="6" w:space="0" w:color="000000"/>
              <w:right w:val="single" w:sz="6" w:space="0" w:color="000000"/>
            </w:tcBorders>
            <w:shd w:val="clear" w:color="auto" w:fill="FFFFFF"/>
            <w:vAlign w:val="center"/>
          </w:tcPr>
          <w:p w:rsidR="007949B5" w:rsidRPr="005C4DC2" w:rsidRDefault="007949B5" w:rsidP="007949B5">
            <w:pPr>
              <w:pStyle w:val="Tabulkatext"/>
              <w:ind w:left="0"/>
              <w:rPr>
                <w:color w:val="auto"/>
              </w:rPr>
            </w:pPr>
            <w:r w:rsidRPr="005C4DC2">
              <w:rPr>
                <w:color w:val="auto"/>
              </w:rPr>
              <w:t xml:space="preserve">Mgr. </w:t>
            </w:r>
            <w:r w:rsidR="002E5ABA" w:rsidRPr="005C4DC2">
              <w:rPr>
                <w:color w:val="auto"/>
              </w:rPr>
              <w:t>Petr Mutina</w:t>
            </w:r>
          </w:p>
          <w:p w:rsidR="007949B5" w:rsidRPr="005C4DC2" w:rsidRDefault="002E5ABA" w:rsidP="007949B5">
            <w:pPr>
              <w:pStyle w:val="Tabulkatext"/>
              <w:ind w:left="0"/>
              <w:rPr>
                <w:color w:val="auto"/>
              </w:rPr>
            </w:pPr>
            <w:r w:rsidRPr="005C4DC2">
              <w:rPr>
                <w:color w:val="auto"/>
              </w:rPr>
              <w:t>Tel: 739 042 027</w:t>
            </w:r>
          </w:p>
          <w:p w:rsidR="005C6C32" w:rsidRPr="005C4DC2" w:rsidRDefault="007949B5" w:rsidP="002E5ABA">
            <w:pPr>
              <w:pStyle w:val="Tabulkatext"/>
              <w:ind w:left="0"/>
              <w:rPr>
                <w:color w:val="auto"/>
              </w:rPr>
            </w:pPr>
            <w:r w:rsidRPr="005C4DC2">
              <w:rPr>
                <w:color w:val="auto"/>
              </w:rPr>
              <w:t xml:space="preserve">E-mail: </w:t>
            </w:r>
            <w:r w:rsidR="002E5ABA" w:rsidRPr="005C4DC2">
              <w:rPr>
                <w:color w:val="auto"/>
              </w:rPr>
              <w:t>thermafm</w:t>
            </w:r>
            <w:r w:rsidRPr="005C4DC2">
              <w:rPr>
                <w:color w:val="auto"/>
              </w:rPr>
              <w:t>@</w:t>
            </w:r>
            <w:r w:rsidR="002E5ABA" w:rsidRPr="005C4DC2">
              <w:rPr>
                <w:color w:val="auto"/>
              </w:rPr>
              <w:t>thermafm</w:t>
            </w:r>
            <w:r w:rsidRPr="005C4DC2">
              <w:rPr>
                <w:color w:val="auto"/>
              </w:rPr>
              <w:t>.cz</w:t>
            </w: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B3216D" w:rsidP="00D92737">
            <w:pPr>
              <w:pStyle w:val="Tabulkatext"/>
              <w:rPr>
                <w:b/>
                <w:bCs/>
              </w:rPr>
            </w:pPr>
            <w:r w:rsidRPr="00E50090">
              <w:rPr>
                <w:b/>
                <w:bCs/>
              </w:rPr>
              <w:t>Lhůta pro podání nabídek</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5C6C32" w:rsidRPr="005C4DC2" w:rsidRDefault="007D0B77" w:rsidP="00D92737">
            <w:pPr>
              <w:pStyle w:val="Tabulkatext"/>
              <w:rPr>
                <w:b/>
                <w:bCs/>
                <w:color w:val="auto"/>
              </w:rPr>
            </w:pPr>
            <w:r w:rsidRPr="005C4DC2">
              <w:rPr>
                <w:b/>
                <w:bCs/>
                <w:color w:val="auto"/>
              </w:rPr>
              <w:t xml:space="preserve">Od </w:t>
            </w:r>
            <w:r w:rsidR="000E4F32" w:rsidRPr="005C4DC2">
              <w:rPr>
                <w:b/>
                <w:bCs/>
                <w:color w:val="auto"/>
              </w:rPr>
              <w:t>23</w:t>
            </w:r>
            <w:r w:rsidRPr="005C4DC2">
              <w:rPr>
                <w:b/>
                <w:bCs/>
                <w:color w:val="auto"/>
              </w:rPr>
              <w:t>.</w:t>
            </w:r>
            <w:r w:rsidR="000E4F32" w:rsidRPr="005C4DC2">
              <w:rPr>
                <w:b/>
                <w:bCs/>
                <w:color w:val="auto"/>
              </w:rPr>
              <w:t>12</w:t>
            </w:r>
            <w:r w:rsidRPr="005C4DC2">
              <w:rPr>
                <w:b/>
                <w:bCs/>
                <w:color w:val="auto"/>
              </w:rPr>
              <w:t xml:space="preserve">.2019 do </w:t>
            </w:r>
            <w:r w:rsidR="002E5ABA" w:rsidRPr="005C4DC2">
              <w:rPr>
                <w:b/>
                <w:bCs/>
                <w:color w:val="auto"/>
              </w:rPr>
              <w:t>10</w:t>
            </w:r>
            <w:r w:rsidR="00595628" w:rsidRPr="005C4DC2">
              <w:rPr>
                <w:b/>
                <w:bCs/>
                <w:color w:val="auto"/>
              </w:rPr>
              <w:t>.</w:t>
            </w:r>
            <w:r w:rsidR="00C33898" w:rsidRPr="005C4DC2">
              <w:rPr>
                <w:b/>
                <w:bCs/>
                <w:color w:val="auto"/>
              </w:rPr>
              <w:t>1</w:t>
            </w:r>
            <w:r w:rsidR="00595628" w:rsidRPr="005C4DC2">
              <w:rPr>
                <w:b/>
                <w:bCs/>
                <w:color w:val="auto"/>
              </w:rPr>
              <w:t>.20</w:t>
            </w:r>
            <w:r w:rsidR="002E5ABA" w:rsidRPr="005C4DC2">
              <w:rPr>
                <w:b/>
                <w:bCs/>
                <w:color w:val="auto"/>
              </w:rPr>
              <w:t>20</w:t>
            </w:r>
            <w:r w:rsidRPr="005C4DC2">
              <w:rPr>
                <w:b/>
                <w:bCs/>
                <w:color w:val="auto"/>
              </w:rPr>
              <w:t xml:space="preserve"> do 1</w:t>
            </w:r>
            <w:r w:rsidR="00226617" w:rsidRPr="005C4DC2">
              <w:rPr>
                <w:b/>
                <w:bCs/>
                <w:color w:val="auto"/>
              </w:rPr>
              <w:t>2</w:t>
            </w:r>
            <w:r w:rsidRPr="005C4DC2">
              <w:rPr>
                <w:b/>
                <w:bCs/>
                <w:color w:val="auto"/>
              </w:rPr>
              <w:t>:00</w:t>
            </w:r>
          </w:p>
          <w:p w:rsidR="007D0B77" w:rsidRPr="005C4DC2" w:rsidRDefault="007D0B77" w:rsidP="009C3025">
            <w:pPr>
              <w:pStyle w:val="Tabulkatext"/>
              <w:jc w:val="both"/>
              <w:rPr>
                <w:color w:val="auto"/>
              </w:rPr>
            </w:pPr>
            <w:r w:rsidRPr="005C4DC2">
              <w:rPr>
                <w:color w:val="auto"/>
              </w:rPr>
              <w:t xml:space="preserve">U nabídek zasílaných poštou je rozhodující datum a čas doručení. Nabídky doručené po výše uvedené lhůtě nebudou akceptovány. </w:t>
            </w:r>
          </w:p>
          <w:p w:rsidR="007D0B77" w:rsidRPr="005C4DC2" w:rsidRDefault="007D0B77" w:rsidP="009C3025">
            <w:pPr>
              <w:pStyle w:val="Tabulkatext"/>
              <w:jc w:val="both"/>
              <w:rPr>
                <w:color w:val="auto"/>
              </w:rPr>
            </w:pPr>
            <w:r w:rsidRPr="005C4DC2">
              <w:rPr>
                <w:color w:val="auto"/>
              </w:rPr>
              <w:t xml:space="preserve">Při podání nabídky poštou nebo jiným veřejným přepravcem se za okamžik podání nabídky považuje její fyzické převzetí zadavatelem na adrese níže uvedené, nepostačí tedy, že nabídka bude ve lhůtě pro podání nabídky předána k poštovní přepravě. Odpovědnost za podání nabídky ve lhůtě pro podání nabídek nese účastník. </w:t>
            </w:r>
          </w:p>
          <w:p w:rsidR="007D0B77" w:rsidRPr="005C4DC2" w:rsidRDefault="007D0B77" w:rsidP="00D92737">
            <w:pPr>
              <w:pStyle w:val="Tabulkatext"/>
              <w:rPr>
                <w:b/>
                <w:bCs/>
                <w:color w:val="auto"/>
              </w:rPr>
            </w:pPr>
          </w:p>
        </w:tc>
      </w:tr>
      <w:tr w:rsidR="005C6C32"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6C32" w:rsidRPr="00E50090" w:rsidRDefault="005C6C32" w:rsidP="00D92737">
            <w:pPr>
              <w:pStyle w:val="Tabulkatext"/>
              <w:rPr>
                <w:b/>
                <w:bCs/>
              </w:rPr>
            </w:pPr>
            <w:r w:rsidRPr="00E50090">
              <w:rPr>
                <w:b/>
                <w:bCs/>
              </w:rPr>
              <w:t>Místo pro podání nabídek</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2E5ABA" w:rsidRPr="005C4DC2" w:rsidRDefault="002E5ABA" w:rsidP="002E5ABA">
            <w:pPr>
              <w:pStyle w:val="Tabulkatext"/>
              <w:ind w:left="0"/>
              <w:rPr>
                <w:color w:val="auto"/>
              </w:rPr>
            </w:pPr>
            <w:r w:rsidRPr="005C4DC2">
              <w:rPr>
                <w:color w:val="auto"/>
              </w:rPr>
              <w:t>Pržno 235, Frýdlant nad Ostravicí, 73911</w:t>
            </w:r>
          </w:p>
          <w:p w:rsidR="005C6C32" w:rsidRPr="005C4DC2" w:rsidRDefault="007D0B77" w:rsidP="009C3025">
            <w:pPr>
              <w:pStyle w:val="Tabulkatext"/>
              <w:ind w:left="0"/>
              <w:jc w:val="both"/>
              <w:rPr>
                <w:color w:val="auto"/>
              </w:rPr>
            </w:pPr>
            <w:r w:rsidRPr="005C4DC2">
              <w:rPr>
                <w:color w:val="auto"/>
              </w:rPr>
              <w:t xml:space="preserve">V případě osobního podání budou nabídky přijímány pouze </w:t>
            </w:r>
            <w:r w:rsidR="007949B5" w:rsidRPr="005C4DC2">
              <w:rPr>
                <w:color w:val="auto"/>
              </w:rPr>
              <w:t xml:space="preserve">v pracovní dny v době od </w:t>
            </w:r>
            <w:r w:rsidRPr="005C4DC2">
              <w:rPr>
                <w:color w:val="auto"/>
              </w:rPr>
              <w:t>9:00</w:t>
            </w:r>
            <w:r w:rsidR="007949B5" w:rsidRPr="005C4DC2">
              <w:rPr>
                <w:color w:val="auto"/>
              </w:rPr>
              <w:t xml:space="preserve"> hod do 15:</w:t>
            </w:r>
            <w:r w:rsidRPr="005C4DC2">
              <w:rPr>
                <w:color w:val="auto"/>
              </w:rPr>
              <w:t>00</w:t>
            </w:r>
            <w:r w:rsidR="007949B5" w:rsidRPr="005C4DC2">
              <w:rPr>
                <w:color w:val="auto"/>
              </w:rPr>
              <w:t xml:space="preserve"> hod</w:t>
            </w:r>
            <w:r w:rsidRPr="005C4DC2">
              <w:rPr>
                <w:color w:val="auto"/>
              </w:rPr>
              <w:t>.</w:t>
            </w:r>
          </w:p>
        </w:tc>
      </w:tr>
      <w:tr w:rsidR="00E14E40" w:rsidRPr="00E50090" w:rsidTr="00630E04">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E14E40" w:rsidRPr="00E50090" w:rsidRDefault="00E14E40" w:rsidP="00D92737">
            <w:pPr>
              <w:pStyle w:val="Tabulkatext"/>
            </w:pPr>
            <w:r w:rsidRPr="00E50090">
              <w:rPr>
                <w:b/>
                <w:bCs/>
              </w:rPr>
              <w:t>Popis (specifikace) předmětu zakázky</w:t>
            </w:r>
          </w:p>
        </w:tc>
      </w:tr>
      <w:tr w:rsidR="007949B5" w:rsidRPr="00E50090" w:rsidTr="00077D88">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7949B5" w:rsidRDefault="007949B5" w:rsidP="007949B5">
            <w:pPr>
              <w:pStyle w:val="Tabulkatext"/>
              <w:spacing w:after="0"/>
              <w:ind w:left="0"/>
              <w:jc w:val="both"/>
              <w:rPr>
                <w:b/>
                <w:i/>
                <w:color w:val="000000" w:themeColor="text1"/>
              </w:rPr>
            </w:pPr>
            <w:r w:rsidRPr="00FF1C68">
              <w:rPr>
                <w:b/>
                <w:color w:val="000000" w:themeColor="text1"/>
              </w:rPr>
              <w:t>Závazné požadavky</w:t>
            </w:r>
            <w:r w:rsidRPr="00FF1C68">
              <w:rPr>
                <w:b/>
                <w:i/>
                <w:color w:val="000000" w:themeColor="text1"/>
              </w:rPr>
              <w:t xml:space="preserve"> zadavatele:</w:t>
            </w:r>
          </w:p>
          <w:p w:rsidR="00445DAA" w:rsidRPr="00FF1C68" w:rsidRDefault="00445DAA" w:rsidP="00445DAA">
            <w:pPr>
              <w:pStyle w:val="Tabulkatext"/>
              <w:spacing w:before="0" w:after="0"/>
              <w:ind w:left="0"/>
              <w:jc w:val="both"/>
              <w:rPr>
                <w:color w:val="000000" w:themeColor="text1"/>
              </w:rPr>
            </w:pPr>
            <w:r w:rsidRPr="00FF1C68">
              <w:rPr>
                <w:color w:val="000000" w:themeColor="text1"/>
              </w:rPr>
              <w:t>Informace a údaje uvedené v jednotlivých částech této výzvy a v přílohách vymezují závazné požadavky zadavatele na plnění zakázky.</w:t>
            </w:r>
          </w:p>
          <w:p w:rsidR="00445DAA" w:rsidRPr="00FF1C68" w:rsidRDefault="00445DAA" w:rsidP="00445DAA">
            <w:pPr>
              <w:pStyle w:val="Tabulkatext"/>
              <w:spacing w:before="0" w:after="0"/>
              <w:ind w:left="0"/>
              <w:jc w:val="both"/>
              <w:rPr>
                <w:color w:val="000000" w:themeColor="text1"/>
              </w:rPr>
            </w:pPr>
          </w:p>
          <w:p w:rsidR="00445DAA" w:rsidRPr="00414871" w:rsidRDefault="00445DAA" w:rsidP="00445DAA">
            <w:pPr>
              <w:pStyle w:val="Tabulkatext"/>
              <w:spacing w:before="0" w:after="0"/>
              <w:ind w:left="0"/>
              <w:jc w:val="both"/>
              <w:rPr>
                <w:rFonts w:cstheme="minorHAnsi"/>
                <w:color w:val="000000" w:themeColor="text1"/>
                <w:szCs w:val="20"/>
              </w:rPr>
            </w:pPr>
            <w:r w:rsidRPr="00FF1C68">
              <w:rPr>
                <w:color w:val="000000" w:themeColor="text1"/>
              </w:rPr>
              <w:t xml:space="preserve">Tyto požadavky je uchazeč povinen a bezvýhradně respektovat při zpracování své nabídky a ve své </w:t>
            </w:r>
            <w:r w:rsidRPr="00FF1C68">
              <w:rPr>
                <w:color w:val="000000" w:themeColor="text1"/>
              </w:rPr>
              <w:lastRenderedPageBreak/>
              <w:t xml:space="preserve">nabídce je akceptovat. Neakceptování požadavků zadavatele uvedených v této výzvě a v jejich </w:t>
            </w:r>
            <w:r w:rsidRPr="00414871">
              <w:rPr>
                <w:rFonts w:cstheme="minorHAnsi"/>
                <w:color w:val="000000" w:themeColor="text1"/>
                <w:szCs w:val="20"/>
              </w:rPr>
              <w:t>přílohách či změny obchodních podmínek budou považovány za nesplnění výzvy s následkem vyloučení uchazeče z další účasti na zadávacím řízení.</w:t>
            </w:r>
          </w:p>
          <w:p w:rsidR="007949B5" w:rsidRPr="00414871" w:rsidRDefault="007949B5" w:rsidP="007949B5">
            <w:pPr>
              <w:pStyle w:val="Tabulkatext"/>
              <w:spacing w:before="0" w:after="0"/>
              <w:ind w:left="0"/>
              <w:jc w:val="both"/>
              <w:rPr>
                <w:rFonts w:cstheme="minorHAnsi"/>
                <w:color w:val="000000" w:themeColor="text1"/>
                <w:szCs w:val="20"/>
              </w:rPr>
            </w:pPr>
          </w:p>
          <w:p w:rsidR="00414871" w:rsidRPr="009C3025" w:rsidRDefault="00414871" w:rsidP="00414871">
            <w:pPr>
              <w:spacing w:after="0"/>
              <w:rPr>
                <w:rFonts w:cstheme="minorHAnsi"/>
                <w:color w:val="auto"/>
                <w:sz w:val="20"/>
                <w:szCs w:val="20"/>
              </w:rPr>
            </w:pPr>
            <w:r w:rsidRPr="009C3025">
              <w:rPr>
                <w:rFonts w:eastAsia="Times New Roman" w:cstheme="minorHAnsi"/>
                <w:color w:val="auto"/>
                <w:sz w:val="20"/>
                <w:szCs w:val="20"/>
                <w:lang w:eastAsia="cs-CZ"/>
              </w:rPr>
              <w:t>Předmětem plnění je vzdělávání vybraných zaměstnanců společnosti Therma v rámci projektu „</w:t>
            </w:r>
            <w:r w:rsidRPr="009C3025">
              <w:rPr>
                <w:rFonts w:cstheme="minorHAnsi"/>
                <w:color w:val="auto"/>
                <w:sz w:val="20"/>
                <w:szCs w:val="20"/>
              </w:rPr>
              <w:t>Vzdělávání zaměstnanců THERMA FM, s.r.o.“, reg. č. CZ.03.1.52/0.0/0.0/19_097/0012615.</w:t>
            </w:r>
          </w:p>
          <w:p w:rsidR="00414871" w:rsidRPr="009C3025" w:rsidRDefault="00414871" w:rsidP="00414871">
            <w:pPr>
              <w:spacing w:after="0"/>
              <w:rPr>
                <w:rFonts w:cstheme="minorHAnsi"/>
                <w:color w:val="auto"/>
                <w:sz w:val="20"/>
                <w:szCs w:val="20"/>
              </w:rPr>
            </w:pPr>
          </w:p>
          <w:p w:rsidR="00414871" w:rsidRPr="009C3025" w:rsidRDefault="00414871" w:rsidP="00414871">
            <w:pPr>
              <w:spacing w:after="0"/>
              <w:rPr>
                <w:rFonts w:cstheme="minorHAnsi"/>
                <w:color w:val="auto"/>
                <w:sz w:val="20"/>
                <w:szCs w:val="20"/>
              </w:rPr>
            </w:pPr>
            <w:r w:rsidRPr="009C3025">
              <w:rPr>
                <w:rFonts w:cstheme="minorHAnsi"/>
                <w:color w:val="auto"/>
                <w:sz w:val="20"/>
                <w:szCs w:val="20"/>
              </w:rPr>
              <w:t xml:space="preserve">Zakázka je vnitřně dělena na 2 dílčí plnění: </w:t>
            </w:r>
          </w:p>
          <w:p w:rsidR="00414871" w:rsidRPr="009C3025" w:rsidRDefault="00414871" w:rsidP="00414871">
            <w:pPr>
              <w:pStyle w:val="Odstavecseseznamem"/>
              <w:numPr>
                <w:ilvl w:val="0"/>
                <w:numId w:val="26"/>
              </w:numPr>
              <w:spacing w:after="0"/>
              <w:rPr>
                <w:rFonts w:eastAsia="Times New Roman" w:cstheme="minorHAnsi"/>
                <w:color w:val="auto"/>
                <w:sz w:val="20"/>
                <w:szCs w:val="20"/>
                <w:lang w:eastAsia="cs-CZ"/>
              </w:rPr>
            </w:pPr>
            <w:bookmarkStart w:id="1" w:name="_Hlk26358335"/>
            <w:r w:rsidRPr="009C3025">
              <w:rPr>
                <w:rFonts w:eastAsia="Times New Roman" w:cstheme="minorHAnsi"/>
                <w:color w:val="auto"/>
                <w:sz w:val="20"/>
                <w:szCs w:val="20"/>
                <w:lang w:eastAsia="cs-CZ"/>
              </w:rPr>
              <w:t xml:space="preserve">část – měkké a manažerské kurzy </w:t>
            </w:r>
          </w:p>
          <w:p w:rsidR="00414871" w:rsidRPr="009C3025" w:rsidRDefault="00414871" w:rsidP="00414871">
            <w:pPr>
              <w:pStyle w:val="Odstavecseseznamem"/>
              <w:numPr>
                <w:ilvl w:val="0"/>
                <w:numId w:val="26"/>
              </w:numPr>
              <w:spacing w:after="0"/>
              <w:rPr>
                <w:rFonts w:eastAsia="Times New Roman" w:cstheme="minorHAnsi"/>
                <w:color w:val="auto"/>
                <w:sz w:val="20"/>
                <w:szCs w:val="20"/>
                <w:lang w:eastAsia="cs-CZ"/>
              </w:rPr>
            </w:pPr>
            <w:r w:rsidRPr="009C3025">
              <w:rPr>
                <w:rFonts w:eastAsia="Times New Roman" w:cstheme="minorHAnsi"/>
                <w:color w:val="auto"/>
                <w:sz w:val="20"/>
                <w:szCs w:val="20"/>
                <w:lang w:eastAsia="cs-CZ"/>
              </w:rPr>
              <w:t>část – jazykové vzdělávání</w:t>
            </w:r>
          </w:p>
          <w:bookmarkEnd w:id="1"/>
          <w:p w:rsidR="00414871" w:rsidRPr="009C3025" w:rsidRDefault="00414871" w:rsidP="00414871">
            <w:pPr>
              <w:spacing w:after="0"/>
              <w:rPr>
                <w:rFonts w:eastAsia="Times New Roman" w:cstheme="minorHAnsi"/>
                <w:color w:val="auto"/>
                <w:sz w:val="20"/>
                <w:szCs w:val="20"/>
                <w:lang w:eastAsia="cs-CZ"/>
              </w:rPr>
            </w:pPr>
          </w:p>
          <w:p w:rsidR="00414871" w:rsidRPr="009C3025" w:rsidRDefault="00414871" w:rsidP="00414871">
            <w:pPr>
              <w:spacing w:after="0"/>
              <w:rPr>
                <w:rFonts w:cstheme="minorHAnsi"/>
                <w:color w:val="auto"/>
                <w:sz w:val="20"/>
                <w:szCs w:val="20"/>
              </w:rPr>
            </w:pPr>
            <w:r w:rsidRPr="009C3025">
              <w:rPr>
                <w:rFonts w:cstheme="minorHAnsi"/>
                <w:color w:val="auto"/>
                <w:sz w:val="20"/>
                <w:szCs w:val="20"/>
              </w:rPr>
              <w:t xml:space="preserve">Uchazeč může podat nabídku na jednu nebo na obě části. Pokud bude chtít uchazeč podat nabídku na obě dílčí části, musí podat nabídku pro každou dílčí část samostatně. Dodavatel je povinen v rámci každé dílčí části zakázky nabídnout všechny zadavatelem požadované kurzy, nikoliv jen některé. Na každou část bude uzavřena samostatná smlouva. </w:t>
            </w:r>
          </w:p>
          <w:p w:rsidR="00414871" w:rsidRPr="00414871" w:rsidRDefault="00414871" w:rsidP="007949B5">
            <w:pPr>
              <w:pStyle w:val="Tabulkatext"/>
              <w:spacing w:before="0" w:after="0"/>
              <w:ind w:left="0"/>
              <w:jc w:val="both"/>
              <w:rPr>
                <w:rFonts w:cstheme="minorHAnsi"/>
                <w:color w:val="000000" w:themeColor="text1"/>
                <w:szCs w:val="20"/>
              </w:rPr>
            </w:pPr>
          </w:p>
          <w:p w:rsidR="00445DAA" w:rsidRDefault="00644367" w:rsidP="007949B5">
            <w:pPr>
              <w:pStyle w:val="Tabulkatext"/>
              <w:spacing w:before="0" w:after="0"/>
              <w:ind w:left="0"/>
              <w:jc w:val="both"/>
              <w:rPr>
                <w:color w:val="000000" w:themeColor="text1"/>
              </w:rPr>
            </w:pPr>
            <w:r>
              <w:rPr>
                <w:color w:val="000000" w:themeColor="text1"/>
              </w:rPr>
              <w:t>V</w:t>
            </w:r>
            <w:r w:rsidR="00445DAA" w:rsidRPr="003D36D7">
              <w:rPr>
                <w:color w:val="000000" w:themeColor="text1"/>
              </w:rPr>
              <w:t xml:space="preserve">ýuková hodina je dlouhá 60 minut. </w:t>
            </w:r>
          </w:p>
          <w:p w:rsidR="00B458E0" w:rsidRDefault="00B458E0" w:rsidP="007949B5">
            <w:pPr>
              <w:pStyle w:val="Tabulkatext"/>
              <w:spacing w:before="0" w:after="0"/>
              <w:ind w:left="0"/>
              <w:jc w:val="both"/>
              <w:rPr>
                <w:color w:val="000000" w:themeColor="text1"/>
              </w:rPr>
            </w:pPr>
          </w:p>
          <w:p w:rsidR="00B458E0" w:rsidRDefault="00B458E0" w:rsidP="007949B5">
            <w:pPr>
              <w:pStyle w:val="Tabulkatext"/>
              <w:spacing w:before="0" w:after="0"/>
              <w:ind w:left="0"/>
              <w:jc w:val="both"/>
              <w:rPr>
                <w:b/>
                <w:bCs/>
                <w:color w:val="000000" w:themeColor="text1"/>
              </w:rPr>
            </w:pPr>
            <w:r w:rsidRPr="00B458E0">
              <w:rPr>
                <w:b/>
                <w:bCs/>
                <w:color w:val="000000" w:themeColor="text1"/>
              </w:rPr>
              <w:t>DÍLČÍ PLNĚNÍ Č. 1</w:t>
            </w:r>
          </w:p>
          <w:p w:rsidR="002E5ABA" w:rsidRDefault="002E5ABA" w:rsidP="007949B5">
            <w:pPr>
              <w:pStyle w:val="Tabulkatext"/>
              <w:spacing w:before="0" w:after="0"/>
              <w:ind w:left="0"/>
              <w:jc w:val="both"/>
              <w:rPr>
                <w:b/>
                <w:bCs/>
                <w:color w:val="000000" w:themeColor="text1"/>
              </w:rPr>
            </w:pP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b/>
                <w:bCs/>
                <w:sz w:val="20"/>
                <w:szCs w:val="20"/>
                <w:lang w:eastAsia="cs-CZ"/>
              </w:rPr>
              <w:t>Měkké a manažerské kurzy</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rozsah: 1 skupina x 10 dvoudenních kurzů, celkem 20 dnů (1 den = 8 hodin o 60 minutách)</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xml:space="preserve">Celková předpokládaná (maximální) hodnota: </w:t>
            </w:r>
            <w:bookmarkStart w:id="2" w:name="_Hlk25796519"/>
            <w:r w:rsidRPr="000E4F32">
              <w:rPr>
                <w:rFonts w:eastAsia="Times New Roman" w:cstheme="minorHAnsi"/>
                <w:sz w:val="20"/>
                <w:szCs w:val="20"/>
                <w:lang w:eastAsia="cs-CZ"/>
              </w:rPr>
              <w:t xml:space="preserve">556 000 Kč bez DPH   </w:t>
            </w:r>
            <w:bookmarkEnd w:id="2"/>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Cílová skupina: 1 skupina vedoucích pracovníků o 10 osobách (tým zodpovědný za zavedení metod průmyslového inženýrství do firmy)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termín zahájení plnění zakázky: únor 2020 (termín je podmíněn zadáním zakázky, zadavatel si vyhrazuje právo změnit předpokládaný termín zahájení plnění zakázky s ohledem na případné prodloužení zadávacího řízení)</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xml:space="preserve">Nejpozdější termín pro ukončení realizace zakázky: </w:t>
            </w:r>
            <w:r w:rsidRPr="000E4F32">
              <w:rPr>
                <w:rFonts w:cstheme="minorHAnsi"/>
                <w:sz w:val="20"/>
                <w:szCs w:val="20"/>
              </w:rPr>
              <w:t>31.10.2021</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Místo realizace: Pržno 235, 739 11 Pržno</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xml:space="preserve">Témata kurzů a jejich předpokládaný obsah: </w:t>
            </w:r>
          </w:p>
          <w:p w:rsidR="002E5ABA" w:rsidRPr="000E4F32" w:rsidRDefault="002E5ABA" w:rsidP="002E5ABA">
            <w:pPr>
              <w:pStyle w:val="Odstavecseseznamem"/>
              <w:spacing w:after="0"/>
              <w:rPr>
                <w:rFonts w:eastAsia="Times New Roman" w:cstheme="minorHAnsi"/>
                <w:sz w:val="20"/>
                <w:szCs w:val="20"/>
                <w:lang w:eastAsia="cs-CZ"/>
              </w:rPr>
            </w:pPr>
          </w:p>
          <w:p w:rsidR="002E5ABA" w:rsidRPr="000E4F32" w:rsidRDefault="002E5ABA" w:rsidP="007852FA">
            <w:pPr>
              <w:numPr>
                <w:ilvl w:val="0"/>
                <w:numId w:val="10"/>
              </w:numPr>
              <w:spacing w:after="0"/>
              <w:rPr>
                <w:rFonts w:eastAsia="Times New Roman" w:cstheme="minorHAnsi"/>
                <w:sz w:val="20"/>
                <w:szCs w:val="20"/>
                <w:lang w:eastAsia="cs-CZ"/>
              </w:rPr>
            </w:pPr>
            <w:r w:rsidRPr="000E4F32">
              <w:rPr>
                <w:rFonts w:eastAsia="Times New Roman" w:cstheme="minorHAnsi"/>
                <w:b/>
                <w:bCs/>
                <w:sz w:val="20"/>
                <w:szCs w:val="20"/>
                <w:lang w:eastAsia="cs-CZ"/>
              </w:rPr>
              <w:t>Strategické řízení firmy (2 dny)</w:t>
            </w:r>
          </w:p>
          <w:p w:rsidR="002E5ABA" w:rsidRPr="000E4F32" w:rsidRDefault="002E5ABA" w:rsidP="002E5ABA">
            <w:pPr>
              <w:spacing w:after="0"/>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Cílem kurzu je naučit manažery porozumět a pracovat se základními koncepty firemních strategií. Může být koncipovaný jako workshop, ve kterém jsou účastníci vedeni k rozpracování existujících strategií anebo k navržení strategií nových.</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1"/>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xml:space="preserve">Kdy a proč tvořit a aktualizovat strategii? </w:t>
            </w:r>
          </w:p>
          <w:p w:rsidR="002E5ABA" w:rsidRPr="000E4F32" w:rsidRDefault="002E5ABA" w:rsidP="007852FA">
            <w:pPr>
              <w:numPr>
                <w:ilvl w:val="0"/>
                <w:numId w:val="11"/>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xml:space="preserve">Co vede firmy k tvorbě nebo aktualizaci strategie, jaký je účel? </w:t>
            </w:r>
          </w:p>
          <w:p w:rsidR="002E5ABA" w:rsidRPr="000E4F32" w:rsidRDefault="002E5ABA" w:rsidP="007852FA">
            <w:pPr>
              <w:numPr>
                <w:ilvl w:val="0"/>
                <w:numId w:val="11"/>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xml:space="preserve">Konkurenční výhoda, klíčové způsobilosti firmy - kořeny konkurenční výhody </w:t>
            </w:r>
          </w:p>
          <w:p w:rsidR="002E5ABA" w:rsidRPr="000E4F32" w:rsidRDefault="002E5ABA" w:rsidP="007852FA">
            <w:pPr>
              <w:numPr>
                <w:ilvl w:val="0"/>
                <w:numId w:val="11"/>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Význam sebepojetí firmy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Filozofie LEANU (2 dny)</w:t>
            </w:r>
          </w:p>
          <w:p w:rsidR="002E5ABA" w:rsidRPr="000E4F32" w:rsidRDefault="002E5ABA" w:rsidP="002E5ABA">
            <w:pPr>
              <w:spacing w:after="0"/>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 xml:space="preserve">Cílem kurzu je seznámit účastníky s filozofií, základními nástroji a strategií zavádění lean managementu. </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color w:val="FF0000"/>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2"/>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xml:space="preserve">Filozofie lean managementu </w:t>
            </w:r>
          </w:p>
          <w:p w:rsidR="002E5ABA" w:rsidRPr="000E4F32" w:rsidRDefault="002E5ABA" w:rsidP="007852FA">
            <w:pPr>
              <w:numPr>
                <w:ilvl w:val="0"/>
                <w:numId w:val="12"/>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Metody leanmanagemntu</w:t>
            </w:r>
          </w:p>
          <w:p w:rsidR="002E5ABA" w:rsidRPr="000E4F32" w:rsidRDefault="002E5ABA" w:rsidP="007852FA">
            <w:pPr>
              <w:numPr>
                <w:ilvl w:val="0"/>
                <w:numId w:val="12"/>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Oblasti aplikace lean managementu</w:t>
            </w:r>
          </w:p>
          <w:p w:rsidR="002E5ABA" w:rsidRPr="000E4F32" w:rsidRDefault="002E5ABA" w:rsidP="007852FA">
            <w:pPr>
              <w:numPr>
                <w:ilvl w:val="0"/>
                <w:numId w:val="12"/>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8 typů ztrát</w:t>
            </w:r>
          </w:p>
          <w:p w:rsidR="002E5ABA" w:rsidRPr="000E4F32" w:rsidRDefault="002E5ABA" w:rsidP="007852FA">
            <w:pPr>
              <w:numPr>
                <w:ilvl w:val="0"/>
                <w:numId w:val="12"/>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Toyota productionSystem House</w:t>
            </w:r>
          </w:p>
          <w:p w:rsidR="002E5ABA" w:rsidRPr="000E4F32" w:rsidRDefault="002E5ABA" w:rsidP="007852FA">
            <w:pPr>
              <w:numPr>
                <w:ilvl w:val="0"/>
                <w:numId w:val="12"/>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Zásady pro implementaci TPS</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b/>
                <w:bCs/>
                <w:sz w:val="20"/>
                <w:szCs w:val="20"/>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lastRenderedPageBreak/>
              <w:t>LEAN firma (2 dny)</w:t>
            </w:r>
          </w:p>
          <w:p w:rsidR="002E5ABA" w:rsidRPr="000E4F32" w:rsidRDefault="002E5ABA" w:rsidP="002E5ABA">
            <w:pPr>
              <w:spacing w:after="0"/>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Cílem školení a ukázkových simulací je aplikace filozofie LEANU / KAIZENU nejen do výroby, ale také v optimalizaci výzkumu a vývoje, IT nebo administrativy.</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3"/>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Štíhlost firmy</w:t>
            </w:r>
          </w:p>
          <w:p w:rsidR="002E5ABA" w:rsidRPr="000E4F32" w:rsidRDefault="002E5ABA" w:rsidP="007852FA">
            <w:pPr>
              <w:numPr>
                <w:ilvl w:val="0"/>
                <w:numId w:val="13"/>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štíhlá výroba</w:t>
            </w:r>
          </w:p>
          <w:p w:rsidR="002E5ABA" w:rsidRPr="000E4F32" w:rsidRDefault="002E5ABA" w:rsidP="007852FA">
            <w:pPr>
              <w:numPr>
                <w:ilvl w:val="0"/>
                <w:numId w:val="13"/>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štíhlá logistika</w:t>
            </w:r>
          </w:p>
          <w:p w:rsidR="002E5ABA" w:rsidRPr="000E4F32" w:rsidRDefault="002E5ABA" w:rsidP="007852FA">
            <w:pPr>
              <w:numPr>
                <w:ilvl w:val="0"/>
                <w:numId w:val="13"/>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štíhlá administrativa</w:t>
            </w:r>
          </w:p>
          <w:p w:rsidR="002E5ABA" w:rsidRPr="000E4F32" w:rsidRDefault="002E5ABA" w:rsidP="007852FA">
            <w:pPr>
              <w:numPr>
                <w:ilvl w:val="0"/>
                <w:numId w:val="13"/>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štíhlý vývoj</w:t>
            </w:r>
          </w:p>
          <w:p w:rsidR="002E5ABA" w:rsidRPr="000E4F32" w:rsidRDefault="002E5ABA" w:rsidP="002E5ABA">
            <w:pPr>
              <w:spacing w:after="0"/>
              <w:ind w:left="144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LEAN pracoviště (2 dny)</w:t>
            </w:r>
          </w:p>
          <w:p w:rsidR="002E5ABA" w:rsidRPr="000E4F32" w:rsidRDefault="002E5ABA" w:rsidP="002E5ABA">
            <w:pPr>
              <w:spacing w:after="0"/>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Cílem </w:t>
            </w:r>
            <w:r w:rsidRPr="000E4F32">
              <w:rPr>
                <w:rFonts w:eastAsia="Times New Roman" w:cstheme="minorHAnsi"/>
                <w:sz w:val="20"/>
                <w:szCs w:val="20"/>
                <w:lang w:eastAsia="cs-CZ"/>
              </w:rPr>
              <w:t>kurzu</w:t>
            </w:r>
            <w:r w:rsidRPr="000E4F32">
              <w:rPr>
                <w:rFonts w:eastAsia="Times New Roman" w:cstheme="minorHAnsi"/>
                <w:sz w:val="20"/>
                <w:szCs w:val="20"/>
                <w:shd w:val="clear" w:color="auto" w:fill="FFFFFF"/>
                <w:lang w:eastAsia="cs-CZ"/>
              </w:rPr>
              <w:t> je prakticky si ukázat principy </w:t>
            </w:r>
            <w:r w:rsidRPr="000E4F32">
              <w:rPr>
                <w:rFonts w:eastAsia="Times New Roman" w:cstheme="minorHAnsi"/>
                <w:sz w:val="20"/>
                <w:szCs w:val="20"/>
                <w:lang w:eastAsia="cs-CZ"/>
              </w:rPr>
              <w:t>štíhlé</w:t>
            </w:r>
            <w:r w:rsidRPr="000E4F32">
              <w:rPr>
                <w:rFonts w:eastAsia="Times New Roman" w:cstheme="minorHAnsi"/>
                <w:sz w:val="20"/>
                <w:szCs w:val="20"/>
                <w:shd w:val="clear" w:color="auto" w:fill="FFFFFF"/>
                <w:lang w:eastAsia="cs-CZ"/>
              </w:rPr>
              <w:t> výroby a 5S na </w:t>
            </w:r>
            <w:r w:rsidRPr="000E4F32">
              <w:rPr>
                <w:rFonts w:eastAsia="Times New Roman" w:cstheme="minorHAnsi"/>
                <w:sz w:val="20"/>
                <w:szCs w:val="20"/>
                <w:lang w:eastAsia="cs-CZ"/>
              </w:rPr>
              <w:t>pracovišti</w:t>
            </w:r>
            <w:r w:rsidRPr="000E4F32">
              <w:rPr>
                <w:rFonts w:eastAsia="Times New Roman" w:cstheme="minorHAnsi"/>
                <w:sz w:val="20"/>
                <w:szCs w:val="20"/>
                <w:shd w:val="clear" w:color="auto" w:fill="FFFFFF"/>
                <w:lang w:eastAsia="cs-CZ"/>
              </w:rPr>
              <w:t xml:space="preserve"> v administrativních, výrobním nebo skladovacích prostorách společností. </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4"/>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Základní témata: 5S – postup zavedení na pracovišti</w:t>
            </w:r>
          </w:p>
          <w:p w:rsidR="002E5ABA" w:rsidRPr="000E4F32" w:rsidRDefault="002E5ABA" w:rsidP="007852FA">
            <w:pPr>
              <w:numPr>
                <w:ilvl w:val="0"/>
                <w:numId w:val="14"/>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Value Stream Mapping (VSM) – mapování toku hodnot</w:t>
            </w:r>
          </w:p>
          <w:p w:rsidR="002E5ABA" w:rsidRPr="000E4F32" w:rsidRDefault="002E5ABA" w:rsidP="007852FA">
            <w:pPr>
              <w:numPr>
                <w:ilvl w:val="0"/>
                <w:numId w:val="14"/>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Vizualizace na pracovišti</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Analýza a měření práce (2 dny)</w:t>
            </w:r>
          </w:p>
          <w:p w:rsidR="002E5ABA" w:rsidRPr="000E4F32" w:rsidRDefault="002E5ABA" w:rsidP="002E5ABA">
            <w:pPr>
              <w:spacing w:after="0"/>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 xml:space="preserve">Cílem kurzu je představit nástroje a postupy pro analýzu a měření práce, tak aby účastníci byli schopni systematicky přezkoumávat pracovní postupy, zlepšovat efektivnost využití zdrojů a definovat normy času pro jednotlivé činnosti. </w:t>
            </w:r>
          </w:p>
          <w:p w:rsidR="002E5ABA" w:rsidRPr="000E4F32" w:rsidRDefault="002E5ABA" w:rsidP="002E5ABA">
            <w:pPr>
              <w:spacing w:after="0"/>
              <w:rPr>
                <w:rFonts w:eastAsia="Times New Roman" w:cstheme="minorHAnsi"/>
                <w:sz w:val="20"/>
                <w:szCs w:val="20"/>
                <w:shd w:val="clear" w:color="auto" w:fill="FFFFFF"/>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5"/>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Mapování plýtvání</w:t>
            </w:r>
          </w:p>
          <w:p w:rsidR="002E5ABA" w:rsidRPr="000E4F32" w:rsidRDefault="002E5ABA" w:rsidP="007852FA">
            <w:pPr>
              <w:numPr>
                <w:ilvl w:val="0"/>
                <w:numId w:val="15"/>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Procesní analýza</w:t>
            </w:r>
          </w:p>
          <w:p w:rsidR="002E5ABA" w:rsidRPr="000E4F32" w:rsidRDefault="002E5ABA" w:rsidP="007852FA">
            <w:pPr>
              <w:numPr>
                <w:ilvl w:val="0"/>
                <w:numId w:val="15"/>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Snímek pracovního dne</w:t>
            </w:r>
          </w:p>
          <w:p w:rsidR="002E5ABA" w:rsidRPr="000E4F32" w:rsidRDefault="002E5ABA" w:rsidP="007852FA">
            <w:pPr>
              <w:numPr>
                <w:ilvl w:val="0"/>
                <w:numId w:val="15"/>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Trénink metodiky MOST</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Moderní metody výroby a štíhlá logistika (2 dny)</w:t>
            </w: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sz w:val="20"/>
                <w:szCs w:val="20"/>
                <w:shd w:val="clear" w:color="auto" w:fill="FFFFFF"/>
                <w:lang w:eastAsia="cs-CZ"/>
              </w:rPr>
              <w:t>Cílem kurzu je seznámit se s metodami štíhlé logistiky a jejich využitím při řízení logistických řetězců jak v rámci podniku, tak mimo něj a poukázat na vzájemné souvislosti principů štíhlé výroby a štíhlé logistiky.</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6"/>
              </w:num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OPF (OnePieceFlow)</w:t>
            </w:r>
          </w:p>
          <w:p w:rsidR="002E5ABA" w:rsidRPr="000E4F32" w:rsidRDefault="002E5ABA" w:rsidP="007852FA">
            <w:pPr>
              <w:numPr>
                <w:ilvl w:val="0"/>
                <w:numId w:val="16"/>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Heijunka – nivelizace výroby</w:t>
            </w:r>
          </w:p>
          <w:p w:rsidR="002E5ABA" w:rsidRPr="000E4F32" w:rsidRDefault="002E5ABA" w:rsidP="007852FA">
            <w:pPr>
              <w:numPr>
                <w:ilvl w:val="0"/>
                <w:numId w:val="16"/>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synchronizace výroby</w:t>
            </w:r>
          </w:p>
          <w:p w:rsidR="002E5ABA" w:rsidRPr="000E4F32" w:rsidRDefault="002E5ABA" w:rsidP="007852FA">
            <w:pPr>
              <w:numPr>
                <w:ilvl w:val="0"/>
                <w:numId w:val="16"/>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plynulé toky</w:t>
            </w:r>
          </w:p>
          <w:p w:rsidR="002E5ABA" w:rsidRPr="000E4F32" w:rsidRDefault="002E5ABA" w:rsidP="007852FA">
            <w:pPr>
              <w:numPr>
                <w:ilvl w:val="0"/>
                <w:numId w:val="16"/>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PULL (Kanban) systémy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Změny na výrobním zařízení – SMED (2 dny)</w:t>
            </w:r>
          </w:p>
          <w:p w:rsidR="002E5ABA" w:rsidRPr="000E4F32" w:rsidRDefault="002E5ABA" w:rsidP="002E5ABA">
            <w:pPr>
              <w:shd w:val="clear" w:color="auto" w:fill="FEFEFE"/>
              <w:spacing w:after="0"/>
              <w:textAlignment w:val="baseline"/>
              <w:rPr>
                <w:rFonts w:eastAsia="Times New Roman" w:cstheme="minorHAnsi"/>
                <w:sz w:val="20"/>
                <w:szCs w:val="20"/>
                <w:lang w:eastAsia="cs-CZ"/>
              </w:rPr>
            </w:pPr>
            <w:r w:rsidRPr="000E4F32">
              <w:rPr>
                <w:rFonts w:eastAsia="Times New Roman" w:cstheme="minorHAnsi"/>
                <w:sz w:val="20"/>
                <w:szCs w:val="20"/>
                <w:lang w:eastAsia="cs-CZ"/>
              </w:rPr>
              <w:t>Cílem kurzu je předat cílové skupině znalosti zlepšování procesu výměny nástrojů a naučit je realizovat a používat metody zaměřené na zkracování časů přestaveb a přepínání výrob mezi referencemi.</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7"/>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Monitoring stávajícího přístupu</w:t>
            </w:r>
          </w:p>
          <w:p w:rsidR="002E5ABA" w:rsidRPr="000E4F32" w:rsidRDefault="002E5ABA" w:rsidP="007852FA">
            <w:pPr>
              <w:numPr>
                <w:ilvl w:val="0"/>
                <w:numId w:val="17"/>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Analýza snímku z přestavby</w:t>
            </w:r>
          </w:p>
          <w:p w:rsidR="002E5ABA" w:rsidRPr="000E4F32" w:rsidRDefault="002E5ABA" w:rsidP="007852FA">
            <w:pPr>
              <w:numPr>
                <w:ilvl w:val="0"/>
                <w:numId w:val="17"/>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Oddělení práce, která musí být vykonána po vypnutí zařízení (interní čas), a kterou lzevykonávat během chodu linky (externí čas)</w:t>
            </w:r>
          </w:p>
          <w:p w:rsidR="002E5ABA" w:rsidRPr="000E4F32" w:rsidRDefault="002E5ABA" w:rsidP="007852FA">
            <w:pPr>
              <w:numPr>
                <w:ilvl w:val="0"/>
                <w:numId w:val="17"/>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Redukce interního času ve prospěch externího</w:t>
            </w:r>
          </w:p>
          <w:p w:rsidR="002E5ABA" w:rsidRPr="000E4F32" w:rsidRDefault="002E5ABA" w:rsidP="007852FA">
            <w:pPr>
              <w:numPr>
                <w:ilvl w:val="0"/>
                <w:numId w:val="17"/>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Zlepšování a redukce interního a externího času (trénink, nová rutina, jiná organizace práce)</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b/>
                <w:bCs/>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Údržba strojů a zařízení – TPM (2 dny)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xml:space="preserve">Cílem kurzu je porozumět principům údržby TPM, naučit se identifikovat a analyzovat ztráty a umět </w:t>
            </w:r>
            <w:r w:rsidRPr="000E4F32">
              <w:rPr>
                <w:rFonts w:eastAsia="Times New Roman" w:cstheme="minorHAnsi"/>
                <w:sz w:val="20"/>
                <w:szCs w:val="20"/>
                <w:lang w:eastAsia="cs-CZ"/>
              </w:rPr>
              <w:lastRenderedPageBreak/>
              <w:t>zpracovat pravidla pro vytvoření stabilní TPM organizace v podniku.</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7"/>
              </w:numPr>
              <w:spacing w:after="0"/>
              <w:jc w:val="left"/>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Principy TPM - osm pilířů</w:t>
            </w:r>
          </w:p>
          <w:p w:rsidR="002E5ABA" w:rsidRPr="000E4F32" w:rsidRDefault="002E5ABA" w:rsidP="007852FA">
            <w:pPr>
              <w:numPr>
                <w:ilvl w:val="0"/>
                <w:numId w:val="17"/>
              </w:numPr>
              <w:spacing w:after="0"/>
              <w:jc w:val="left"/>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preventivní a prediktivní údržby</w:t>
            </w:r>
          </w:p>
          <w:p w:rsidR="002E5ABA" w:rsidRPr="000E4F32" w:rsidRDefault="002E5ABA" w:rsidP="007852FA">
            <w:pPr>
              <w:numPr>
                <w:ilvl w:val="0"/>
                <w:numId w:val="17"/>
              </w:numPr>
              <w:spacing w:after="0"/>
              <w:jc w:val="left"/>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autonomní údržba</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b/>
                <w:bCs/>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Metody zlepšování (2 dny)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Cílem kurzu je poskytnout výcvik v aplikování nástrojů a metod ke zlepšování kvality, a to tak, aby účastníci kurzu zlepšili své pracovní procesy využíváním vhodných nástrojů, metod, analýz a přístupů.</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8"/>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Neustálé zlepšování (Kaizen)</w:t>
            </w:r>
          </w:p>
          <w:p w:rsidR="002E5ABA" w:rsidRPr="000E4F32" w:rsidRDefault="002E5ABA" w:rsidP="007852FA">
            <w:pPr>
              <w:numPr>
                <w:ilvl w:val="0"/>
                <w:numId w:val="18"/>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 xml:space="preserve">Individuální zlepšování - systém zlepšovacích návrhů </w:t>
            </w:r>
          </w:p>
          <w:p w:rsidR="002E5ABA" w:rsidRPr="000E4F32" w:rsidRDefault="002E5ABA" w:rsidP="007852FA">
            <w:pPr>
              <w:numPr>
                <w:ilvl w:val="0"/>
                <w:numId w:val="18"/>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Skupinové zlepšování</w:t>
            </w:r>
          </w:p>
          <w:p w:rsidR="002E5ABA" w:rsidRPr="000E4F32" w:rsidRDefault="002E5ABA" w:rsidP="007852FA">
            <w:pPr>
              <w:numPr>
                <w:ilvl w:val="0"/>
                <w:numId w:val="18"/>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Řešení projektů (DMAIC)</w:t>
            </w:r>
          </w:p>
          <w:p w:rsidR="002E5ABA" w:rsidRPr="000E4F32" w:rsidRDefault="002E5ABA" w:rsidP="007852FA">
            <w:pPr>
              <w:numPr>
                <w:ilvl w:val="0"/>
                <w:numId w:val="18"/>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nástroje pro etapy DMAIC</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shd w:val="clear" w:color="auto" w:fill="FFFFFF"/>
                <w:lang w:eastAsia="cs-CZ"/>
              </w:rPr>
              <w:t> </w:t>
            </w:r>
          </w:p>
          <w:p w:rsidR="002E5ABA" w:rsidRPr="000E4F32" w:rsidRDefault="002E5ABA" w:rsidP="007852FA">
            <w:pPr>
              <w:numPr>
                <w:ilvl w:val="0"/>
                <w:numId w:val="1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Zvyšování výkonnosti procesů (2 dny)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Cílem kurzu je poskytnout cílové skupině efektivní postupy a posilnit schopnost zavádět do praxe metody vytváření zákaznicky orientovaného procesního modelu organizace, hodnocení efektivnosti procesů a jejich zlepšování.</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obsah kurzu:</w:t>
            </w:r>
          </w:p>
          <w:p w:rsidR="002E5ABA" w:rsidRPr="000E4F32" w:rsidRDefault="002E5ABA" w:rsidP="007852FA">
            <w:pPr>
              <w:numPr>
                <w:ilvl w:val="0"/>
                <w:numId w:val="19"/>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Principy měření výkonnosti procesů</w:t>
            </w:r>
          </w:p>
          <w:p w:rsidR="002E5ABA" w:rsidRPr="000E4F32" w:rsidRDefault="002E5ABA" w:rsidP="007852FA">
            <w:pPr>
              <w:numPr>
                <w:ilvl w:val="0"/>
                <w:numId w:val="19"/>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Inspirace pro zlepšení – benchmarking</w:t>
            </w:r>
          </w:p>
          <w:p w:rsidR="002E5ABA" w:rsidRPr="000E4F32" w:rsidRDefault="002E5ABA" w:rsidP="007852FA">
            <w:pPr>
              <w:numPr>
                <w:ilvl w:val="0"/>
                <w:numId w:val="19"/>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Analýza příčin nízké výkonnosti procesů</w:t>
            </w:r>
          </w:p>
          <w:p w:rsidR="002E5ABA" w:rsidRPr="000E4F32" w:rsidRDefault="002E5ABA" w:rsidP="007852FA">
            <w:pPr>
              <w:numPr>
                <w:ilvl w:val="0"/>
                <w:numId w:val="19"/>
              </w:numPr>
              <w:spacing w:after="0"/>
              <w:jc w:val="left"/>
              <w:rPr>
                <w:rFonts w:eastAsia="Times New Roman" w:cstheme="minorHAnsi"/>
                <w:sz w:val="20"/>
                <w:szCs w:val="20"/>
                <w:lang w:eastAsia="cs-CZ"/>
              </w:rPr>
            </w:pPr>
            <w:r w:rsidRPr="000E4F32">
              <w:rPr>
                <w:rFonts w:eastAsia="Times New Roman" w:cstheme="minorHAnsi"/>
                <w:sz w:val="20"/>
                <w:szCs w:val="20"/>
                <w:shd w:val="clear" w:color="auto" w:fill="FFFFFF"/>
                <w:lang w:eastAsia="cs-CZ"/>
              </w:rPr>
              <w:t>Základní metody inovace procesů</w:t>
            </w:r>
          </w:p>
          <w:p w:rsidR="002E5ABA" w:rsidRPr="000E4F32" w:rsidRDefault="002E5ABA" w:rsidP="007852FA">
            <w:pPr>
              <w:numPr>
                <w:ilvl w:val="0"/>
                <w:numId w:val="19"/>
              </w:numPr>
              <w:spacing w:after="0"/>
              <w:jc w:val="left"/>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Systémy řízení výkonnosti procesů</w:t>
            </w:r>
          </w:p>
          <w:p w:rsidR="002E5ABA" w:rsidRPr="000E4F32" w:rsidRDefault="002E5ABA" w:rsidP="007852FA">
            <w:pPr>
              <w:numPr>
                <w:ilvl w:val="0"/>
                <w:numId w:val="19"/>
              </w:numPr>
              <w:spacing w:after="0"/>
              <w:jc w:val="left"/>
              <w:rPr>
                <w:rFonts w:eastAsia="Times New Roman" w:cstheme="minorHAnsi"/>
                <w:sz w:val="20"/>
                <w:szCs w:val="20"/>
                <w:shd w:val="clear" w:color="auto" w:fill="FFFFFF"/>
                <w:lang w:eastAsia="cs-CZ"/>
              </w:rPr>
            </w:pPr>
            <w:r w:rsidRPr="000E4F32">
              <w:rPr>
                <w:rFonts w:eastAsia="Times New Roman" w:cstheme="minorHAnsi"/>
                <w:sz w:val="20"/>
                <w:szCs w:val="20"/>
                <w:shd w:val="clear" w:color="auto" w:fill="FFFFFF"/>
                <w:lang w:eastAsia="cs-CZ"/>
              </w:rPr>
              <w:t>Principy na výkon orientované firemní kultury</w:t>
            </w:r>
          </w:p>
          <w:p w:rsidR="002E5ABA" w:rsidRDefault="002E5ABA" w:rsidP="007949B5">
            <w:pPr>
              <w:pStyle w:val="Tabulkatext"/>
              <w:spacing w:before="0" w:after="0"/>
              <w:ind w:left="0"/>
              <w:jc w:val="both"/>
              <w:rPr>
                <w:rFonts w:cstheme="minorHAnsi"/>
                <w:b/>
                <w:bCs/>
                <w:color w:val="000000" w:themeColor="text1"/>
                <w:szCs w:val="20"/>
              </w:rPr>
            </w:pPr>
          </w:p>
          <w:p w:rsidR="00D70D7D" w:rsidRDefault="00D70D7D" w:rsidP="007949B5">
            <w:pPr>
              <w:pStyle w:val="Tabulkatext"/>
              <w:spacing w:before="0" w:after="0"/>
              <w:ind w:left="0"/>
              <w:jc w:val="both"/>
              <w:rPr>
                <w:rFonts w:cstheme="minorHAnsi"/>
                <w:b/>
                <w:bCs/>
                <w:color w:val="000000" w:themeColor="text1"/>
                <w:szCs w:val="20"/>
              </w:rPr>
            </w:pPr>
          </w:p>
          <w:p w:rsidR="00D70D7D" w:rsidRDefault="00D70D7D" w:rsidP="007949B5">
            <w:pPr>
              <w:pStyle w:val="Tabulkatext"/>
              <w:spacing w:before="0" w:after="0"/>
              <w:ind w:left="0"/>
              <w:jc w:val="both"/>
              <w:rPr>
                <w:rFonts w:cstheme="minorHAnsi"/>
                <w:b/>
                <w:bCs/>
                <w:color w:val="000000" w:themeColor="text1"/>
                <w:szCs w:val="20"/>
              </w:rPr>
            </w:pPr>
          </w:p>
          <w:p w:rsidR="00D70D7D" w:rsidRPr="009C3025" w:rsidRDefault="00D70D7D" w:rsidP="00D70D7D">
            <w:pPr>
              <w:pStyle w:val="Tabulkatext"/>
              <w:spacing w:before="0" w:after="0"/>
              <w:ind w:left="0"/>
              <w:jc w:val="both"/>
              <w:rPr>
                <w:b/>
                <w:bCs/>
                <w:color w:val="auto"/>
              </w:rPr>
            </w:pPr>
            <w:r w:rsidRPr="009C3025">
              <w:rPr>
                <w:b/>
                <w:bCs/>
                <w:color w:val="auto"/>
              </w:rPr>
              <w:t>DÍLČÍ PLNĚNÍ Č. 2</w:t>
            </w:r>
          </w:p>
          <w:p w:rsidR="002E5ABA" w:rsidRPr="000E4F32" w:rsidRDefault="002E5ABA" w:rsidP="002E5ABA">
            <w:pPr>
              <w:spacing w:after="0"/>
              <w:jc w:val="left"/>
              <w:rPr>
                <w:rFonts w:eastAsia="Times New Roman" w:cstheme="minorHAnsi"/>
                <w:b/>
                <w:bCs/>
                <w:sz w:val="20"/>
                <w:szCs w:val="20"/>
                <w:lang w:eastAsia="cs-CZ"/>
              </w:rPr>
            </w:pPr>
          </w:p>
          <w:p w:rsidR="002E5ABA" w:rsidRPr="000E4F32" w:rsidRDefault="002E5ABA" w:rsidP="00D70D7D">
            <w:pPr>
              <w:spacing w:after="0"/>
              <w:rPr>
                <w:rFonts w:eastAsia="Times New Roman" w:cstheme="minorHAnsi"/>
                <w:b/>
                <w:bCs/>
                <w:sz w:val="20"/>
                <w:szCs w:val="20"/>
                <w:lang w:eastAsia="cs-CZ"/>
              </w:rPr>
            </w:pPr>
            <w:r w:rsidRPr="000E4F32">
              <w:rPr>
                <w:rFonts w:eastAsia="Times New Roman" w:cstheme="minorHAnsi"/>
                <w:b/>
                <w:bCs/>
                <w:sz w:val="20"/>
                <w:szCs w:val="20"/>
                <w:lang w:eastAsia="cs-CZ"/>
              </w:rPr>
              <w:t>Jazykové vzdělávání</w:t>
            </w:r>
          </w:p>
          <w:p w:rsidR="002E5ABA" w:rsidRPr="000E4F32" w:rsidRDefault="002E5ABA" w:rsidP="002E5ABA">
            <w:pPr>
              <w:spacing w:after="0"/>
              <w:rPr>
                <w:rFonts w:cstheme="minorHAnsi"/>
                <w:sz w:val="20"/>
                <w:szCs w:val="20"/>
              </w:rPr>
            </w:pP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rozsah: 4 skupiny x 100 hodin o 60 minutách, celkem 400 hodin o 60 minutách</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xml:space="preserve">Celková předpokládaná </w:t>
            </w:r>
            <w:r w:rsidR="00854102">
              <w:rPr>
                <w:rFonts w:eastAsia="Times New Roman" w:cstheme="minorHAnsi"/>
                <w:sz w:val="20"/>
                <w:szCs w:val="20"/>
                <w:lang w:eastAsia="cs-CZ"/>
              </w:rPr>
              <w:t xml:space="preserve">(maximální) </w:t>
            </w:r>
            <w:r w:rsidRPr="000E4F32">
              <w:rPr>
                <w:rFonts w:eastAsia="Times New Roman" w:cstheme="minorHAnsi"/>
                <w:sz w:val="20"/>
                <w:szCs w:val="20"/>
                <w:lang w:eastAsia="cs-CZ"/>
              </w:rPr>
              <w:t xml:space="preserve">hodnota: 202 500 Kč bez DPH   </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Cílová skupina: 4 skupiny zaměstnanců různých pracovních pozic (management, obchodníci, THP)</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termín zahájení plnění zakázky: únor 2020 (termín je podmíněn zadáním zakázky, zadavatel si vyhrazuje právo změnit předpokládaný termín zahájení plnění zakázky s ohledem na případné prodloužení zadávacího řízení)</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Nejpozdější termín pro ukončení realizace zakázky: 31.10.2021</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Neškolí se v době letních prázdnin (červenec, srpen)</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Místo realizace: Pržno 235, 739 11 Pržno</w:t>
            </w:r>
          </w:p>
          <w:p w:rsidR="002E5ABA" w:rsidRPr="000E4F32" w:rsidRDefault="002E5ABA" w:rsidP="002E5ABA">
            <w:pPr>
              <w:spacing w:after="0"/>
              <w:rPr>
                <w:rFonts w:cstheme="minorHAnsi"/>
                <w:sz w:val="20"/>
                <w:szCs w:val="20"/>
              </w:rPr>
            </w:pPr>
            <w:r w:rsidRPr="000E4F32">
              <w:rPr>
                <w:rFonts w:cstheme="minorHAnsi"/>
                <w:sz w:val="20"/>
                <w:szCs w:val="20"/>
              </w:rPr>
              <w:t xml:space="preserve">Cíl výuky: </w:t>
            </w:r>
          </w:p>
          <w:p w:rsidR="002E5ABA" w:rsidRPr="000E4F32" w:rsidRDefault="002E5ABA"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Rozvíjení komunikačních schopností v oblasti obchodní, společenské, pracovní a cestovní angličtiny dle potřeb jednotlivých skupin účastníků</w:t>
            </w:r>
          </w:p>
          <w:p w:rsidR="002E5ABA" w:rsidRPr="000E4F32" w:rsidRDefault="002E5ABA"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Rozšiřování slovní zásoby a její procvičování v praxi</w:t>
            </w:r>
          </w:p>
          <w:p w:rsidR="002E5ABA" w:rsidRPr="000E4F32" w:rsidRDefault="002E5ABA"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Aktivní používání frází a gramatických struktur daného stupně v konverzaci</w:t>
            </w:r>
          </w:p>
          <w:p w:rsidR="002E5ABA" w:rsidRPr="000E4F32" w:rsidRDefault="002E5ABA"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Gramatika</w:t>
            </w:r>
          </w:p>
          <w:p w:rsidR="002E5ABA" w:rsidRPr="000E4F32" w:rsidRDefault="002E5ABA" w:rsidP="002E5ABA">
            <w:pPr>
              <w:spacing w:after="0"/>
              <w:rPr>
                <w:rFonts w:cstheme="minorHAnsi"/>
                <w:sz w:val="20"/>
                <w:szCs w:val="20"/>
              </w:rPr>
            </w:pPr>
          </w:p>
          <w:p w:rsidR="002E5ABA" w:rsidRPr="000E4F32" w:rsidRDefault="002E5ABA" w:rsidP="002E5ABA">
            <w:pPr>
              <w:spacing w:after="0"/>
              <w:rPr>
                <w:rFonts w:cstheme="minorHAnsi"/>
                <w:sz w:val="20"/>
                <w:szCs w:val="20"/>
              </w:rPr>
            </w:pPr>
            <w:r w:rsidRPr="000E4F32">
              <w:rPr>
                <w:rFonts w:cstheme="minorHAnsi"/>
                <w:sz w:val="20"/>
                <w:szCs w:val="20"/>
              </w:rPr>
              <w:t xml:space="preserve">Jednotlivé kurzy podrobněji: </w:t>
            </w:r>
          </w:p>
          <w:p w:rsidR="002E5ABA" w:rsidRPr="000E4F32" w:rsidRDefault="002E5ABA" w:rsidP="002E5ABA">
            <w:pPr>
              <w:spacing w:after="0"/>
              <w:rPr>
                <w:rFonts w:cstheme="minorHAnsi"/>
                <w:sz w:val="20"/>
                <w:szCs w:val="20"/>
              </w:rPr>
            </w:pP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b/>
                <w:bCs/>
                <w:sz w:val="20"/>
                <w:szCs w:val="20"/>
                <w:lang w:eastAsia="cs-CZ"/>
              </w:rPr>
              <w:t>Anglický jazyk – začátečníci</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 xml:space="preserve">Počet osob ve skupině: 4 </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lastRenderedPageBreak/>
              <w:t>Lektor: český</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rozsah: 100 hodin o 60 minutách / skupina / doba plnění zakázky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Frekvence výuky: 1 – 2 hodiny o 60 minutách / týden dle potřeb zadavatele</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b/>
                <w:bCs/>
                <w:sz w:val="20"/>
                <w:szCs w:val="20"/>
                <w:lang w:eastAsia="cs-CZ"/>
              </w:rPr>
              <w:t>Anglický jazyk - středně pokročilí</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Počet osob ve skupině: 3</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Lektor: český</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rozsah: 100 hodin o 60 minutách / skupina / doba plnění zakázky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Frekvence výuky: 1 – 2 hodiny o 60 minutách / týden dle potřeb zadavatele</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b/>
                <w:bCs/>
                <w:sz w:val="20"/>
                <w:szCs w:val="20"/>
                <w:lang w:eastAsia="cs-CZ"/>
              </w:rPr>
              <w:t>Anglický jazyk - pokročilí (individuální výuka)</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Počet osob ve skupině: 1</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Lektor: český</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rozsah: 100 hodin o 60 minutách / skupina / doba plnění zakázky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Frekvence výuky: 1 – 2 hodiny o 60 minutách / týden dle potřeb zadavatele</w:t>
            </w:r>
          </w:p>
          <w:p w:rsidR="002E5ABA" w:rsidRPr="000E4F32" w:rsidRDefault="002E5ABA" w:rsidP="002E5ABA">
            <w:pPr>
              <w:spacing w:after="0"/>
              <w:rPr>
                <w:rFonts w:eastAsia="Times New Roman" w:cstheme="minorHAnsi"/>
                <w:sz w:val="20"/>
                <w:szCs w:val="20"/>
                <w:lang w:eastAsia="cs-CZ"/>
              </w:rPr>
            </w:pPr>
          </w:p>
          <w:p w:rsidR="002E5ABA" w:rsidRPr="000E4F32" w:rsidRDefault="002E5ABA" w:rsidP="002E5ABA">
            <w:pPr>
              <w:spacing w:after="0"/>
              <w:rPr>
                <w:rFonts w:cstheme="minorHAnsi"/>
                <w:b/>
                <w:bCs/>
                <w:sz w:val="20"/>
                <w:szCs w:val="20"/>
              </w:rPr>
            </w:pPr>
            <w:r w:rsidRPr="000E4F32">
              <w:rPr>
                <w:rFonts w:eastAsia="Times New Roman" w:cstheme="minorHAnsi"/>
                <w:b/>
                <w:bCs/>
                <w:sz w:val="20"/>
                <w:szCs w:val="20"/>
                <w:lang w:eastAsia="cs-CZ"/>
              </w:rPr>
              <w:t>Německý jazyk - středně pokročilí (individuální výuka)</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Počet osob ve skupině: 1</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Lektor: český</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Předpokládaný rozsah: 100 hodin o 60 minutách / skupina / doba plnění zakázky</w:t>
            </w:r>
          </w:p>
          <w:p w:rsidR="002E5ABA" w:rsidRPr="000E4F32" w:rsidRDefault="002E5ABA" w:rsidP="002E5ABA">
            <w:pPr>
              <w:spacing w:after="0"/>
              <w:rPr>
                <w:rFonts w:eastAsia="Times New Roman" w:cstheme="minorHAnsi"/>
                <w:sz w:val="20"/>
                <w:szCs w:val="20"/>
                <w:lang w:eastAsia="cs-CZ"/>
              </w:rPr>
            </w:pPr>
            <w:r w:rsidRPr="000E4F32">
              <w:rPr>
                <w:rFonts w:eastAsia="Times New Roman" w:cstheme="minorHAnsi"/>
                <w:sz w:val="20"/>
                <w:szCs w:val="20"/>
                <w:lang w:eastAsia="cs-CZ"/>
              </w:rPr>
              <w:t>Frekvence výuky: 1 – 2 hodiny o 60 minutách / týden dle potřeb zadavatele</w:t>
            </w:r>
          </w:p>
          <w:p w:rsidR="002E5ABA" w:rsidRPr="000E4F32" w:rsidRDefault="002E5ABA" w:rsidP="007949B5">
            <w:pPr>
              <w:pStyle w:val="Tabulkatext"/>
              <w:spacing w:before="0" w:after="0"/>
              <w:ind w:left="0"/>
              <w:jc w:val="both"/>
              <w:rPr>
                <w:rFonts w:cstheme="minorHAnsi"/>
                <w:b/>
                <w:bCs/>
                <w:color w:val="000000" w:themeColor="text1"/>
                <w:szCs w:val="20"/>
              </w:rPr>
            </w:pPr>
          </w:p>
          <w:p w:rsidR="00445DAA" w:rsidRPr="000E4F32" w:rsidRDefault="00445DAA" w:rsidP="007949B5">
            <w:pPr>
              <w:pStyle w:val="Tabulkatext"/>
              <w:spacing w:before="0" w:after="0"/>
              <w:ind w:left="0"/>
              <w:jc w:val="both"/>
              <w:rPr>
                <w:rFonts w:cstheme="minorHAnsi"/>
                <w:color w:val="000000" w:themeColor="text1"/>
                <w:szCs w:val="20"/>
              </w:rPr>
            </w:pPr>
            <w:bookmarkStart w:id="3" w:name="_Hlk22902824"/>
            <w:r w:rsidRPr="000E4F32">
              <w:rPr>
                <w:rFonts w:cstheme="minorHAnsi"/>
                <w:color w:val="000000" w:themeColor="text1"/>
                <w:szCs w:val="20"/>
              </w:rPr>
              <w:t>Dodavatel zajistí na všechna školení následující výstupy a adekvátní lektorské kapacity:</w:t>
            </w:r>
          </w:p>
          <w:p w:rsidR="00445DAA" w:rsidRPr="000E4F32" w:rsidRDefault="00445DAA" w:rsidP="007949B5">
            <w:pPr>
              <w:pStyle w:val="Tabulkatext"/>
              <w:spacing w:before="0" w:after="0"/>
              <w:ind w:left="0"/>
              <w:jc w:val="both"/>
              <w:rPr>
                <w:rFonts w:cstheme="minorHAnsi"/>
                <w:color w:val="000000" w:themeColor="text1"/>
                <w:szCs w:val="20"/>
              </w:rPr>
            </w:pPr>
            <w:r w:rsidRPr="000E4F32">
              <w:rPr>
                <w:rFonts w:cstheme="minorHAnsi"/>
                <w:color w:val="000000" w:themeColor="text1"/>
                <w:szCs w:val="20"/>
              </w:rPr>
              <w:t>- školitele/lektory</w:t>
            </w:r>
          </w:p>
          <w:p w:rsidR="00445DAA" w:rsidRPr="000E4F32" w:rsidRDefault="00445DAA" w:rsidP="007949B5">
            <w:pPr>
              <w:pStyle w:val="Tabulkatext"/>
              <w:spacing w:before="0" w:after="0"/>
              <w:ind w:left="0"/>
              <w:jc w:val="both"/>
              <w:rPr>
                <w:rFonts w:cstheme="minorHAnsi"/>
                <w:color w:val="000000" w:themeColor="text1"/>
                <w:szCs w:val="20"/>
              </w:rPr>
            </w:pPr>
            <w:r w:rsidRPr="000E4F32">
              <w:rPr>
                <w:rFonts w:cstheme="minorHAnsi"/>
                <w:color w:val="000000" w:themeColor="text1"/>
                <w:szCs w:val="20"/>
              </w:rPr>
              <w:t>- prezenční listiny (dle vzoru OP Z)</w:t>
            </w:r>
          </w:p>
          <w:p w:rsidR="00445DAA" w:rsidRDefault="00445DAA" w:rsidP="007949B5">
            <w:pPr>
              <w:pStyle w:val="Tabulkatext"/>
              <w:spacing w:before="0" w:after="0"/>
              <w:ind w:left="0"/>
              <w:jc w:val="both"/>
              <w:rPr>
                <w:rFonts w:cstheme="minorHAnsi"/>
                <w:color w:val="000000" w:themeColor="text1"/>
                <w:szCs w:val="20"/>
              </w:rPr>
            </w:pPr>
            <w:r w:rsidRPr="000E4F32">
              <w:rPr>
                <w:rFonts w:cstheme="minorHAnsi"/>
                <w:color w:val="000000" w:themeColor="text1"/>
                <w:szCs w:val="20"/>
              </w:rPr>
              <w:t>- potvrzení o absolvování (dle vzoru OP Z)</w:t>
            </w:r>
          </w:p>
          <w:p w:rsidR="002751A3" w:rsidRPr="002751A3" w:rsidRDefault="002751A3" w:rsidP="007949B5">
            <w:pPr>
              <w:pStyle w:val="Tabulkatext"/>
              <w:spacing w:before="0" w:after="0"/>
              <w:ind w:left="0"/>
              <w:jc w:val="both"/>
              <w:rPr>
                <w:rFonts w:cstheme="minorHAnsi"/>
                <w:color w:val="FF0000"/>
                <w:szCs w:val="20"/>
              </w:rPr>
            </w:pPr>
            <w:r>
              <w:rPr>
                <w:rFonts w:cstheme="minorHAnsi"/>
                <w:color w:val="000000" w:themeColor="text1"/>
                <w:szCs w:val="20"/>
              </w:rPr>
              <w:t xml:space="preserve">- </w:t>
            </w:r>
            <w:r w:rsidRPr="009C3025">
              <w:rPr>
                <w:rFonts w:cstheme="minorHAnsi"/>
                <w:color w:val="auto"/>
                <w:szCs w:val="20"/>
              </w:rPr>
              <w:t>dokumentaci ke vzdělávacím kurzům (dle požadavků OP Z)</w:t>
            </w:r>
          </w:p>
          <w:bookmarkEnd w:id="3"/>
          <w:p w:rsidR="002E5ABA" w:rsidRPr="007949B5" w:rsidRDefault="002E5ABA" w:rsidP="00E77EF2">
            <w:pPr>
              <w:pStyle w:val="Tabulkatext"/>
              <w:spacing w:before="0" w:after="0"/>
              <w:ind w:left="0"/>
              <w:jc w:val="both"/>
              <w:rPr>
                <w:color w:val="FF0000"/>
              </w:rPr>
            </w:pPr>
          </w:p>
        </w:tc>
      </w:tr>
      <w:tr w:rsidR="007949B5"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49B5" w:rsidRPr="00E50090" w:rsidRDefault="007949B5" w:rsidP="007949B5">
            <w:pPr>
              <w:pStyle w:val="Tabulkatext"/>
              <w:rPr>
                <w:b/>
                <w:bCs/>
              </w:rPr>
            </w:pPr>
            <w:r w:rsidRPr="00E50090">
              <w:rPr>
                <w:b/>
                <w:bCs/>
              </w:rPr>
              <w:lastRenderedPageBreak/>
              <w:t xml:space="preserve">Předpokládaná hodnota zakázky v Kč </w:t>
            </w:r>
            <w:r w:rsidRPr="00E50090">
              <w:t>(bez DPH)</w:t>
            </w:r>
          </w:p>
        </w:tc>
        <w:tc>
          <w:tcPr>
            <w:tcW w:w="5788"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rsidR="00174507" w:rsidRPr="009C3025" w:rsidRDefault="00174507" w:rsidP="00174507">
            <w:pPr>
              <w:pStyle w:val="Tabulkatext"/>
              <w:ind w:left="0"/>
              <w:rPr>
                <w:color w:val="auto"/>
              </w:rPr>
            </w:pPr>
            <w:r w:rsidRPr="009C3025">
              <w:rPr>
                <w:color w:val="auto"/>
              </w:rPr>
              <w:t xml:space="preserve">Celková předpokládaná hodnota zakázky: </w:t>
            </w:r>
            <w:r w:rsidRPr="009C3025">
              <w:rPr>
                <w:b/>
                <w:bCs/>
                <w:color w:val="auto"/>
              </w:rPr>
              <w:t>758 500 Kč bez DPH</w:t>
            </w:r>
          </w:p>
          <w:p w:rsidR="007949B5" w:rsidRPr="00174507" w:rsidRDefault="003D4F87" w:rsidP="00174507">
            <w:pPr>
              <w:pStyle w:val="Tabulkatext"/>
              <w:ind w:left="0"/>
              <w:rPr>
                <w:b/>
                <w:bCs/>
                <w:color w:val="000000" w:themeColor="text1"/>
              </w:rPr>
            </w:pPr>
            <w:r w:rsidRPr="00174507">
              <w:rPr>
                <w:b/>
                <w:bCs/>
                <w:color w:val="000000" w:themeColor="text1"/>
              </w:rPr>
              <w:t xml:space="preserve">Dílčí plnění č. </w:t>
            </w:r>
            <w:r w:rsidR="002E5ABA" w:rsidRPr="00174507">
              <w:rPr>
                <w:b/>
                <w:bCs/>
                <w:color w:val="000000" w:themeColor="text1"/>
              </w:rPr>
              <w:t>556</w:t>
            </w:r>
            <w:r w:rsidR="00FF1644" w:rsidRPr="00174507">
              <w:rPr>
                <w:b/>
                <w:bCs/>
                <w:color w:val="000000" w:themeColor="text1"/>
              </w:rPr>
              <w:t xml:space="preserve"> 000</w:t>
            </w:r>
            <w:r w:rsidR="002910F9" w:rsidRPr="00174507">
              <w:rPr>
                <w:b/>
                <w:bCs/>
                <w:color w:val="000000" w:themeColor="text1"/>
              </w:rPr>
              <w:t>,-bez DPH</w:t>
            </w:r>
          </w:p>
          <w:p w:rsidR="003D4F87" w:rsidRPr="00174507" w:rsidRDefault="003D4F87" w:rsidP="00174507">
            <w:pPr>
              <w:pStyle w:val="Tabulkatext"/>
              <w:ind w:left="0"/>
              <w:rPr>
                <w:b/>
                <w:bCs/>
                <w:color w:val="000000" w:themeColor="text1"/>
              </w:rPr>
            </w:pPr>
            <w:r w:rsidRPr="00174507">
              <w:rPr>
                <w:b/>
                <w:bCs/>
                <w:color w:val="000000" w:themeColor="text1"/>
              </w:rPr>
              <w:t xml:space="preserve">Dílčí plnění č. </w:t>
            </w:r>
            <w:r w:rsidR="002E5ABA" w:rsidRPr="00174507">
              <w:rPr>
                <w:b/>
                <w:bCs/>
                <w:color w:val="000000" w:themeColor="text1"/>
              </w:rPr>
              <w:t>2025</w:t>
            </w:r>
            <w:r w:rsidR="00FF1644" w:rsidRPr="00174507">
              <w:rPr>
                <w:b/>
                <w:bCs/>
                <w:color w:val="000000" w:themeColor="text1"/>
              </w:rPr>
              <w:t>00</w:t>
            </w:r>
            <w:r w:rsidR="003D36D7" w:rsidRPr="00174507">
              <w:rPr>
                <w:b/>
                <w:bCs/>
                <w:color w:val="000000" w:themeColor="text1"/>
              </w:rPr>
              <w:t>,- bez DPH</w:t>
            </w:r>
          </w:p>
          <w:p w:rsidR="007949B5" w:rsidRPr="00F604B1" w:rsidRDefault="007949B5" w:rsidP="00174507">
            <w:pPr>
              <w:pStyle w:val="Tabulkatext"/>
              <w:ind w:left="0"/>
              <w:rPr>
                <w:color w:val="000000" w:themeColor="text1"/>
              </w:rPr>
            </w:pPr>
            <w:r w:rsidRPr="00F604B1">
              <w:rPr>
                <w:color w:val="000000" w:themeColor="text1"/>
              </w:rPr>
              <w:t xml:space="preserve">Zadavatel stanoví cenu jako maximální </w:t>
            </w:r>
            <w:r w:rsidR="00E34CE2">
              <w:rPr>
                <w:color w:val="000000" w:themeColor="text1"/>
              </w:rPr>
              <w:t>a</w:t>
            </w:r>
            <w:r w:rsidRPr="00F604B1">
              <w:rPr>
                <w:color w:val="000000" w:themeColor="text1"/>
              </w:rPr>
              <w:t> nepřekročitelnou.</w:t>
            </w:r>
          </w:p>
          <w:p w:rsidR="007949B5" w:rsidRPr="00174507" w:rsidRDefault="00445DAA" w:rsidP="00174507">
            <w:pPr>
              <w:pStyle w:val="Tabulkatext"/>
              <w:ind w:left="0"/>
              <w:rPr>
                <w:color w:val="000000" w:themeColor="text1"/>
              </w:rPr>
            </w:pPr>
            <w:r>
              <w:rPr>
                <w:color w:val="000000" w:themeColor="text1"/>
              </w:rPr>
              <w:t>Nedodržení stanovené limitní ceny znamená nesplnění podmínek stanovených zadavatelem, jehož dů</w:t>
            </w:r>
            <w:r w:rsidR="003D4F87">
              <w:rPr>
                <w:color w:val="000000" w:themeColor="text1"/>
              </w:rPr>
              <w:t xml:space="preserve">sledek bude vyloučení účastníka z účasti ve výběrovém řízení. </w:t>
            </w:r>
          </w:p>
        </w:tc>
      </w:tr>
      <w:tr w:rsidR="007949B5"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49B5" w:rsidRPr="00E50090" w:rsidRDefault="007949B5" w:rsidP="007949B5">
            <w:pPr>
              <w:pStyle w:val="Tabulkatext"/>
              <w:rPr>
                <w:b/>
                <w:bCs/>
              </w:rPr>
            </w:pPr>
            <w:r w:rsidRPr="00E50090">
              <w:rPr>
                <w:b/>
                <w:bCs/>
              </w:rPr>
              <w:t>Lhůta dodání / časový harmonogram plnění / doba trvání zakázky</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7949B5" w:rsidRPr="00F604B1" w:rsidRDefault="003D4F87" w:rsidP="002E5ABA">
            <w:pPr>
              <w:pStyle w:val="Tabulkatext"/>
              <w:spacing w:after="0"/>
              <w:ind w:left="0"/>
              <w:jc w:val="both"/>
              <w:rPr>
                <w:color w:val="000000" w:themeColor="text1"/>
              </w:rPr>
            </w:pPr>
            <w:r>
              <w:rPr>
                <w:color w:val="000000" w:themeColor="text1"/>
              </w:rPr>
              <w:t>Vzdělávací aktivity budou probíhat v předpokládaném termínu od</w:t>
            </w:r>
            <w:r w:rsidR="009C3025">
              <w:rPr>
                <w:color w:val="000000" w:themeColor="text1"/>
              </w:rPr>
              <w:t xml:space="preserve"> </w:t>
            </w:r>
            <w:r w:rsidR="00590258" w:rsidRPr="009C3025">
              <w:rPr>
                <w:color w:val="000000" w:themeColor="text1"/>
              </w:rPr>
              <w:t>ledna</w:t>
            </w:r>
            <w:r w:rsidR="009C3025" w:rsidRPr="009C3025">
              <w:rPr>
                <w:color w:val="000000" w:themeColor="text1"/>
              </w:rPr>
              <w:t xml:space="preserve"> </w:t>
            </w:r>
            <w:r w:rsidR="002E5ABA">
              <w:rPr>
                <w:color w:val="000000" w:themeColor="text1"/>
              </w:rPr>
              <w:t>2020</w:t>
            </w:r>
            <w:r>
              <w:rPr>
                <w:color w:val="000000" w:themeColor="text1"/>
              </w:rPr>
              <w:t xml:space="preserve"> – </w:t>
            </w:r>
            <w:r w:rsidR="002E5ABA">
              <w:rPr>
                <w:color w:val="000000" w:themeColor="text1"/>
              </w:rPr>
              <w:t xml:space="preserve">října </w:t>
            </w:r>
            <w:r>
              <w:rPr>
                <w:color w:val="000000" w:themeColor="text1"/>
              </w:rPr>
              <w:t>20</w:t>
            </w:r>
            <w:r w:rsidR="00C557BE">
              <w:rPr>
                <w:color w:val="000000" w:themeColor="text1"/>
              </w:rPr>
              <w:t>2</w:t>
            </w:r>
            <w:r w:rsidR="002E5ABA">
              <w:rPr>
                <w:color w:val="000000" w:themeColor="text1"/>
              </w:rPr>
              <w:t>1</w:t>
            </w:r>
            <w:r>
              <w:rPr>
                <w:color w:val="000000" w:themeColor="text1"/>
              </w:rPr>
              <w:t xml:space="preserve">. Přesný harmonogram bude upřesněn na základě dohody mezi zadavatelem a dodavatelem po podpisu smlouvy. </w:t>
            </w:r>
          </w:p>
        </w:tc>
      </w:tr>
      <w:tr w:rsidR="007949B5"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49B5" w:rsidRPr="00E50090" w:rsidRDefault="007949B5" w:rsidP="007949B5">
            <w:pPr>
              <w:pStyle w:val="Tabulkatext"/>
              <w:rPr>
                <w:b/>
                <w:bCs/>
              </w:rPr>
            </w:pPr>
            <w:r w:rsidRPr="00E50090">
              <w:rPr>
                <w:b/>
                <w:bCs/>
              </w:rPr>
              <w:t>Místo dodání / převzetí plnění</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7949B5" w:rsidRPr="003D36D7" w:rsidRDefault="00FF1644" w:rsidP="002E5ABA">
            <w:pPr>
              <w:pStyle w:val="Tabulkatext"/>
              <w:rPr>
                <w:b/>
                <w:bCs/>
                <w:color w:val="000000" w:themeColor="text1"/>
              </w:rPr>
            </w:pPr>
            <w:r>
              <w:rPr>
                <w:b/>
                <w:bCs/>
                <w:color w:val="000000" w:themeColor="text1"/>
              </w:rPr>
              <w:t xml:space="preserve">V prostorách </w:t>
            </w:r>
            <w:r w:rsidR="002E5ABA">
              <w:rPr>
                <w:b/>
                <w:bCs/>
                <w:color w:val="000000" w:themeColor="text1"/>
              </w:rPr>
              <w:t>zadavatele</w:t>
            </w:r>
          </w:p>
        </w:tc>
      </w:tr>
      <w:tr w:rsidR="007949B5" w:rsidRPr="00E50090" w:rsidTr="00630E04">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7949B5" w:rsidRPr="00E50090" w:rsidRDefault="007949B5" w:rsidP="007949B5">
            <w:pPr>
              <w:pStyle w:val="Tabulkatext"/>
            </w:pPr>
            <w:r>
              <w:rPr>
                <w:b/>
              </w:rPr>
              <w:t>P</w:t>
            </w:r>
            <w:r w:rsidRPr="001A2981">
              <w:rPr>
                <w:b/>
              </w:rPr>
              <w:t>ravidla pro hodnocení nabídek</w:t>
            </w:r>
            <w:r w:rsidRPr="001A2981">
              <w:t>, která zahrnují i) kritéria hodnocení, ii) metodu vyhodnocení nabídek v jednotlivých kritériích a iii) váhu nebo jiný matematický vztah mezi kritérii</w:t>
            </w:r>
          </w:p>
        </w:tc>
      </w:tr>
      <w:tr w:rsidR="00F53EE6" w:rsidRPr="00E50090" w:rsidTr="00077D88">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C46723" w:rsidRPr="000E4F32" w:rsidRDefault="00C46723" w:rsidP="00F53EE6">
            <w:pPr>
              <w:pStyle w:val="Tabulkatext"/>
              <w:spacing w:after="0"/>
              <w:ind w:left="0"/>
              <w:jc w:val="both"/>
              <w:rPr>
                <w:rFonts w:cstheme="minorHAnsi"/>
                <w:b/>
                <w:color w:val="auto"/>
                <w:szCs w:val="20"/>
              </w:rPr>
            </w:pPr>
          </w:p>
          <w:p w:rsidR="00C46723" w:rsidRPr="000E4F32" w:rsidRDefault="00C46723" w:rsidP="00F53EE6">
            <w:pPr>
              <w:pStyle w:val="Tabulkatext"/>
              <w:spacing w:after="0"/>
              <w:ind w:left="0"/>
              <w:jc w:val="both"/>
              <w:rPr>
                <w:rFonts w:cstheme="minorHAnsi"/>
                <w:b/>
                <w:color w:val="auto"/>
                <w:szCs w:val="20"/>
              </w:rPr>
            </w:pPr>
          </w:p>
          <w:p w:rsidR="00F53EE6" w:rsidRPr="000E4F32" w:rsidRDefault="00F53EE6" w:rsidP="00F53EE6">
            <w:pPr>
              <w:pStyle w:val="Tabulkatext"/>
              <w:spacing w:after="0"/>
              <w:ind w:left="0"/>
              <w:jc w:val="both"/>
              <w:rPr>
                <w:rFonts w:cstheme="minorHAnsi"/>
                <w:b/>
                <w:color w:val="auto"/>
                <w:szCs w:val="20"/>
              </w:rPr>
            </w:pPr>
            <w:r w:rsidRPr="000E4F32">
              <w:rPr>
                <w:rFonts w:cstheme="minorHAnsi"/>
                <w:b/>
                <w:color w:val="auto"/>
                <w:szCs w:val="20"/>
              </w:rPr>
              <w:t>Nabídky budou hodnoceny podle následující</w:t>
            </w:r>
            <w:r w:rsidR="00321392">
              <w:rPr>
                <w:rFonts w:cstheme="minorHAnsi"/>
                <w:b/>
                <w:color w:val="auto"/>
                <w:szCs w:val="20"/>
              </w:rPr>
              <w:t>ch</w:t>
            </w:r>
            <w:r w:rsidRPr="000E4F32">
              <w:rPr>
                <w:rFonts w:cstheme="minorHAnsi"/>
                <w:b/>
                <w:color w:val="auto"/>
                <w:szCs w:val="20"/>
              </w:rPr>
              <w:t xml:space="preserve"> hodnotící</w:t>
            </w:r>
            <w:r w:rsidR="00321392">
              <w:rPr>
                <w:rFonts w:cstheme="minorHAnsi"/>
                <w:b/>
                <w:color w:val="auto"/>
                <w:szCs w:val="20"/>
              </w:rPr>
              <w:t>ch</w:t>
            </w:r>
            <w:r w:rsidRPr="000E4F32">
              <w:rPr>
                <w:rFonts w:cstheme="minorHAnsi"/>
                <w:b/>
                <w:color w:val="auto"/>
                <w:szCs w:val="20"/>
              </w:rPr>
              <w:t xml:space="preserve"> kritéri</w:t>
            </w:r>
            <w:r w:rsidR="00321392">
              <w:rPr>
                <w:rFonts w:cstheme="minorHAnsi"/>
                <w:b/>
                <w:color w:val="auto"/>
                <w:szCs w:val="20"/>
              </w:rPr>
              <w:t>í</w:t>
            </w:r>
            <w:r w:rsidRPr="000E4F32">
              <w:rPr>
                <w:rFonts w:cstheme="minorHAnsi"/>
                <w:b/>
                <w:color w:val="auto"/>
                <w:szCs w:val="20"/>
              </w:rPr>
              <w:t>:</w:t>
            </w:r>
          </w:p>
          <w:p w:rsidR="00F53EE6" w:rsidRPr="000E4F32" w:rsidRDefault="00F53EE6" w:rsidP="00F53EE6">
            <w:pPr>
              <w:pStyle w:val="Tabulkatext"/>
              <w:spacing w:before="0" w:after="0"/>
              <w:ind w:left="0"/>
              <w:jc w:val="both"/>
              <w:rPr>
                <w:rFonts w:cstheme="minorHAnsi"/>
                <w:b/>
                <w:color w:val="auto"/>
                <w:szCs w:val="20"/>
              </w:rPr>
            </w:pP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b/>
                <w:bCs/>
                <w:sz w:val="20"/>
                <w:szCs w:val="20"/>
                <w:lang w:eastAsia="cs-CZ"/>
              </w:rPr>
              <w:t xml:space="preserve">Pro 1. dílčí </w:t>
            </w:r>
            <w:r w:rsidR="007F3D48">
              <w:rPr>
                <w:rFonts w:eastAsia="Times New Roman" w:cstheme="minorHAnsi"/>
                <w:b/>
                <w:bCs/>
                <w:sz w:val="20"/>
                <w:szCs w:val="20"/>
                <w:lang w:eastAsia="cs-CZ"/>
              </w:rPr>
              <w:t>plnění</w:t>
            </w:r>
            <w:r w:rsidRPr="000E4F32">
              <w:rPr>
                <w:rFonts w:eastAsia="Times New Roman" w:cstheme="minorHAnsi"/>
                <w:b/>
                <w:bCs/>
                <w:sz w:val="20"/>
                <w:szCs w:val="20"/>
                <w:lang w:eastAsia="cs-CZ"/>
              </w:rPr>
              <w:t xml:space="preserve"> – měkké a manažerské kurzy- zadavatel stanovil tato hodnoticí kritéria:</w:t>
            </w:r>
          </w:p>
          <w:p w:rsidR="002E5ABA" w:rsidRPr="000E4F32" w:rsidRDefault="002E5ABA" w:rsidP="007852FA">
            <w:pPr>
              <w:pStyle w:val="Odstavecseseznamem"/>
              <w:numPr>
                <w:ilvl w:val="1"/>
                <w:numId w:val="25"/>
              </w:numPr>
              <w:spacing w:before="240" w:after="240"/>
              <w:jc w:val="left"/>
              <w:rPr>
                <w:rFonts w:cstheme="minorHAnsi"/>
                <w:sz w:val="20"/>
                <w:szCs w:val="20"/>
              </w:rPr>
            </w:pPr>
            <w:r w:rsidRPr="000E4F32">
              <w:rPr>
                <w:rFonts w:cstheme="minorHAnsi"/>
                <w:sz w:val="20"/>
                <w:szCs w:val="20"/>
              </w:rPr>
              <w:t>Nabídková cena v Kč bez DPH – váha 40 %</w:t>
            </w:r>
          </w:p>
          <w:p w:rsidR="002E5ABA" w:rsidRPr="000E4F32" w:rsidRDefault="002E5ABA" w:rsidP="002E5ABA">
            <w:pPr>
              <w:pStyle w:val="Odstavecseseznamem"/>
              <w:spacing w:before="240" w:after="240"/>
              <w:ind w:left="357"/>
              <w:rPr>
                <w:rFonts w:cstheme="minorHAnsi"/>
                <w:sz w:val="20"/>
                <w:szCs w:val="20"/>
              </w:rPr>
            </w:pPr>
          </w:p>
          <w:p w:rsidR="002E5ABA" w:rsidRPr="000E4F32" w:rsidRDefault="002E5ABA" w:rsidP="007852FA">
            <w:pPr>
              <w:pStyle w:val="Odstavecseseznamem"/>
              <w:numPr>
                <w:ilvl w:val="1"/>
                <w:numId w:val="25"/>
              </w:numPr>
              <w:spacing w:before="240" w:after="240"/>
              <w:ind w:left="357" w:hanging="357"/>
              <w:rPr>
                <w:rFonts w:cstheme="minorHAnsi"/>
                <w:sz w:val="20"/>
                <w:szCs w:val="20"/>
              </w:rPr>
            </w:pPr>
            <w:r w:rsidRPr="000E4F32">
              <w:rPr>
                <w:rFonts w:cstheme="minorHAnsi"/>
                <w:sz w:val="20"/>
                <w:szCs w:val="20"/>
              </w:rPr>
              <w:t>Efektivita navržených vzdělávacích metod hodnocena z hlediska rychlosti přenosu znalostí do praxe, udržitelnosti získaných znalostí a dalšího rozvoje těchto znalostí – váha 35 %</w:t>
            </w:r>
          </w:p>
          <w:p w:rsidR="002E5ABA" w:rsidRPr="000E4F32" w:rsidRDefault="002E5ABA" w:rsidP="002E5ABA">
            <w:pPr>
              <w:pStyle w:val="Odstavecseseznamem"/>
              <w:rPr>
                <w:rFonts w:cstheme="minorHAnsi"/>
                <w:sz w:val="20"/>
                <w:szCs w:val="20"/>
              </w:rPr>
            </w:pPr>
          </w:p>
          <w:p w:rsidR="002E5ABA" w:rsidRPr="000E4F32" w:rsidRDefault="002E5ABA" w:rsidP="007852FA">
            <w:pPr>
              <w:pStyle w:val="Odstavecseseznamem"/>
              <w:numPr>
                <w:ilvl w:val="1"/>
                <w:numId w:val="25"/>
              </w:numPr>
              <w:spacing w:before="240" w:after="240"/>
              <w:ind w:left="357" w:hanging="357"/>
              <w:rPr>
                <w:rFonts w:cstheme="minorHAnsi"/>
                <w:sz w:val="20"/>
                <w:szCs w:val="20"/>
              </w:rPr>
            </w:pPr>
            <w:r w:rsidRPr="000E4F32">
              <w:rPr>
                <w:rFonts w:cstheme="minorHAnsi"/>
                <w:sz w:val="20"/>
                <w:szCs w:val="20"/>
              </w:rPr>
              <w:t xml:space="preserve">Zapojení moderních nástrojů, použití pomůcek a nových technologií pro dosažení vyšší efektivity </w:t>
            </w:r>
            <w:r w:rsidRPr="000E4F32">
              <w:rPr>
                <w:rFonts w:cstheme="minorHAnsi"/>
                <w:sz w:val="20"/>
                <w:szCs w:val="20"/>
              </w:rPr>
              <w:lastRenderedPageBreak/>
              <w:t>vzdělávání z pohledu rychlosti přenosu znalostí do praxe, udržitelnosti získaných znalostí a dalšího rozvoje těchto znalostí – váha 25 %</w:t>
            </w:r>
          </w:p>
          <w:p w:rsidR="002E5ABA" w:rsidRPr="000E4F32" w:rsidRDefault="002E5ABA" w:rsidP="002E5ABA">
            <w:pPr>
              <w:spacing w:before="120" w:after="120" w:line="280" w:lineRule="atLeast"/>
              <w:rPr>
                <w:rFonts w:eastAsia="Times New Roman" w:cstheme="minorHAnsi"/>
                <w:bCs/>
                <w:iCs/>
                <w:sz w:val="20"/>
                <w:szCs w:val="20"/>
              </w:rPr>
            </w:pPr>
            <w:r w:rsidRPr="000E4F32">
              <w:rPr>
                <w:rFonts w:eastAsia="Times New Roman" w:cstheme="minorHAnsi"/>
                <w:bCs/>
                <w:iCs/>
                <w:sz w:val="20"/>
                <w:szCs w:val="20"/>
              </w:rPr>
              <w:t>Hodnoticí kritéria 1. dílčí</w:t>
            </w:r>
            <w:r w:rsidR="007F3D48">
              <w:rPr>
                <w:rFonts w:eastAsia="Times New Roman" w:cstheme="minorHAnsi"/>
                <w:bCs/>
                <w:iCs/>
                <w:sz w:val="20"/>
                <w:szCs w:val="20"/>
              </w:rPr>
              <w:t>ho plnění</w:t>
            </w:r>
            <w:r w:rsidRPr="000E4F32">
              <w:rPr>
                <w:rFonts w:eastAsia="Times New Roman" w:cstheme="minorHAnsi"/>
                <w:bCs/>
                <w:iCs/>
                <w:sz w:val="20"/>
                <w:szCs w:val="20"/>
              </w:rPr>
              <w:t xml:space="preserve"> podrobněji:</w:t>
            </w:r>
          </w:p>
          <w:p w:rsidR="002E5ABA" w:rsidRPr="000E4F32" w:rsidRDefault="002E5ABA" w:rsidP="002E5ABA">
            <w:pPr>
              <w:spacing w:before="120" w:after="120" w:line="280" w:lineRule="atLeast"/>
              <w:rPr>
                <w:rFonts w:cstheme="minorHAnsi"/>
                <w:bCs/>
                <w:iCs/>
                <w:sz w:val="20"/>
                <w:szCs w:val="20"/>
              </w:rPr>
            </w:pPr>
          </w:p>
          <w:p w:rsidR="002E5ABA" w:rsidRPr="000E4F32" w:rsidRDefault="002E5ABA" w:rsidP="002E5ABA">
            <w:pPr>
              <w:spacing w:after="0"/>
              <w:rPr>
                <w:rFonts w:cstheme="minorHAnsi"/>
                <w:b/>
                <w:bCs/>
                <w:sz w:val="20"/>
                <w:szCs w:val="20"/>
              </w:rPr>
            </w:pPr>
            <w:r w:rsidRPr="000E4F32">
              <w:rPr>
                <w:rFonts w:cstheme="minorHAnsi"/>
                <w:b/>
                <w:iCs/>
                <w:sz w:val="20"/>
                <w:szCs w:val="20"/>
              </w:rPr>
              <w:t xml:space="preserve">Ad 1) </w:t>
            </w:r>
            <w:r w:rsidRPr="000E4F32">
              <w:rPr>
                <w:rFonts w:cstheme="minorHAnsi"/>
                <w:b/>
                <w:bCs/>
                <w:sz w:val="20"/>
                <w:szCs w:val="20"/>
              </w:rPr>
              <w:t>Nabídková cena v Kč bez DPH – váha 40 %</w:t>
            </w:r>
          </w:p>
          <w:p w:rsidR="002E5ABA" w:rsidRPr="000E4F32" w:rsidRDefault="002E5ABA" w:rsidP="002E5ABA">
            <w:pPr>
              <w:spacing w:after="0"/>
              <w:rPr>
                <w:rFonts w:cstheme="minorHAnsi"/>
                <w:b/>
                <w:bCs/>
                <w:sz w:val="20"/>
                <w:szCs w:val="20"/>
              </w:rPr>
            </w:pPr>
            <w:r w:rsidRPr="000E4F32">
              <w:rPr>
                <w:rFonts w:cstheme="minorHAnsi"/>
                <w:sz w:val="20"/>
                <w:szCs w:val="20"/>
              </w:rPr>
              <w:t xml:space="preserve">V případě hodnocení nabídek podle hodnoticího kritéria </w:t>
            </w:r>
            <w:r w:rsidRPr="000E4F32">
              <w:rPr>
                <w:rFonts w:cstheme="minorHAnsi"/>
                <w:bCs/>
                <w:i/>
                <w:sz w:val="20"/>
                <w:szCs w:val="20"/>
              </w:rPr>
              <w:t>1) Nabídková cena v Kč bez DPH</w:t>
            </w:r>
            <w:r w:rsidRPr="000E4F32">
              <w:rPr>
                <w:rFonts w:cstheme="minorHAnsi"/>
                <w:bCs/>
                <w:sz w:val="20"/>
                <w:szCs w:val="20"/>
              </w:rPr>
              <w:t>,</w:t>
            </w:r>
            <w:r w:rsidRPr="000E4F32">
              <w:rPr>
                <w:rFonts w:cstheme="minorHAnsi"/>
                <w:sz w:val="20"/>
                <w:szCs w:val="20"/>
              </w:rPr>
              <w:t>které je číselně vyjádřitelné, získá hodnocená nabídka bodovou hodnotu, která vznikne násobkem 100 a poměru hodnoty nejvýhodnější nabídky k hodnocené nabídce. Hodnocená nabídka získá bodovou hodnotu podle vzorce:</w:t>
            </w:r>
          </w:p>
          <w:p w:rsidR="002E5ABA" w:rsidRPr="000E4F32" w:rsidRDefault="002E5ABA" w:rsidP="002E5ABA">
            <w:pPr>
              <w:rPr>
                <w:rFonts w:cstheme="minorHAnsi"/>
                <w:sz w:val="20"/>
                <w:szCs w:val="20"/>
              </w:rPr>
            </w:pPr>
          </w:p>
          <w:tbl>
            <w:tblPr>
              <w:tblpPr w:leftFromText="141" w:rightFromText="141" w:vertAnchor="text" w:tblpY="1"/>
              <w:tblOverlap w:val="never"/>
              <w:tblW w:w="4522" w:type="dxa"/>
              <w:tblBorders>
                <w:insideH w:val="single" w:sz="4" w:space="0" w:color="auto"/>
              </w:tblBorders>
              <w:tblLook w:val="04A0"/>
            </w:tblPr>
            <w:tblGrid>
              <w:gridCol w:w="550"/>
              <w:gridCol w:w="328"/>
              <w:gridCol w:w="3644"/>
            </w:tblGrid>
            <w:tr w:rsidR="002E5ABA" w:rsidRPr="000E4F32" w:rsidTr="002E5ABA">
              <w:trPr>
                <w:trHeight w:val="349"/>
              </w:trPr>
              <w:tc>
                <w:tcPr>
                  <w:tcW w:w="479" w:type="dxa"/>
                  <w:vMerge w:val="restart"/>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100</w:t>
                  </w:r>
                </w:p>
              </w:tc>
              <w:tc>
                <w:tcPr>
                  <w:tcW w:w="302" w:type="dxa"/>
                  <w:vMerge w:val="restart"/>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x</w:t>
                  </w:r>
                </w:p>
              </w:tc>
              <w:tc>
                <w:tcPr>
                  <w:tcW w:w="3741" w:type="dxa"/>
                  <w:tcBorders>
                    <w:top w:val="nil"/>
                    <w:left w:val="nil"/>
                    <w:bottom w:val="single" w:sz="4" w:space="0" w:color="auto"/>
                    <w:right w:val="nil"/>
                  </w:tcBorders>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 xml:space="preserve">nejvýhodnější nabídka (nejnižší cena) </w:t>
                  </w:r>
                </w:p>
              </w:tc>
            </w:tr>
            <w:tr w:rsidR="002E5ABA" w:rsidRPr="000E4F32" w:rsidTr="002E5ABA">
              <w:trPr>
                <w:trHeight w:val="370"/>
              </w:trPr>
              <w:tc>
                <w:tcPr>
                  <w:tcW w:w="0" w:type="auto"/>
                  <w:vMerge/>
                  <w:vAlign w:val="center"/>
                  <w:hideMark/>
                </w:tcPr>
                <w:p w:rsidR="002E5ABA" w:rsidRPr="000E4F32" w:rsidRDefault="002E5ABA" w:rsidP="002E5ABA">
                  <w:pPr>
                    <w:rPr>
                      <w:rFonts w:eastAsia="Times New Roman" w:cstheme="minorHAnsi"/>
                      <w:b/>
                      <w:sz w:val="20"/>
                      <w:szCs w:val="20"/>
                    </w:rPr>
                  </w:pPr>
                </w:p>
              </w:tc>
              <w:tc>
                <w:tcPr>
                  <w:tcW w:w="0" w:type="auto"/>
                  <w:vMerge/>
                  <w:vAlign w:val="center"/>
                  <w:hideMark/>
                </w:tcPr>
                <w:p w:rsidR="002E5ABA" w:rsidRPr="000E4F32" w:rsidRDefault="002E5ABA" w:rsidP="002E5ABA">
                  <w:pPr>
                    <w:rPr>
                      <w:rFonts w:eastAsia="Times New Roman" w:cstheme="minorHAnsi"/>
                      <w:b/>
                      <w:sz w:val="20"/>
                      <w:szCs w:val="20"/>
                    </w:rPr>
                  </w:pPr>
                </w:p>
              </w:tc>
              <w:tc>
                <w:tcPr>
                  <w:tcW w:w="3741" w:type="dxa"/>
                  <w:tcBorders>
                    <w:top w:val="single" w:sz="4" w:space="0" w:color="auto"/>
                    <w:left w:val="nil"/>
                    <w:bottom w:val="nil"/>
                    <w:right w:val="nil"/>
                  </w:tcBorders>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hodnocená nabídka</w:t>
                  </w:r>
                </w:p>
              </w:tc>
            </w:tr>
          </w:tbl>
          <w:p w:rsidR="002E5ABA" w:rsidRPr="000E4F32" w:rsidRDefault="002E5ABA" w:rsidP="00C46723">
            <w:pPr>
              <w:keepNext/>
              <w:spacing w:before="240" w:line="280" w:lineRule="atLeast"/>
              <w:jc w:val="left"/>
              <w:rPr>
                <w:rFonts w:cstheme="minorHAnsi"/>
                <w:sz w:val="20"/>
                <w:szCs w:val="20"/>
              </w:rPr>
            </w:pPr>
            <w:r w:rsidRPr="000E4F32">
              <w:rPr>
                <w:rFonts w:cstheme="minorHAnsi"/>
                <w:b/>
                <w:sz w:val="20"/>
                <w:szCs w:val="20"/>
              </w:rPr>
              <w:t>x váha 40 %</w:t>
            </w:r>
            <w:r w:rsidRPr="000E4F32">
              <w:rPr>
                <w:rFonts w:cstheme="minorHAnsi"/>
                <w:sz w:val="20"/>
                <w:szCs w:val="20"/>
              </w:rPr>
              <w:br w:type="textWrapping" w:clear="all"/>
            </w:r>
          </w:p>
          <w:p w:rsidR="002E5ABA" w:rsidRPr="000E4F32" w:rsidRDefault="002E5ABA" w:rsidP="002E5ABA">
            <w:pPr>
              <w:keepNext/>
              <w:spacing w:before="240" w:line="280" w:lineRule="atLeast"/>
              <w:rPr>
                <w:rFonts w:eastAsia="Times New Roman" w:cstheme="minorHAnsi"/>
                <w:sz w:val="20"/>
                <w:szCs w:val="20"/>
              </w:rPr>
            </w:pPr>
            <w:r w:rsidRPr="000E4F32">
              <w:rPr>
                <w:rFonts w:cstheme="minorHAnsi"/>
                <w:sz w:val="20"/>
                <w:szCs w:val="20"/>
              </w:rPr>
              <w:t>kde hodnocenou nabídkou se rozumí celková cena příslušné</w:t>
            </w:r>
            <w:r w:rsidR="007F3D48">
              <w:rPr>
                <w:rFonts w:cstheme="minorHAnsi"/>
                <w:sz w:val="20"/>
                <w:szCs w:val="20"/>
              </w:rPr>
              <w:t>ho</w:t>
            </w:r>
            <w:r w:rsidRPr="000E4F32">
              <w:rPr>
                <w:rFonts w:cstheme="minorHAnsi"/>
                <w:sz w:val="20"/>
                <w:szCs w:val="20"/>
              </w:rPr>
              <w:t xml:space="preserve"> dílčí</w:t>
            </w:r>
            <w:r w:rsidR="007F3D48">
              <w:rPr>
                <w:rFonts w:cstheme="minorHAnsi"/>
                <w:sz w:val="20"/>
                <w:szCs w:val="20"/>
              </w:rPr>
              <w:t>ho plnění</w:t>
            </w:r>
            <w:r w:rsidRPr="000E4F32">
              <w:rPr>
                <w:rFonts w:cstheme="minorHAnsi"/>
                <w:sz w:val="20"/>
                <w:szCs w:val="20"/>
              </w:rPr>
              <w:t xml:space="preserve"> hodnocené nabídky v Kč bez DPH a nejvýhodnější nabídkou je myšlena nabídka s nejnižší celkovou cenoupříslušné</w:t>
            </w:r>
            <w:r w:rsidR="007F3D48">
              <w:rPr>
                <w:rFonts w:cstheme="minorHAnsi"/>
                <w:sz w:val="20"/>
                <w:szCs w:val="20"/>
              </w:rPr>
              <w:t>ho</w:t>
            </w:r>
            <w:r w:rsidRPr="000E4F32">
              <w:rPr>
                <w:rFonts w:cstheme="minorHAnsi"/>
                <w:sz w:val="20"/>
                <w:szCs w:val="20"/>
              </w:rPr>
              <w:t xml:space="preserve"> dílčí</w:t>
            </w:r>
            <w:r w:rsidR="007F3D48">
              <w:rPr>
                <w:rFonts w:cstheme="minorHAnsi"/>
                <w:sz w:val="20"/>
                <w:szCs w:val="20"/>
              </w:rPr>
              <w:t xml:space="preserve">ho plnění </w:t>
            </w:r>
            <w:r w:rsidRPr="000E4F32">
              <w:rPr>
                <w:rFonts w:cstheme="minorHAnsi"/>
                <w:sz w:val="20"/>
                <w:szCs w:val="20"/>
              </w:rPr>
              <w:t>v Kč bez DPH. Jako nejúspěšnější v tomto kritériu bude vyhodnocena ta nabídka, která dosáhla nejvyšší bodové hodnoty (obsahuje nejnižší celkovou nabídkovou cenu).</w:t>
            </w:r>
          </w:p>
          <w:p w:rsidR="002E5ABA" w:rsidRPr="000E4F32" w:rsidRDefault="002E5ABA" w:rsidP="002E5ABA">
            <w:pPr>
              <w:keepNext/>
              <w:spacing w:before="240" w:line="280" w:lineRule="atLeast"/>
              <w:rPr>
                <w:rFonts w:cstheme="minorHAnsi"/>
                <w:sz w:val="20"/>
                <w:szCs w:val="20"/>
              </w:rPr>
            </w:pPr>
          </w:p>
          <w:p w:rsidR="002E5ABA" w:rsidRPr="000E4F32" w:rsidRDefault="002E5ABA" w:rsidP="002E5ABA">
            <w:pPr>
              <w:autoSpaceDE w:val="0"/>
              <w:autoSpaceDN w:val="0"/>
              <w:adjustRightInd w:val="0"/>
              <w:spacing w:before="240" w:after="120" w:line="280" w:lineRule="atLeast"/>
              <w:rPr>
                <w:rFonts w:cstheme="minorHAnsi"/>
                <w:b/>
                <w:bCs/>
                <w:sz w:val="20"/>
                <w:szCs w:val="20"/>
              </w:rPr>
            </w:pPr>
            <w:r w:rsidRPr="000E4F32">
              <w:rPr>
                <w:rFonts w:cstheme="minorHAnsi"/>
                <w:b/>
                <w:bCs/>
                <w:sz w:val="20"/>
                <w:szCs w:val="20"/>
              </w:rPr>
              <w:t>Ad 2) Efektivita navržených vzdělávacích metod hodnocena z hlediska rychlosti přenosu znalostí do praxe, udržitelnosti získaných znalostí a dalšího rozvoje těchto znalostí – váha 35 %</w:t>
            </w:r>
          </w:p>
          <w:p w:rsidR="002E5ABA" w:rsidRPr="000E4F32" w:rsidRDefault="002E5ABA" w:rsidP="002E5ABA">
            <w:pPr>
              <w:spacing w:line="280" w:lineRule="atLeast"/>
              <w:rPr>
                <w:rFonts w:cstheme="minorHAnsi"/>
                <w:color w:val="000700"/>
                <w:sz w:val="20"/>
                <w:szCs w:val="20"/>
              </w:rPr>
            </w:pPr>
            <w:bookmarkStart w:id="4" w:name="_Hlk23936673"/>
            <w:r w:rsidRPr="000E4F32">
              <w:rPr>
                <w:rFonts w:cstheme="minorHAnsi"/>
                <w:sz w:val="20"/>
                <w:szCs w:val="20"/>
              </w:rPr>
              <w:t xml:space="preserve">Předmětem hodnocení bude účastníkem </w:t>
            </w:r>
            <w:r w:rsidRPr="000E4F32">
              <w:rPr>
                <w:rFonts w:cstheme="minorHAnsi"/>
                <w:color w:val="000700"/>
                <w:sz w:val="20"/>
                <w:szCs w:val="20"/>
              </w:rPr>
              <w:t>zpracovaný dokument „Návrh vzdělávacích metod“</w:t>
            </w:r>
            <w:r w:rsidR="00640908">
              <w:rPr>
                <w:rFonts w:cstheme="minorHAnsi"/>
                <w:color w:val="000700"/>
                <w:sz w:val="20"/>
                <w:szCs w:val="20"/>
              </w:rPr>
              <w:t>.</w:t>
            </w:r>
          </w:p>
          <w:bookmarkEnd w:id="4"/>
          <w:p w:rsidR="002E5ABA" w:rsidRPr="000E4F32" w:rsidRDefault="002E5ABA" w:rsidP="002E5ABA">
            <w:pPr>
              <w:spacing w:line="280" w:lineRule="atLeast"/>
              <w:rPr>
                <w:rFonts w:cstheme="minorHAnsi"/>
                <w:bCs/>
                <w:color w:val="000700"/>
                <w:sz w:val="20"/>
                <w:szCs w:val="20"/>
              </w:rPr>
            </w:pPr>
            <w:r w:rsidRPr="000E4F32">
              <w:rPr>
                <w:rFonts w:cstheme="minorHAnsi"/>
                <w:bCs/>
                <w:sz w:val="20"/>
                <w:szCs w:val="20"/>
              </w:rPr>
              <w:t>Dodavatel v tomto dokumentu zpracuje návrh vzdělávacích metod (vzdělávacími metodami se rozumí např. přednáška, workshop, diskuze atd.), které by dodavatel použil v rámci realizace vzdělávacích kurzů 1. dílčí</w:t>
            </w:r>
            <w:r w:rsidR="00E512D4">
              <w:rPr>
                <w:rFonts w:cstheme="minorHAnsi"/>
                <w:bCs/>
                <w:sz w:val="20"/>
                <w:szCs w:val="20"/>
              </w:rPr>
              <w:t>ho plnění.</w:t>
            </w:r>
          </w:p>
          <w:p w:rsidR="002E5ABA" w:rsidRPr="000E4F32" w:rsidRDefault="002E5ABA" w:rsidP="002E5ABA">
            <w:pPr>
              <w:rPr>
                <w:rFonts w:eastAsia="Calibri" w:cstheme="minorHAnsi"/>
                <w:sz w:val="20"/>
                <w:szCs w:val="20"/>
              </w:rPr>
            </w:pPr>
            <w:r w:rsidRPr="000E4F32">
              <w:rPr>
                <w:rFonts w:eastAsia="Calibri" w:cstheme="minorHAnsi"/>
                <w:sz w:val="20"/>
                <w:szCs w:val="20"/>
              </w:rPr>
              <w:t xml:space="preserve">V rámci hodnoceníhodnoticího kritéria „Efektivita navržených vzdělávacích metod hodnocena z hlediska rychlosti přenosu znalostí do praxe, udržitelnosti získaných znalostí a dalšího rozvoje těchto znalostí“ budou hodnoceny tyto skutečnosti: </w:t>
            </w:r>
          </w:p>
          <w:p w:rsidR="002E5ABA" w:rsidRPr="000E4F32" w:rsidRDefault="002E5ABA" w:rsidP="007852FA">
            <w:pPr>
              <w:pStyle w:val="Odstavecseseznamem"/>
              <w:numPr>
                <w:ilvl w:val="0"/>
                <w:numId w:val="22"/>
              </w:numPr>
              <w:spacing w:before="240" w:after="240"/>
              <w:rPr>
                <w:rFonts w:eastAsia="Calibri" w:cstheme="minorHAnsi"/>
                <w:sz w:val="20"/>
                <w:szCs w:val="20"/>
              </w:rPr>
            </w:pPr>
            <w:r w:rsidRPr="000E4F32">
              <w:rPr>
                <w:rFonts w:eastAsia="Calibri" w:cstheme="minorHAnsi"/>
                <w:sz w:val="20"/>
                <w:szCs w:val="20"/>
              </w:rPr>
              <w:t>zda-li a jakým způsobem jsou vzdělávací metody ke vzdělávacím kurzům 1. dílčí</w:t>
            </w:r>
            <w:r w:rsidR="00790B8E">
              <w:rPr>
                <w:rFonts w:eastAsia="Calibri" w:cstheme="minorHAnsi"/>
                <w:sz w:val="20"/>
                <w:szCs w:val="20"/>
              </w:rPr>
              <w:t xml:space="preserve">ho plnění </w:t>
            </w:r>
            <w:r w:rsidRPr="000E4F32">
              <w:rPr>
                <w:rFonts w:eastAsia="Calibri" w:cstheme="minorHAnsi"/>
                <w:sz w:val="20"/>
                <w:szCs w:val="20"/>
              </w:rPr>
              <w:t>zpracovány (preferován je komplexní propracovaný návrh)</w:t>
            </w:r>
          </w:p>
          <w:p w:rsidR="002E5ABA" w:rsidRPr="000E4F32" w:rsidRDefault="002E5ABA" w:rsidP="002E5ABA">
            <w:pPr>
              <w:pStyle w:val="Odstavecseseznamem"/>
              <w:spacing w:before="240" w:after="240"/>
              <w:ind w:left="714"/>
              <w:rPr>
                <w:rFonts w:eastAsia="Calibri" w:cstheme="minorHAnsi"/>
                <w:sz w:val="20"/>
                <w:szCs w:val="20"/>
              </w:rPr>
            </w:pPr>
          </w:p>
          <w:p w:rsidR="002E5ABA" w:rsidRPr="000E4F32" w:rsidRDefault="002E5ABA" w:rsidP="007852FA">
            <w:pPr>
              <w:pStyle w:val="Odstavecseseznamem"/>
              <w:numPr>
                <w:ilvl w:val="0"/>
                <w:numId w:val="22"/>
              </w:numPr>
              <w:spacing w:before="240" w:after="240"/>
              <w:rPr>
                <w:rFonts w:eastAsia="Calibri" w:cstheme="minorHAnsi"/>
                <w:sz w:val="20"/>
                <w:szCs w:val="20"/>
              </w:rPr>
            </w:pPr>
            <w:r w:rsidRPr="000E4F32">
              <w:rPr>
                <w:rFonts w:eastAsia="Calibri" w:cstheme="minorHAnsi"/>
                <w:sz w:val="20"/>
                <w:szCs w:val="20"/>
              </w:rPr>
              <w:t>zda-li jsou vzdělávací metody zvoleny vhodně vzhledem k probíraným tématům kurzů a jejich věcnému obsahu a cílům (zda-li jsou nové znalosti předávány účastníkům vhodným způsobem a vedou k naplnění cílů kurzů)</w:t>
            </w:r>
          </w:p>
          <w:p w:rsidR="002E5ABA" w:rsidRPr="000E4F32" w:rsidRDefault="002E5ABA" w:rsidP="002E5ABA">
            <w:pPr>
              <w:pStyle w:val="Odstavecseseznamem"/>
              <w:rPr>
                <w:rFonts w:eastAsia="Calibri" w:cstheme="minorHAnsi"/>
                <w:sz w:val="20"/>
                <w:szCs w:val="20"/>
              </w:rPr>
            </w:pPr>
          </w:p>
          <w:p w:rsidR="002E5ABA" w:rsidRPr="000E4F32" w:rsidRDefault="002E5ABA" w:rsidP="007852FA">
            <w:pPr>
              <w:pStyle w:val="Odstavecseseznamem"/>
              <w:numPr>
                <w:ilvl w:val="0"/>
                <w:numId w:val="22"/>
              </w:numPr>
              <w:spacing w:before="240" w:after="240"/>
              <w:rPr>
                <w:rFonts w:eastAsia="Calibri" w:cstheme="minorHAnsi"/>
                <w:sz w:val="20"/>
                <w:szCs w:val="20"/>
              </w:rPr>
            </w:pPr>
            <w:r w:rsidRPr="000E4F32">
              <w:rPr>
                <w:rFonts w:eastAsia="Calibri" w:cstheme="minorHAnsi"/>
                <w:sz w:val="20"/>
                <w:szCs w:val="20"/>
              </w:rPr>
              <w:t>v jaké míře jsou jednotlivé vzdělávací metody (hodnoceno i z pohledu jejich komplexu) efektivní vzhledem k požadovanému rozvoji znalostí a dovedností cílové skupiny a k naplnění stanovených cílů kurzů (zda-li jsou nové znalosti předávány účastníkům efektivním způsobem, preferovány budou takové vzdělávací metody / komplex metod, které ve vyšší míře umožňují interaktivní a praktické zapojení účastníků do vzdělávání a tím zajistí co nejrychlejší přenos předávaných znalostí do praxe, zabezpečí vyšší míru fixace získávaných znalostí (udržitelnost znalostí) a podpoří další rozvoj těchto znalostí)</w:t>
            </w:r>
          </w:p>
          <w:p w:rsidR="002E5ABA" w:rsidRPr="000E4F32" w:rsidRDefault="002E5ABA" w:rsidP="002E5ABA">
            <w:pPr>
              <w:pStyle w:val="Odstavecseseznamem"/>
              <w:rPr>
                <w:rFonts w:eastAsia="Calibri" w:cstheme="minorHAnsi"/>
                <w:sz w:val="20"/>
                <w:szCs w:val="20"/>
              </w:rPr>
            </w:pPr>
          </w:p>
          <w:p w:rsidR="002E5ABA" w:rsidRPr="000E4F32" w:rsidRDefault="002E5ABA" w:rsidP="007852FA">
            <w:pPr>
              <w:pStyle w:val="Odstavecseseznamem"/>
              <w:numPr>
                <w:ilvl w:val="0"/>
                <w:numId w:val="22"/>
              </w:numPr>
              <w:spacing w:before="240" w:after="240"/>
              <w:rPr>
                <w:rFonts w:eastAsia="Calibri" w:cstheme="minorHAnsi"/>
                <w:sz w:val="20"/>
                <w:szCs w:val="20"/>
              </w:rPr>
            </w:pPr>
            <w:r w:rsidRPr="000E4F32">
              <w:rPr>
                <w:rFonts w:eastAsia="Calibri" w:cstheme="minorHAnsi"/>
                <w:sz w:val="20"/>
                <w:szCs w:val="20"/>
              </w:rPr>
              <w:lastRenderedPageBreak/>
              <w:t>v jaké míře na sebe jednotlivé vzdělávací metody navazují a zajištují vzájemný synergický efekt (preferováno je, když budou jednotlivé metody na sebe logicky navazovat, podporovat se a vzájemnou interakcí přinesou vyšší efekt vzdělávání)</w:t>
            </w:r>
          </w:p>
          <w:p w:rsidR="002E5ABA" w:rsidRPr="000E4F32" w:rsidRDefault="002E5ABA" w:rsidP="002E5ABA">
            <w:pPr>
              <w:pStyle w:val="Odstavecseseznamem"/>
              <w:rPr>
                <w:rFonts w:eastAsia="Calibri" w:cstheme="minorHAnsi"/>
                <w:sz w:val="20"/>
                <w:szCs w:val="20"/>
              </w:rPr>
            </w:pPr>
          </w:p>
          <w:p w:rsidR="002E5ABA" w:rsidRPr="000E4F32" w:rsidRDefault="002E5ABA" w:rsidP="007852FA">
            <w:pPr>
              <w:pStyle w:val="Odstavecseseznamem"/>
              <w:numPr>
                <w:ilvl w:val="0"/>
                <w:numId w:val="22"/>
              </w:numPr>
              <w:spacing w:before="240" w:after="240"/>
              <w:rPr>
                <w:rFonts w:eastAsia="Calibri" w:cstheme="minorHAnsi"/>
                <w:sz w:val="20"/>
                <w:szCs w:val="20"/>
              </w:rPr>
            </w:pPr>
            <w:r w:rsidRPr="000E4F32">
              <w:rPr>
                <w:rFonts w:eastAsia="Calibri" w:cstheme="minorHAnsi"/>
                <w:sz w:val="20"/>
                <w:szCs w:val="20"/>
              </w:rPr>
              <w:t>zda-li jsou vzdělávací metody zvoleny adekvátně vzhledem k cílové skupině kurzů (preferovány jsou metody, které jsou pro cílovou skupinu srozumitelné, přiměřené a rozvíjející)</w:t>
            </w:r>
          </w:p>
          <w:p w:rsidR="002E5ABA" w:rsidRPr="000E4F32" w:rsidRDefault="002E5ABA" w:rsidP="002E5ABA">
            <w:pPr>
              <w:pStyle w:val="Odstavecseseznamem"/>
              <w:rPr>
                <w:rFonts w:eastAsia="Calibri" w:cstheme="minorHAnsi"/>
                <w:sz w:val="20"/>
                <w:szCs w:val="20"/>
              </w:rPr>
            </w:pPr>
          </w:p>
          <w:p w:rsidR="002E5ABA" w:rsidRPr="000E4F32" w:rsidRDefault="002E5ABA" w:rsidP="002E5ABA">
            <w:pPr>
              <w:spacing w:before="120" w:after="120" w:line="280" w:lineRule="atLeast"/>
              <w:rPr>
                <w:rFonts w:eastAsia="Calibri" w:cstheme="minorHAnsi"/>
                <w:sz w:val="20"/>
                <w:szCs w:val="20"/>
              </w:rPr>
            </w:pPr>
            <w:r w:rsidRPr="000E4F32">
              <w:rPr>
                <w:rFonts w:eastAsia="Calibri" w:cstheme="minorHAnsi"/>
                <w:sz w:val="20"/>
                <w:szCs w:val="20"/>
              </w:rPr>
              <w:t>Lépe budou hodnoceny takové vzdělávací metody, které ve vyšší míře umožní interaktivní způsob vzdělávání, zajistí co nejrychlejší přenos předávaných znalostí do praxe, zabezpečí vyšší míru fixace získávaných znalostí a podpoří další rozvoj těchto znalostí. Při hodnocení bude zohledněna skutečnost, zda-li jsou zvolené vzdělávací metody adekvátní vzhledem k cílové skupině a vhodné k probíraným tématům a obsahům vzdělávacích kurzů 1. dílčí</w:t>
            </w:r>
            <w:r w:rsidR="003F3F7A">
              <w:rPr>
                <w:rFonts w:eastAsia="Calibri" w:cstheme="minorHAnsi"/>
                <w:sz w:val="20"/>
                <w:szCs w:val="20"/>
              </w:rPr>
              <w:t xml:space="preserve">ho plnění </w:t>
            </w:r>
            <w:r w:rsidRPr="000E4F32">
              <w:rPr>
                <w:rFonts w:eastAsia="Calibri" w:cstheme="minorHAnsi"/>
                <w:sz w:val="20"/>
                <w:szCs w:val="20"/>
              </w:rPr>
              <w:t xml:space="preserve">a jakou měrou přispívají k naplnění </w:t>
            </w:r>
            <w:r w:rsidRPr="000E4F32">
              <w:rPr>
                <w:rFonts w:cstheme="minorHAnsi"/>
                <w:sz w:val="20"/>
                <w:szCs w:val="20"/>
              </w:rPr>
              <w:t>stanovených cílů těchto vzdělávacích kurzů.</w:t>
            </w:r>
            <w:r w:rsidRPr="000E4F32">
              <w:rPr>
                <w:rFonts w:eastAsia="Calibri" w:cstheme="minorHAnsi"/>
                <w:sz w:val="20"/>
                <w:szCs w:val="20"/>
              </w:rPr>
              <w:t xml:space="preserve"> Zadavatel rovněž posoudí návrh vzdělávacích metod jako celku a bude přihlížet ke vzájemné provázanosti a věcné a logické posloupnosti jednotlivých metod. </w:t>
            </w:r>
          </w:p>
          <w:p w:rsidR="00C46723" w:rsidRPr="000E4F32" w:rsidRDefault="00C46723" w:rsidP="002E5ABA">
            <w:pPr>
              <w:rPr>
                <w:rFonts w:eastAsia="Calibri" w:cstheme="minorHAnsi"/>
                <w:sz w:val="20"/>
                <w:szCs w:val="20"/>
              </w:rPr>
            </w:pPr>
          </w:p>
          <w:p w:rsidR="002E5ABA" w:rsidRPr="000E4F32" w:rsidRDefault="002E5ABA" w:rsidP="002E5ABA">
            <w:pPr>
              <w:rPr>
                <w:rFonts w:eastAsia="Calibri" w:cstheme="minorHAnsi"/>
                <w:sz w:val="20"/>
                <w:szCs w:val="20"/>
              </w:rPr>
            </w:pPr>
            <w:r w:rsidRPr="000E4F32">
              <w:rPr>
                <w:rFonts w:eastAsia="Calibri" w:cstheme="minorHAnsi"/>
                <w:sz w:val="20"/>
                <w:szCs w:val="20"/>
              </w:rPr>
              <w:t xml:space="preserve">Způsob hodnocení tohoto kritéria: </w:t>
            </w:r>
          </w:p>
          <w:tbl>
            <w:tblPr>
              <w:tblStyle w:val="Mkatabulky"/>
              <w:tblW w:w="0" w:type="auto"/>
              <w:jc w:val="center"/>
              <w:tblLook w:val="04A0"/>
            </w:tblPr>
            <w:tblGrid>
              <w:gridCol w:w="978"/>
              <w:gridCol w:w="1551"/>
              <w:gridCol w:w="6393"/>
            </w:tblGrid>
            <w:tr w:rsidR="002E5ABA" w:rsidRPr="000E4F32" w:rsidTr="002E5ABA">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eastAsia="Times New Roman" w:cstheme="minorHAnsi"/>
                      <w:b/>
                      <w:bCs/>
                      <w:sz w:val="20"/>
                      <w:szCs w:val="20"/>
                    </w:rPr>
                  </w:pPr>
                  <w:r w:rsidRPr="000E4F32">
                    <w:rPr>
                      <w:rFonts w:cstheme="minorHAnsi"/>
                      <w:b/>
                      <w:bCs/>
                      <w:sz w:val="20"/>
                      <w:szCs w:val="20"/>
                    </w:rPr>
                    <w:t>Počet bodů (1-100 bodů)</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Míra naplnění požadavků zadavatele</w:t>
                  </w:r>
                </w:p>
              </w:tc>
              <w:tc>
                <w:tcPr>
                  <w:tcW w:w="6515"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Slovní ohodnocení</w:t>
                  </w:r>
                </w:p>
              </w:tc>
            </w:tr>
            <w:tr w:rsidR="002E5ABA" w:rsidRPr="000E4F32" w:rsidTr="002E5ABA">
              <w:trPr>
                <w:trHeight w:val="1891"/>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100 – 76 bodů</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4770E8">
                  <w:pPr>
                    <w:jc w:val="left"/>
                    <w:rPr>
                      <w:rFonts w:cstheme="minorHAnsi"/>
                      <w:b/>
                      <w:bCs/>
                      <w:sz w:val="20"/>
                      <w:szCs w:val="20"/>
                    </w:rPr>
                  </w:pPr>
                  <w:r w:rsidRPr="000E4F32">
                    <w:rPr>
                      <w:rFonts w:cstheme="minorHAnsi"/>
                      <w:b/>
                      <w:bCs/>
                      <w:sz w:val="20"/>
                      <w:szCs w:val="20"/>
                    </w:rPr>
                    <w:t>Návrh vzdělávacích metod zcela splňuje požadavky zadavatele nebo vykazuje mírné nedostatky.</w:t>
                  </w: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rPr>
                      <w:rFonts w:cstheme="minorHAnsi"/>
                      <w:sz w:val="20"/>
                      <w:szCs w:val="20"/>
                    </w:rPr>
                  </w:pPr>
                  <w:r w:rsidRPr="000E4F32">
                    <w:rPr>
                      <w:rFonts w:cstheme="minorHAnsi"/>
                      <w:sz w:val="20"/>
                      <w:szCs w:val="20"/>
                    </w:rPr>
                    <w:t>Návrh vzdělávacích metod je pro vzdělávací kurzy 1. dílčí</w:t>
                  </w:r>
                  <w:r w:rsidR="004770E8">
                    <w:rPr>
                      <w:rFonts w:cstheme="minorHAnsi"/>
                      <w:sz w:val="20"/>
                      <w:szCs w:val="20"/>
                    </w:rPr>
                    <w:t>ho plnění z</w:t>
                  </w:r>
                  <w:r w:rsidRPr="000E4F32">
                    <w:rPr>
                      <w:rFonts w:cstheme="minorHAnsi"/>
                      <w:sz w:val="20"/>
                      <w:szCs w:val="20"/>
                    </w:rPr>
                    <w:t xml:space="preserve">pracovaný komplexně, zcela splňuje požadavky zadavatele nebo vykazuje mírné nedostatky. Vzdělávací metody jsou zvoleny vhodně k probíraným tématům, obsahům a cílům kurzů, logicky na sebe navazují a zajišťují vzájemný synergický efekt. Zvolené vzdělávací metody jsou adekvátní vzhledem k cílové skupině kurzů. Návrh zařazuje vzdělávací metody, které ve vyšší míře zajišťují interaktivní a praktické zapojení účastníků do vzdělávání, rychlý přenos předávaných znalostí do praxe, vysokou míru fixace získávaných znalostí (udržitelnost znalostí) a další rozvoj těchto znalostí. Zadavatel má k hodnocenému návrhu minimální nebo žádné připomínky. </w:t>
                  </w:r>
                </w:p>
              </w:tc>
            </w:tr>
            <w:tr w:rsidR="002E5ABA" w:rsidRPr="000E4F32" w:rsidTr="002E5ABA">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75 – 51 bodů</w:t>
                  </w:r>
                </w:p>
              </w:tc>
              <w:tc>
                <w:tcPr>
                  <w:tcW w:w="1559" w:type="dxa"/>
                  <w:tcBorders>
                    <w:top w:val="single" w:sz="4" w:space="0" w:color="000000"/>
                    <w:left w:val="single" w:sz="4" w:space="0" w:color="000000"/>
                    <w:bottom w:val="single" w:sz="4" w:space="0" w:color="000000"/>
                    <w:right w:val="single" w:sz="4" w:space="0" w:color="000000"/>
                  </w:tcBorders>
                  <w:vAlign w:val="center"/>
                </w:tcPr>
                <w:p w:rsidR="002E5ABA" w:rsidRPr="000E4F32" w:rsidRDefault="002E5ABA" w:rsidP="004231D5">
                  <w:pPr>
                    <w:autoSpaceDE w:val="0"/>
                    <w:autoSpaceDN w:val="0"/>
                    <w:adjustRightInd w:val="0"/>
                    <w:jc w:val="left"/>
                    <w:rPr>
                      <w:rFonts w:cstheme="minorHAnsi"/>
                      <w:b/>
                      <w:bCs/>
                      <w:sz w:val="20"/>
                      <w:szCs w:val="20"/>
                    </w:rPr>
                  </w:pPr>
                  <w:r w:rsidRPr="000E4F32">
                    <w:rPr>
                      <w:rFonts w:cstheme="minorHAnsi"/>
                      <w:b/>
                      <w:bCs/>
                      <w:sz w:val="20"/>
                      <w:szCs w:val="20"/>
                    </w:rPr>
                    <w:t>Návrh vzdělávacích metod nesplňuje požadavky zadavatele jen v některých bodech.</w:t>
                  </w:r>
                </w:p>
                <w:p w:rsidR="002E5ABA" w:rsidRPr="000E4F32" w:rsidRDefault="002E5ABA" w:rsidP="004231D5">
                  <w:pPr>
                    <w:autoSpaceDE w:val="0"/>
                    <w:autoSpaceDN w:val="0"/>
                    <w:adjustRightInd w:val="0"/>
                    <w:jc w:val="left"/>
                    <w:rPr>
                      <w:rFonts w:cstheme="minorHAnsi"/>
                      <w:b/>
                      <w:bCs/>
                      <w:sz w:val="20"/>
                      <w:szCs w:val="20"/>
                    </w:rPr>
                  </w:pP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autoSpaceDE w:val="0"/>
                    <w:autoSpaceDN w:val="0"/>
                    <w:adjustRightInd w:val="0"/>
                    <w:rPr>
                      <w:rFonts w:cstheme="minorHAnsi"/>
                      <w:color w:val="FF0000"/>
                      <w:sz w:val="20"/>
                      <w:szCs w:val="20"/>
                    </w:rPr>
                  </w:pPr>
                  <w:r w:rsidRPr="000E4F32">
                    <w:rPr>
                      <w:rFonts w:cstheme="minorHAnsi"/>
                      <w:sz w:val="20"/>
                      <w:szCs w:val="20"/>
                    </w:rPr>
                    <w:t>Návrh vzdělávacích metod je pro vzdělávací kurzy 1. dílčí</w:t>
                  </w:r>
                  <w:r w:rsidR="004770E8">
                    <w:rPr>
                      <w:rFonts w:cstheme="minorHAnsi"/>
                      <w:sz w:val="20"/>
                      <w:szCs w:val="20"/>
                    </w:rPr>
                    <w:t xml:space="preserve">ho plnění </w:t>
                  </w:r>
                  <w:r w:rsidRPr="000E4F32">
                    <w:rPr>
                      <w:rFonts w:cstheme="minorHAnsi"/>
                      <w:sz w:val="20"/>
                      <w:szCs w:val="20"/>
                    </w:rPr>
                    <w:t>zpracovaný, je méně komplexní a nesplňuje požadavky zadavatele jen v některých bodech. Vzdělávací metody jsou zvoleny dostatečně vhodně k probíraným tématům, obsahům a cílům kurzů a dostatečně na sebe navazují. Zvolené vzdělávací metody jsou dostatečně adekvátní vzhledem k cílové skupině kurzů. Návrh zařazuje vzdělávací metody, které v dostatečné míře zajišťují interaktivní a praktické zapojení účastníků do vzdělávání, rychlý přenos předávaných znalostí do praxe, vysokou míru fixace získávaných znalostí (udržitelnost znalostí) a další rozvoj těchto znalostí. Zadavatel má k hodnocenému návrhu drobné až méně zásadní připomínky.</w:t>
                  </w:r>
                </w:p>
              </w:tc>
            </w:tr>
            <w:tr w:rsidR="002E5ABA" w:rsidRPr="000E4F32" w:rsidTr="00640908">
              <w:trPr>
                <w:trHeight w:val="628"/>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50 – 26 bodů</w:t>
                  </w:r>
                </w:p>
              </w:tc>
              <w:tc>
                <w:tcPr>
                  <w:tcW w:w="1559" w:type="dxa"/>
                  <w:tcBorders>
                    <w:top w:val="single" w:sz="4" w:space="0" w:color="000000"/>
                    <w:left w:val="single" w:sz="4" w:space="0" w:color="000000"/>
                    <w:bottom w:val="single" w:sz="4" w:space="0" w:color="000000"/>
                    <w:right w:val="single" w:sz="4" w:space="0" w:color="000000"/>
                  </w:tcBorders>
                  <w:vAlign w:val="center"/>
                </w:tcPr>
                <w:p w:rsidR="002E5ABA" w:rsidRPr="000E4F32" w:rsidRDefault="002E5ABA" w:rsidP="004231D5">
                  <w:pPr>
                    <w:autoSpaceDE w:val="0"/>
                    <w:autoSpaceDN w:val="0"/>
                    <w:adjustRightInd w:val="0"/>
                    <w:jc w:val="left"/>
                    <w:rPr>
                      <w:rFonts w:cstheme="minorHAnsi"/>
                      <w:b/>
                      <w:bCs/>
                      <w:sz w:val="20"/>
                      <w:szCs w:val="20"/>
                    </w:rPr>
                  </w:pPr>
                  <w:r w:rsidRPr="000E4F32">
                    <w:rPr>
                      <w:rFonts w:cstheme="minorHAnsi"/>
                      <w:b/>
                      <w:bCs/>
                      <w:sz w:val="20"/>
                      <w:szCs w:val="20"/>
                    </w:rPr>
                    <w:t>Návrh vzdělávacích metod jen v některých bodech splňuje požadavky zadavatele.</w:t>
                  </w:r>
                </w:p>
                <w:p w:rsidR="002E5ABA" w:rsidRPr="000E4F32" w:rsidRDefault="002E5ABA" w:rsidP="004231D5">
                  <w:pPr>
                    <w:autoSpaceDE w:val="0"/>
                    <w:autoSpaceDN w:val="0"/>
                    <w:adjustRightInd w:val="0"/>
                    <w:jc w:val="left"/>
                    <w:rPr>
                      <w:rFonts w:cstheme="minorHAnsi"/>
                      <w:b/>
                      <w:bCs/>
                      <w:sz w:val="20"/>
                      <w:szCs w:val="20"/>
                    </w:rPr>
                  </w:pP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rPr>
                      <w:rFonts w:cstheme="minorHAnsi"/>
                      <w:sz w:val="20"/>
                      <w:szCs w:val="20"/>
                    </w:rPr>
                  </w:pPr>
                  <w:r w:rsidRPr="000E4F32">
                    <w:rPr>
                      <w:rFonts w:cstheme="minorHAnsi"/>
                      <w:sz w:val="20"/>
                      <w:szCs w:val="20"/>
                    </w:rPr>
                    <w:lastRenderedPageBreak/>
                    <w:t>Návrh vzdělávacích metod je pro vzdělávací kurzy 1. dílčí</w:t>
                  </w:r>
                  <w:r w:rsidR="00DC51A4">
                    <w:rPr>
                      <w:rFonts w:cstheme="minorHAnsi"/>
                      <w:sz w:val="20"/>
                      <w:szCs w:val="20"/>
                    </w:rPr>
                    <w:t xml:space="preserve">ho plnění </w:t>
                  </w:r>
                  <w:r w:rsidRPr="000E4F32">
                    <w:rPr>
                      <w:rFonts w:cstheme="minorHAnsi"/>
                      <w:sz w:val="20"/>
                      <w:szCs w:val="20"/>
                    </w:rPr>
                    <w:t xml:space="preserve">zpracovaný pouze částečně a splňuje požadavky zadavatele jen v některých bodech. Vzdělávací metody odpovídají probíraným tématům, obsahům a cílům kurzů jen v některých bodech a s ohledem na cílovou skupinu jsou adekvátní pouze zčásti. Návrh zařazuje vzdělávací metody, které pouze v malé míře zajišťují interaktivní a praktické zapojení účastníků do vzdělávání, rychlý přenos předávaných znalostí do praxe, udržitelnost znalostí a další rozvoj těchto znalostí. Zadavatel </w:t>
                  </w:r>
                  <w:r w:rsidRPr="000E4F32">
                    <w:rPr>
                      <w:rFonts w:cstheme="minorHAnsi"/>
                      <w:sz w:val="20"/>
                      <w:szCs w:val="20"/>
                    </w:rPr>
                    <w:lastRenderedPageBreak/>
                    <w:t>má k hodnocenému návrhu poměrně zásadní připomínky.</w:t>
                  </w:r>
                </w:p>
              </w:tc>
            </w:tr>
            <w:tr w:rsidR="002E5ABA" w:rsidRPr="000E4F32" w:rsidTr="002E5ABA">
              <w:trPr>
                <w:trHeight w:val="1970"/>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lastRenderedPageBreak/>
                    <w:t>25 – 1 bodů</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4231D5">
                  <w:pPr>
                    <w:autoSpaceDE w:val="0"/>
                    <w:autoSpaceDN w:val="0"/>
                    <w:adjustRightInd w:val="0"/>
                    <w:jc w:val="left"/>
                    <w:rPr>
                      <w:rFonts w:cstheme="minorHAnsi"/>
                      <w:b/>
                      <w:bCs/>
                      <w:sz w:val="20"/>
                      <w:szCs w:val="20"/>
                    </w:rPr>
                  </w:pPr>
                  <w:r w:rsidRPr="000E4F32">
                    <w:rPr>
                      <w:rFonts w:cstheme="minorHAnsi"/>
                      <w:b/>
                      <w:bCs/>
                      <w:sz w:val="20"/>
                      <w:szCs w:val="20"/>
                    </w:rPr>
                    <w:t>Návrh vzdělávacích metod nesplňuje požadavky zadavatele nebo není vůbec zpracován.</w:t>
                  </w: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autoSpaceDE w:val="0"/>
                    <w:autoSpaceDN w:val="0"/>
                    <w:adjustRightInd w:val="0"/>
                    <w:rPr>
                      <w:rFonts w:cstheme="minorHAnsi"/>
                      <w:sz w:val="20"/>
                      <w:szCs w:val="20"/>
                    </w:rPr>
                  </w:pPr>
                  <w:r w:rsidRPr="000E4F32">
                    <w:rPr>
                      <w:rFonts w:cstheme="minorHAnsi"/>
                      <w:sz w:val="20"/>
                      <w:szCs w:val="20"/>
                    </w:rPr>
                    <w:t>Návrh vzdělávacích metod nesplňuje požadavky zadavatele nebo není vůbec zpracován. Vzdělávací metody odpovídají probíraným tématům, obsahům a cílům kurzů jen minimálně nebo vůbec a s ohledem na cílovou skupinu nejsou adekvátní. Návrh zařazuje vzdělávací metody, které zajišťují interaktivní a praktické zapojení účastníků do vzdělávání, rychlý přenos předávaných znalostí do praxe, udržitelnost znalostí a další rozvoj těchto znalostí pouze minimálně nebo vůbec. Zadavatel má k hodnocenému návrhu zásadní až velmi zásadní připomínky.</w:t>
                  </w:r>
                </w:p>
              </w:tc>
            </w:tr>
          </w:tbl>
          <w:p w:rsidR="002E5ABA" w:rsidRPr="000E4F32" w:rsidRDefault="002E5ABA" w:rsidP="002E5ABA">
            <w:pPr>
              <w:rPr>
                <w:rFonts w:eastAsia="Times New Roman" w:cstheme="minorHAnsi"/>
                <w:sz w:val="20"/>
                <w:szCs w:val="20"/>
              </w:rPr>
            </w:pPr>
          </w:p>
          <w:p w:rsidR="002E5ABA" w:rsidRPr="000E4F32" w:rsidRDefault="002E5ABA" w:rsidP="002E5ABA">
            <w:pPr>
              <w:spacing w:before="240" w:line="280" w:lineRule="atLeast"/>
              <w:rPr>
                <w:rFonts w:cstheme="minorHAnsi"/>
                <w:sz w:val="20"/>
                <w:szCs w:val="20"/>
              </w:rPr>
            </w:pPr>
            <w:r w:rsidRPr="000E4F32">
              <w:rPr>
                <w:rFonts w:cstheme="minorHAnsi"/>
                <w:sz w:val="20"/>
                <w:szCs w:val="20"/>
              </w:rPr>
              <w:t xml:space="preserve">V případě hodnocení nabídek podle subjektivního hodnoticího kritéria </w:t>
            </w:r>
            <w:r w:rsidRPr="000E4F32">
              <w:rPr>
                <w:rFonts w:cstheme="minorHAnsi"/>
                <w:i/>
                <w:iCs/>
                <w:sz w:val="20"/>
                <w:szCs w:val="20"/>
              </w:rPr>
              <w:t>2) Efektivita navržených vzdělávacích metod hodnocena z hlediska rychlosti přenosu znalostí do praxe, udržitelnosti získaných znalostí a dalšího rozvoje těchto znalostí</w:t>
            </w:r>
            <w:r w:rsidRPr="000E4F32">
              <w:rPr>
                <w:rFonts w:cstheme="minorHAnsi"/>
                <w:sz w:val="20"/>
                <w:szCs w:val="20"/>
              </w:rPr>
              <w:t xml:space="preserve">, které nelze vyjádřit číselně, sestaví hodnoticí komise pořadí nabídek od nejvhodnější k nejméně vhodné a přiřadí nejvhodnější nabídce 100 bodů. Každé následující nabídce se přiřadí takové bodové hodnocení na stupnici od 1 do 100 bodů, které vyjadřuje míru splnění daného kritéria ve vztahu k nejvhodnější nabídce. Zadavatel připouští, aby více nabídek obdrželo stejný počet bodů. </w:t>
            </w:r>
          </w:p>
          <w:p w:rsidR="002E5ABA" w:rsidRPr="000E4F32" w:rsidRDefault="002E5ABA" w:rsidP="002E5ABA">
            <w:pPr>
              <w:spacing w:before="240" w:line="280" w:lineRule="atLeast"/>
              <w:rPr>
                <w:rFonts w:cstheme="minorHAnsi"/>
                <w:sz w:val="20"/>
                <w:szCs w:val="20"/>
              </w:rPr>
            </w:pPr>
            <w:r w:rsidRPr="000E4F32">
              <w:rPr>
                <w:rFonts w:cstheme="minorHAnsi"/>
                <w:sz w:val="20"/>
                <w:szCs w:val="20"/>
              </w:rPr>
              <w:t>Hodnocená nabídka získá bodovou hodnotu podle vzorce: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5575"/>
            </w:tblGrid>
            <w:tr w:rsidR="002E5ABA" w:rsidRPr="000E4F32" w:rsidTr="002E5ABA">
              <w:trPr>
                <w:trHeight w:val="990"/>
              </w:trPr>
              <w:tc>
                <w:tcPr>
                  <w:tcW w:w="3397" w:type="dxa"/>
                  <w:vAlign w:val="center"/>
                </w:tcPr>
                <w:p w:rsidR="002E5ABA" w:rsidRPr="000E4F32" w:rsidRDefault="002E5ABA" w:rsidP="002E5ABA">
                  <w:pPr>
                    <w:autoSpaceDE w:val="0"/>
                    <w:autoSpaceDN w:val="0"/>
                    <w:adjustRightInd w:val="0"/>
                    <w:rPr>
                      <w:rFonts w:cstheme="minorHAnsi"/>
                      <w:sz w:val="20"/>
                      <w:szCs w:val="20"/>
                    </w:rPr>
                  </w:pPr>
                  <w:r w:rsidRPr="000E4F32">
                    <w:rPr>
                      <w:rFonts w:cstheme="minorHAnsi"/>
                      <w:b/>
                      <w:bCs/>
                      <w:sz w:val="20"/>
                      <w:szCs w:val="20"/>
                    </w:rPr>
                    <w:t>počet bodů, které hodnocená nabídka v daném kritériu získala</w:t>
                  </w:r>
                </w:p>
              </w:tc>
              <w:tc>
                <w:tcPr>
                  <w:tcW w:w="5665" w:type="dxa"/>
                  <w:vAlign w:val="center"/>
                </w:tcPr>
                <w:p w:rsidR="002E5ABA" w:rsidRPr="000E4F32" w:rsidRDefault="003E28BF" w:rsidP="002E5ABA">
                  <w:pPr>
                    <w:autoSpaceDE w:val="0"/>
                    <w:autoSpaceDN w:val="0"/>
                    <w:adjustRightInd w:val="0"/>
                    <w:rPr>
                      <w:rFonts w:cstheme="minorHAnsi"/>
                      <w:b/>
                      <w:bCs/>
                      <w:sz w:val="20"/>
                      <w:szCs w:val="20"/>
                    </w:rPr>
                  </w:pPr>
                  <w:r>
                    <w:rPr>
                      <w:rFonts w:cstheme="minorHAnsi"/>
                      <w:b/>
                      <w:bCs/>
                      <w:sz w:val="20"/>
                      <w:szCs w:val="20"/>
                    </w:rPr>
                    <w:t xml:space="preserve">       </w:t>
                  </w:r>
                  <w:r w:rsidR="002E5ABA" w:rsidRPr="000E4F32">
                    <w:rPr>
                      <w:rFonts w:cstheme="minorHAnsi"/>
                      <w:b/>
                      <w:bCs/>
                      <w:sz w:val="20"/>
                      <w:szCs w:val="20"/>
                    </w:rPr>
                    <w:t xml:space="preserve">x </w:t>
                  </w:r>
                  <w:r>
                    <w:rPr>
                      <w:rFonts w:cstheme="minorHAnsi"/>
                      <w:b/>
                      <w:bCs/>
                      <w:sz w:val="20"/>
                      <w:szCs w:val="20"/>
                    </w:rPr>
                    <w:t xml:space="preserve">    </w:t>
                  </w:r>
                  <w:r w:rsidR="002E5ABA" w:rsidRPr="000E4F32">
                    <w:rPr>
                      <w:rFonts w:cstheme="minorHAnsi"/>
                      <w:b/>
                      <w:bCs/>
                      <w:sz w:val="20"/>
                      <w:szCs w:val="20"/>
                    </w:rPr>
                    <w:t>váha 35 %</w:t>
                  </w:r>
                </w:p>
              </w:tc>
            </w:tr>
          </w:tbl>
          <w:p w:rsidR="002E5ABA" w:rsidRPr="000E4F32" w:rsidRDefault="002E5ABA" w:rsidP="002E5ABA">
            <w:pPr>
              <w:autoSpaceDE w:val="0"/>
              <w:autoSpaceDN w:val="0"/>
              <w:adjustRightInd w:val="0"/>
              <w:spacing w:before="240" w:line="280" w:lineRule="atLeast"/>
              <w:rPr>
                <w:rFonts w:eastAsia="Times New Roman" w:cstheme="minorHAnsi"/>
                <w:sz w:val="20"/>
                <w:szCs w:val="20"/>
              </w:rPr>
            </w:pPr>
            <w:r w:rsidRPr="000E4F32">
              <w:rPr>
                <w:rFonts w:cstheme="minorHAnsi"/>
                <w:sz w:val="20"/>
                <w:szCs w:val="20"/>
              </w:rPr>
              <w:t>Jako nejúspěšnější v tomto hodnoticím kritériu bude vyhodnocena nabídka, která dosáhla nejvyšší bodové hodnoty.</w:t>
            </w:r>
          </w:p>
          <w:p w:rsidR="002E5ABA" w:rsidRPr="000E4F32" w:rsidRDefault="002E5ABA" w:rsidP="002E5ABA">
            <w:pPr>
              <w:autoSpaceDE w:val="0"/>
              <w:autoSpaceDN w:val="0"/>
              <w:adjustRightInd w:val="0"/>
              <w:spacing w:before="240" w:after="120" w:line="280" w:lineRule="atLeast"/>
              <w:rPr>
                <w:rFonts w:cstheme="minorHAnsi"/>
                <w:b/>
                <w:bCs/>
                <w:sz w:val="20"/>
                <w:szCs w:val="20"/>
              </w:rPr>
            </w:pPr>
            <w:r w:rsidRPr="000E4F32">
              <w:rPr>
                <w:rFonts w:cstheme="minorHAnsi"/>
                <w:b/>
                <w:bCs/>
                <w:sz w:val="20"/>
                <w:szCs w:val="20"/>
              </w:rPr>
              <w:t>Ad 3) Zapojení moderních nástrojů, použití pomůcek a nových technologií pro dosažení vyšší efektivity vzdělávání z pohledu rychlosti přenosu znalostí do praxe, udržitelnosti získaných znalostí a dalšího rozvoje těchto znalostí – 25 %</w:t>
            </w:r>
          </w:p>
          <w:p w:rsidR="002E5ABA" w:rsidRPr="000E4F32" w:rsidRDefault="002E5ABA" w:rsidP="00C46723">
            <w:pPr>
              <w:spacing w:line="280" w:lineRule="atLeast"/>
              <w:rPr>
                <w:rFonts w:cstheme="minorHAnsi"/>
                <w:color w:val="000700"/>
                <w:sz w:val="20"/>
                <w:szCs w:val="20"/>
              </w:rPr>
            </w:pPr>
            <w:r w:rsidRPr="000E4F32">
              <w:rPr>
                <w:rFonts w:cstheme="minorHAnsi"/>
                <w:sz w:val="20"/>
                <w:szCs w:val="20"/>
              </w:rPr>
              <w:t xml:space="preserve">Předmětem hodnocení bude účastníkem </w:t>
            </w:r>
            <w:r w:rsidRPr="000E4F32">
              <w:rPr>
                <w:rFonts w:cstheme="minorHAnsi"/>
                <w:color w:val="000700"/>
                <w:sz w:val="20"/>
                <w:szCs w:val="20"/>
              </w:rPr>
              <w:t>zpracovaný dokument „Návrh nástrojů, pomůcek a technologií“</w:t>
            </w:r>
            <w:r w:rsidR="00640908">
              <w:rPr>
                <w:rFonts w:cstheme="minorHAnsi"/>
                <w:color w:val="000700"/>
                <w:sz w:val="20"/>
                <w:szCs w:val="20"/>
              </w:rPr>
              <w:t xml:space="preserve">. </w:t>
            </w:r>
          </w:p>
          <w:p w:rsidR="002E5ABA" w:rsidRPr="000E4F32" w:rsidRDefault="002E5ABA" w:rsidP="002E5ABA">
            <w:pPr>
              <w:spacing w:after="0"/>
              <w:ind w:left="720"/>
              <w:rPr>
                <w:rFonts w:eastAsia="Times New Roman" w:cstheme="minorHAnsi"/>
                <w:bCs/>
                <w:sz w:val="20"/>
                <w:szCs w:val="20"/>
              </w:rPr>
            </w:pPr>
          </w:p>
          <w:p w:rsidR="002E5ABA" w:rsidRPr="000E4F32" w:rsidRDefault="002E5ABA" w:rsidP="002E5ABA">
            <w:pPr>
              <w:spacing w:line="280" w:lineRule="atLeast"/>
              <w:rPr>
                <w:rFonts w:cstheme="minorHAnsi"/>
                <w:bCs/>
                <w:sz w:val="20"/>
                <w:szCs w:val="20"/>
              </w:rPr>
            </w:pPr>
            <w:r w:rsidRPr="000E4F32">
              <w:rPr>
                <w:rFonts w:cstheme="minorHAnsi"/>
                <w:bCs/>
                <w:sz w:val="20"/>
                <w:szCs w:val="20"/>
              </w:rPr>
              <w:t xml:space="preserve">Dodavatel v tomto dokumentu zpracuje návrh moderních nástrojů, použití pomůcek a nových technologií (např. e-book, on-line testování aj.), které by použil v rámci jakékoliv fáze vzdělávacího procesu (příprava kurzu, samotná výuka atd.) vzdělávacích kurzů 1. dílčí části zakázky a které jsou nad rámec použitých vzdělávacích metod (jsou-li dané nástroje, pomůcky či technologie součástí konkrétní vzdělávací metody, a tedy předmětem hodnocení hodnoticího kritéria 2), dodavatel je již v rámci hodnoticího kritéria 3) nesmí uvádět). </w:t>
            </w:r>
          </w:p>
          <w:p w:rsidR="002E5ABA" w:rsidRPr="000E4F32" w:rsidRDefault="002E5ABA" w:rsidP="002E5ABA">
            <w:pPr>
              <w:rPr>
                <w:rFonts w:eastAsia="Calibri" w:cstheme="minorHAnsi"/>
                <w:sz w:val="20"/>
                <w:szCs w:val="20"/>
              </w:rPr>
            </w:pPr>
            <w:r w:rsidRPr="000E4F32">
              <w:rPr>
                <w:rFonts w:eastAsia="Calibri" w:cstheme="minorHAnsi"/>
                <w:sz w:val="20"/>
                <w:szCs w:val="20"/>
              </w:rPr>
              <w:t xml:space="preserve">V rámci hodnocení hodnoticího kritéria „Zapojení moderních nástrojů, použití pomůcek a nových technologií pro dosažení vyšší efektivity vzdělávání z pohledu rychlosti přenosu znalostí do praxe, udržitelnosti získaných znalostí a dalšího rozvoje těchto znalostí“ budou hodnoceny tyto skutečnosti: </w:t>
            </w:r>
          </w:p>
          <w:p w:rsidR="002E5ABA" w:rsidRPr="000E4F32" w:rsidRDefault="002E5ABA" w:rsidP="007852FA">
            <w:pPr>
              <w:pStyle w:val="Odstavecseseznamem"/>
              <w:numPr>
                <w:ilvl w:val="0"/>
                <w:numId w:val="23"/>
              </w:numPr>
              <w:spacing w:before="240" w:after="240"/>
              <w:rPr>
                <w:rFonts w:eastAsia="Calibri" w:cstheme="minorHAnsi"/>
                <w:sz w:val="20"/>
                <w:szCs w:val="20"/>
              </w:rPr>
            </w:pPr>
            <w:r w:rsidRPr="000E4F32">
              <w:rPr>
                <w:rFonts w:eastAsia="Calibri" w:cstheme="minorHAnsi"/>
                <w:sz w:val="20"/>
                <w:szCs w:val="20"/>
              </w:rPr>
              <w:t>zda-li a jakým způsobem je návrh zapojení nástrojů, použitých pomůcek a technologií ke kurzům 1. dílčí</w:t>
            </w:r>
            <w:r w:rsidR="00790B8E">
              <w:rPr>
                <w:rFonts w:eastAsia="Calibri" w:cstheme="minorHAnsi"/>
                <w:sz w:val="20"/>
                <w:szCs w:val="20"/>
              </w:rPr>
              <w:t xml:space="preserve">ho plnění </w:t>
            </w:r>
            <w:r w:rsidRPr="000E4F32">
              <w:rPr>
                <w:rFonts w:eastAsia="Calibri" w:cstheme="minorHAnsi"/>
                <w:sz w:val="20"/>
                <w:szCs w:val="20"/>
              </w:rPr>
              <w:t>zpracován (preferován je komplexní propracovaný návrh)</w:t>
            </w:r>
          </w:p>
          <w:p w:rsidR="002E5ABA" w:rsidRPr="000E4F32" w:rsidRDefault="002E5ABA" w:rsidP="002E5ABA">
            <w:pPr>
              <w:pStyle w:val="Odstavecseseznamem"/>
              <w:spacing w:before="240" w:after="240"/>
              <w:ind w:left="714"/>
              <w:rPr>
                <w:rFonts w:eastAsia="Calibri" w:cstheme="minorHAnsi"/>
                <w:sz w:val="20"/>
                <w:szCs w:val="20"/>
              </w:rPr>
            </w:pPr>
          </w:p>
          <w:p w:rsidR="002E5ABA" w:rsidRPr="000E4F32" w:rsidRDefault="002E5ABA" w:rsidP="007852FA">
            <w:pPr>
              <w:pStyle w:val="Odstavecseseznamem"/>
              <w:numPr>
                <w:ilvl w:val="0"/>
                <w:numId w:val="23"/>
              </w:numPr>
              <w:spacing w:before="240" w:after="240"/>
              <w:rPr>
                <w:rFonts w:eastAsia="Calibri" w:cstheme="minorHAnsi"/>
                <w:sz w:val="20"/>
                <w:szCs w:val="20"/>
              </w:rPr>
            </w:pPr>
            <w:r w:rsidRPr="000E4F32">
              <w:rPr>
                <w:rFonts w:eastAsia="Calibri" w:cstheme="minorHAnsi"/>
                <w:sz w:val="20"/>
                <w:szCs w:val="20"/>
              </w:rPr>
              <w:t>zda-li jsou navržené nástroje, pomůcky a technologie zvoleny vhodně a smysluplně vzhledem k probíraným tématům kurzů a jejich věcným obsahům a cílům (zda-li jejich zapojení do vzdělávacího procesu má smysl, preferován je návrh, který největší měrou podpoří vzdělávání účastníků a pomůže k naplnění cílů kurzů)</w:t>
            </w:r>
          </w:p>
          <w:p w:rsidR="002E5ABA" w:rsidRPr="000E4F32" w:rsidRDefault="002E5ABA" w:rsidP="002E5ABA">
            <w:pPr>
              <w:pStyle w:val="Odstavecseseznamem"/>
              <w:rPr>
                <w:rFonts w:eastAsia="Calibri" w:cstheme="minorHAnsi"/>
                <w:color w:val="FF0000"/>
                <w:sz w:val="20"/>
                <w:szCs w:val="20"/>
              </w:rPr>
            </w:pPr>
          </w:p>
          <w:p w:rsidR="002E5ABA" w:rsidRPr="000E4F32" w:rsidRDefault="002E5ABA" w:rsidP="007852FA">
            <w:pPr>
              <w:pStyle w:val="Odstavecseseznamem"/>
              <w:numPr>
                <w:ilvl w:val="0"/>
                <w:numId w:val="23"/>
              </w:numPr>
              <w:spacing w:before="240" w:after="240"/>
              <w:rPr>
                <w:rFonts w:eastAsia="Calibri" w:cstheme="minorHAnsi"/>
                <w:sz w:val="20"/>
                <w:szCs w:val="20"/>
              </w:rPr>
            </w:pPr>
            <w:r w:rsidRPr="000E4F32">
              <w:rPr>
                <w:rFonts w:eastAsia="Calibri" w:cstheme="minorHAnsi"/>
                <w:sz w:val="20"/>
                <w:szCs w:val="20"/>
              </w:rPr>
              <w:t>jak jsou jednotlivé navržené nástroje, pomůcky a technologie (hodnoceno i z pohledu jejich komplexu) efektivní vzhledem k požadovanému rozvoji znalostí a dovedností cílové skupiny kurzů, resp. v jaké míře přispívají k:</w:t>
            </w:r>
          </w:p>
          <w:p w:rsidR="002E5ABA" w:rsidRPr="000E4F32" w:rsidRDefault="002E5ABA" w:rsidP="007852FA">
            <w:pPr>
              <w:pStyle w:val="Odstavecseseznamem"/>
              <w:numPr>
                <w:ilvl w:val="0"/>
                <w:numId w:val="21"/>
              </w:numPr>
              <w:spacing w:before="240" w:after="240"/>
              <w:rPr>
                <w:rFonts w:eastAsia="Calibri" w:cstheme="minorHAnsi"/>
                <w:sz w:val="20"/>
                <w:szCs w:val="20"/>
              </w:rPr>
            </w:pPr>
            <w:r w:rsidRPr="000E4F32">
              <w:rPr>
                <w:rFonts w:eastAsia="Calibri" w:cstheme="minorHAnsi"/>
                <w:sz w:val="20"/>
                <w:szCs w:val="20"/>
              </w:rPr>
              <w:t>dosažení rychlejšího přenosu znalostí do praxe školených účastníků,</w:t>
            </w:r>
          </w:p>
          <w:p w:rsidR="002E5ABA" w:rsidRPr="000E4F32" w:rsidRDefault="002E5ABA" w:rsidP="007852FA">
            <w:pPr>
              <w:pStyle w:val="Odstavecseseznamem"/>
              <w:numPr>
                <w:ilvl w:val="0"/>
                <w:numId w:val="21"/>
              </w:numPr>
              <w:spacing w:before="240" w:after="240"/>
              <w:rPr>
                <w:rFonts w:eastAsia="Calibri" w:cstheme="minorHAnsi"/>
                <w:sz w:val="20"/>
                <w:szCs w:val="20"/>
              </w:rPr>
            </w:pPr>
            <w:r w:rsidRPr="000E4F32">
              <w:rPr>
                <w:rFonts w:eastAsia="Calibri" w:cstheme="minorHAnsi"/>
                <w:sz w:val="20"/>
                <w:szCs w:val="20"/>
              </w:rPr>
              <w:t>zajištění udržitelnosti získaných znalostí,</w:t>
            </w:r>
          </w:p>
          <w:p w:rsidR="002E5ABA" w:rsidRPr="000E4F32" w:rsidRDefault="002E5ABA" w:rsidP="007852FA">
            <w:pPr>
              <w:pStyle w:val="Odstavecseseznamem"/>
              <w:numPr>
                <w:ilvl w:val="0"/>
                <w:numId w:val="21"/>
              </w:numPr>
              <w:spacing w:before="240" w:after="0"/>
              <w:ind w:left="1066" w:hanging="357"/>
              <w:rPr>
                <w:rFonts w:eastAsia="Calibri" w:cstheme="minorHAnsi"/>
                <w:sz w:val="20"/>
                <w:szCs w:val="20"/>
              </w:rPr>
            </w:pPr>
            <w:r w:rsidRPr="000E4F32">
              <w:rPr>
                <w:rFonts w:eastAsia="Calibri" w:cstheme="minorHAnsi"/>
                <w:sz w:val="20"/>
                <w:szCs w:val="20"/>
              </w:rPr>
              <w:t xml:space="preserve">podpoře dalšího rozvoje těchto znalostí </w:t>
            </w:r>
          </w:p>
          <w:p w:rsidR="002E5ABA" w:rsidRPr="000E4F32" w:rsidRDefault="002E5ABA" w:rsidP="002E5ABA">
            <w:pPr>
              <w:pStyle w:val="Odstavecseseznamem"/>
              <w:spacing w:before="240" w:after="240"/>
              <w:ind w:left="714"/>
              <w:rPr>
                <w:rFonts w:eastAsia="Calibri" w:cstheme="minorHAnsi"/>
                <w:sz w:val="20"/>
                <w:szCs w:val="20"/>
              </w:rPr>
            </w:pPr>
            <w:r w:rsidRPr="000E4F32">
              <w:rPr>
                <w:rFonts w:eastAsia="Calibri" w:cstheme="minorHAnsi"/>
                <w:sz w:val="20"/>
                <w:szCs w:val="20"/>
              </w:rPr>
              <w:t xml:space="preserve">(preferován je návrh, který zvyšuje efektivitu vzdělávání nad rámec použitých vzdělávacích metod nejvíce) </w:t>
            </w:r>
          </w:p>
          <w:p w:rsidR="002E5ABA" w:rsidRPr="000E4F32" w:rsidRDefault="002E5ABA" w:rsidP="002E5ABA">
            <w:pPr>
              <w:pStyle w:val="Odstavecseseznamem"/>
              <w:spacing w:before="240" w:after="240"/>
              <w:ind w:left="714"/>
              <w:rPr>
                <w:rFonts w:eastAsia="Calibri" w:cstheme="minorHAnsi"/>
                <w:sz w:val="20"/>
                <w:szCs w:val="20"/>
              </w:rPr>
            </w:pPr>
          </w:p>
          <w:p w:rsidR="002E5ABA" w:rsidRPr="000E4F32" w:rsidRDefault="002E5ABA" w:rsidP="007852FA">
            <w:pPr>
              <w:pStyle w:val="Odstavecseseznamem"/>
              <w:numPr>
                <w:ilvl w:val="0"/>
                <w:numId w:val="24"/>
              </w:numPr>
              <w:spacing w:before="240" w:after="240"/>
              <w:rPr>
                <w:rFonts w:eastAsia="Calibri" w:cstheme="minorHAnsi"/>
                <w:sz w:val="20"/>
                <w:szCs w:val="20"/>
              </w:rPr>
            </w:pPr>
            <w:r w:rsidRPr="000E4F32">
              <w:rPr>
                <w:rFonts w:eastAsia="Calibri" w:cstheme="minorHAnsi"/>
                <w:sz w:val="20"/>
                <w:szCs w:val="20"/>
              </w:rPr>
              <w:t>v jaké míře na sebe jednotlivé navržené nástroje, pomůcky a technologie navazují a zajištují vzájemný synergický efekt (preferováno je, když budou jednotlivé nástroje, pomůcky a technologie na sebe logicky navazovat, podporovat se a vzájemnou interakcí přinesou vyšší efekt vzdělávání)</w:t>
            </w:r>
          </w:p>
          <w:p w:rsidR="002E5ABA" w:rsidRPr="000E4F32" w:rsidRDefault="002E5ABA" w:rsidP="002E5ABA">
            <w:pPr>
              <w:pStyle w:val="Odstavecseseznamem"/>
              <w:rPr>
                <w:rFonts w:eastAsia="Calibri" w:cstheme="minorHAnsi"/>
                <w:color w:val="FF0000"/>
                <w:sz w:val="20"/>
                <w:szCs w:val="20"/>
              </w:rPr>
            </w:pPr>
          </w:p>
          <w:p w:rsidR="002E5ABA" w:rsidRPr="000E4F32" w:rsidRDefault="002E5ABA" w:rsidP="007852FA">
            <w:pPr>
              <w:pStyle w:val="Odstavecseseznamem"/>
              <w:numPr>
                <w:ilvl w:val="0"/>
                <w:numId w:val="22"/>
              </w:numPr>
              <w:spacing w:before="240" w:after="240"/>
              <w:rPr>
                <w:rFonts w:eastAsia="Calibri" w:cstheme="minorHAnsi"/>
                <w:sz w:val="20"/>
                <w:szCs w:val="20"/>
              </w:rPr>
            </w:pPr>
            <w:r w:rsidRPr="000E4F32">
              <w:rPr>
                <w:rFonts w:eastAsia="Calibri" w:cstheme="minorHAnsi"/>
                <w:sz w:val="20"/>
                <w:szCs w:val="20"/>
              </w:rPr>
              <w:t>zda-li jsou navržené nástroje, pomůcky a technologie zvoleny adekvátně vzhledem k cílové skupině kurzů (preferovány jsou metody, které jsou pro cílovou skupinu srozumitelné, přiměřené a rozvíjející).</w:t>
            </w:r>
          </w:p>
          <w:p w:rsidR="002E5ABA" w:rsidRPr="000E4F32" w:rsidRDefault="002E5ABA" w:rsidP="002E5ABA">
            <w:pPr>
              <w:pStyle w:val="Odstavecseseznamem"/>
              <w:rPr>
                <w:rFonts w:eastAsia="Calibri" w:cstheme="minorHAnsi"/>
                <w:sz w:val="20"/>
                <w:szCs w:val="20"/>
              </w:rPr>
            </w:pPr>
          </w:p>
          <w:p w:rsidR="002E5ABA" w:rsidRPr="000E4F32" w:rsidRDefault="002E5ABA" w:rsidP="002E5ABA">
            <w:pPr>
              <w:spacing w:before="120" w:after="120" w:line="280" w:lineRule="atLeast"/>
              <w:rPr>
                <w:rFonts w:eastAsia="Calibri" w:cstheme="minorHAnsi"/>
                <w:sz w:val="20"/>
                <w:szCs w:val="20"/>
              </w:rPr>
            </w:pPr>
            <w:r w:rsidRPr="000E4F32">
              <w:rPr>
                <w:rFonts w:eastAsia="Calibri" w:cstheme="minorHAnsi"/>
                <w:sz w:val="20"/>
                <w:szCs w:val="20"/>
              </w:rPr>
              <w:t xml:space="preserve">Lépe bude hodnocen takový návrh, který nabídne komplexní celek nástrojů, </w:t>
            </w:r>
            <w:r w:rsidRPr="000E4F32">
              <w:rPr>
                <w:rFonts w:cstheme="minorHAnsi"/>
                <w:sz w:val="20"/>
                <w:szCs w:val="20"/>
              </w:rPr>
              <w:t>použitých</w:t>
            </w:r>
            <w:r w:rsidRPr="000E4F32">
              <w:rPr>
                <w:rFonts w:eastAsia="Calibri" w:cstheme="minorHAnsi"/>
                <w:sz w:val="20"/>
                <w:szCs w:val="20"/>
              </w:rPr>
              <w:t xml:space="preserve"> pomůcek a technologií vztahujících se k jakékoliv fázi vzdělávacího procesu (např. e-book, on-line testování znalostí účastníků, webinář atd.), které odpovídají moderním trendům ve vzdělávání, vzájemně se podporují a doplňují a celkově přispívají k dosažení vyšší efektivity vzdělávání, protože podporují rychlejší přenos předávaných znalostí do praxe školených účastníků, zabezpečují vyšší míru udržitelnosti získávaných znalostí a podporují další rozvoj těchto znalostí. Nejlépe bude hodnocena nabídka s návrhem nástrojů, pomůcek a technologií, které nejlépe odpovídají probíraným tématům, obsahům a cílům vzdělávacích kurzů, jsou adekvátní cílové skupině kurzů a současně největší měrou přispívají k zefektivnění vzdělávání (přitom se nemusí jednat o návrh s největším počtem nástrojů, použitých pomůcek a technologií, preferována bude spíše jejich kvalita, vhodnost jejich nastavení a použití a finální přínos pro účastníky). Dále bude lépe hodnocen komplexní propracovaný návrh, popsaný a odůvodněný, který se přímo vztahuje ke vzdělávacím kurzům 1. dílčí části zakázky. Rovněž bude zadavatelem lépe hodnoceno, budou-li ukázky těchto nástrojů, pomůcek a technologií v nabídce doloženy a současně z uvedených ukázek vyplyne vyšší kvalita a přínosnost oproti ostatním návrhům. </w:t>
            </w:r>
          </w:p>
          <w:p w:rsidR="00C46723" w:rsidRDefault="00C46723" w:rsidP="002E5ABA">
            <w:pPr>
              <w:rPr>
                <w:rFonts w:eastAsia="Calibri" w:cstheme="minorHAnsi"/>
                <w:sz w:val="20"/>
                <w:szCs w:val="20"/>
              </w:rPr>
            </w:pPr>
          </w:p>
          <w:p w:rsidR="003E28BF" w:rsidRDefault="003E28BF" w:rsidP="002E5ABA">
            <w:pPr>
              <w:rPr>
                <w:rFonts w:eastAsia="Calibri" w:cstheme="minorHAnsi"/>
                <w:sz w:val="20"/>
                <w:szCs w:val="20"/>
              </w:rPr>
            </w:pPr>
          </w:p>
          <w:p w:rsidR="003E28BF" w:rsidRDefault="003E28BF" w:rsidP="002E5ABA">
            <w:pPr>
              <w:rPr>
                <w:rFonts w:eastAsia="Calibri" w:cstheme="minorHAnsi"/>
                <w:sz w:val="20"/>
                <w:szCs w:val="20"/>
              </w:rPr>
            </w:pPr>
          </w:p>
          <w:p w:rsidR="003E28BF" w:rsidRDefault="003E28BF" w:rsidP="002E5ABA">
            <w:pPr>
              <w:rPr>
                <w:rFonts w:eastAsia="Calibri" w:cstheme="minorHAnsi"/>
                <w:sz w:val="20"/>
                <w:szCs w:val="20"/>
              </w:rPr>
            </w:pPr>
          </w:p>
          <w:p w:rsidR="003E28BF" w:rsidRDefault="003E28BF" w:rsidP="002E5ABA">
            <w:pPr>
              <w:rPr>
                <w:rFonts w:eastAsia="Calibri" w:cstheme="minorHAnsi"/>
                <w:sz w:val="20"/>
                <w:szCs w:val="20"/>
              </w:rPr>
            </w:pPr>
          </w:p>
          <w:p w:rsidR="003E28BF" w:rsidRDefault="003E28BF" w:rsidP="002E5ABA">
            <w:pPr>
              <w:rPr>
                <w:rFonts w:eastAsia="Calibri" w:cstheme="minorHAnsi"/>
                <w:sz w:val="20"/>
                <w:szCs w:val="20"/>
              </w:rPr>
            </w:pPr>
          </w:p>
          <w:p w:rsidR="003E28BF" w:rsidRDefault="003E28BF" w:rsidP="002E5ABA">
            <w:pPr>
              <w:rPr>
                <w:rFonts w:eastAsia="Calibri" w:cstheme="minorHAnsi"/>
                <w:sz w:val="20"/>
                <w:szCs w:val="20"/>
              </w:rPr>
            </w:pPr>
          </w:p>
          <w:p w:rsidR="003E28BF" w:rsidRPr="000E4F32" w:rsidRDefault="003E28BF" w:rsidP="002E5ABA">
            <w:pPr>
              <w:rPr>
                <w:rFonts w:eastAsia="Calibri" w:cstheme="minorHAnsi"/>
                <w:sz w:val="20"/>
                <w:szCs w:val="20"/>
              </w:rPr>
            </w:pPr>
          </w:p>
          <w:p w:rsidR="002E5ABA" w:rsidRPr="000E4F32" w:rsidRDefault="002E5ABA" w:rsidP="002E5ABA">
            <w:pPr>
              <w:rPr>
                <w:rFonts w:eastAsia="Calibri" w:cstheme="minorHAnsi"/>
                <w:sz w:val="20"/>
                <w:szCs w:val="20"/>
              </w:rPr>
            </w:pPr>
            <w:r w:rsidRPr="000E4F32">
              <w:rPr>
                <w:rFonts w:eastAsia="Calibri" w:cstheme="minorHAnsi"/>
                <w:sz w:val="20"/>
                <w:szCs w:val="20"/>
              </w:rPr>
              <w:lastRenderedPageBreak/>
              <w:t xml:space="preserve">Způsob hodnocení dílčího kritéria: </w:t>
            </w:r>
          </w:p>
          <w:tbl>
            <w:tblPr>
              <w:tblStyle w:val="Mkatabulky"/>
              <w:tblW w:w="0" w:type="auto"/>
              <w:jc w:val="center"/>
              <w:tblLook w:val="04A0"/>
            </w:tblPr>
            <w:tblGrid>
              <w:gridCol w:w="977"/>
              <w:gridCol w:w="1549"/>
              <w:gridCol w:w="6396"/>
            </w:tblGrid>
            <w:tr w:rsidR="002E5ABA" w:rsidRPr="000E4F32" w:rsidTr="002E5ABA">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eastAsia="Times New Roman" w:cstheme="minorHAnsi"/>
                      <w:b/>
                      <w:bCs/>
                      <w:sz w:val="20"/>
                      <w:szCs w:val="20"/>
                    </w:rPr>
                  </w:pPr>
                  <w:r w:rsidRPr="000E4F32">
                    <w:rPr>
                      <w:rFonts w:cstheme="minorHAnsi"/>
                      <w:b/>
                      <w:bCs/>
                      <w:sz w:val="20"/>
                      <w:szCs w:val="20"/>
                    </w:rPr>
                    <w:t>Počet bodů (1-100 bodů)</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Míra naplnění požadavků zadavatele</w:t>
                  </w:r>
                </w:p>
              </w:tc>
              <w:tc>
                <w:tcPr>
                  <w:tcW w:w="6515"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Slovní ohodnocení</w:t>
                  </w:r>
                </w:p>
              </w:tc>
            </w:tr>
            <w:tr w:rsidR="002E5ABA" w:rsidRPr="000E4F32" w:rsidTr="002E5ABA">
              <w:trPr>
                <w:trHeight w:val="1891"/>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100 – 76 bodů</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B91CAC">
                  <w:pPr>
                    <w:jc w:val="left"/>
                    <w:rPr>
                      <w:rFonts w:cstheme="minorHAnsi"/>
                      <w:b/>
                      <w:bCs/>
                      <w:sz w:val="20"/>
                      <w:szCs w:val="20"/>
                    </w:rPr>
                  </w:pPr>
                  <w:r w:rsidRPr="000E4F32">
                    <w:rPr>
                      <w:rFonts w:cstheme="minorHAnsi"/>
                      <w:b/>
                      <w:bCs/>
                      <w:sz w:val="20"/>
                      <w:szCs w:val="20"/>
                    </w:rPr>
                    <w:t>Návrh zcela splňuje požadavky zadavatele nebo vykazuje mírné nedostatky.</w:t>
                  </w: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rPr>
                      <w:rFonts w:cstheme="minorHAnsi"/>
                      <w:sz w:val="20"/>
                      <w:szCs w:val="20"/>
                    </w:rPr>
                  </w:pPr>
                  <w:r w:rsidRPr="000E4F32">
                    <w:rPr>
                      <w:rFonts w:cstheme="minorHAnsi"/>
                      <w:sz w:val="20"/>
                      <w:szCs w:val="20"/>
                    </w:rPr>
                    <w:t>Návrh nástrojů, použitých pomůcek a technologií je pro vzdělávací kurzy 1. dílčí</w:t>
                  </w:r>
                  <w:r w:rsidR="00A16130">
                    <w:rPr>
                      <w:rFonts w:cstheme="minorHAnsi"/>
                      <w:sz w:val="20"/>
                      <w:szCs w:val="20"/>
                    </w:rPr>
                    <w:t xml:space="preserve">ho plnění </w:t>
                  </w:r>
                  <w:r w:rsidRPr="000E4F32">
                    <w:rPr>
                      <w:rFonts w:cstheme="minorHAnsi"/>
                      <w:sz w:val="20"/>
                      <w:szCs w:val="20"/>
                    </w:rPr>
                    <w:t>zpracovaný komplexně, zcela splňuje požadavky zadavatele nebo vykazuje mírné nedostatky. Nástroje, použité pomůcky a technologie jsou zvoleny vhodně k probíraným tématům, obsahům a cílům kurzů, logicky na sebe navazují a zajišťují vzájemný synergický efekt. Dále jsou i adekvátní vzhledem k cílové skupině kurzů. Navržené nástroje, pomůcky a technologie jsou vysoce efektivní vzhledem k požadovanému rozvoji znalostí a dovedností cílové skupiny, zásadním způsobem přispívají k dosažení rychlejšího přenosu znalostí do praxe školených účastníků, zajištění udržitelnosti získávaných znalostí a podpoře dalšího rozvoje těchto znalostí. Zadavatel má k hodnocenému návrhu minimální nebo žádné připomínky.</w:t>
                  </w:r>
                </w:p>
              </w:tc>
            </w:tr>
            <w:tr w:rsidR="002E5ABA" w:rsidRPr="000E4F32" w:rsidTr="002E5ABA">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75 – 51 bodů</w:t>
                  </w:r>
                </w:p>
              </w:tc>
              <w:tc>
                <w:tcPr>
                  <w:tcW w:w="1559" w:type="dxa"/>
                  <w:tcBorders>
                    <w:top w:val="single" w:sz="4" w:space="0" w:color="000000"/>
                    <w:left w:val="single" w:sz="4" w:space="0" w:color="000000"/>
                    <w:bottom w:val="single" w:sz="4" w:space="0" w:color="000000"/>
                    <w:right w:val="single" w:sz="4" w:space="0" w:color="000000"/>
                  </w:tcBorders>
                  <w:vAlign w:val="center"/>
                </w:tcPr>
                <w:p w:rsidR="002E5ABA" w:rsidRPr="000E4F32" w:rsidRDefault="002E5ABA" w:rsidP="00B91CAC">
                  <w:pPr>
                    <w:autoSpaceDE w:val="0"/>
                    <w:autoSpaceDN w:val="0"/>
                    <w:adjustRightInd w:val="0"/>
                    <w:jc w:val="left"/>
                    <w:rPr>
                      <w:rFonts w:cstheme="minorHAnsi"/>
                      <w:b/>
                      <w:bCs/>
                      <w:sz w:val="20"/>
                      <w:szCs w:val="20"/>
                    </w:rPr>
                  </w:pPr>
                  <w:r w:rsidRPr="000E4F32">
                    <w:rPr>
                      <w:rFonts w:cstheme="minorHAnsi"/>
                      <w:b/>
                      <w:bCs/>
                      <w:sz w:val="20"/>
                      <w:szCs w:val="20"/>
                    </w:rPr>
                    <w:t>Návrh nesplňuje požadavky zadavatele jen v některých bodech.</w:t>
                  </w:r>
                </w:p>
                <w:p w:rsidR="002E5ABA" w:rsidRPr="000E4F32" w:rsidRDefault="002E5ABA" w:rsidP="00B91CAC">
                  <w:pPr>
                    <w:autoSpaceDE w:val="0"/>
                    <w:autoSpaceDN w:val="0"/>
                    <w:adjustRightInd w:val="0"/>
                    <w:jc w:val="left"/>
                    <w:rPr>
                      <w:rFonts w:cstheme="minorHAnsi"/>
                      <w:b/>
                      <w:bCs/>
                      <w:sz w:val="20"/>
                      <w:szCs w:val="20"/>
                    </w:rPr>
                  </w:pP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autoSpaceDE w:val="0"/>
                    <w:autoSpaceDN w:val="0"/>
                    <w:adjustRightInd w:val="0"/>
                    <w:rPr>
                      <w:rFonts w:cstheme="minorHAnsi"/>
                      <w:color w:val="FF0000"/>
                      <w:sz w:val="20"/>
                      <w:szCs w:val="20"/>
                    </w:rPr>
                  </w:pPr>
                  <w:r w:rsidRPr="000E4F32">
                    <w:rPr>
                      <w:rFonts w:cstheme="minorHAnsi"/>
                      <w:sz w:val="20"/>
                      <w:szCs w:val="20"/>
                    </w:rPr>
                    <w:t>Návrh nástrojů, použitých pomůcek a technologií je pro vzdělávací kurzy 1. dílčí</w:t>
                  </w:r>
                  <w:r w:rsidR="00A16130">
                    <w:rPr>
                      <w:rFonts w:cstheme="minorHAnsi"/>
                      <w:sz w:val="20"/>
                      <w:szCs w:val="20"/>
                    </w:rPr>
                    <w:t xml:space="preserve">ho plnění </w:t>
                  </w:r>
                  <w:r w:rsidRPr="000E4F32">
                    <w:rPr>
                      <w:rFonts w:cstheme="minorHAnsi"/>
                      <w:sz w:val="20"/>
                      <w:szCs w:val="20"/>
                    </w:rPr>
                    <w:t>zpracovaný, je méně komplexní a nesplňuje požadavky zadavatele jen v některých bodech. Nástroje, použité pomůcky a technologie jsou zvoleny dostatečně vhodně k probíraným tématům, obsahům a cílům kurzů, částečně na sebe navazují a zčásti zajišťují vzájemný synergický efekt. Vzhledem k cílové skupině kurzů jsou dostatečně adekvátní. Navržené nástroje, pomůcky a technologie jsou velmi efektivní vzhledem k požadovanému rozvoji znalostí a dovedností cílové skupiny, značně přispívají k dosažení rychlejšího přenosu znalostí do praxe školených účastníků, zajištění udržitelnosti získávaných znalostí a podpoře dalšího rozvoje těchto znalostí. Zadavatel má k hodnocenému návrhu drobné až méně zásadní připomínky.</w:t>
                  </w:r>
                </w:p>
              </w:tc>
            </w:tr>
            <w:tr w:rsidR="002E5ABA" w:rsidRPr="000E4F32" w:rsidTr="002E5ABA">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50 – 26 bodů</w:t>
                  </w:r>
                </w:p>
              </w:tc>
              <w:tc>
                <w:tcPr>
                  <w:tcW w:w="1559" w:type="dxa"/>
                  <w:tcBorders>
                    <w:top w:val="single" w:sz="4" w:space="0" w:color="000000"/>
                    <w:left w:val="single" w:sz="4" w:space="0" w:color="000000"/>
                    <w:bottom w:val="single" w:sz="4" w:space="0" w:color="000000"/>
                    <w:right w:val="single" w:sz="4" w:space="0" w:color="000000"/>
                  </w:tcBorders>
                  <w:vAlign w:val="center"/>
                </w:tcPr>
                <w:p w:rsidR="002E5ABA" w:rsidRPr="000E4F32" w:rsidRDefault="002E5ABA" w:rsidP="00B91CAC">
                  <w:pPr>
                    <w:autoSpaceDE w:val="0"/>
                    <w:autoSpaceDN w:val="0"/>
                    <w:adjustRightInd w:val="0"/>
                    <w:jc w:val="left"/>
                    <w:rPr>
                      <w:rFonts w:cstheme="minorHAnsi"/>
                      <w:b/>
                      <w:bCs/>
                      <w:sz w:val="20"/>
                      <w:szCs w:val="20"/>
                    </w:rPr>
                  </w:pPr>
                  <w:r w:rsidRPr="000E4F32">
                    <w:rPr>
                      <w:rFonts w:cstheme="minorHAnsi"/>
                      <w:b/>
                      <w:bCs/>
                      <w:sz w:val="20"/>
                      <w:szCs w:val="20"/>
                    </w:rPr>
                    <w:t>Návrh jen v některých bodech splňuje požadavky zadavatele.</w:t>
                  </w:r>
                </w:p>
                <w:p w:rsidR="002E5ABA" w:rsidRPr="000E4F32" w:rsidRDefault="002E5ABA" w:rsidP="00B91CAC">
                  <w:pPr>
                    <w:autoSpaceDE w:val="0"/>
                    <w:autoSpaceDN w:val="0"/>
                    <w:adjustRightInd w:val="0"/>
                    <w:jc w:val="left"/>
                    <w:rPr>
                      <w:rFonts w:cstheme="minorHAnsi"/>
                      <w:b/>
                      <w:bCs/>
                      <w:sz w:val="20"/>
                      <w:szCs w:val="20"/>
                    </w:rPr>
                  </w:pP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rPr>
                      <w:rFonts w:cstheme="minorHAnsi"/>
                      <w:sz w:val="20"/>
                      <w:szCs w:val="20"/>
                    </w:rPr>
                  </w:pPr>
                  <w:r w:rsidRPr="000E4F32">
                    <w:rPr>
                      <w:rFonts w:cstheme="minorHAnsi"/>
                      <w:sz w:val="20"/>
                      <w:szCs w:val="20"/>
                    </w:rPr>
                    <w:t>Návrh nástrojů, použitých pomůcek a technologií je pro vzdělávací kurzy 1. dílčí</w:t>
                  </w:r>
                  <w:r w:rsidR="00A16130">
                    <w:rPr>
                      <w:rFonts w:cstheme="minorHAnsi"/>
                      <w:sz w:val="20"/>
                      <w:szCs w:val="20"/>
                    </w:rPr>
                    <w:t xml:space="preserve">ho plnění </w:t>
                  </w:r>
                  <w:r w:rsidRPr="000E4F32">
                    <w:rPr>
                      <w:rFonts w:cstheme="minorHAnsi"/>
                      <w:sz w:val="20"/>
                      <w:szCs w:val="20"/>
                    </w:rPr>
                    <w:t>zpracovaný pouze částečně a splňuje požadavky zadavatele jen v některých bodech. Nástroje, použité pomůcky a technologie jsou zvoleny k probíraným tématům, obsahům a cílům kurzů méně vhodně, pouze částečně na sebe navazují a cílové skupině odpovídají v malé míře. Navržené nástroje, pomůcky a technologie jsou stále poměrně efektivní vzhledem k požadovanému rozvoji znalostí a dovedností cílové skupiny, ale k dosažení rychlejšího přenosu znalostí do praxe školených účastníků, zajištění udržitelnosti získávaných znalostí a podpoře dalšího rozvoje těchto znalostí přispívají v malé míře. Zadavatel má k hodnocenému návrhu poměrně zásadní připomínky.</w:t>
                  </w:r>
                </w:p>
              </w:tc>
            </w:tr>
            <w:tr w:rsidR="002E5ABA" w:rsidRPr="000E4F32" w:rsidTr="002E5ABA">
              <w:trPr>
                <w:trHeight w:val="558"/>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2E5ABA">
                  <w:pPr>
                    <w:jc w:val="center"/>
                    <w:rPr>
                      <w:rFonts w:cstheme="minorHAnsi"/>
                      <w:b/>
                      <w:bCs/>
                      <w:sz w:val="20"/>
                      <w:szCs w:val="20"/>
                    </w:rPr>
                  </w:pPr>
                  <w:r w:rsidRPr="000E4F32">
                    <w:rPr>
                      <w:rFonts w:cstheme="minorHAnsi"/>
                      <w:b/>
                      <w:bCs/>
                      <w:sz w:val="20"/>
                      <w:szCs w:val="20"/>
                    </w:rPr>
                    <w:t>25 – 1 bodů</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5ABA" w:rsidRPr="000E4F32" w:rsidRDefault="002E5ABA" w:rsidP="00B91CAC">
                  <w:pPr>
                    <w:autoSpaceDE w:val="0"/>
                    <w:autoSpaceDN w:val="0"/>
                    <w:adjustRightInd w:val="0"/>
                    <w:jc w:val="left"/>
                    <w:rPr>
                      <w:rFonts w:cstheme="minorHAnsi"/>
                      <w:b/>
                      <w:bCs/>
                      <w:sz w:val="20"/>
                      <w:szCs w:val="20"/>
                    </w:rPr>
                  </w:pPr>
                  <w:r w:rsidRPr="000E4F32">
                    <w:rPr>
                      <w:rFonts w:cstheme="minorHAnsi"/>
                      <w:b/>
                      <w:bCs/>
                      <w:sz w:val="20"/>
                      <w:szCs w:val="20"/>
                    </w:rPr>
                    <w:t>Návrh nesplňuje požadavky zadavatele nebo není vůbec zpracován.</w:t>
                  </w:r>
                </w:p>
              </w:tc>
              <w:tc>
                <w:tcPr>
                  <w:tcW w:w="6515" w:type="dxa"/>
                  <w:tcBorders>
                    <w:top w:val="single" w:sz="4" w:space="0" w:color="000000"/>
                    <w:left w:val="single" w:sz="4" w:space="0" w:color="000000"/>
                    <w:bottom w:val="single" w:sz="4" w:space="0" w:color="000000"/>
                    <w:right w:val="single" w:sz="4" w:space="0" w:color="000000"/>
                  </w:tcBorders>
                  <w:hideMark/>
                </w:tcPr>
                <w:p w:rsidR="002E5ABA" w:rsidRPr="000E4F32" w:rsidRDefault="002E5ABA" w:rsidP="002E5ABA">
                  <w:pPr>
                    <w:autoSpaceDE w:val="0"/>
                    <w:autoSpaceDN w:val="0"/>
                    <w:adjustRightInd w:val="0"/>
                    <w:rPr>
                      <w:rFonts w:cstheme="minorHAnsi"/>
                      <w:sz w:val="20"/>
                      <w:szCs w:val="20"/>
                    </w:rPr>
                  </w:pPr>
                  <w:r w:rsidRPr="000E4F32">
                    <w:rPr>
                      <w:rFonts w:cstheme="minorHAnsi"/>
                      <w:sz w:val="20"/>
                      <w:szCs w:val="20"/>
                    </w:rPr>
                    <w:t>Návrh vzdělávacích metod nesplňuje požadavky zadavatele nebo není vůbec zpracován. Nástroje, použité pomůcky a technologie nejsou k probíraným tématům, obsahům a cílům kurzů zvoleny vhodně a cílové skupině neodpovídají. Navržené nástroje, pomůcky a technologie jsou vzhledem k požadovanému rozvoji znalostí a dovedností cílové skupiny efektivní málo nebo vůbec, a k dosažení rychlejšího přenosu znalostí do praxe školených účastníků, zajištění udržitelnosti získávaných znalostí a podpoře dalšího rozvoje těchto znalostí přispívají ve velmi malé míře nebo vůbec. Zadavatel má k hodnocenému návrhu zásadní až velmi zásadní připomínky.</w:t>
                  </w:r>
                </w:p>
              </w:tc>
            </w:tr>
          </w:tbl>
          <w:p w:rsidR="002E5ABA" w:rsidRPr="000E4F32" w:rsidRDefault="002E5ABA" w:rsidP="002E5ABA">
            <w:pPr>
              <w:spacing w:before="120" w:after="120" w:line="280" w:lineRule="atLeast"/>
              <w:rPr>
                <w:rFonts w:eastAsia="Calibri" w:cstheme="minorHAnsi"/>
                <w:color w:val="FF0000"/>
                <w:sz w:val="20"/>
                <w:szCs w:val="20"/>
              </w:rPr>
            </w:pPr>
          </w:p>
          <w:p w:rsidR="002E5ABA" w:rsidRPr="000E4F32" w:rsidRDefault="002E5ABA" w:rsidP="002E5ABA">
            <w:pPr>
              <w:spacing w:before="120" w:after="120" w:line="280" w:lineRule="atLeast"/>
              <w:rPr>
                <w:rFonts w:eastAsia="Times New Roman" w:cstheme="minorHAnsi"/>
                <w:bCs/>
                <w:i/>
                <w:iCs/>
                <w:sz w:val="20"/>
                <w:szCs w:val="20"/>
                <w:lang w:eastAsia="cs-CZ"/>
              </w:rPr>
            </w:pPr>
            <w:r w:rsidRPr="000E4F32">
              <w:rPr>
                <w:rFonts w:cstheme="minorHAnsi"/>
                <w:sz w:val="20"/>
                <w:szCs w:val="20"/>
              </w:rPr>
              <w:lastRenderedPageBreak/>
              <w:t xml:space="preserve">V případě hodnocení nabídek podle subjektivního dílčího kritéria </w:t>
            </w:r>
            <w:r w:rsidRPr="000E4F32">
              <w:rPr>
                <w:rFonts w:cstheme="minorHAnsi"/>
                <w:i/>
                <w:iCs/>
                <w:sz w:val="20"/>
                <w:szCs w:val="20"/>
              </w:rPr>
              <w:t>3)</w:t>
            </w:r>
            <w:r w:rsidRPr="000E4F32">
              <w:rPr>
                <w:rFonts w:cstheme="minorHAnsi"/>
                <w:bCs/>
                <w:i/>
                <w:iCs/>
                <w:sz w:val="20"/>
                <w:szCs w:val="20"/>
              </w:rPr>
              <w:t>Zapojení moderních nástrojů, použití pomůcek a nových technologií pro dosažení vyšší efektivity vzdělávání z pohledu rychlosti přenosu znalostí do praxe, udržitelnosti získaných znalostí a dalšího rozvoje těchto znalostí</w:t>
            </w:r>
            <w:r w:rsidRPr="000E4F32">
              <w:rPr>
                <w:rFonts w:cstheme="minorHAnsi"/>
                <w:sz w:val="20"/>
                <w:szCs w:val="20"/>
              </w:rPr>
              <w:t xml:space="preserve">, které nelze vyjádřit číselně, sestaví hodnoticí komise pořadí nabídek od nejvhodnější k nejméně vhodné a přiřadí nejvhodnější nabídce 100 bodů. Každé následující nabídce se přiřadí takové bodové hodnocení na stupnici od 1 do 100 bodů, které vyjadřuje míru splnění daného kritéria ve vztahu k nejvhodnější nabídce. Zadavatel připouští, aby více nabídek obdrželo stejný počet bodů. </w:t>
            </w:r>
          </w:p>
          <w:p w:rsidR="002E5ABA" w:rsidRPr="000E4F32" w:rsidRDefault="002E5ABA" w:rsidP="002E5ABA">
            <w:pPr>
              <w:spacing w:before="240" w:line="280" w:lineRule="atLeast"/>
              <w:rPr>
                <w:rFonts w:cstheme="minorHAnsi"/>
                <w:sz w:val="20"/>
                <w:szCs w:val="20"/>
              </w:rPr>
            </w:pPr>
            <w:r w:rsidRPr="000E4F32">
              <w:rPr>
                <w:rFonts w:cstheme="minorHAnsi"/>
                <w:sz w:val="20"/>
                <w:szCs w:val="20"/>
              </w:rPr>
              <w:t>Hodnocená nabídka získá bodovou hodnotu podle vzorce: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5575"/>
            </w:tblGrid>
            <w:tr w:rsidR="002E5ABA" w:rsidRPr="000E4F32" w:rsidTr="002E5ABA">
              <w:trPr>
                <w:trHeight w:val="990"/>
              </w:trPr>
              <w:tc>
                <w:tcPr>
                  <w:tcW w:w="3397" w:type="dxa"/>
                  <w:vAlign w:val="center"/>
                </w:tcPr>
                <w:p w:rsidR="002E5ABA" w:rsidRPr="000E4F32" w:rsidRDefault="002E5ABA" w:rsidP="002E5ABA">
                  <w:pPr>
                    <w:autoSpaceDE w:val="0"/>
                    <w:autoSpaceDN w:val="0"/>
                    <w:adjustRightInd w:val="0"/>
                    <w:rPr>
                      <w:rFonts w:cstheme="minorHAnsi"/>
                      <w:sz w:val="20"/>
                      <w:szCs w:val="20"/>
                    </w:rPr>
                  </w:pPr>
                  <w:r w:rsidRPr="000E4F32">
                    <w:rPr>
                      <w:rFonts w:cstheme="minorHAnsi"/>
                      <w:b/>
                      <w:bCs/>
                      <w:sz w:val="20"/>
                      <w:szCs w:val="20"/>
                    </w:rPr>
                    <w:t>počet bodů, které hodnocená nabídka v daném kritériu získala</w:t>
                  </w:r>
                </w:p>
              </w:tc>
              <w:tc>
                <w:tcPr>
                  <w:tcW w:w="5665" w:type="dxa"/>
                  <w:vAlign w:val="center"/>
                </w:tcPr>
                <w:p w:rsidR="002E5ABA" w:rsidRPr="000E4F32" w:rsidRDefault="003E28BF" w:rsidP="002E5ABA">
                  <w:pPr>
                    <w:autoSpaceDE w:val="0"/>
                    <w:autoSpaceDN w:val="0"/>
                    <w:adjustRightInd w:val="0"/>
                    <w:rPr>
                      <w:rFonts w:cstheme="minorHAnsi"/>
                      <w:b/>
                      <w:bCs/>
                      <w:sz w:val="20"/>
                      <w:szCs w:val="20"/>
                    </w:rPr>
                  </w:pPr>
                  <w:r>
                    <w:rPr>
                      <w:rFonts w:cstheme="minorHAnsi"/>
                      <w:b/>
                      <w:bCs/>
                      <w:sz w:val="20"/>
                      <w:szCs w:val="20"/>
                    </w:rPr>
                    <w:t xml:space="preserve">      </w:t>
                  </w:r>
                  <w:r w:rsidR="002E5ABA" w:rsidRPr="000E4F32">
                    <w:rPr>
                      <w:rFonts w:cstheme="minorHAnsi"/>
                      <w:b/>
                      <w:bCs/>
                      <w:sz w:val="20"/>
                      <w:szCs w:val="20"/>
                    </w:rPr>
                    <w:t xml:space="preserve">x </w:t>
                  </w:r>
                  <w:r>
                    <w:rPr>
                      <w:rFonts w:cstheme="minorHAnsi"/>
                      <w:b/>
                      <w:bCs/>
                      <w:sz w:val="20"/>
                      <w:szCs w:val="20"/>
                    </w:rPr>
                    <w:t xml:space="preserve">    </w:t>
                  </w:r>
                  <w:r w:rsidR="002E5ABA" w:rsidRPr="000E4F32">
                    <w:rPr>
                      <w:rFonts w:cstheme="minorHAnsi"/>
                      <w:b/>
                      <w:bCs/>
                      <w:sz w:val="20"/>
                      <w:szCs w:val="20"/>
                    </w:rPr>
                    <w:t>váha 25 %</w:t>
                  </w:r>
                </w:p>
              </w:tc>
            </w:tr>
          </w:tbl>
          <w:p w:rsidR="00922F89" w:rsidRPr="000E4F32" w:rsidRDefault="00922F89" w:rsidP="0019435E">
            <w:pPr>
              <w:autoSpaceDE w:val="0"/>
              <w:autoSpaceDN w:val="0"/>
              <w:adjustRightInd w:val="0"/>
              <w:spacing w:before="120" w:line="280" w:lineRule="atLeast"/>
              <w:rPr>
                <w:rFonts w:eastAsia="Times New Roman" w:cstheme="minorHAnsi"/>
                <w:sz w:val="20"/>
                <w:szCs w:val="20"/>
              </w:rPr>
            </w:pPr>
            <w:r w:rsidRPr="00640908">
              <w:rPr>
                <w:rFonts w:cstheme="minorHAnsi"/>
                <w:color w:val="auto"/>
                <w:sz w:val="20"/>
                <w:szCs w:val="20"/>
              </w:rPr>
              <w:t>Jako nejúspěšnější</w:t>
            </w:r>
            <w:r w:rsidRPr="000E4F32">
              <w:rPr>
                <w:rFonts w:cstheme="minorHAnsi"/>
                <w:sz w:val="20"/>
                <w:szCs w:val="20"/>
              </w:rPr>
              <w:t xml:space="preserve"> v tomto dílčím kritériu bude vyhodnocena nabídka, která dosáhla nejvyšší bodové hodnoty.</w:t>
            </w:r>
          </w:p>
          <w:p w:rsidR="00640908" w:rsidRPr="00187DEF" w:rsidRDefault="00640908" w:rsidP="009C3025">
            <w:pPr>
              <w:autoSpaceDE w:val="0"/>
              <w:autoSpaceDN w:val="0"/>
              <w:adjustRightInd w:val="0"/>
              <w:spacing w:before="120" w:line="280" w:lineRule="atLeast"/>
              <w:rPr>
                <w:rFonts w:cstheme="minorHAnsi"/>
                <w:b/>
                <w:bCs/>
                <w:color w:val="FF0000"/>
                <w:sz w:val="20"/>
                <w:szCs w:val="20"/>
              </w:rPr>
            </w:pPr>
            <w:r w:rsidRPr="009C3025">
              <w:rPr>
                <w:rFonts w:cstheme="minorHAnsi"/>
                <w:sz w:val="20"/>
                <w:szCs w:val="20"/>
              </w:rPr>
              <w:t xml:space="preserve">Maximální souhrnný rozsah dokumentů „Návrh vzdělávacích metod“ a „Návrh nástrojů, pomůcek a technologií“ je stanoven na 20 A4 stran. </w:t>
            </w:r>
          </w:p>
          <w:p w:rsidR="002E5ABA" w:rsidRPr="000E4F32" w:rsidRDefault="002E5ABA" w:rsidP="002E5ABA">
            <w:pPr>
              <w:autoSpaceDE w:val="0"/>
              <w:autoSpaceDN w:val="0"/>
              <w:adjustRightInd w:val="0"/>
              <w:spacing w:before="240" w:after="120" w:line="280" w:lineRule="atLeast"/>
              <w:rPr>
                <w:rFonts w:cstheme="minorHAnsi"/>
                <w:b/>
                <w:bCs/>
                <w:sz w:val="20"/>
                <w:szCs w:val="20"/>
              </w:rPr>
            </w:pPr>
            <w:r w:rsidRPr="000E4F32">
              <w:rPr>
                <w:rFonts w:cstheme="minorHAnsi"/>
                <w:b/>
                <w:bCs/>
                <w:sz w:val="20"/>
                <w:szCs w:val="20"/>
              </w:rPr>
              <w:t>Celkové hodnocení</w:t>
            </w:r>
          </w:p>
          <w:p w:rsidR="002E5ABA" w:rsidRPr="000E4F32" w:rsidRDefault="002E5ABA" w:rsidP="00C46723">
            <w:pPr>
              <w:autoSpaceDE w:val="0"/>
              <w:autoSpaceDN w:val="0"/>
              <w:adjustRightInd w:val="0"/>
              <w:spacing w:before="240" w:line="280" w:lineRule="atLeast"/>
              <w:rPr>
                <w:rFonts w:cstheme="minorHAnsi"/>
                <w:sz w:val="20"/>
                <w:szCs w:val="20"/>
              </w:rPr>
            </w:pPr>
            <w:r w:rsidRPr="000E4F32">
              <w:rPr>
                <w:rFonts w:cstheme="minorHAnsi"/>
                <w:sz w:val="20"/>
                <w:szCs w:val="20"/>
              </w:rPr>
              <w:t>Takto získané vážené body za všechna hodnoticí kritéria se sečtou. Nabídka, která získala v součtu za všechna hodnoticí kritéria nejvíce bodů, je nabídkou vítěznou.</w:t>
            </w:r>
          </w:p>
          <w:p w:rsidR="002E5ABA" w:rsidRPr="000E4F32" w:rsidRDefault="002E5ABA" w:rsidP="002E5ABA">
            <w:pPr>
              <w:spacing w:after="0"/>
              <w:rPr>
                <w:rFonts w:eastAsia="Times New Roman" w:cstheme="minorHAnsi"/>
                <w:b/>
                <w:bCs/>
                <w:sz w:val="20"/>
                <w:szCs w:val="20"/>
                <w:lang w:eastAsia="cs-CZ"/>
              </w:rPr>
            </w:pPr>
          </w:p>
          <w:p w:rsidR="00B91CAC" w:rsidRDefault="00B91CAC" w:rsidP="002E5ABA">
            <w:pPr>
              <w:spacing w:after="0"/>
              <w:rPr>
                <w:rFonts w:eastAsia="Times New Roman" w:cstheme="minorHAnsi"/>
                <w:b/>
                <w:bCs/>
                <w:sz w:val="20"/>
                <w:szCs w:val="20"/>
                <w:lang w:eastAsia="cs-CZ"/>
              </w:rPr>
            </w:pPr>
          </w:p>
          <w:p w:rsidR="002E5ABA" w:rsidRPr="000E4F32" w:rsidRDefault="002E5ABA" w:rsidP="002E5ABA">
            <w:pPr>
              <w:spacing w:after="0"/>
              <w:rPr>
                <w:rFonts w:eastAsia="Times New Roman" w:cstheme="minorHAnsi"/>
                <w:b/>
                <w:bCs/>
                <w:sz w:val="20"/>
                <w:szCs w:val="20"/>
                <w:lang w:eastAsia="cs-CZ"/>
              </w:rPr>
            </w:pPr>
            <w:r w:rsidRPr="000E4F32">
              <w:rPr>
                <w:rFonts w:eastAsia="Times New Roman" w:cstheme="minorHAnsi"/>
                <w:b/>
                <w:bCs/>
                <w:sz w:val="20"/>
                <w:szCs w:val="20"/>
                <w:lang w:eastAsia="cs-CZ"/>
              </w:rPr>
              <w:t>Pro 2. dílčí</w:t>
            </w:r>
            <w:r w:rsidR="00706278">
              <w:rPr>
                <w:rFonts w:eastAsia="Times New Roman" w:cstheme="minorHAnsi"/>
                <w:b/>
                <w:bCs/>
                <w:sz w:val="20"/>
                <w:szCs w:val="20"/>
                <w:lang w:eastAsia="cs-CZ"/>
              </w:rPr>
              <w:t xml:space="preserve"> plnění </w:t>
            </w:r>
            <w:r w:rsidRPr="000E4F32">
              <w:rPr>
                <w:rFonts w:eastAsia="Times New Roman" w:cstheme="minorHAnsi"/>
                <w:b/>
                <w:bCs/>
                <w:sz w:val="20"/>
                <w:szCs w:val="20"/>
                <w:lang w:eastAsia="cs-CZ"/>
              </w:rPr>
              <w:t xml:space="preserve">– jazykové vzdělávání - zadavatel stanovil toto jediné hodnoticí kritérium: </w:t>
            </w:r>
          </w:p>
          <w:p w:rsidR="002E5ABA" w:rsidRPr="000E4F32" w:rsidRDefault="002E5ABA" w:rsidP="002E5ABA">
            <w:pPr>
              <w:spacing w:line="276" w:lineRule="auto"/>
              <w:ind w:right="57"/>
              <w:rPr>
                <w:rFonts w:cstheme="minorHAnsi"/>
                <w:sz w:val="20"/>
                <w:szCs w:val="20"/>
              </w:rPr>
            </w:pPr>
          </w:p>
          <w:p w:rsidR="002E5ABA" w:rsidRPr="000E4F32" w:rsidRDefault="002E5ABA" w:rsidP="002E5ABA">
            <w:pPr>
              <w:spacing w:after="0"/>
              <w:rPr>
                <w:rFonts w:cstheme="minorHAnsi"/>
                <w:bCs/>
                <w:iCs/>
                <w:sz w:val="20"/>
                <w:szCs w:val="20"/>
              </w:rPr>
            </w:pPr>
            <w:r w:rsidRPr="000E4F32">
              <w:rPr>
                <w:rFonts w:cstheme="minorHAnsi"/>
                <w:bCs/>
                <w:iCs/>
                <w:sz w:val="20"/>
                <w:szCs w:val="20"/>
              </w:rPr>
              <w:t xml:space="preserve">1) </w:t>
            </w:r>
            <w:r w:rsidRPr="000E4F32">
              <w:rPr>
                <w:rFonts w:cstheme="minorHAnsi"/>
                <w:bCs/>
                <w:sz w:val="20"/>
                <w:szCs w:val="20"/>
              </w:rPr>
              <w:t>Nabídková cena v Kč bez DPH – váha 100 %</w:t>
            </w:r>
          </w:p>
          <w:p w:rsidR="002E5ABA" w:rsidRPr="000E4F32" w:rsidRDefault="002E5ABA" w:rsidP="002E5ABA">
            <w:pPr>
              <w:spacing w:after="0"/>
              <w:rPr>
                <w:rFonts w:cstheme="minorHAnsi"/>
                <w:bCs/>
                <w:iCs/>
                <w:sz w:val="20"/>
                <w:szCs w:val="20"/>
              </w:rPr>
            </w:pPr>
          </w:p>
          <w:p w:rsidR="002E5ABA" w:rsidRPr="000E4F32" w:rsidRDefault="002E5ABA" w:rsidP="002E5ABA">
            <w:pPr>
              <w:spacing w:after="0"/>
              <w:rPr>
                <w:rFonts w:cstheme="minorHAnsi"/>
                <w:bCs/>
                <w:iCs/>
                <w:sz w:val="20"/>
                <w:szCs w:val="20"/>
              </w:rPr>
            </w:pPr>
            <w:r w:rsidRPr="000E4F32">
              <w:rPr>
                <w:rFonts w:cstheme="minorHAnsi"/>
                <w:bCs/>
                <w:iCs/>
                <w:sz w:val="20"/>
                <w:szCs w:val="20"/>
              </w:rPr>
              <w:t>Hodnoticí kritérium podrobněji:</w:t>
            </w:r>
          </w:p>
          <w:p w:rsidR="002E5ABA" w:rsidRPr="000E4F32" w:rsidRDefault="002E5ABA" w:rsidP="002E5ABA">
            <w:pPr>
              <w:spacing w:after="0"/>
              <w:rPr>
                <w:rFonts w:cstheme="minorHAnsi"/>
                <w:b/>
                <w:iCs/>
                <w:sz w:val="20"/>
                <w:szCs w:val="20"/>
              </w:rPr>
            </w:pPr>
          </w:p>
          <w:p w:rsidR="002E5ABA" w:rsidRPr="000E4F32" w:rsidRDefault="002E5ABA" w:rsidP="002E5ABA">
            <w:pPr>
              <w:spacing w:after="0"/>
              <w:rPr>
                <w:rFonts w:cstheme="minorHAnsi"/>
                <w:b/>
                <w:bCs/>
                <w:sz w:val="20"/>
                <w:szCs w:val="20"/>
              </w:rPr>
            </w:pPr>
            <w:r w:rsidRPr="000E4F32">
              <w:rPr>
                <w:rFonts w:cstheme="minorHAnsi"/>
                <w:b/>
                <w:iCs/>
                <w:sz w:val="20"/>
                <w:szCs w:val="20"/>
              </w:rPr>
              <w:t xml:space="preserve">Ad </w:t>
            </w:r>
            <w:bookmarkStart w:id="5" w:name="_Hlk26359101"/>
            <w:r w:rsidRPr="000E4F32">
              <w:rPr>
                <w:rFonts w:cstheme="minorHAnsi"/>
                <w:b/>
                <w:iCs/>
                <w:sz w:val="20"/>
                <w:szCs w:val="20"/>
              </w:rPr>
              <w:t xml:space="preserve">1) </w:t>
            </w:r>
            <w:r w:rsidRPr="000E4F32">
              <w:rPr>
                <w:rFonts w:cstheme="minorHAnsi"/>
                <w:b/>
                <w:bCs/>
                <w:sz w:val="20"/>
                <w:szCs w:val="20"/>
              </w:rPr>
              <w:t>Nabídková cena v Kč bez DPH – váha 100 %</w:t>
            </w:r>
            <w:bookmarkEnd w:id="5"/>
          </w:p>
          <w:p w:rsidR="002E5ABA" w:rsidRPr="000E4F32" w:rsidRDefault="002E5ABA" w:rsidP="002E5ABA">
            <w:pPr>
              <w:spacing w:after="0"/>
              <w:rPr>
                <w:rFonts w:cstheme="minorHAnsi"/>
                <w:sz w:val="20"/>
                <w:szCs w:val="20"/>
              </w:rPr>
            </w:pPr>
            <w:r w:rsidRPr="000E4F32">
              <w:rPr>
                <w:rFonts w:cstheme="minorHAnsi"/>
                <w:sz w:val="20"/>
                <w:szCs w:val="20"/>
              </w:rPr>
              <w:t xml:space="preserve">V případě hodnocení nabídek podle hodnoticího kritéria </w:t>
            </w:r>
            <w:r w:rsidRPr="000E4F32">
              <w:rPr>
                <w:rFonts w:cstheme="minorHAnsi"/>
                <w:bCs/>
                <w:i/>
                <w:sz w:val="20"/>
                <w:szCs w:val="20"/>
              </w:rPr>
              <w:t>1) Nabídková cena v Kč bez DPH</w:t>
            </w:r>
            <w:r w:rsidRPr="000E4F32">
              <w:rPr>
                <w:rFonts w:cstheme="minorHAnsi"/>
                <w:bCs/>
                <w:sz w:val="20"/>
                <w:szCs w:val="20"/>
              </w:rPr>
              <w:t>,</w:t>
            </w:r>
            <w:r w:rsidRPr="000E4F32">
              <w:rPr>
                <w:rFonts w:cstheme="minorHAnsi"/>
                <w:sz w:val="20"/>
                <w:szCs w:val="20"/>
              </w:rPr>
              <w:t>které je číselně vyjádřitelné, získá hodnocená nabídka bodovou hodnotu, která vznikne násobkem 100 a poměru hodnoty nejvýhodnější nabídky k hodnocené nabídce. Hodnocená nabídka získá bodovou hodnotu podle vzorce:</w:t>
            </w:r>
          </w:p>
          <w:p w:rsidR="00C46723" w:rsidRPr="000E4F32" w:rsidRDefault="00C46723" w:rsidP="002E5ABA">
            <w:pPr>
              <w:spacing w:after="0"/>
              <w:rPr>
                <w:rFonts w:cstheme="minorHAnsi"/>
                <w:b/>
                <w:bCs/>
                <w:sz w:val="20"/>
                <w:szCs w:val="20"/>
              </w:rPr>
            </w:pPr>
          </w:p>
          <w:tbl>
            <w:tblPr>
              <w:tblpPr w:leftFromText="141" w:rightFromText="141" w:vertAnchor="text" w:tblpY="1"/>
              <w:tblOverlap w:val="never"/>
              <w:tblW w:w="4522" w:type="dxa"/>
              <w:tblBorders>
                <w:insideH w:val="single" w:sz="4" w:space="0" w:color="auto"/>
              </w:tblBorders>
              <w:tblLook w:val="04A0"/>
            </w:tblPr>
            <w:tblGrid>
              <w:gridCol w:w="551"/>
              <w:gridCol w:w="350"/>
              <w:gridCol w:w="3621"/>
            </w:tblGrid>
            <w:tr w:rsidR="002E5ABA" w:rsidRPr="000E4F32" w:rsidTr="00C46723">
              <w:trPr>
                <w:trHeight w:val="349"/>
              </w:trPr>
              <w:tc>
                <w:tcPr>
                  <w:tcW w:w="551" w:type="dxa"/>
                  <w:vMerge w:val="restart"/>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100</w:t>
                  </w:r>
                </w:p>
              </w:tc>
              <w:tc>
                <w:tcPr>
                  <w:tcW w:w="318" w:type="dxa"/>
                  <w:vMerge w:val="restart"/>
                  <w:vAlign w:val="center"/>
                  <w:hideMark/>
                </w:tcPr>
                <w:p w:rsidR="002E5ABA" w:rsidRPr="000E4F32" w:rsidRDefault="003E28BF" w:rsidP="002E5ABA">
                  <w:pPr>
                    <w:spacing w:after="120" w:line="280" w:lineRule="atLeast"/>
                    <w:rPr>
                      <w:rFonts w:cstheme="minorHAnsi"/>
                      <w:b/>
                      <w:sz w:val="20"/>
                      <w:szCs w:val="20"/>
                    </w:rPr>
                  </w:pPr>
                  <w:r w:rsidRPr="000E4F32">
                    <w:rPr>
                      <w:rFonts w:cstheme="minorHAnsi"/>
                      <w:b/>
                      <w:sz w:val="20"/>
                      <w:szCs w:val="20"/>
                    </w:rPr>
                    <w:t>X</w:t>
                  </w:r>
                  <w:r>
                    <w:rPr>
                      <w:rFonts w:cstheme="minorHAnsi"/>
                      <w:b/>
                      <w:sz w:val="20"/>
                      <w:szCs w:val="20"/>
                    </w:rPr>
                    <w:t xml:space="preserve">    </w:t>
                  </w:r>
                </w:p>
              </w:tc>
              <w:tc>
                <w:tcPr>
                  <w:tcW w:w="3653" w:type="dxa"/>
                  <w:tcBorders>
                    <w:top w:val="nil"/>
                    <w:left w:val="nil"/>
                    <w:bottom w:val="single" w:sz="4" w:space="0" w:color="auto"/>
                    <w:right w:val="nil"/>
                  </w:tcBorders>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 xml:space="preserve">nejvýhodnější nabídka (nejnižší cena) </w:t>
                  </w:r>
                </w:p>
              </w:tc>
            </w:tr>
            <w:tr w:rsidR="002E5ABA" w:rsidRPr="000E4F32" w:rsidTr="00C46723">
              <w:trPr>
                <w:trHeight w:val="370"/>
              </w:trPr>
              <w:tc>
                <w:tcPr>
                  <w:tcW w:w="0" w:type="auto"/>
                  <w:vMerge/>
                  <w:vAlign w:val="center"/>
                  <w:hideMark/>
                </w:tcPr>
                <w:p w:rsidR="002E5ABA" w:rsidRPr="000E4F32" w:rsidRDefault="002E5ABA" w:rsidP="002E5ABA">
                  <w:pPr>
                    <w:rPr>
                      <w:rFonts w:eastAsia="Times New Roman" w:cstheme="minorHAnsi"/>
                      <w:b/>
                      <w:sz w:val="20"/>
                      <w:szCs w:val="20"/>
                    </w:rPr>
                  </w:pPr>
                </w:p>
              </w:tc>
              <w:tc>
                <w:tcPr>
                  <w:tcW w:w="0" w:type="auto"/>
                  <w:vMerge/>
                  <w:vAlign w:val="center"/>
                  <w:hideMark/>
                </w:tcPr>
                <w:p w:rsidR="002E5ABA" w:rsidRPr="000E4F32" w:rsidRDefault="002E5ABA" w:rsidP="002E5ABA">
                  <w:pPr>
                    <w:rPr>
                      <w:rFonts w:eastAsia="Times New Roman" w:cstheme="minorHAnsi"/>
                      <w:b/>
                      <w:sz w:val="20"/>
                      <w:szCs w:val="20"/>
                    </w:rPr>
                  </w:pPr>
                </w:p>
              </w:tc>
              <w:tc>
                <w:tcPr>
                  <w:tcW w:w="3653" w:type="dxa"/>
                  <w:tcBorders>
                    <w:top w:val="single" w:sz="4" w:space="0" w:color="auto"/>
                    <w:left w:val="nil"/>
                    <w:bottom w:val="nil"/>
                    <w:right w:val="nil"/>
                  </w:tcBorders>
                  <w:vAlign w:val="center"/>
                  <w:hideMark/>
                </w:tcPr>
                <w:p w:rsidR="002E5ABA" w:rsidRPr="000E4F32" w:rsidRDefault="002E5ABA" w:rsidP="002E5ABA">
                  <w:pPr>
                    <w:spacing w:after="120" w:line="280" w:lineRule="atLeast"/>
                    <w:rPr>
                      <w:rFonts w:cstheme="minorHAnsi"/>
                      <w:b/>
                      <w:sz w:val="20"/>
                      <w:szCs w:val="20"/>
                    </w:rPr>
                  </w:pPr>
                  <w:r w:rsidRPr="000E4F32">
                    <w:rPr>
                      <w:rFonts w:cstheme="minorHAnsi"/>
                      <w:b/>
                      <w:sz w:val="20"/>
                      <w:szCs w:val="20"/>
                    </w:rPr>
                    <w:t>hodnocená nabídka</w:t>
                  </w:r>
                </w:p>
              </w:tc>
            </w:tr>
          </w:tbl>
          <w:p w:rsidR="002E5ABA" w:rsidRPr="000E4F32" w:rsidRDefault="002E5ABA" w:rsidP="002E5ABA">
            <w:pPr>
              <w:keepNext/>
              <w:spacing w:before="240" w:line="280" w:lineRule="atLeast"/>
              <w:rPr>
                <w:rFonts w:cstheme="minorHAnsi"/>
                <w:sz w:val="20"/>
                <w:szCs w:val="20"/>
              </w:rPr>
            </w:pPr>
          </w:p>
          <w:p w:rsidR="002E5ABA" w:rsidRPr="000E4F32" w:rsidRDefault="002E5ABA" w:rsidP="002E5ABA">
            <w:pPr>
              <w:keepNext/>
              <w:spacing w:before="240" w:line="280" w:lineRule="atLeast"/>
              <w:rPr>
                <w:rFonts w:cstheme="minorHAnsi"/>
                <w:sz w:val="20"/>
                <w:szCs w:val="20"/>
              </w:rPr>
            </w:pPr>
          </w:p>
          <w:p w:rsidR="002E5ABA" w:rsidRDefault="002E5ABA" w:rsidP="002E5ABA">
            <w:pPr>
              <w:keepNext/>
              <w:spacing w:before="240" w:line="280" w:lineRule="atLeast"/>
              <w:rPr>
                <w:rFonts w:cstheme="minorHAnsi"/>
                <w:sz w:val="20"/>
                <w:szCs w:val="20"/>
              </w:rPr>
            </w:pPr>
            <w:r w:rsidRPr="000E4F32">
              <w:rPr>
                <w:rFonts w:cstheme="minorHAnsi"/>
                <w:sz w:val="20"/>
                <w:szCs w:val="20"/>
              </w:rPr>
              <w:t>kde hodnocenou nabídkou se rozumí celková cena příslušné</w:t>
            </w:r>
            <w:r w:rsidR="00706278">
              <w:rPr>
                <w:rFonts w:cstheme="minorHAnsi"/>
                <w:sz w:val="20"/>
                <w:szCs w:val="20"/>
              </w:rPr>
              <w:t xml:space="preserve">ho </w:t>
            </w:r>
            <w:r w:rsidRPr="000E4F32">
              <w:rPr>
                <w:rFonts w:cstheme="minorHAnsi"/>
                <w:sz w:val="20"/>
                <w:szCs w:val="20"/>
              </w:rPr>
              <w:t>dílčí</w:t>
            </w:r>
            <w:r w:rsidR="00706278">
              <w:rPr>
                <w:rFonts w:cstheme="minorHAnsi"/>
                <w:sz w:val="20"/>
                <w:szCs w:val="20"/>
              </w:rPr>
              <w:t xml:space="preserve">ho plnění </w:t>
            </w:r>
            <w:r w:rsidRPr="000E4F32">
              <w:rPr>
                <w:rFonts w:cstheme="minorHAnsi"/>
                <w:sz w:val="20"/>
                <w:szCs w:val="20"/>
              </w:rPr>
              <w:t>hodnocené nabídky v Kč bez DPH a nejvýhodnější nabídkou je myšlena nabídka s nejnižší celkovou cenoupříslušné</w:t>
            </w:r>
            <w:r w:rsidR="00706278">
              <w:rPr>
                <w:rFonts w:cstheme="minorHAnsi"/>
                <w:sz w:val="20"/>
                <w:szCs w:val="20"/>
              </w:rPr>
              <w:t>ho</w:t>
            </w:r>
            <w:r w:rsidRPr="000E4F32">
              <w:rPr>
                <w:rFonts w:cstheme="minorHAnsi"/>
                <w:sz w:val="20"/>
                <w:szCs w:val="20"/>
              </w:rPr>
              <w:t xml:space="preserve"> dílčí</w:t>
            </w:r>
            <w:r w:rsidR="00706278">
              <w:rPr>
                <w:rFonts w:cstheme="minorHAnsi"/>
                <w:sz w:val="20"/>
                <w:szCs w:val="20"/>
              </w:rPr>
              <w:t xml:space="preserve">ho plnění </w:t>
            </w:r>
            <w:r w:rsidRPr="000E4F32">
              <w:rPr>
                <w:rFonts w:cstheme="minorHAnsi"/>
                <w:sz w:val="20"/>
                <w:szCs w:val="20"/>
              </w:rPr>
              <w:t>v Kč bez DPH. Jako nejúspěšnější v tomto kritériu bude vyhodnocena ta nabídka, která dosáhla nejvyšší bodové hodnoty (obsahuje nejnižší celkovou nabídkovou cenu).</w:t>
            </w:r>
          </w:p>
          <w:p w:rsidR="003E28BF" w:rsidRDefault="003E28BF" w:rsidP="002E5ABA">
            <w:pPr>
              <w:keepNext/>
              <w:spacing w:before="240" w:line="280" w:lineRule="atLeast"/>
              <w:rPr>
                <w:rFonts w:cstheme="minorHAnsi"/>
                <w:sz w:val="20"/>
                <w:szCs w:val="20"/>
              </w:rPr>
            </w:pPr>
          </w:p>
          <w:p w:rsidR="003E28BF" w:rsidRPr="000E4F32" w:rsidRDefault="003E28BF" w:rsidP="002E5ABA">
            <w:pPr>
              <w:keepNext/>
              <w:spacing w:before="240" w:line="280" w:lineRule="atLeast"/>
              <w:rPr>
                <w:rFonts w:eastAsia="Times New Roman" w:cstheme="minorHAnsi"/>
                <w:sz w:val="20"/>
                <w:szCs w:val="20"/>
              </w:rPr>
            </w:pPr>
          </w:p>
          <w:p w:rsidR="002E5ABA" w:rsidRPr="000E4F32" w:rsidRDefault="002E5ABA" w:rsidP="002E5ABA">
            <w:pPr>
              <w:autoSpaceDE w:val="0"/>
              <w:autoSpaceDN w:val="0"/>
              <w:adjustRightInd w:val="0"/>
              <w:spacing w:before="240" w:after="120" w:line="280" w:lineRule="atLeast"/>
              <w:rPr>
                <w:rFonts w:cstheme="minorHAnsi"/>
                <w:b/>
                <w:bCs/>
                <w:sz w:val="20"/>
                <w:szCs w:val="20"/>
              </w:rPr>
            </w:pPr>
            <w:r w:rsidRPr="000E4F32">
              <w:rPr>
                <w:rFonts w:cstheme="minorHAnsi"/>
                <w:b/>
                <w:bCs/>
                <w:sz w:val="20"/>
                <w:szCs w:val="20"/>
              </w:rPr>
              <w:lastRenderedPageBreak/>
              <w:t>Celkové hodnocení</w:t>
            </w:r>
          </w:p>
          <w:p w:rsidR="002E5ABA" w:rsidRPr="000E4F32" w:rsidRDefault="002E5ABA" w:rsidP="00C46723">
            <w:pPr>
              <w:keepNext/>
              <w:spacing w:before="240" w:line="280" w:lineRule="atLeast"/>
              <w:rPr>
                <w:rFonts w:cstheme="minorHAnsi"/>
                <w:sz w:val="20"/>
                <w:szCs w:val="20"/>
              </w:rPr>
            </w:pPr>
            <w:r w:rsidRPr="000E4F32">
              <w:rPr>
                <w:rFonts w:cstheme="minorHAnsi"/>
                <w:sz w:val="20"/>
                <w:szCs w:val="20"/>
              </w:rPr>
              <w:t xml:space="preserve">Nabídka, která získala v rámci hodnoticího kritéria </w:t>
            </w:r>
            <w:r w:rsidRPr="00B91CAC">
              <w:rPr>
                <w:rFonts w:cstheme="minorHAnsi"/>
                <w:i/>
                <w:iCs/>
                <w:sz w:val="20"/>
                <w:szCs w:val="20"/>
              </w:rPr>
              <w:t>Nabídková cena v Kč bez DPH</w:t>
            </w:r>
            <w:r w:rsidRPr="000E4F32">
              <w:rPr>
                <w:rFonts w:cstheme="minorHAnsi"/>
                <w:sz w:val="20"/>
                <w:szCs w:val="20"/>
              </w:rPr>
              <w:t xml:space="preserve"> nejvíce bodů, je nabídkou vítěznou.</w:t>
            </w:r>
          </w:p>
          <w:p w:rsidR="00F53EE6" w:rsidRPr="000E4F32" w:rsidRDefault="00F53EE6" w:rsidP="00F53EE6">
            <w:pPr>
              <w:pStyle w:val="Tabulkatext"/>
              <w:spacing w:before="0"/>
              <w:ind w:left="0"/>
              <w:jc w:val="both"/>
              <w:rPr>
                <w:rFonts w:cstheme="minorHAnsi"/>
                <w:iCs/>
                <w:color w:val="auto"/>
                <w:szCs w:val="20"/>
              </w:rPr>
            </w:pPr>
          </w:p>
        </w:tc>
      </w:tr>
      <w:tr w:rsidR="00F53EE6" w:rsidRPr="00E50090" w:rsidTr="00630E04">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F53EE6" w:rsidRPr="000E4F32" w:rsidRDefault="00F53EE6" w:rsidP="00F53EE6">
            <w:pPr>
              <w:pStyle w:val="Tabulkatext"/>
              <w:rPr>
                <w:rFonts w:cstheme="minorHAnsi"/>
                <w:b/>
                <w:bCs/>
                <w:szCs w:val="20"/>
              </w:rPr>
            </w:pPr>
            <w:r w:rsidRPr="000E4F32">
              <w:rPr>
                <w:rFonts w:cstheme="minorHAnsi"/>
                <w:b/>
                <w:bCs/>
                <w:szCs w:val="20"/>
              </w:rPr>
              <w:lastRenderedPageBreak/>
              <w:t>Požadavky na prokázání kvalifikace dodavatele</w:t>
            </w:r>
          </w:p>
        </w:tc>
      </w:tr>
      <w:tr w:rsidR="00F53EE6" w:rsidRPr="00E50090" w:rsidTr="00077D88">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F53EE6" w:rsidRPr="000E4F32" w:rsidRDefault="00F53EE6" w:rsidP="00F53EE6">
            <w:pPr>
              <w:pStyle w:val="Tabulkatext"/>
              <w:spacing w:after="0"/>
              <w:ind w:left="0"/>
              <w:jc w:val="both"/>
              <w:rPr>
                <w:rFonts w:cstheme="minorHAnsi"/>
                <w:color w:val="000000" w:themeColor="text1"/>
                <w:szCs w:val="20"/>
              </w:rPr>
            </w:pPr>
            <w:r w:rsidRPr="000E4F32">
              <w:rPr>
                <w:rFonts w:cstheme="minorHAnsi"/>
                <w:color w:val="000000" w:themeColor="text1"/>
                <w:szCs w:val="20"/>
              </w:rPr>
              <w:t>Zadavatel požaduje, aby uchazeč prokázal splnění kvalifikace v tomto rozsahu:</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7852FA">
            <w:pPr>
              <w:pStyle w:val="Tabulkatext"/>
              <w:numPr>
                <w:ilvl w:val="0"/>
                <w:numId w:val="6"/>
              </w:numPr>
              <w:spacing w:before="0" w:after="0"/>
              <w:jc w:val="both"/>
              <w:rPr>
                <w:rFonts w:cstheme="minorHAnsi"/>
                <w:color w:val="000000" w:themeColor="text1"/>
                <w:szCs w:val="20"/>
              </w:rPr>
            </w:pPr>
            <w:r w:rsidRPr="000E4F32">
              <w:rPr>
                <w:rFonts w:cstheme="minorHAnsi"/>
                <w:color w:val="000000" w:themeColor="text1"/>
                <w:szCs w:val="20"/>
              </w:rPr>
              <w:t>základní způsobilost;</w:t>
            </w:r>
          </w:p>
          <w:p w:rsidR="00F53EE6" w:rsidRPr="000E4F32" w:rsidRDefault="00F53EE6" w:rsidP="007852FA">
            <w:pPr>
              <w:pStyle w:val="Tabulkatext"/>
              <w:numPr>
                <w:ilvl w:val="0"/>
                <w:numId w:val="6"/>
              </w:numPr>
              <w:spacing w:before="0" w:after="0"/>
              <w:jc w:val="both"/>
              <w:rPr>
                <w:rFonts w:cstheme="minorHAnsi"/>
                <w:color w:val="000000" w:themeColor="text1"/>
                <w:szCs w:val="20"/>
              </w:rPr>
            </w:pPr>
            <w:r w:rsidRPr="000E4F32">
              <w:rPr>
                <w:rFonts w:cstheme="minorHAnsi"/>
                <w:color w:val="000000" w:themeColor="text1"/>
                <w:szCs w:val="20"/>
              </w:rPr>
              <w:t>profesní způsobilost;</w:t>
            </w:r>
          </w:p>
          <w:p w:rsidR="00381502" w:rsidRPr="000E4F32" w:rsidRDefault="00381502" w:rsidP="007852FA">
            <w:pPr>
              <w:pStyle w:val="Tabulkatext"/>
              <w:numPr>
                <w:ilvl w:val="0"/>
                <w:numId w:val="6"/>
              </w:numPr>
              <w:spacing w:before="0" w:after="0"/>
              <w:jc w:val="both"/>
              <w:rPr>
                <w:rFonts w:cstheme="minorHAnsi"/>
                <w:color w:val="000000" w:themeColor="text1"/>
                <w:szCs w:val="20"/>
              </w:rPr>
            </w:pPr>
            <w:r w:rsidRPr="000E4F32">
              <w:rPr>
                <w:rFonts w:cstheme="minorHAnsi"/>
                <w:color w:val="000000" w:themeColor="text1"/>
                <w:szCs w:val="20"/>
              </w:rPr>
              <w:t>ekonomické kvalifikační kritéria;</w:t>
            </w:r>
          </w:p>
          <w:p w:rsidR="00381502" w:rsidRPr="000E4F32" w:rsidRDefault="00381502" w:rsidP="007852FA">
            <w:pPr>
              <w:pStyle w:val="Tabulkatext"/>
              <w:numPr>
                <w:ilvl w:val="0"/>
                <w:numId w:val="6"/>
              </w:numPr>
              <w:spacing w:before="0" w:after="0"/>
              <w:jc w:val="both"/>
              <w:rPr>
                <w:rFonts w:cstheme="minorHAnsi"/>
                <w:color w:val="000000" w:themeColor="text1"/>
                <w:szCs w:val="20"/>
              </w:rPr>
            </w:pPr>
            <w:r w:rsidRPr="000E4F32">
              <w:rPr>
                <w:rFonts w:cstheme="minorHAnsi"/>
                <w:color w:val="000000" w:themeColor="text1"/>
                <w:szCs w:val="20"/>
              </w:rPr>
              <w:t>technické kvalifikační kritéria</w:t>
            </w:r>
            <w:r w:rsidR="00866C16">
              <w:rPr>
                <w:rFonts w:cstheme="minorHAnsi"/>
                <w:color w:val="000000" w:themeColor="text1"/>
                <w:szCs w:val="20"/>
              </w:rPr>
              <w:t>.</w:t>
            </w:r>
          </w:p>
          <w:p w:rsidR="00F53EE6" w:rsidRPr="000E4F32" w:rsidRDefault="00F53EE6" w:rsidP="00F53EE6">
            <w:pPr>
              <w:pStyle w:val="Tabulkatext"/>
              <w:spacing w:before="0" w:after="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b/>
                <w:color w:val="000000" w:themeColor="text1"/>
                <w:szCs w:val="20"/>
              </w:rPr>
            </w:pPr>
            <w:r w:rsidRPr="000E4F32">
              <w:rPr>
                <w:rFonts w:cstheme="minorHAnsi"/>
                <w:b/>
                <w:color w:val="000000" w:themeColor="text1"/>
                <w:szCs w:val="20"/>
              </w:rPr>
              <w:t>Nabídka uchazeče nesplňujícího způsobilost bude vyloučena.</w:t>
            </w:r>
          </w:p>
          <w:p w:rsidR="00F53EE6" w:rsidRPr="000E4F32" w:rsidRDefault="00F53EE6" w:rsidP="00F53EE6">
            <w:pPr>
              <w:pStyle w:val="Tabulkatext"/>
              <w:spacing w:before="0" w:after="0"/>
              <w:ind w:left="0"/>
              <w:jc w:val="both"/>
              <w:rPr>
                <w:rFonts w:cstheme="minorHAnsi"/>
                <w:b/>
                <w:color w:val="000000" w:themeColor="text1"/>
                <w:szCs w:val="20"/>
              </w:rPr>
            </w:pPr>
          </w:p>
          <w:p w:rsidR="00F53EE6" w:rsidRPr="000E4F32" w:rsidRDefault="00F53EE6" w:rsidP="007852FA">
            <w:pPr>
              <w:pStyle w:val="Tabulkatext"/>
              <w:numPr>
                <w:ilvl w:val="0"/>
                <w:numId w:val="7"/>
              </w:numPr>
              <w:spacing w:before="0" w:after="0"/>
              <w:jc w:val="both"/>
              <w:rPr>
                <w:rFonts w:cstheme="minorHAnsi"/>
                <w:b/>
                <w:color w:val="000000" w:themeColor="text1"/>
                <w:szCs w:val="20"/>
              </w:rPr>
            </w:pPr>
            <w:r w:rsidRPr="000E4F32">
              <w:rPr>
                <w:rFonts w:cstheme="minorHAnsi"/>
                <w:b/>
                <w:color w:val="000000" w:themeColor="text1"/>
                <w:szCs w:val="20"/>
              </w:rPr>
              <w:t xml:space="preserve"> Základní způsobilost</w:t>
            </w:r>
          </w:p>
          <w:p w:rsidR="00F53EE6" w:rsidRPr="000E4F32" w:rsidRDefault="00F53EE6" w:rsidP="00F53EE6">
            <w:pPr>
              <w:pStyle w:val="Tabulkatext"/>
              <w:spacing w:before="0" w:after="0"/>
              <w:ind w:left="0"/>
              <w:jc w:val="both"/>
              <w:rPr>
                <w:rFonts w:cstheme="minorHAnsi"/>
                <w:b/>
                <w:color w:val="000000" w:themeColor="text1"/>
                <w:szCs w:val="20"/>
              </w:rPr>
            </w:pPr>
          </w:p>
          <w:p w:rsidR="000D381B" w:rsidRPr="000E4F32" w:rsidRDefault="000D381B" w:rsidP="000D381B">
            <w:pPr>
              <w:pStyle w:val="l6"/>
              <w:spacing w:before="0" w:beforeAutospacing="0" w:after="0" w:afterAutospacing="0"/>
              <w:jc w:val="both"/>
              <w:rPr>
                <w:rFonts w:asciiTheme="minorHAnsi" w:hAnsiTheme="minorHAnsi" w:cstheme="minorHAnsi"/>
                <w:color w:val="000000"/>
                <w:sz w:val="20"/>
                <w:szCs w:val="20"/>
              </w:rPr>
            </w:pPr>
            <w:r w:rsidRPr="000E4F32">
              <w:rPr>
                <w:rFonts w:asciiTheme="minorHAnsi" w:hAnsiTheme="minorHAnsi" w:cstheme="minorHAnsi"/>
                <w:color w:val="000000"/>
                <w:sz w:val="20"/>
                <w:szCs w:val="20"/>
              </w:rPr>
              <w:t xml:space="preserve">Způsobilým </w:t>
            </w:r>
            <w:r w:rsidR="00315070" w:rsidRPr="000E4F32">
              <w:rPr>
                <w:rFonts w:asciiTheme="minorHAnsi" w:hAnsiTheme="minorHAnsi" w:cstheme="minorHAnsi"/>
                <w:color w:val="000000"/>
                <w:sz w:val="20"/>
                <w:szCs w:val="20"/>
              </w:rPr>
              <w:t>je</w:t>
            </w:r>
            <w:r w:rsidRPr="000E4F32">
              <w:rPr>
                <w:rFonts w:asciiTheme="minorHAnsi" w:hAnsiTheme="minorHAnsi" w:cstheme="minorHAnsi"/>
                <w:color w:val="000000"/>
                <w:sz w:val="20"/>
                <w:szCs w:val="20"/>
              </w:rPr>
              <w:t xml:space="preserve"> dodavatel, který</w:t>
            </w:r>
          </w:p>
          <w:p w:rsidR="00F52B6D" w:rsidRPr="000E4F32" w:rsidRDefault="00F52B6D" w:rsidP="000D381B">
            <w:pPr>
              <w:pStyle w:val="l6"/>
              <w:spacing w:before="0" w:beforeAutospacing="0" w:after="0" w:afterAutospacing="0"/>
              <w:jc w:val="both"/>
              <w:rPr>
                <w:rFonts w:asciiTheme="minorHAnsi" w:hAnsiTheme="minorHAnsi" w:cstheme="minorHAnsi"/>
                <w:color w:val="000000"/>
                <w:sz w:val="20"/>
                <w:szCs w:val="20"/>
              </w:rPr>
            </w:pPr>
          </w:p>
          <w:p w:rsidR="000D381B" w:rsidRPr="000E4F32" w:rsidRDefault="000D381B" w:rsidP="000D381B">
            <w:pPr>
              <w:pStyle w:val="l7"/>
              <w:spacing w:before="0" w:beforeAutospacing="0" w:after="0" w:afterAutospacing="0"/>
              <w:jc w:val="both"/>
              <w:rPr>
                <w:rFonts w:asciiTheme="minorHAnsi" w:hAnsiTheme="minorHAnsi" w:cstheme="minorHAnsi"/>
                <w:color w:val="000000"/>
                <w:sz w:val="20"/>
                <w:szCs w:val="20"/>
              </w:rPr>
            </w:pPr>
            <w:r w:rsidRPr="000E4F32">
              <w:rPr>
                <w:rStyle w:val="PromnnHTML"/>
                <w:rFonts w:asciiTheme="minorHAnsi" w:eastAsiaTheme="majorEastAsia" w:hAnsiTheme="minorHAnsi" w:cstheme="minorHAnsi"/>
                <w:b/>
                <w:bCs/>
                <w:i w:val="0"/>
                <w:iCs w:val="0"/>
                <w:sz w:val="20"/>
                <w:szCs w:val="20"/>
              </w:rPr>
              <w:t>a)</w:t>
            </w:r>
            <w:r w:rsidRPr="000E4F32">
              <w:rPr>
                <w:rFonts w:asciiTheme="minorHAnsi" w:hAnsiTheme="minorHAnsi" w:cstheme="minorHAnsi"/>
                <w:color w:val="000000"/>
                <w:sz w:val="20"/>
                <w:szCs w:val="20"/>
              </w:rPr>
              <w:t> </w:t>
            </w:r>
            <w:r w:rsidR="00315070" w:rsidRPr="000E4F32">
              <w:rPr>
                <w:rFonts w:asciiTheme="minorHAnsi" w:hAnsiTheme="minorHAnsi" w:cstheme="minorHAnsi"/>
                <w:color w:val="000000"/>
                <w:sz w:val="20"/>
                <w:szCs w:val="20"/>
              </w:rPr>
              <w:t>ne</w:t>
            </w:r>
            <w:r w:rsidRPr="000E4F32">
              <w:rPr>
                <w:rFonts w:asciiTheme="minorHAnsi" w:hAnsiTheme="minorHAnsi" w:cstheme="minorHAnsi"/>
                <w:color w:val="000000"/>
                <w:sz w:val="20"/>
                <w:szCs w:val="20"/>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rsidR="000D381B" w:rsidRPr="000E4F32" w:rsidRDefault="000D381B" w:rsidP="000D381B">
            <w:pPr>
              <w:pStyle w:val="l7"/>
              <w:spacing w:before="0" w:beforeAutospacing="0" w:after="0" w:afterAutospacing="0"/>
              <w:jc w:val="both"/>
              <w:rPr>
                <w:rFonts w:asciiTheme="minorHAnsi" w:hAnsiTheme="minorHAnsi" w:cstheme="minorHAnsi"/>
                <w:color w:val="000000"/>
                <w:sz w:val="20"/>
                <w:szCs w:val="20"/>
              </w:rPr>
            </w:pPr>
            <w:r w:rsidRPr="000E4F32">
              <w:rPr>
                <w:rStyle w:val="PromnnHTML"/>
                <w:rFonts w:asciiTheme="minorHAnsi" w:eastAsiaTheme="majorEastAsia" w:hAnsiTheme="minorHAnsi" w:cstheme="minorHAnsi"/>
                <w:b/>
                <w:bCs/>
                <w:i w:val="0"/>
                <w:iCs w:val="0"/>
                <w:sz w:val="20"/>
                <w:szCs w:val="20"/>
              </w:rPr>
              <w:t>b)</w:t>
            </w:r>
            <w:r w:rsidRPr="000E4F32">
              <w:rPr>
                <w:rFonts w:asciiTheme="minorHAnsi" w:hAnsiTheme="minorHAnsi" w:cstheme="minorHAnsi"/>
                <w:color w:val="000000"/>
                <w:sz w:val="20"/>
                <w:szCs w:val="20"/>
              </w:rPr>
              <w:t> </w:t>
            </w:r>
            <w:r w:rsidR="00315070" w:rsidRPr="000E4F32">
              <w:rPr>
                <w:rFonts w:asciiTheme="minorHAnsi" w:hAnsiTheme="minorHAnsi" w:cstheme="minorHAnsi"/>
                <w:color w:val="000000"/>
                <w:sz w:val="20"/>
                <w:szCs w:val="20"/>
              </w:rPr>
              <w:t>ne</w:t>
            </w:r>
            <w:r w:rsidRPr="000E4F32">
              <w:rPr>
                <w:rFonts w:asciiTheme="minorHAnsi" w:hAnsiTheme="minorHAnsi" w:cstheme="minorHAnsi"/>
                <w:color w:val="000000"/>
                <w:sz w:val="20"/>
                <w:szCs w:val="20"/>
              </w:rPr>
              <w:t>má v České republice nebo v zemi svého sídla v evidenci daní zachycen splatný daňový nedoplatek,</w:t>
            </w:r>
          </w:p>
          <w:p w:rsidR="000D381B" w:rsidRPr="000E4F32" w:rsidRDefault="000D381B" w:rsidP="000D381B">
            <w:pPr>
              <w:pStyle w:val="l7"/>
              <w:spacing w:before="0" w:beforeAutospacing="0" w:after="0" w:afterAutospacing="0"/>
              <w:jc w:val="both"/>
              <w:rPr>
                <w:rFonts w:asciiTheme="minorHAnsi" w:hAnsiTheme="minorHAnsi" w:cstheme="minorHAnsi"/>
                <w:color w:val="000000"/>
                <w:sz w:val="20"/>
                <w:szCs w:val="20"/>
              </w:rPr>
            </w:pPr>
            <w:r w:rsidRPr="000E4F32">
              <w:rPr>
                <w:rStyle w:val="PromnnHTML"/>
                <w:rFonts w:asciiTheme="minorHAnsi" w:eastAsiaTheme="majorEastAsia" w:hAnsiTheme="minorHAnsi" w:cstheme="minorHAnsi"/>
                <w:b/>
                <w:bCs/>
                <w:i w:val="0"/>
                <w:iCs w:val="0"/>
                <w:sz w:val="20"/>
                <w:szCs w:val="20"/>
              </w:rPr>
              <w:t>c)</w:t>
            </w:r>
            <w:r w:rsidRPr="000E4F32">
              <w:rPr>
                <w:rFonts w:asciiTheme="minorHAnsi" w:hAnsiTheme="minorHAnsi" w:cstheme="minorHAnsi"/>
                <w:color w:val="000000"/>
                <w:sz w:val="20"/>
                <w:szCs w:val="20"/>
              </w:rPr>
              <w:t> </w:t>
            </w:r>
            <w:r w:rsidR="00315070" w:rsidRPr="000E4F32">
              <w:rPr>
                <w:rFonts w:asciiTheme="minorHAnsi" w:hAnsiTheme="minorHAnsi" w:cstheme="minorHAnsi"/>
                <w:color w:val="000000"/>
                <w:sz w:val="20"/>
                <w:szCs w:val="20"/>
              </w:rPr>
              <w:t>ne</w:t>
            </w:r>
            <w:r w:rsidRPr="000E4F32">
              <w:rPr>
                <w:rFonts w:asciiTheme="minorHAnsi" w:hAnsiTheme="minorHAnsi" w:cstheme="minorHAnsi"/>
                <w:color w:val="000000"/>
                <w:sz w:val="20"/>
                <w:szCs w:val="20"/>
              </w:rPr>
              <w:t>má v České republice nebo v zemi svého sídla splatný nedoplatek na pojistném nebo na penále na veřejné zdravotní pojištění,</w:t>
            </w:r>
          </w:p>
          <w:p w:rsidR="000D381B" w:rsidRPr="000E4F32" w:rsidRDefault="000D381B" w:rsidP="000D381B">
            <w:pPr>
              <w:pStyle w:val="l7"/>
              <w:spacing w:before="0" w:beforeAutospacing="0" w:after="0" w:afterAutospacing="0"/>
              <w:jc w:val="both"/>
              <w:rPr>
                <w:rFonts w:asciiTheme="minorHAnsi" w:hAnsiTheme="minorHAnsi" w:cstheme="minorHAnsi"/>
                <w:color w:val="000000"/>
                <w:sz w:val="20"/>
                <w:szCs w:val="20"/>
              </w:rPr>
            </w:pPr>
            <w:r w:rsidRPr="000E4F32">
              <w:rPr>
                <w:rStyle w:val="PromnnHTML"/>
                <w:rFonts w:asciiTheme="minorHAnsi" w:eastAsiaTheme="majorEastAsia" w:hAnsiTheme="minorHAnsi" w:cstheme="minorHAnsi"/>
                <w:b/>
                <w:bCs/>
                <w:i w:val="0"/>
                <w:iCs w:val="0"/>
                <w:sz w:val="20"/>
                <w:szCs w:val="20"/>
              </w:rPr>
              <w:t>d)</w:t>
            </w:r>
            <w:r w:rsidRPr="000E4F32">
              <w:rPr>
                <w:rFonts w:asciiTheme="minorHAnsi" w:hAnsiTheme="minorHAnsi" w:cstheme="minorHAnsi"/>
                <w:color w:val="000000"/>
                <w:sz w:val="20"/>
                <w:szCs w:val="20"/>
              </w:rPr>
              <w:t> </w:t>
            </w:r>
            <w:r w:rsidR="00315070" w:rsidRPr="000E4F32">
              <w:rPr>
                <w:rFonts w:asciiTheme="minorHAnsi" w:hAnsiTheme="minorHAnsi" w:cstheme="minorHAnsi"/>
                <w:color w:val="000000"/>
                <w:sz w:val="20"/>
                <w:szCs w:val="20"/>
              </w:rPr>
              <w:t>ne</w:t>
            </w:r>
            <w:r w:rsidRPr="000E4F32">
              <w:rPr>
                <w:rFonts w:asciiTheme="minorHAnsi" w:hAnsiTheme="minorHAnsi" w:cstheme="minorHAnsi"/>
                <w:color w:val="000000"/>
                <w:sz w:val="20"/>
                <w:szCs w:val="20"/>
              </w:rPr>
              <w:t>má v České republice nebo v zemi svého sídla splatný nedoplatek na pojistném nebo na penále na sociální zabezpečení a příspěvku na státní politiku zaměstnanosti,</w:t>
            </w:r>
          </w:p>
          <w:p w:rsidR="000D381B" w:rsidRPr="000E4F32" w:rsidRDefault="000D381B" w:rsidP="000D381B">
            <w:pPr>
              <w:pStyle w:val="l7"/>
              <w:spacing w:before="0" w:beforeAutospacing="0" w:after="0" w:afterAutospacing="0"/>
              <w:jc w:val="both"/>
              <w:rPr>
                <w:rFonts w:asciiTheme="minorHAnsi" w:hAnsiTheme="minorHAnsi" w:cstheme="minorHAnsi"/>
                <w:color w:val="000000"/>
                <w:sz w:val="20"/>
                <w:szCs w:val="20"/>
              </w:rPr>
            </w:pPr>
            <w:r w:rsidRPr="000E4F32">
              <w:rPr>
                <w:rStyle w:val="PromnnHTML"/>
                <w:rFonts w:asciiTheme="minorHAnsi" w:eastAsiaTheme="majorEastAsia" w:hAnsiTheme="minorHAnsi" w:cstheme="minorHAnsi"/>
                <w:b/>
                <w:bCs/>
                <w:i w:val="0"/>
                <w:iCs w:val="0"/>
                <w:sz w:val="20"/>
                <w:szCs w:val="20"/>
              </w:rPr>
              <w:t>e)</w:t>
            </w:r>
            <w:r w:rsidRPr="000E4F32">
              <w:rPr>
                <w:rFonts w:asciiTheme="minorHAnsi" w:hAnsiTheme="minorHAnsi" w:cstheme="minorHAnsi"/>
                <w:color w:val="000000"/>
                <w:sz w:val="20"/>
                <w:szCs w:val="20"/>
              </w:rPr>
              <w:t> </w:t>
            </w:r>
            <w:r w:rsidR="00315070" w:rsidRPr="000E4F32">
              <w:rPr>
                <w:rFonts w:asciiTheme="minorHAnsi" w:hAnsiTheme="minorHAnsi" w:cstheme="minorHAnsi"/>
                <w:color w:val="000000"/>
                <w:sz w:val="20"/>
                <w:szCs w:val="20"/>
              </w:rPr>
              <w:t>není</w:t>
            </w:r>
            <w:r w:rsidRPr="000E4F32">
              <w:rPr>
                <w:rFonts w:asciiTheme="minorHAnsi" w:hAnsiTheme="minorHAnsi" w:cstheme="minorHAnsi"/>
                <w:color w:val="000000"/>
                <w:sz w:val="20"/>
                <w:szCs w:val="20"/>
              </w:rPr>
              <w:t xml:space="preserve"> v likvidaci, proti němuž </w:t>
            </w:r>
            <w:r w:rsidR="00612E53" w:rsidRPr="000E4F32">
              <w:rPr>
                <w:rFonts w:asciiTheme="minorHAnsi" w:hAnsiTheme="minorHAnsi" w:cstheme="minorHAnsi"/>
                <w:color w:val="000000"/>
                <w:sz w:val="20"/>
                <w:szCs w:val="20"/>
              </w:rPr>
              <w:t>ne</w:t>
            </w:r>
            <w:r w:rsidRPr="000E4F32">
              <w:rPr>
                <w:rFonts w:asciiTheme="minorHAnsi" w:hAnsiTheme="minorHAnsi" w:cstheme="minorHAnsi"/>
                <w:color w:val="000000"/>
                <w:sz w:val="20"/>
                <w:szCs w:val="20"/>
              </w:rPr>
              <w:t xml:space="preserve">bylo vydáno rozhodnutí o úpadku, vůči němuž </w:t>
            </w:r>
            <w:r w:rsidR="00612E53" w:rsidRPr="000E4F32">
              <w:rPr>
                <w:rFonts w:asciiTheme="minorHAnsi" w:hAnsiTheme="minorHAnsi" w:cstheme="minorHAnsi"/>
                <w:color w:val="000000"/>
                <w:sz w:val="20"/>
                <w:szCs w:val="20"/>
              </w:rPr>
              <w:t>ne</w:t>
            </w:r>
            <w:r w:rsidRPr="000E4F32">
              <w:rPr>
                <w:rFonts w:asciiTheme="minorHAnsi" w:hAnsiTheme="minorHAnsi" w:cstheme="minorHAnsi"/>
                <w:color w:val="000000"/>
                <w:sz w:val="20"/>
                <w:szCs w:val="20"/>
              </w:rPr>
              <w:t>byla nařízena nucená správa podle jiného právního předpisunebo v obdobné situaci podle právního řádu země sídla dodavatele.</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Uchazeč prokáže splnění základní způsobilosti čestným prohlášením uchazeče, ve kterém bude uvedeno, že uchazeč všechny výše uvedené základní způsobilosti požadované zadavatelem splňuje. Uchazeč může použít vzor čestného prohlášení, který je Přílohou č</w:t>
            </w:r>
            <w:r w:rsidRPr="009C3025">
              <w:rPr>
                <w:rFonts w:cstheme="minorHAnsi"/>
                <w:color w:val="auto"/>
                <w:szCs w:val="20"/>
              </w:rPr>
              <w:t xml:space="preserve">. </w:t>
            </w:r>
            <w:r w:rsidR="00F604B1" w:rsidRPr="009C3025">
              <w:rPr>
                <w:rFonts w:cstheme="minorHAnsi"/>
                <w:color w:val="auto"/>
                <w:szCs w:val="20"/>
              </w:rPr>
              <w:t>2</w:t>
            </w:r>
            <w:r w:rsidRPr="009C3025">
              <w:rPr>
                <w:rFonts w:cstheme="minorHAnsi"/>
                <w:color w:val="auto"/>
                <w:szCs w:val="20"/>
              </w:rPr>
              <w:t xml:space="preserve"> této </w:t>
            </w:r>
            <w:r w:rsidR="00866C16" w:rsidRPr="009C3025">
              <w:rPr>
                <w:rFonts w:cstheme="minorHAnsi"/>
                <w:color w:val="auto"/>
                <w:szCs w:val="20"/>
              </w:rPr>
              <w:t>Výzvy k podání nabídek</w:t>
            </w:r>
            <w:r w:rsidRPr="009C3025">
              <w:rPr>
                <w:rFonts w:cstheme="minorHAnsi"/>
                <w:color w:val="auto"/>
                <w:szCs w:val="20"/>
              </w:rPr>
              <w:t>. Toto čestné prohlášení musí být opatřeno podpisem uchazeče ne</w:t>
            </w:r>
            <w:r w:rsidRPr="000E4F32">
              <w:rPr>
                <w:rFonts w:cstheme="minorHAnsi"/>
                <w:color w:val="000000" w:themeColor="text1"/>
                <w:szCs w:val="20"/>
              </w:rPr>
              <w:t>bo osoby oprávněné jednat za uchazeče.</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7852FA">
            <w:pPr>
              <w:pStyle w:val="Tabulkatext"/>
              <w:numPr>
                <w:ilvl w:val="0"/>
                <w:numId w:val="7"/>
              </w:numPr>
              <w:spacing w:before="0" w:after="0"/>
              <w:jc w:val="both"/>
              <w:rPr>
                <w:rFonts w:cstheme="minorHAnsi"/>
                <w:b/>
                <w:color w:val="000000" w:themeColor="text1"/>
                <w:szCs w:val="20"/>
              </w:rPr>
            </w:pPr>
            <w:r w:rsidRPr="000E4F32">
              <w:rPr>
                <w:rFonts w:cstheme="minorHAnsi"/>
                <w:b/>
                <w:color w:val="000000" w:themeColor="text1"/>
                <w:szCs w:val="20"/>
              </w:rPr>
              <w:t>Profesní způsobilost</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Profesní způsobilost splňuje uchazeč:</w:t>
            </w:r>
          </w:p>
          <w:p w:rsidR="00F53EE6" w:rsidRPr="000E4F32" w:rsidRDefault="00F53EE6" w:rsidP="007852FA">
            <w:pPr>
              <w:pStyle w:val="Tabulkatext"/>
              <w:numPr>
                <w:ilvl w:val="1"/>
                <w:numId w:val="8"/>
              </w:numPr>
              <w:spacing w:before="0" w:after="0"/>
              <w:jc w:val="both"/>
              <w:rPr>
                <w:rFonts w:cstheme="minorHAnsi"/>
                <w:color w:val="000000" w:themeColor="text1"/>
                <w:szCs w:val="20"/>
              </w:rPr>
            </w:pPr>
            <w:r w:rsidRPr="000E4F32">
              <w:rPr>
                <w:rFonts w:cstheme="minorHAnsi"/>
                <w:color w:val="000000" w:themeColor="text1"/>
                <w:szCs w:val="20"/>
              </w:rPr>
              <w:t xml:space="preserve">který </w:t>
            </w:r>
            <w:r w:rsidRPr="009C3025">
              <w:rPr>
                <w:rFonts w:cstheme="minorHAnsi"/>
                <w:color w:val="auto"/>
                <w:szCs w:val="20"/>
              </w:rPr>
              <w:t xml:space="preserve">předloží </w:t>
            </w:r>
            <w:r w:rsidR="00CD4BF8" w:rsidRPr="009C3025">
              <w:rPr>
                <w:rFonts w:cstheme="minorHAnsi"/>
                <w:color w:val="auto"/>
                <w:szCs w:val="20"/>
              </w:rPr>
              <w:t>kopii</w:t>
            </w:r>
            <w:r w:rsidR="009C3025">
              <w:rPr>
                <w:rFonts w:cstheme="minorHAnsi"/>
                <w:color w:val="FF0000"/>
                <w:szCs w:val="20"/>
              </w:rPr>
              <w:t xml:space="preserve"> </w:t>
            </w:r>
            <w:r w:rsidRPr="000E4F32">
              <w:rPr>
                <w:rFonts w:cstheme="minorHAnsi"/>
                <w:color w:val="000000" w:themeColor="text1"/>
                <w:szCs w:val="20"/>
              </w:rPr>
              <w:t>výpis</w:t>
            </w:r>
            <w:r w:rsidR="00CD4BF8">
              <w:rPr>
                <w:rFonts w:cstheme="minorHAnsi"/>
                <w:color w:val="000000" w:themeColor="text1"/>
                <w:szCs w:val="20"/>
              </w:rPr>
              <w:t>u</w:t>
            </w:r>
            <w:r w:rsidRPr="000E4F32">
              <w:rPr>
                <w:rFonts w:cstheme="minorHAnsi"/>
                <w:color w:val="000000" w:themeColor="text1"/>
                <w:szCs w:val="20"/>
              </w:rPr>
              <w:t xml:space="preserve"> z obchodního rejstříku nebo jiné obdobné evidence, pokud je v ní zapsán;</w:t>
            </w:r>
          </w:p>
          <w:p w:rsidR="00F53EE6" w:rsidRPr="000E4F32" w:rsidRDefault="00F53EE6" w:rsidP="007852FA">
            <w:pPr>
              <w:pStyle w:val="Tabulkatext"/>
              <w:numPr>
                <w:ilvl w:val="1"/>
                <w:numId w:val="8"/>
              </w:numPr>
              <w:spacing w:after="0"/>
              <w:jc w:val="both"/>
              <w:rPr>
                <w:rFonts w:cstheme="minorHAnsi"/>
                <w:color w:val="000000" w:themeColor="text1"/>
                <w:szCs w:val="20"/>
              </w:rPr>
            </w:pPr>
            <w:r w:rsidRPr="000E4F32">
              <w:rPr>
                <w:rFonts w:cstheme="minorHAnsi"/>
                <w:color w:val="000000" w:themeColor="text1"/>
                <w:szCs w:val="20"/>
              </w:rPr>
              <w:t>který je oprávněn k podnikání podle zvláštních právních předpisů v rozsahu odpovídajícím předmětu zakázky. Tuto profesní způsobilost uchazeč prokáže předložením kopie výpisu ze živnostenského rejstříku nebo kopi</w:t>
            </w:r>
            <w:r w:rsidR="00CD4BF8">
              <w:rPr>
                <w:rFonts w:cstheme="minorHAnsi"/>
                <w:color w:val="000000" w:themeColor="text1"/>
                <w:szCs w:val="20"/>
              </w:rPr>
              <w:t>e</w:t>
            </w:r>
            <w:r w:rsidRPr="000E4F32">
              <w:rPr>
                <w:rFonts w:cstheme="minorHAnsi"/>
                <w:color w:val="000000" w:themeColor="text1"/>
                <w:szCs w:val="20"/>
              </w:rPr>
              <w:t xml:space="preserve"> živnostenského listu či koncese.</w:t>
            </w:r>
          </w:p>
          <w:p w:rsidR="00F2171B" w:rsidRPr="000E4F32" w:rsidRDefault="00F2171B" w:rsidP="00F2171B">
            <w:pPr>
              <w:pStyle w:val="Tabulkatext"/>
              <w:spacing w:after="0"/>
              <w:jc w:val="both"/>
              <w:rPr>
                <w:rFonts w:cstheme="minorHAnsi"/>
                <w:color w:val="000000" w:themeColor="text1"/>
                <w:szCs w:val="20"/>
              </w:rPr>
            </w:pPr>
            <w:r w:rsidRPr="000E4F32">
              <w:rPr>
                <w:rFonts w:cstheme="minorHAnsi"/>
                <w:color w:val="000000" w:themeColor="text1"/>
                <w:szCs w:val="20"/>
              </w:rPr>
              <w:t xml:space="preserve">Dodavatel je oprávněn </w:t>
            </w:r>
            <w:r w:rsidRPr="009C3025">
              <w:rPr>
                <w:rFonts w:cstheme="minorHAnsi"/>
                <w:color w:val="auto"/>
                <w:szCs w:val="20"/>
              </w:rPr>
              <w:t>prokázat způsobilost také prostřednictvím výpisu ze seznamu kvalifikovaných dodavatelů</w:t>
            </w:r>
            <w:r w:rsidR="009C3025" w:rsidRPr="009C3025">
              <w:rPr>
                <w:rFonts w:cstheme="minorHAnsi"/>
                <w:color w:val="auto"/>
                <w:szCs w:val="20"/>
              </w:rPr>
              <w:t xml:space="preserve"> </w:t>
            </w:r>
            <w:r w:rsidR="00CD4BF8" w:rsidRPr="009C3025">
              <w:rPr>
                <w:rFonts w:cstheme="minorHAnsi"/>
                <w:color w:val="auto"/>
                <w:szCs w:val="20"/>
              </w:rPr>
              <w:t>předloženého v kopii.</w:t>
            </w:r>
          </w:p>
          <w:p w:rsidR="00F53EE6" w:rsidRPr="000E4F32" w:rsidRDefault="00F53EE6" w:rsidP="00F53EE6">
            <w:pPr>
              <w:pStyle w:val="Tabulkatext"/>
              <w:spacing w:before="0" w:after="0"/>
              <w:ind w:left="0"/>
              <w:jc w:val="both"/>
              <w:rPr>
                <w:rFonts w:cstheme="minorHAnsi"/>
                <w:color w:val="000000" w:themeColor="text1"/>
                <w:szCs w:val="20"/>
              </w:rPr>
            </w:pPr>
          </w:p>
          <w:p w:rsidR="003D4F87" w:rsidRPr="000E4F32" w:rsidRDefault="00381502" w:rsidP="007852FA">
            <w:pPr>
              <w:pStyle w:val="Tabulkatext"/>
              <w:numPr>
                <w:ilvl w:val="0"/>
                <w:numId w:val="7"/>
              </w:numPr>
              <w:spacing w:before="0" w:after="0"/>
              <w:jc w:val="both"/>
              <w:rPr>
                <w:rFonts w:cstheme="minorHAnsi"/>
                <w:b/>
                <w:color w:val="000000" w:themeColor="text1"/>
                <w:szCs w:val="20"/>
              </w:rPr>
            </w:pPr>
            <w:r w:rsidRPr="000E4F32">
              <w:rPr>
                <w:rFonts w:cstheme="minorHAnsi"/>
                <w:b/>
                <w:color w:val="000000" w:themeColor="text1"/>
                <w:szCs w:val="20"/>
              </w:rPr>
              <w:t>Ekonomick</w:t>
            </w:r>
            <w:r w:rsidR="00E74408">
              <w:rPr>
                <w:rFonts w:cstheme="minorHAnsi"/>
                <w:b/>
                <w:color w:val="000000" w:themeColor="text1"/>
                <w:szCs w:val="20"/>
              </w:rPr>
              <w:t>á</w:t>
            </w:r>
            <w:r w:rsidRPr="000E4F32">
              <w:rPr>
                <w:rFonts w:cstheme="minorHAnsi"/>
                <w:b/>
                <w:color w:val="000000" w:themeColor="text1"/>
                <w:szCs w:val="20"/>
              </w:rPr>
              <w:t xml:space="preserve"> kvalifikační kritéria</w:t>
            </w:r>
          </w:p>
          <w:p w:rsidR="003E28BF" w:rsidRDefault="003E28BF" w:rsidP="00381502">
            <w:pPr>
              <w:pStyle w:val="Tabulkatext"/>
              <w:spacing w:after="0"/>
              <w:jc w:val="both"/>
              <w:rPr>
                <w:rFonts w:cstheme="minorHAnsi"/>
                <w:b/>
                <w:bCs/>
                <w:szCs w:val="20"/>
              </w:rPr>
            </w:pPr>
          </w:p>
          <w:p w:rsidR="00381502" w:rsidRPr="000E4F32" w:rsidRDefault="003E28BF" w:rsidP="00381502">
            <w:pPr>
              <w:pStyle w:val="Tabulkatext"/>
              <w:spacing w:after="0"/>
              <w:jc w:val="both"/>
              <w:rPr>
                <w:rFonts w:cstheme="minorHAnsi"/>
                <w:color w:val="000000" w:themeColor="text1"/>
                <w:szCs w:val="20"/>
              </w:rPr>
            </w:pPr>
            <w:r w:rsidRPr="000E4F32">
              <w:rPr>
                <w:rFonts w:cstheme="minorHAnsi"/>
                <w:b/>
                <w:bCs/>
                <w:szCs w:val="20"/>
              </w:rPr>
              <w:t>Pro 1. dílčí</w:t>
            </w:r>
            <w:r>
              <w:rPr>
                <w:rFonts w:cstheme="minorHAnsi"/>
                <w:b/>
                <w:bCs/>
                <w:szCs w:val="20"/>
              </w:rPr>
              <w:t xml:space="preserve"> plnění</w:t>
            </w:r>
            <w:r w:rsidRPr="000E4F32">
              <w:rPr>
                <w:rFonts w:cstheme="minorHAnsi"/>
                <w:b/>
                <w:bCs/>
                <w:szCs w:val="20"/>
              </w:rPr>
              <w:t xml:space="preserve">: </w:t>
            </w:r>
            <w:r w:rsidR="00381502" w:rsidRPr="000E4F32">
              <w:rPr>
                <w:rFonts w:cstheme="minorHAnsi"/>
                <w:color w:val="000000" w:themeColor="text1"/>
                <w:szCs w:val="20"/>
              </w:rPr>
              <w:t xml:space="preserve">Zadavatel požaduje, aby roční obrat dodavatele za 3 bezprostředně předcházející účetní období dosahoval minimálně 1 milionu Kč ročně. Jestliže dodavatel vznikl později, postačí, předloží-li údaje o svém obratu v požadované výši za všechna účetní období od svého vzniku. Dodavatel prokáže obrat prostřednictví kopie výkazu zisků a ztrát nebo obdobným </w:t>
            </w:r>
            <w:r w:rsidR="00381502" w:rsidRPr="000E4F32">
              <w:rPr>
                <w:rFonts w:cstheme="minorHAnsi"/>
                <w:color w:val="000000" w:themeColor="text1"/>
                <w:szCs w:val="20"/>
              </w:rPr>
              <w:lastRenderedPageBreak/>
              <w:t>dokladem podle právního řádu země sídla dodavatele.</w:t>
            </w:r>
          </w:p>
          <w:p w:rsidR="003E28BF" w:rsidRDefault="003E28BF" w:rsidP="003E28BF">
            <w:pPr>
              <w:pStyle w:val="Tabulkatext"/>
              <w:spacing w:after="0"/>
              <w:jc w:val="both"/>
              <w:rPr>
                <w:rFonts w:cstheme="minorHAnsi"/>
                <w:color w:val="000000" w:themeColor="text1"/>
                <w:szCs w:val="20"/>
              </w:rPr>
            </w:pPr>
            <w:r>
              <w:rPr>
                <w:rFonts w:cstheme="minorHAnsi"/>
                <w:b/>
                <w:bCs/>
                <w:szCs w:val="20"/>
              </w:rPr>
              <w:t>Pro 2</w:t>
            </w:r>
            <w:r w:rsidRPr="000E4F32">
              <w:rPr>
                <w:rFonts w:cstheme="minorHAnsi"/>
                <w:b/>
                <w:bCs/>
                <w:szCs w:val="20"/>
              </w:rPr>
              <w:t>. dílčí</w:t>
            </w:r>
            <w:r>
              <w:rPr>
                <w:rFonts w:cstheme="minorHAnsi"/>
                <w:b/>
                <w:bCs/>
                <w:szCs w:val="20"/>
              </w:rPr>
              <w:t xml:space="preserve"> plnění</w:t>
            </w:r>
            <w:r w:rsidRPr="000E4F32">
              <w:rPr>
                <w:rFonts w:cstheme="minorHAnsi"/>
                <w:b/>
                <w:bCs/>
                <w:szCs w:val="20"/>
              </w:rPr>
              <w:t xml:space="preserve">: </w:t>
            </w:r>
            <w:r w:rsidRPr="000E4F32">
              <w:rPr>
                <w:rFonts w:cstheme="minorHAnsi"/>
                <w:color w:val="000000" w:themeColor="text1"/>
                <w:szCs w:val="20"/>
              </w:rPr>
              <w:t xml:space="preserve">Zadavatel požaduje, aby roční obrat dodavatele za 3 bezprostředně předcházející účetní období dosahoval minimálně </w:t>
            </w:r>
            <w:r>
              <w:rPr>
                <w:rFonts w:cstheme="minorHAnsi"/>
                <w:color w:val="000000" w:themeColor="text1"/>
                <w:szCs w:val="20"/>
              </w:rPr>
              <w:t>0,4</w:t>
            </w:r>
            <w:r w:rsidRPr="000E4F32">
              <w:rPr>
                <w:rFonts w:cstheme="minorHAnsi"/>
                <w:color w:val="000000" w:themeColor="text1"/>
                <w:szCs w:val="20"/>
              </w:rPr>
              <w:t xml:space="preserve"> milionu Kč ročně. Jestliže dodavatel vznikl později, postačí, předloží-li údaje o svém obratu v požadované výši za všechna účetní období od svého vzniku. Dodavatel prokáže obrat prostřednictví kopie výkazu zisků a ztrát nebo obdobným dokladem podle právního řádu země sídla dodavatele.</w:t>
            </w:r>
          </w:p>
          <w:p w:rsidR="00381502" w:rsidRPr="000E4F32" w:rsidRDefault="00381502" w:rsidP="00381502">
            <w:pPr>
              <w:pStyle w:val="Tabulkatext"/>
              <w:spacing w:before="0" w:after="0"/>
              <w:jc w:val="both"/>
              <w:rPr>
                <w:rFonts w:cstheme="minorHAnsi"/>
                <w:b/>
                <w:color w:val="000000" w:themeColor="text1"/>
                <w:szCs w:val="20"/>
              </w:rPr>
            </w:pPr>
          </w:p>
          <w:p w:rsidR="00381502" w:rsidRPr="000E4F32" w:rsidRDefault="00381502" w:rsidP="007852FA">
            <w:pPr>
              <w:pStyle w:val="Tabulkatext"/>
              <w:numPr>
                <w:ilvl w:val="0"/>
                <w:numId w:val="7"/>
              </w:numPr>
              <w:spacing w:before="0" w:after="0"/>
              <w:jc w:val="both"/>
              <w:rPr>
                <w:rFonts w:cstheme="minorHAnsi"/>
                <w:b/>
                <w:color w:val="000000" w:themeColor="text1"/>
                <w:szCs w:val="20"/>
              </w:rPr>
            </w:pPr>
            <w:r w:rsidRPr="000E4F32">
              <w:rPr>
                <w:rFonts w:cstheme="minorHAnsi"/>
                <w:b/>
                <w:color w:val="000000" w:themeColor="text1"/>
                <w:szCs w:val="20"/>
              </w:rPr>
              <w:t>Technick</w:t>
            </w:r>
            <w:r w:rsidR="00E74408">
              <w:rPr>
                <w:rFonts w:cstheme="minorHAnsi"/>
                <w:b/>
                <w:color w:val="000000" w:themeColor="text1"/>
                <w:szCs w:val="20"/>
              </w:rPr>
              <w:t>á</w:t>
            </w:r>
            <w:r w:rsidRPr="000E4F32">
              <w:rPr>
                <w:rFonts w:cstheme="minorHAnsi"/>
                <w:b/>
                <w:color w:val="000000" w:themeColor="text1"/>
                <w:szCs w:val="20"/>
              </w:rPr>
              <w:t xml:space="preserve"> kvalifikační kritéria</w:t>
            </w:r>
          </w:p>
          <w:p w:rsidR="00381502" w:rsidRPr="000E4F32" w:rsidRDefault="00381502" w:rsidP="00381502">
            <w:pPr>
              <w:spacing w:after="0"/>
              <w:rPr>
                <w:rFonts w:cstheme="minorHAnsi"/>
                <w:b/>
                <w:bCs/>
                <w:sz w:val="20"/>
                <w:szCs w:val="20"/>
              </w:rPr>
            </w:pPr>
          </w:p>
          <w:p w:rsidR="00381502" w:rsidRPr="000E4F32" w:rsidRDefault="00381502" w:rsidP="00381502">
            <w:pPr>
              <w:spacing w:after="0"/>
              <w:rPr>
                <w:rFonts w:cstheme="minorHAnsi"/>
                <w:b/>
                <w:bCs/>
                <w:sz w:val="20"/>
                <w:szCs w:val="20"/>
              </w:rPr>
            </w:pPr>
            <w:r w:rsidRPr="000E4F32">
              <w:rPr>
                <w:rFonts w:cstheme="minorHAnsi"/>
                <w:b/>
                <w:bCs/>
                <w:sz w:val="20"/>
                <w:szCs w:val="20"/>
              </w:rPr>
              <w:t>Pro 1. dílčí</w:t>
            </w:r>
            <w:r w:rsidR="000E5AFD">
              <w:rPr>
                <w:rFonts w:cstheme="minorHAnsi"/>
                <w:b/>
                <w:bCs/>
                <w:sz w:val="20"/>
                <w:szCs w:val="20"/>
              </w:rPr>
              <w:t xml:space="preserve"> plnění</w:t>
            </w:r>
            <w:r w:rsidRPr="000E4F32">
              <w:rPr>
                <w:rFonts w:cstheme="minorHAnsi"/>
                <w:b/>
                <w:bCs/>
                <w:sz w:val="20"/>
                <w:szCs w:val="20"/>
              </w:rPr>
              <w:t xml:space="preserve">: </w:t>
            </w:r>
          </w:p>
          <w:p w:rsidR="00381502" w:rsidRPr="000E4F32" w:rsidRDefault="00381502" w:rsidP="00381502">
            <w:pPr>
              <w:spacing w:after="0"/>
              <w:rPr>
                <w:rFonts w:cstheme="minorHAnsi"/>
                <w:sz w:val="20"/>
                <w:szCs w:val="20"/>
              </w:rPr>
            </w:pPr>
          </w:p>
          <w:p w:rsidR="00381502" w:rsidRPr="000E4F32" w:rsidRDefault="00381502"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b/>
                <w:bCs/>
                <w:sz w:val="20"/>
                <w:szCs w:val="20"/>
                <w:lang w:eastAsia="cs-CZ"/>
              </w:rPr>
              <w:t>seznam minimálně 3 významných služeb</w:t>
            </w:r>
            <w:r w:rsidRPr="000E4F32">
              <w:rPr>
                <w:rFonts w:eastAsia="Times New Roman" w:cstheme="minorHAnsi"/>
                <w:sz w:val="20"/>
                <w:szCs w:val="20"/>
                <w:lang w:eastAsia="cs-CZ"/>
              </w:rPr>
              <w:t xml:space="preserve"> realizovaných uchazečem v posledních 3 letech</w:t>
            </w:r>
            <w:r w:rsidR="003E28BF">
              <w:rPr>
                <w:rFonts w:eastAsia="Times New Roman" w:cstheme="minorHAnsi"/>
                <w:sz w:val="20"/>
                <w:szCs w:val="20"/>
                <w:lang w:eastAsia="cs-CZ"/>
              </w:rPr>
              <w:t xml:space="preserve"> </w:t>
            </w:r>
            <w:r w:rsidR="006249A2" w:rsidRPr="003E28BF">
              <w:rPr>
                <w:rFonts w:eastAsia="Times New Roman" w:cstheme="minorHAnsi"/>
                <w:color w:val="auto"/>
                <w:sz w:val="20"/>
                <w:szCs w:val="20"/>
                <w:lang w:eastAsia="cs-CZ"/>
              </w:rPr>
              <w:t>před zahájením tohoto zadávacího řízení</w:t>
            </w:r>
            <w:r w:rsidRPr="000E4F32">
              <w:rPr>
                <w:rFonts w:eastAsia="Times New Roman" w:cstheme="minorHAnsi"/>
                <w:sz w:val="20"/>
                <w:szCs w:val="20"/>
                <w:lang w:eastAsia="cs-CZ"/>
              </w:rPr>
              <w:t xml:space="preserve"> v oblasti, která je totožného či obdobného charakteru jako je předmět příslušné</w:t>
            </w:r>
            <w:r w:rsidR="006249A2">
              <w:rPr>
                <w:rFonts w:eastAsia="Times New Roman" w:cstheme="minorHAnsi"/>
                <w:sz w:val="20"/>
                <w:szCs w:val="20"/>
                <w:lang w:eastAsia="cs-CZ"/>
              </w:rPr>
              <w:t>ho</w:t>
            </w:r>
            <w:r w:rsidRPr="000E4F32">
              <w:rPr>
                <w:rFonts w:eastAsia="Times New Roman" w:cstheme="minorHAnsi"/>
                <w:sz w:val="20"/>
                <w:szCs w:val="20"/>
                <w:lang w:eastAsia="cs-CZ"/>
              </w:rPr>
              <w:t xml:space="preserve"> dílčí</w:t>
            </w:r>
            <w:r w:rsidR="006249A2">
              <w:rPr>
                <w:rFonts w:eastAsia="Times New Roman" w:cstheme="minorHAnsi"/>
                <w:sz w:val="20"/>
                <w:szCs w:val="20"/>
                <w:lang w:eastAsia="cs-CZ"/>
              </w:rPr>
              <w:t xml:space="preserve">ho plnění </w:t>
            </w:r>
            <w:r w:rsidRPr="000E4F32">
              <w:rPr>
                <w:rFonts w:eastAsia="Times New Roman" w:cstheme="minorHAnsi"/>
                <w:sz w:val="20"/>
                <w:szCs w:val="20"/>
                <w:lang w:eastAsia="cs-CZ"/>
              </w:rPr>
              <w:t>(vzdělávací či poradenské služby v oblasti metod průmyslového inženýrství) v minimálním finančním rozsahu 250 tis. Kč bez DPH za každou významnou službu. Uchazeč prokáže splnění této kvalifikace předložením čestného prohlášení se seznamem významných služeb, ve kterém budou uvedeny min. tyto údaje: název a popis služby, objednatel vč. kontaktu na něj, doba poskytnutí a částka bez DPH. Toto čestné prohlášení musí být opatřeno podpisem uchazeče nebo osoby oprávněné jednat za uchazeče.</w:t>
            </w:r>
          </w:p>
          <w:p w:rsidR="00381502" w:rsidRPr="000E4F32" w:rsidRDefault="00381502" w:rsidP="00381502">
            <w:pPr>
              <w:pStyle w:val="Odstavecseseznamem"/>
              <w:spacing w:after="0"/>
              <w:rPr>
                <w:rFonts w:cstheme="minorHAnsi"/>
                <w:sz w:val="20"/>
                <w:szCs w:val="20"/>
              </w:rPr>
            </w:pPr>
          </w:p>
          <w:p w:rsidR="00381502" w:rsidRPr="00B443E7" w:rsidRDefault="00381502" w:rsidP="00381502">
            <w:pPr>
              <w:spacing w:after="0"/>
              <w:rPr>
                <w:rFonts w:cstheme="minorHAnsi"/>
                <w:b/>
                <w:bCs/>
                <w:color w:val="auto"/>
                <w:sz w:val="20"/>
                <w:szCs w:val="20"/>
              </w:rPr>
            </w:pPr>
            <w:r w:rsidRPr="00B443E7">
              <w:rPr>
                <w:rFonts w:cstheme="minorHAnsi"/>
                <w:b/>
                <w:bCs/>
                <w:color w:val="auto"/>
                <w:sz w:val="20"/>
                <w:szCs w:val="20"/>
              </w:rPr>
              <w:t>Pro 2. dílčí</w:t>
            </w:r>
            <w:r w:rsidR="000E5AFD">
              <w:rPr>
                <w:rFonts w:cstheme="minorHAnsi"/>
                <w:b/>
                <w:bCs/>
                <w:color w:val="auto"/>
                <w:sz w:val="20"/>
                <w:szCs w:val="20"/>
              </w:rPr>
              <w:t xml:space="preserve"> plnění</w:t>
            </w:r>
            <w:r w:rsidRPr="00B443E7">
              <w:rPr>
                <w:rFonts w:cstheme="minorHAnsi"/>
                <w:b/>
                <w:bCs/>
                <w:color w:val="auto"/>
                <w:sz w:val="20"/>
                <w:szCs w:val="20"/>
              </w:rPr>
              <w:t xml:space="preserve">: </w:t>
            </w:r>
          </w:p>
          <w:p w:rsidR="00381502" w:rsidRPr="00B443E7" w:rsidRDefault="00381502" w:rsidP="007852FA">
            <w:pPr>
              <w:pStyle w:val="Odstavecseseznamem"/>
              <w:numPr>
                <w:ilvl w:val="0"/>
                <w:numId w:val="20"/>
              </w:numPr>
              <w:spacing w:after="0"/>
              <w:rPr>
                <w:rFonts w:eastAsia="Times New Roman" w:cstheme="minorHAnsi"/>
                <w:color w:val="auto"/>
                <w:sz w:val="20"/>
                <w:szCs w:val="20"/>
                <w:lang w:eastAsia="cs-CZ"/>
              </w:rPr>
            </w:pPr>
            <w:r w:rsidRPr="00B443E7">
              <w:rPr>
                <w:rFonts w:eastAsia="Times New Roman" w:cstheme="minorHAnsi"/>
                <w:b/>
                <w:bCs/>
                <w:color w:val="auto"/>
                <w:sz w:val="20"/>
                <w:szCs w:val="20"/>
                <w:lang w:eastAsia="cs-CZ"/>
              </w:rPr>
              <w:t>seznam minimálně 3 významných služeb</w:t>
            </w:r>
            <w:r w:rsidRPr="00B443E7">
              <w:rPr>
                <w:rFonts w:eastAsia="Times New Roman" w:cstheme="minorHAnsi"/>
                <w:color w:val="auto"/>
                <w:sz w:val="20"/>
                <w:szCs w:val="20"/>
                <w:lang w:eastAsia="cs-CZ"/>
              </w:rPr>
              <w:t xml:space="preserve"> realizovaných uchazečem v posledních 3 letech</w:t>
            </w:r>
            <w:r w:rsidR="003E28BF">
              <w:rPr>
                <w:rFonts w:eastAsia="Times New Roman" w:cstheme="minorHAnsi"/>
                <w:color w:val="auto"/>
                <w:sz w:val="20"/>
                <w:szCs w:val="20"/>
                <w:lang w:eastAsia="cs-CZ"/>
              </w:rPr>
              <w:t xml:space="preserve"> </w:t>
            </w:r>
            <w:r w:rsidR="0028674C" w:rsidRPr="003E28BF">
              <w:rPr>
                <w:rFonts w:eastAsia="Times New Roman" w:cstheme="minorHAnsi"/>
                <w:color w:val="auto"/>
                <w:sz w:val="20"/>
                <w:szCs w:val="20"/>
                <w:lang w:eastAsia="cs-CZ"/>
              </w:rPr>
              <w:t>před zahájením tohoto zadávacího řízení</w:t>
            </w:r>
            <w:r w:rsidRPr="003E28BF">
              <w:rPr>
                <w:rFonts w:eastAsia="Times New Roman" w:cstheme="minorHAnsi"/>
                <w:color w:val="auto"/>
                <w:sz w:val="20"/>
                <w:szCs w:val="20"/>
                <w:lang w:eastAsia="cs-CZ"/>
              </w:rPr>
              <w:t xml:space="preserve"> v oblasti</w:t>
            </w:r>
            <w:r w:rsidRPr="00B443E7">
              <w:rPr>
                <w:rFonts w:eastAsia="Times New Roman" w:cstheme="minorHAnsi"/>
                <w:color w:val="auto"/>
                <w:sz w:val="20"/>
                <w:szCs w:val="20"/>
                <w:lang w:eastAsia="cs-CZ"/>
              </w:rPr>
              <w:t>, která je totožného či obdobného charakteru jako je předmět příslušné</w:t>
            </w:r>
            <w:r w:rsidR="000E5AFD">
              <w:rPr>
                <w:rFonts w:eastAsia="Times New Roman" w:cstheme="minorHAnsi"/>
                <w:color w:val="auto"/>
                <w:sz w:val="20"/>
                <w:szCs w:val="20"/>
                <w:lang w:eastAsia="cs-CZ"/>
              </w:rPr>
              <w:t xml:space="preserve">ho </w:t>
            </w:r>
            <w:r w:rsidRPr="00B443E7">
              <w:rPr>
                <w:rFonts w:eastAsia="Times New Roman" w:cstheme="minorHAnsi"/>
                <w:color w:val="auto"/>
                <w:sz w:val="20"/>
                <w:szCs w:val="20"/>
                <w:lang w:eastAsia="cs-CZ"/>
              </w:rPr>
              <w:t>dílčí</w:t>
            </w:r>
            <w:r w:rsidR="000E5AFD">
              <w:rPr>
                <w:rFonts w:eastAsia="Times New Roman" w:cstheme="minorHAnsi"/>
                <w:color w:val="auto"/>
                <w:sz w:val="20"/>
                <w:szCs w:val="20"/>
                <w:lang w:eastAsia="cs-CZ"/>
              </w:rPr>
              <w:t xml:space="preserve">ho plnění </w:t>
            </w:r>
            <w:r w:rsidRPr="00B443E7">
              <w:rPr>
                <w:rFonts w:eastAsia="Times New Roman" w:cstheme="minorHAnsi"/>
                <w:color w:val="auto"/>
                <w:sz w:val="20"/>
                <w:szCs w:val="20"/>
                <w:lang w:eastAsia="cs-CZ"/>
              </w:rPr>
              <w:t>(jazykové vzdělávání) v minimálním finančním rozsahu 100 tis. Kč bez DPH za každou významnou službu. Uchazeč prokáže splnění této kvalifikace předložením čestného prohlášení se seznamem významných služeb, ve kterém budou uvedeny min. tyto údaje: název a popis služby, objednatel vč. kontaktu na něj, doba poskytnutí a částka bez DPH. Toto čestné prohlášení musí být opatřeno podpisem uchazeče nebo osoby oprávněné jednat za uchazeče.</w:t>
            </w:r>
          </w:p>
          <w:p w:rsidR="00381502" w:rsidRPr="000E4F32" w:rsidRDefault="00381502" w:rsidP="00381502">
            <w:pPr>
              <w:spacing w:after="0"/>
              <w:rPr>
                <w:rFonts w:cstheme="minorHAnsi"/>
                <w:sz w:val="20"/>
                <w:szCs w:val="20"/>
              </w:rPr>
            </w:pPr>
          </w:p>
          <w:p w:rsidR="00381502" w:rsidRPr="000E4F32" w:rsidRDefault="00381502" w:rsidP="00381502">
            <w:pPr>
              <w:spacing w:after="0"/>
              <w:rPr>
                <w:rFonts w:cstheme="minorHAnsi"/>
                <w:b/>
                <w:bCs/>
                <w:sz w:val="20"/>
                <w:szCs w:val="20"/>
              </w:rPr>
            </w:pPr>
          </w:p>
          <w:p w:rsidR="00381502" w:rsidRPr="000E4F32" w:rsidRDefault="00381502" w:rsidP="00381502">
            <w:pPr>
              <w:spacing w:after="0"/>
              <w:rPr>
                <w:rFonts w:cstheme="minorHAnsi"/>
                <w:b/>
                <w:bCs/>
                <w:sz w:val="20"/>
                <w:szCs w:val="20"/>
              </w:rPr>
            </w:pPr>
            <w:r w:rsidRPr="000E4F32">
              <w:rPr>
                <w:rFonts w:cstheme="minorHAnsi"/>
                <w:b/>
                <w:bCs/>
                <w:sz w:val="20"/>
                <w:szCs w:val="20"/>
              </w:rPr>
              <w:t>Pro obě</w:t>
            </w:r>
            <w:r w:rsidR="003E28BF">
              <w:rPr>
                <w:rFonts w:cstheme="minorHAnsi"/>
                <w:b/>
                <w:bCs/>
                <w:sz w:val="20"/>
                <w:szCs w:val="20"/>
              </w:rPr>
              <w:t xml:space="preserve"> </w:t>
            </w:r>
            <w:r w:rsidRPr="000E4F32">
              <w:rPr>
                <w:rFonts w:cstheme="minorHAnsi"/>
                <w:b/>
                <w:bCs/>
                <w:sz w:val="20"/>
                <w:szCs w:val="20"/>
              </w:rPr>
              <w:t xml:space="preserve">dílčí </w:t>
            </w:r>
            <w:r w:rsidR="003A5B78">
              <w:rPr>
                <w:rFonts w:cstheme="minorHAnsi"/>
                <w:b/>
                <w:bCs/>
                <w:sz w:val="20"/>
                <w:szCs w:val="20"/>
              </w:rPr>
              <w:t>plnění</w:t>
            </w:r>
            <w:r w:rsidRPr="000E4F32">
              <w:rPr>
                <w:rFonts w:cstheme="minorHAnsi"/>
                <w:b/>
                <w:bCs/>
                <w:sz w:val="20"/>
                <w:szCs w:val="20"/>
              </w:rPr>
              <w:t xml:space="preserve">: </w:t>
            </w:r>
          </w:p>
          <w:p w:rsidR="00381502" w:rsidRPr="000E4F32" w:rsidRDefault="00381502"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b/>
                <w:bCs/>
                <w:sz w:val="20"/>
                <w:szCs w:val="20"/>
                <w:lang w:eastAsia="cs-CZ"/>
              </w:rPr>
              <w:t>seznam osob lektorského týmu</w:t>
            </w:r>
            <w:r w:rsidRPr="000E4F32">
              <w:rPr>
                <w:rFonts w:eastAsia="Times New Roman" w:cstheme="minorHAnsi"/>
                <w:sz w:val="20"/>
                <w:szCs w:val="20"/>
                <w:lang w:eastAsia="cs-CZ"/>
              </w:rPr>
              <w:t>, které se budou podílet na realizaci příslušné</w:t>
            </w:r>
            <w:r w:rsidR="003A5B78">
              <w:rPr>
                <w:rFonts w:eastAsia="Times New Roman" w:cstheme="minorHAnsi"/>
                <w:sz w:val="20"/>
                <w:szCs w:val="20"/>
                <w:lang w:eastAsia="cs-CZ"/>
              </w:rPr>
              <w:t>ho dílčího plnění</w:t>
            </w:r>
            <w:r w:rsidRPr="000E4F32">
              <w:rPr>
                <w:rFonts w:eastAsia="Times New Roman" w:cstheme="minorHAnsi"/>
                <w:sz w:val="20"/>
                <w:szCs w:val="20"/>
                <w:lang w:eastAsia="cs-CZ"/>
              </w:rPr>
              <w:t>. Seznam lektorů bude doložen formou čestného prohlášení a bude obsahovat alespoň tyto údaje: jméno a příjmení lektora, nejvyšší dosažené vzdělání, délka lektorské praxe ve školené oblasti, název kurzu, jehož výuku bude daný lektor zajišťovat a vztah lektora k dodavateli během plnění této zakázky (zaměstnanec / poddodavatel). Uchazeč je povinen uvést informaci o tom, který lektor bude zajišťovat výuku konkrétního kurzu, a to u všech kurzů příslušné dílčí části zakázky. Toto čestné prohlášení musí být opatřeno podpisem uchazeče nebo osoby oprávněné jednat za uchazeče.</w:t>
            </w:r>
          </w:p>
          <w:p w:rsidR="00381502" w:rsidRPr="000E4F32" w:rsidRDefault="00381502" w:rsidP="00381502">
            <w:pPr>
              <w:spacing w:after="0"/>
              <w:rPr>
                <w:rFonts w:cstheme="minorHAnsi"/>
                <w:sz w:val="20"/>
                <w:szCs w:val="20"/>
              </w:rPr>
            </w:pPr>
          </w:p>
          <w:p w:rsidR="00381502" w:rsidRPr="000E4F32" w:rsidRDefault="00381502" w:rsidP="00381502">
            <w:pPr>
              <w:spacing w:after="0"/>
              <w:rPr>
                <w:rFonts w:cstheme="minorHAnsi"/>
                <w:sz w:val="20"/>
                <w:szCs w:val="20"/>
              </w:rPr>
            </w:pPr>
            <w:r w:rsidRPr="000E4F32">
              <w:rPr>
                <w:rFonts w:cstheme="minorHAnsi"/>
                <w:b/>
                <w:bCs/>
                <w:sz w:val="20"/>
                <w:szCs w:val="20"/>
              </w:rPr>
              <w:t>Každá osoba uvedená v seznamu lektorů musí splňovat tyto požadavky na kvalifikaci</w:t>
            </w:r>
            <w:r w:rsidRPr="000E4F32">
              <w:rPr>
                <w:rFonts w:cstheme="minorHAnsi"/>
                <w:sz w:val="20"/>
                <w:szCs w:val="20"/>
              </w:rPr>
              <w:t xml:space="preserve">: </w:t>
            </w:r>
          </w:p>
          <w:p w:rsidR="00381502" w:rsidRPr="000E4F32" w:rsidRDefault="00381502" w:rsidP="007852FA">
            <w:pPr>
              <w:pStyle w:val="Odstavecseseznamem"/>
              <w:numPr>
                <w:ilvl w:val="0"/>
                <w:numId w:val="2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 xml:space="preserve">vzdělání: stejné pro obě dílčí </w:t>
            </w:r>
            <w:r w:rsidR="00DD5883">
              <w:rPr>
                <w:rFonts w:eastAsia="Times New Roman" w:cstheme="minorHAnsi"/>
                <w:b/>
                <w:bCs/>
                <w:sz w:val="20"/>
                <w:szCs w:val="20"/>
                <w:lang w:eastAsia="cs-CZ"/>
              </w:rPr>
              <w:t>plnění</w:t>
            </w:r>
            <w:r w:rsidRPr="000E4F32">
              <w:rPr>
                <w:rFonts w:eastAsia="Times New Roman" w:cstheme="minorHAnsi"/>
                <w:b/>
                <w:bCs/>
                <w:sz w:val="20"/>
                <w:szCs w:val="20"/>
                <w:lang w:eastAsia="cs-CZ"/>
              </w:rPr>
              <w:t xml:space="preserve">: </w:t>
            </w:r>
          </w:p>
          <w:p w:rsidR="00381502" w:rsidRDefault="00381502" w:rsidP="00D82D27">
            <w:pPr>
              <w:pStyle w:val="Odstavecseseznamem"/>
              <w:spacing w:after="0"/>
              <w:ind w:left="360"/>
              <w:rPr>
                <w:rFonts w:eastAsia="Times New Roman" w:cstheme="minorHAnsi"/>
                <w:sz w:val="20"/>
                <w:szCs w:val="20"/>
                <w:lang w:eastAsia="cs-CZ"/>
              </w:rPr>
            </w:pPr>
            <w:r w:rsidRPr="000E4F32">
              <w:rPr>
                <w:rFonts w:eastAsia="Times New Roman" w:cstheme="minorHAnsi"/>
                <w:sz w:val="20"/>
                <w:szCs w:val="20"/>
                <w:lang w:eastAsia="cs-CZ"/>
              </w:rPr>
              <w:t>ukončené vysokoškolské vzdělání magisterského stupně (uchazeč doloží prostou kopii dokladu o vzdělání lektorů)</w:t>
            </w:r>
          </w:p>
          <w:p w:rsidR="00BA3110" w:rsidRPr="000E4F32" w:rsidRDefault="00BA3110" w:rsidP="007852FA">
            <w:pPr>
              <w:pStyle w:val="Odstavecseseznamem"/>
              <w:numPr>
                <w:ilvl w:val="0"/>
                <w:numId w:val="20"/>
              </w:numPr>
              <w:spacing w:after="0"/>
              <w:rPr>
                <w:rFonts w:eastAsia="Times New Roman" w:cstheme="minorHAnsi"/>
                <w:b/>
                <w:bCs/>
                <w:sz w:val="20"/>
                <w:szCs w:val="20"/>
                <w:lang w:eastAsia="cs-CZ"/>
              </w:rPr>
            </w:pPr>
            <w:r>
              <w:rPr>
                <w:rFonts w:eastAsia="Times New Roman" w:cstheme="minorHAnsi"/>
                <w:b/>
                <w:bCs/>
                <w:sz w:val="20"/>
                <w:szCs w:val="20"/>
                <w:lang w:eastAsia="cs-CZ"/>
              </w:rPr>
              <w:t>vzdělání</w:t>
            </w:r>
            <w:r w:rsidRPr="000E4F32">
              <w:rPr>
                <w:rFonts w:eastAsia="Times New Roman" w:cstheme="minorHAnsi"/>
                <w:b/>
                <w:bCs/>
                <w:sz w:val="20"/>
                <w:szCs w:val="20"/>
                <w:lang w:eastAsia="cs-CZ"/>
              </w:rPr>
              <w:t xml:space="preserve">: pro 2. dílčí </w:t>
            </w:r>
            <w:r w:rsidR="00D82D27">
              <w:rPr>
                <w:rFonts w:eastAsia="Times New Roman" w:cstheme="minorHAnsi"/>
                <w:b/>
                <w:bCs/>
                <w:sz w:val="20"/>
                <w:szCs w:val="20"/>
                <w:lang w:eastAsia="cs-CZ"/>
              </w:rPr>
              <w:t>plnění</w:t>
            </w:r>
            <w:r w:rsidRPr="000E4F32">
              <w:rPr>
                <w:rFonts w:eastAsia="Times New Roman" w:cstheme="minorHAnsi"/>
                <w:b/>
                <w:bCs/>
                <w:sz w:val="20"/>
                <w:szCs w:val="20"/>
                <w:lang w:eastAsia="cs-CZ"/>
              </w:rPr>
              <w:t xml:space="preserve">: </w:t>
            </w:r>
          </w:p>
          <w:p w:rsidR="00BA3110" w:rsidRDefault="00BA3110" w:rsidP="00D82D27">
            <w:pPr>
              <w:pStyle w:val="Odstavecseseznamem"/>
              <w:spacing w:after="0"/>
              <w:ind w:left="360"/>
              <w:rPr>
                <w:rFonts w:eastAsia="Times New Roman" w:cstheme="minorHAnsi"/>
                <w:sz w:val="20"/>
                <w:szCs w:val="20"/>
                <w:lang w:eastAsia="cs-CZ"/>
              </w:rPr>
            </w:pPr>
            <w:r>
              <w:rPr>
                <w:rFonts w:eastAsia="Times New Roman" w:cstheme="minorHAnsi"/>
                <w:sz w:val="20"/>
                <w:szCs w:val="20"/>
                <w:lang w:eastAsia="cs-CZ"/>
              </w:rPr>
              <w:t xml:space="preserve">německý jazyk </w:t>
            </w:r>
            <w:r w:rsidR="00DD5883">
              <w:rPr>
                <w:rFonts w:eastAsia="Times New Roman" w:cstheme="minorHAnsi"/>
                <w:sz w:val="20"/>
                <w:szCs w:val="20"/>
                <w:lang w:eastAsia="cs-CZ"/>
              </w:rPr>
              <w:t xml:space="preserve">- </w:t>
            </w:r>
            <w:r>
              <w:rPr>
                <w:rFonts w:eastAsia="Times New Roman" w:cstheme="minorHAnsi"/>
                <w:sz w:val="20"/>
                <w:szCs w:val="20"/>
                <w:lang w:eastAsia="cs-CZ"/>
              </w:rPr>
              <w:t>minimálně úroveň C1</w:t>
            </w:r>
            <w:r w:rsidR="003E28BF">
              <w:rPr>
                <w:rFonts w:eastAsia="Times New Roman" w:cstheme="minorHAnsi"/>
                <w:sz w:val="20"/>
                <w:szCs w:val="20"/>
                <w:lang w:eastAsia="cs-CZ"/>
              </w:rPr>
              <w:t xml:space="preserve"> </w:t>
            </w:r>
            <w:r w:rsidR="00DD5883" w:rsidRPr="003E28BF">
              <w:rPr>
                <w:rFonts w:eastAsia="Times New Roman" w:cstheme="minorHAnsi"/>
                <w:sz w:val="20"/>
                <w:szCs w:val="20"/>
                <w:lang w:eastAsia="cs-CZ"/>
              </w:rPr>
              <w:t xml:space="preserve">(uchazeč doloží prostou kopii </w:t>
            </w:r>
            <w:r w:rsidR="003F11D9" w:rsidRPr="003E28BF">
              <w:rPr>
                <w:rFonts w:eastAsia="Times New Roman" w:cstheme="minorHAnsi"/>
                <w:sz w:val="20"/>
                <w:szCs w:val="20"/>
                <w:lang w:eastAsia="cs-CZ"/>
              </w:rPr>
              <w:t>certifikátu o úspěšném absolvování jazykové zkoušky na úrovni minimálně C1 dle Evropského referenčního rámce</w:t>
            </w:r>
            <w:r w:rsidR="00DD5883" w:rsidRPr="003E28BF">
              <w:rPr>
                <w:rFonts w:eastAsia="Times New Roman" w:cstheme="minorHAnsi"/>
                <w:sz w:val="20"/>
                <w:szCs w:val="20"/>
                <w:lang w:eastAsia="cs-CZ"/>
              </w:rPr>
              <w:t>)</w:t>
            </w:r>
          </w:p>
          <w:p w:rsidR="00DD5883" w:rsidRDefault="00BA3110" w:rsidP="00D82D27">
            <w:pPr>
              <w:pStyle w:val="Odstavecseseznamem"/>
              <w:spacing w:after="0"/>
              <w:ind w:left="360"/>
              <w:rPr>
                <w:rFonts w:eastAsia="Times New Roman" w:cstheme="minorHAnsi"/>
                <w:sz w:val="20"/>
                <w:szCs w:val="20"/>
                <w:lang w:eastAsia="cs-CZ"/>
              </w:rPr>
            </w:pPr>
            <w:r>
              <w:rPr>
                <w:rFonts w:eastAsia="Times New Roman" w:cstheme="minorHAnsi"/>
                <w:sz w:val="20"/>
                <w:szCs w:val="20"/>
                <w:lang w:eastAsia="cs-CZ"/>
              </w:rPr>
              <w:t xml:space="preserve">anglický jazyk </w:t>
            </w:r>
            <w:r w:rsidR="00DD5883">
              <w:rPr>
                <w:rFonts w:eastAsia="Times New Roman" w:cstheme="minorHAnsi"/>
                <w:sz w:val="20"/>
                <w:szCs w:val="20"/>
                <w:lang w:eastAsia="cs-CZ"/>
              </w:rPr>
              <w:t xml:space="preserve">- </w:t>
            </w:r>
            <w:r>
              <w:rPr>
                <w:rFonts w:eastAsia="Times New Roman" w:cstheme="minorHAnsi"/>
                <w:sz w:val="20"/>
                <w:szCs w:val="20"/>
                <w:lang w:eastAsia="cs-CZ"/>
              </w:rPr>
              <w:t>minimálně úroveň C1</w:t>
            </w:r>
            <w:r w:rsidR="003E28BF">
              <w:rPr>
                <w:rFonts w:eastAsia="Times New Roman" w:cstheme="minorHAnsi"/>
                <w:sz w:val="20"/>
                <w:szCs w:val="20"/>
                <w:lang w:eastAsia="cs-CZ"/>
              </w:rPr>
              <w:t xml:space="preserve"> </w:t>
            </w:r>
            <w:r w:rsidR="003F11D9" w:rsidRPr="003E28BF">
              <w:rPr>
                <w:rFonts w:eastAsia="Times New Roman" w:cstheme="minorHAnsi"/>
                <w:sz w:val="20"/>
                <w:szCs w:val="20"/>
                <w:lang w:eastAsia="cs-CZ"/>
              </w:rPr>
              <w:t>(uchazeč doloží prostou kopii certifikátu o úspěšném absolvování jazykové zkoušky na úrovni minimálně C1 dle Evropského referenčního rámce)</w:t>
            </w:r>
          </w:p>
          <w:p w:rsidR="003F11D9" w:rsidRDefault="003F11D9" w:rsidP="00DD5883">
            <w:pPr>
              <w:pStyle w:val="Odstavecseseznamem"/>
              <w:spacing w:after="0"/>
              <w:ind w:left="360"/>
              <w:rPr>
                <w:rFonts w:eastAsia="Times New Roman" w:cstheme="minorHAnsi"/>
                <w:sz w:val="20"/>
                <w:szCs w:val="20"/>
                <w:lang w:eastAsia="cs-CZ"/>
              </w:rPr>
            </w:pPr>
          </w:p>
          <w:p w:rsidR="00381502" w:rsidRPr="000E4F32" w:rsidRDefault="00381502" w:rsidP="007852FA">
            <w:pPr>
              <w:pStyle w:val="Odstavecseseznamem"/>
              <w:numPr>
                <w:ilvl w:val="0"/>
                <w:numId w:val="2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praxe: pro 1. dílčí</w:t>
            </w:r>
            <w:r w:rsidR="00D82D27">
              <w:rPr>
                <w:rFonts w:eastAsia="Times New Roman" w:cstheme="minorHAnsi"/>
                <w:b/>
                <w:bCs/>
                <w:sz w:val="20"/>
                <w:szCs w:val="20"/>
                <w:lang w:eastAsia="cs-CZ"/>
              </w:rPr>
              <w:t xml:space="preserve"> plnění</w:t>
            </w:r>
            <w:r w:rsidRPr="000E4F32">
              <w:rPr>
                <w:rFonts w:eastAsia="Times New Roman" w:cstheme="minorHAnsi"/>
                <w:b/>
                <w:bCs/>
                <w:sz w:val="20"/>
                <w:szCs w:val="20"/>
                <w:lang w:eastAsia="cs-CZ"/>
              </w:rPr>
              <w:t xml:space="preserve">: </w:t>
            </w:r>
          </w:p>
          <w:p w:rsidR="00381502" w:rsidRPr="000E4F32" w:rsidRDefault="00381502" w:rsidP="00381502">
            <w:pPr>
              <w:pStyle w:val="Odstavecseseznamem"/>
              <w:spacing w:after="0"/>
              <w:ind w:left="360"/>
              <w:rPr>
                <w:rFonts w:eastAsia="Times New Roman" w:cstheme="minorHAnsi"/>
                <w:sz w:val="20"/>
                <w:szCs w:val="20"/>
                <w:lang w:eastAsia="cs-CZ"/>
              </w:rPr>
            </w:pPr>
            <w:r w:rsidRPr="000E4F32">
              <w:rPr>
                <w:rFonts w:eastAsia="Times New Roman" w:cstheme="minorHAnsi"/>
                <w:sz w:val="20"/>
                <w:szCs w:val="20"/>
                <w:lang w:eastAsia="cs-CZ"/>
              </w:rPr>
              <w:t>minimálně 5 let praxe v lektorské činnosti se zaměřením na školenou oblast - průmyslové inženýrství (uchazeč doloží prostřednictvím prosté kopie profesního životopisu pro každého lektora)</w:t>
            </w:r>
          </w:p>
          <w:p w:rsidR="00381502" w:rsidRPr="000E4F32" w:rsidRDefault="00381502" w:rsidP="007852FA">
            <w:pPr>
              <w:pStyle w:val="Odstavecseseznamem"/>
              <w:numPr>
                <w:ilvl w:val="0"/>
                <w:numId w:val="20"/>
              </w:numPr>
              <w:spacing w:after="0"/>
              <w:rPr>
                <w:rFonts w:eastAsia="Times New Roman" w:cstheme="minorHAnsi"/>
                <w:b/>
                <w:bCs/>
                <w:sz w:val="20"/>
                <w:szCs w:val="20"/>
                <w:lang w:eastAsia="cs-CZ"/>
              </w:rPr>
            </w:pPr>
            <w:r w:rsidRPr="000E4F32">
              <w:rPr>
                <w:rFonts w:eastAsia="Times New Roman" w:cstheme="minorHAnsi"/>
                <w:b/>
                <w:bCs/>
                <w:sz w:val="20"/>
                <w:szCs w:val="20"/>
                <w:lang w:eastAsia="cs-CZ"/>
              </w:rPr>
              <w:t xml:space="preserve">praxe: pro 2. dílčí </w:t>
            </w:r>
            <w:r w:rsidR="00D82D27">
              <w:rPr>
                <w:rFonts w:eastAsia="Times New Roman" w:cstheme="minorHAnsi"/>
                <w:b/>
                <w:bCs/>
                <w:sz w:val="20"/>
                <w:szCs w:val="20"/>
                <w:lang w:eastAsia="cs-CZ"/>
              </w:rPr>
              <w:t>plnění</w:t>
            </w:r>
            <w:r w:rsidRPr="000E4F32">
              <w:rPr>
                <w:rFonts w:eastAsia="Times New Roman" w:cstheme="minorHAnsi"/>
                <w:b/>
                <w:bCs/>
                <w:sz w:val="20"/>
                <w:szCs w:val="20"/>
                <w:lang w:eastAsia="cs-CZ"/>
              </w:rPr>
              <w:t xml:space="preserve">: </w:t>
            </w:r>
          </w:p>
          <w:p w:rsidR="00381502" w:rsidRPr="000E4F32" w:rsidRDefault="00381502" w:rsidP="00381502">
            <w:pPr>
              <w:pStyle w:val="Odstavecseseznamem"/>
              <w:spacing w:after="0"/>
              <w:ind w:left="360"/>
              <w:rPr>
                <w:rFonts w:eastAsia="Times New Roman" w:cstheme="minorHAnsi"/>
                <w:sz w:val="20"/>
                <w:szCs w:val="20"/>
                <w:lang w:eastAsia="cs-CZ"/>
              </w:rPr>
            </w:pPr>
            <w:r w:rsidRPr="000E4F32">
              <w:rPr>
                <w:rFonts w:eastAsia="Times New Roman" w:cstheme="minorHAnsi"/>
                <w:sz w:val="20"/>
                <w:szCs w:val="20"/>
                <w:lang w:eastAsia="cs-CZ"/>
              </w:rPr>
              <w:t>minimálně 5 let praxe ve výuce anglického jazyka (uchazeč doloží prostřednictvím prosté kopie profesního životopisu pro každého lektora</w:t>
            </w:r>
            <w:r w:rsidR="003E28BF">
              <w:rPr>
                <w:rFonts w:eastAsia="Times New Roman" w:cstheme="minorHAnsi"/>
                <w:sz w:val="20"/>
                <w:szCs w:val="20"/>
                <w:lang w:eastAsia="cs-CZ"/>
              </w:rPr>
              <w:t xml:space="preserve"> </w:t>
            </w:r>
            <w:r w:rsidR="00D80687" w:rsidRPr="003E28BF">
              <w:rPr>
                <w:rFonts w:eastAsia="Times New Roman" w:cstheme="minorHAnsi"/>
                <w:sz w:val="20"/>
                <w:szCs w:val="20"/>
                <w:lang w:eastAsia="cs-CZ"/>
              </w:rPr>
              <w:t>anglického jazyka</w:t>
            </w:r>
            <w:r w:rsidRPr="000E4F32">
              <w:rPr>
                <w:rFonts w:eastAsia="Times New Roman" w:cstheme="minorHAnsi"/>
                <w:sz w:val="20"/>
                <w:szCs w:val="20"/>
                <w:lang w:eastAsia="cs-CZ"/>
              </w:rPr>
              <w:t>)</w:t>
            </w:r>
          </w:p>
          <w:p w:rsidR="000E4F32" w:rsidRPr="000E4F32" w:rsidRDefault="000E4F32" w:rsidP="000E4F32">
            <w:pPr>
              <w:pStyle w:val="Odstavecseseznamem"/>
              <w:spacing w:after="0"/>
              <w:ind w:left="360"/>
              <w:rPr>
                <w:rFonts w:eastAsia="Times New Roman" w:cstheme="minorHAnsi"/>
                <w:sz w:val="20"/>
                <w:szCs w:val="20"/>
                <w:lang w:eastAsia="cs-CZ"/>
              </w:rPr>
            </w:pPr>
            <w:r w:rsidRPr="000E4F32">
              <w:rPr>
                <w:rFonts w:eastAsia="Times New Roman" w:cstheme="minorHAnsi"/>
                <w:sz w:val="20"/>
                <w:szCs w:val="20"/>
                <w:lang w:eastAsia="cs-CZ"/>
              </w:rPr>
              <w:t xml:space="preserve">minimálně 5 let praxe ve výuce </w:t>
            </w:r>
            <w:r>
              <w:rPr>
                <w:rFonts w:eastAsia="Times New Roman" w:cstheme="minorHAnsi"/>
                <w:sz w:val="20"/>
                <w:szCs w:val="20"/>
                <w:lang w:eastAsia="cs-CZ"/>
              </w:rPr>
              <w:t>německého</w:t>
            </w:r>
            <w:r w:rsidRPr="000E4F32">
              <w:rPr>
                <w:rFonts w:eastAsia="Times New Roman" w:cstheme="minorHAnsi"/>
                <w:sz w:val="20"/>
                <w:szCs w:val="20"/>
                <w:lang w:eastAsia="cs-CZ"/>
              </w:rPr>
              <w:t xml:space="preserve"> jazyka (uchazeč doloží prostřednictvím prosté kopie </w:t>
            </w:r>
            <w:r w:rsidRPr="000E4F32">
              <w:rPr>
                <w:rFonts w:eastAsia="Times New Roman" w:cstheme="minorHAnsi"/>
                <w:sz w:val="20"/>
                <w:szCs w:val="20"/>
                <w:lang w:eastAsia="cs-CZ"/>
              </w:rPr>
              <w:lastRenderedPageBreak/>
              <w:t>profesního životopisu pro každého lektora</w:t>
            </w:r>
            <w:r w:rsidR="003E28BF">
              <w:rPr>
                <w:rFonts w:eastAsia="Times New Roman" w:cstheme="minorHAnsi"/>
                <w:sz w:val="20"/>
                <w:szCs w:val="20"/>
                <w:lang w:eastAsia="cs-CZ"/>
              </w:rPr>
              <w:t xml:space="preserve"> </w:t>
            </w:r>
            <w:r w:rsidR="00D80687" w:rsidRPr="003E28BF">
              <w:rPr>
                <w:rFonts w:eastAsia="Times New Roman" w:cstheme="minorHAnsi"/>
                <w:sz w:val="20"/>
                <w:szCs w:val="20"/>
                <w:lang w:eastAsia="cs-CZ"/>
              </w:rPr>
              <w:t>německého jazyka</w:t>
            </w:r>
            <w:r w:rsidRPr="000E4F32">
              <w:rPr>
                <w:rFonts w:eastAsia="Times New Roman" w:cstheme="minorHAnsi"/>
                <w:sz w:val="20"/>
                <w:szCs w:val="20"/>
                <w:lang w:eastAsia="cs-CZ"/>
              </w:rPr>
              <w:t>)</w:t>
            </w:r>
          </w:p>
          <w:p w:rsidR="00381502" w:rsidRPr="000E4F32" w:rsidRDefault="00381502" w:rsidP="00381502">
            <w:pPr>
              <w:pStyle w:val="Odstavecseseznamem"/>
              <w:spacing w:after="0"/>
              <w:ind w:left="360"/>
              <w:rPr>
                <w:rFonts w:eastAsia="Times New Roman" w:cstheme="minorHAnsi"/>
                <w:sz w:val="20"/>
                <w:szCs w:val="20"/>
                <w:lang w:eastAsia="cs-CZ"/>
              </w:rPr>
            </w:pPr>
          </w:p>
          <w:p w:rsidR="00381502" w:rsidRPr="000E4F32" w:rsidRDefault="00381502" w:rsidP="00381502">
            <w:pPr>
              <w:spacing w:after="0"/>
              <w:rPr>
                <w:rFonts w:cstheme="minorHAnsi"/>
                <w:sz w:val="20"/>
                <w:szCs w:val="20"/>
              </w:rPr>
            </w:pPr>
          </w:p>
          <w:p w:rsidR="00381502" w:rsidRPr="000E4F32" w:rsidRDefault="00381502" w:rsidP="00381502">
            <w:pPr>
              <w:spacing w:after="0"/>
              <w:rPr>
                <w:rFonts w:cstheme="minorHAnsi"/>
                <w:sz w:val="20"/>
                <w:szCs w:val="20"/>
              </w:rPr>
            </w:pPr>
            <w:r w:rsidRPr="000E4F32">
              <w:rPr>
                <w:rFonts w:cstheme="minorHAnsi"/>
                <w:sz w:val="20"/>
                <w:szCs w:val="20"/>
              </w:rPr>
              <w:t xml:space="preserve">Pokud některá z osob uvedených v seznamu lektorů přestane být členem lektorského týmu, zavazuje se dodavatel nahradit tuto osobu takovou osobou, která bude splňovat požadavky na kvalifikaci minimálně ve výše uvedeném rozsahu. </w:t>
            </w:r>
          </w:p>
          <w:p w:rsidR="00381502" w:rsidRPr="000E4F32" w:rsidRDefault="00381502" w:rsidP="00381502">
            <w:pPr>
              <w:pStyle w:val="Tabulkatext"/>
              <w:spacing w:before="0" w:after="0"/>
              <w:jc w:val="both"/>
              <w:rPr>
                <w:rFonts w:cstheme="minorHAnsi"/>
                <w:b/>
                <w:color w:val="000000" w:themeColor="text1"/>
                <w:szCs w:val="20"/>
              </w:rPr>
            </w:pPr>
          </w:p>
          <w:p w:rsidR="003D4F87" w:rsidRPr="000E4F32" w:rsidRDefault="003D4F87" w:rsidP="003D4F87">
            <w:pPr>
              <w:pStyle w:val="Tabulkatext"/>
              <w:spacing w:before="0" w:after="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b/>
                <w:color w:val="000000" w:themeColor="text1"/>
                <w:szCs w:val="20"/>
              </w:rPr>
            </w:pPr>
            <w:r w:rsidRPr="000E4F32">
              <w:rPr>
                <w:rFonts w:cstheme="minorHAnsi"/>
                <w:b/>
                <w:color w:val="000000" w:themeColor="text1"/>
                <w:szCs w:val="20"/>
              </w:rPr>
              <w:t>Společná ustanovení ke způsobilosti</w:t>
            </w:r>
          </w:p>
          <w:p w:rsidR="00F53EE6" w:rsidRPr="000E4F32" w:rsidRDefault="00F53EE6" w:rsidP="00F53EE6">
            <w:pPr>
              <w:pStyle w:val="Tabulkatext"/>
              <w:spacing w:before="0" w:after="0"/>
              <w:ind w:left="0"/>
              <w:jc w:val="both"/>
              <w:rPr>
                <w:rFonts w:cstheme="minorHAnsi"/>
                <w:b/>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Předpokladem pro posouzení a hodnocení nabídky uchazeče je splnění způsobilosti. V případě nesplnění kteréhokoliv kritéria nebo nesplnění povinnosti oznámení změn v kvalifikaci (viz níže) bude uchazeč vyloučen ze zadávacího řízení. Zadavatel má právo vyžádat si písemné objasnění předložených informací či dokladů nebo předložení dalších dodatečných informací či dokladů a písemného vysvětlení nabídky.</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Uchazeč prokáže splnění způsobilosti ve všech případech příslušnými doklady předloženými v prostých kopiích.</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Zadavatel může před uzavřením smlouvy požadovat od vybraného uchazeče předložení originálů nebo ověřených kopií dokladů prokazujících splnění způsobilosti.</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Zadavatel si vyhrazuje právo ověřit údaje a informace uvedené v nabídce uchazeče u třetích osob, uchazeč je povinen zadavatel v tomto poskytnout potřebnou součinnost.</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4863ED" w:rsidP="00F53EE6">
            <w:pPr>
              <w:pStyle w:val="Tabulkatext"/>
              <w:spacing w:before="0" w:after="0"/>
              <w:ind w:left="0"/>
              <w:jc w:val="both"/>
              <w:rPr>
                <w:rFonts w:cstheme="minorHAnsi"/>
                <w:color w:val="000000"/>
                <w:szCs w:val="20"/>
              </w:rPr>
            </w:pPr>
            <w:r w:rsidRPr="000E4F32">
              <w:rPr>
                <w:rFonts w:cstheme="minorHAnsi"/>
                <w:color w:val="000000"/>
                <w:szCs w:val="20"/>
              </w:rPr>
              <w:t>Doklady prokazující základní a profesní způsobilost musí prokazovat splnění požadovaného kritéria způsobilosti nejpozději v době 3 měsíců přede dnem zahájení zadávacího řízení.</w:t>
            </w:r>
          </w:p>
          <w:p w:rsidR="004863ED" w:rsidRPr="000E4F32" w:rsidRDefault="004863ED"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after="0"/>
              <w:ind w:left="0"/>
              <w:jc w:val="both"/>
              <w:rPr>
                <w:rFonts w:cstheme="minorHAnsi"/>
                <w:color w:val="000000" w:themeColor="text1"/>
                <w:szCs w:val="20"/>
              </w:rPr>
            </w:pPr>
            <w:r w:rsidRPr="000E4F32">
              <w:rPr>
                <w:rFonts w:cstheme="minorHAnsi"/>
                <w:color w:val="000000" w:themeColor="text1"/>
                <w:szCs w:val="20"/>
              </w:rPr>
              <w:t>Pokud do doby rozhodnutí o výběru nejvhodnější nabídky přestane uchazeč splňovat způsobilost, je uchazeč povinen nejpozději do 7 pracovních dnů tuto skutečnost zadavateli písemně oznámit. Uchazeč je povinen předložit potřebné dokumenty prokazující splnění způsobilosti v plném rozsahu do 10 pracovních dnů od oznámení této skutečnosti zadavateli.</w:t>
            </w:r>
          </w:p>
          <w:p w:rsidR="00F53EE6" w:rsidRPr="000E4F32" w:rsidRDefault="00F53EE6" w:rsidP="00F53EE6">
            <w:pPr>
              <w:pStyle w:val="Tabulkatext"/>
              <w:spacing w:before="0" w:after="0"/>
              <w:ind w:left="0"/>
              <w:jc w:val="both"/>
              <w:rPr>
                <w:rFonts w:cstheme="minorHAnsi"/>
                <w:color w:val="000000" w:themeColor="text1"/>
                <w:szCs w:val="20"/>
              </w:rPr>
            </w:pPr>
          </w:p>
          <w:p w:rsidR="00F53EE6" w:rsidRPr="000E4F32" w:rsidRDefault="00F53EE6" w:rsidP="00F53EE6">
            <w:pPr>
              <w:pStyle w:val="Tabulkatext"/>
              <w:spacing w:before="0"/>
              <w:ind w:left="0"/>
              <w:jc w:val="both"/>
              <w:rPr>
                <w:rFonts w:cstheme="minorHAnsi"/>
                <w:color w:val="000000" w:themeColor="text1"/>
                <w:szCs w:val="20"/>
              </w:rPr>
            </w:pPr>
            <w:r w:rsidRPr="000E4F32">
              <w:rPr>
                <w:rFonts w:cstheme="minorHAnsi"/>
                <w:color w:val="000000" w:themeColor="text1"/>
                <w:szCs w:val="20"/>
              </w:rPr>
              <w:t>Povinnost připojit k dokladům úředně ověřený překlad do českého jazyka se nevztahuje na doklady ve slovenském jazyce.</w:t>
            </w:r>
          </w:p>
          <w:p w:rsidR="00381502" w:rsidRPr="000E4F32" w:rsidRDefault="00381502" w:rsidP="00F53EE6">
            <w:pPr>
              <w:pStyle w:val="Tabulkatext"/>
              <w:spacing w:before="0"/>
              <w:ind w:left="0"/>
              <w:jc w:val="both"/>
              <w:rPr>
                <w:rFonts w:cstheme="minorHAnsi"/>
                <w:color w:val="000000" w:themeColor="text1"/>
                <w:szCs w:val="20"/>
              </w:rPr>
            </w:pPr>
          </w:p>
          <w:p w:rsidR="00381502" w:rsidRPr="000E4F32" w:rsidRDefault="00381502" w:rsidP="00381502">
            <w:pPr>
              <w:spacing w:after="0"/>
              <w:rPr>
                <w:rFonts w:cstheme="minorHAnsi"/>
                <w:b/>
                <w:bCs/>
                <w:sz w:val="20"/>
                <w:szCs w:val="20"/>
              </w:rPr>
            </w:pPr>
            <w:r w:rsidRPr="000E4F32">
              <w:rPr>
                <w:rFonts w:cstheme="minorHAnsi"/>
                <w:b/>
                <w:bCs/>
                <w:sz w:val="20"/>
                <w:szCs w:val="20"/>
              </w:rPr>
              <w:t>Poddodavatelé</w:t>
            </w:r>
          </w:p>
          <w:p w:rsidR="00381502" w:rsidRPr="000E4F32" w:rsidRDefault="00381502" w:rsidP="00381502">
            <w:pPr>
              <w:pStyle w:val="Tabulkatext"/>
              <w:spacing w:before="0"/>
              <w:ind w:left="0"/>
              <w:jc w:val="both"/>
              <w:rPr>
                <w:rFonts w:cstheme="minorHAnsi"/>
                <w:color w:val="000000" w:themeColor="text1"/>
                <w:szCs w:val="20"/>
              </w:rPr>
            </w:pPr>
            <w:r w:rsidRPr="000E4F32">
              <w:rPr>
                <w:rFonts w:cstheme="minorHAnsi"/>
                <w:color w:val="000000" w:themeColor="text1"/>
                <w:szCs w:val="20"/>
              </w:rPr>
              <w:t>Dodavatel je oprávněn prokázat splnění ekonomické kvalifikace a technické kvalifikace v chybějícím rozsahu prostřednictvím jiné osoby (poddodavatele). V případě prokazování kvalifikace prostřednictvím jiných osob je účastník povinen předložit:</w:t>
            </w:r>
          </w:p>
          <w:p w:rsidR="00381502" w:rsidRPr="000E4F32" w:rsidRDefault="00381502"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doklady o splnění základní způsobilosti jinou osobou</w:t>
            </w:r>
            <w:r w:rsidR="00416169">
              <w:rPr>
                <w:rFonts w:eastAsia="Times New Roman" w:cstheme="minorHAnsi"/>
                <w:sz w:val="20"/>
                <w:szCs w:val="20"/>
                <w:lang w:eastAsia="cs-CZ"/>
              </w:rPr>
              <w:t>,</w:t>
            </w:r>
          </w:p>
          <w:p w:rsidR="00381502" w:rsidRPr="000E4F32" w:rsidRDefault="00381502"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 xml:space="preserve">doklady prokazující splnění profesní způsobilosti jinou osobou, </w:t>
            </w:r>
          </w:p>
          <w:p w:rsidR="00381502" w:rsidRPr="000E4F32" w:rsidRDefault="00381502"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 xml:space="preserve">doklady prokazující splnění chybějící části kvalifikace prostřednictvím jiné osoby, </w:t>
            </w:r>
          </w:p>
          <w:p w:rsidR="00381502" w:rsidRPr="000E4F32" w:rsidRDefault="00381502" w:rsidP="007852FA">
            <w:pPr>
              <w:pStyle w:val="Odstavecseseznamem"/>
              <w:numPr>
                <w:ilvl w:val="0"/>
                <w:numId w:val="20"/>
              </w:numPr>
              <w:spacing w:after="0"/>
              <w:rPr>
                <w:rFonts w:eastAsia="Times New Roman" w:cstheme="minorHAnsi"/>
                <w:sz w:val="20"/>
                <w:szCs w:val="20"/>
                <w:lang w:eastAsia="cs-CZ"/>
              </w:rPr>
            </w:pPr>
            <w:r w:rsidRPr="000E4F32">
              <w:rPr>
                <w:rFonts w:eastAsia="Times New Roman" w:cstheme="minorHAnsi"/>
                <w:sz w:val="20"/>
                <w:szCs w:val="20"/>
                <w:lang w:eastAsia="cs-CZ"/>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381502" w:rsidRPr="000E4F32" w:rsidRDefault="00381502" w:rsidP="00F53EE6">
            <w:pPr>
              <w:pStyle w:val="Tabulkatext"/>
              <w:spacing w:before="0"/>
              <w:ind w:left="0"/>
              <w:jc w:val="both"/>
              <w:rPr>
                <w:rFonts w:cstheme="minorHAnsi"/>
                <w:color w:val="000000" w:themeColor="text1"/>
                <w:szCs w:val="20"/>
              </w:rPr>
            </w:pPr>
          </w:p>
        </w:tc>
      </w:tr>
      <w:tr w:rsidR="00F53EE6" w:rsidRPr="00E50090" w:rsidTr="00630E04">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F53EE6" w:rsidRPr="00E50090" w:rsidRDefault="00F53EE6" w:rsidP="00F53EE6">
            <w:pPr>
              <w:pStyle w:val="Tabulkatext"/>
              <w:rPr>
                <w:i/>
              </w:rPr>
            </w:pPr>
            <w:r w:rsidRPr="00E50090">
              <w:rPr>
                <w:b/>
                <w:bCs/>
              </w:rPr>
              <w:lastRenderedPageBreak/>
              <w:t>Podmínky a požadavky na zpracování nabídky</w:t>
            </w:r>
          </w:p>
        </w:tc>
      </w:tr>
      <w:tr w:rsidR="00F53EE6" w:rsidRPr="00E50090" w:rsidTr="00077D88">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F53EE6" w:rsidRPr="0008647E" w:rsidRDefault="00F53EE6" w:rsidP="00F53EE6">
            <w:pPr>
              <w:pStyle w:val="Tabulkatext"/>
              <w:spacing w:after="0"/>
              <w:ind w:left="0"/>
              <w:jc w:val="both"/>
              <w:rPr>
                <w:color w:val="auto"/>
              </w:rPr>
            </w:pPr>
            <w:r w:rsidRPr="0008647E">
              <w:rPr>
                <w:color w:val="auto"/>
              </w:rPr>
              <w:t>Nabídka bude zpracována v českém jazyce.</w:t>
            </w:r>
          </w:p>
          <w:p w:rsidR="00F53EE6" w:rsidRPr="0008647E" w:rsidRDefault="00F53EE6" w:rsidP="00F53EE6">
            <w:pPr>
              <w:pStyle w:val="Tabulkatext"/>
              <w:spacing w:before="0" w:after="0"/>
              <w:ind w:left="0"/>
              <w:jc w:val="both"/>
              <w:rPr>
                <w:color w:val="auto"/>
              </w:rPr>
            </w:pPr>
          </w:p>
          <w:p w:rsidR="00F53EE6" w:rsidRDefault="00F53EE6" w:rsidP="00F53EE6">
            <w:pPr>
              <w:pStyle w:val="Tabulkatext"/>
              <w:spacing w:before="0" w:after="0"/>
              <w:ind w:left="0"/>
              <w:jc w:val="both"/>
              <w:rPr>
                <w:color w:val="auto"/>
              </w:rPr>
            </w:pPr>
            <w:r w:rsidRPr="0008647E">
              <w:rPr>
                <w:color w:val="auto"/>
              </w:rPr>
              <w:t>Nabídka bude řádně čitelná, bez škrtů a přepisů.</w:t>
            </w:r>
          </w:p>
          <w:p w:rsidR="00BE0256" w:rsidRDefault="00BE0256" w:rsidP="00F53EE6">
            <w:pPr>
              <w:pStyle w:val="Tabulkatext"/>
              <w:spacing w:before="0" w:after="0"/>
              <w:ind w:left="0"/>
              <w:jc w:val="both"/>
              <w:rPr>
                <w:color w:val="auto"/>
              </w:rPr>
            </w:pPr>
          </w:p>
          <w:p w:rsidR="00BE0256" w:rsidRPr="0008647E" w:rsidRDefault="00BE0256" w:rsidP="00F53EE6">
            <w:pPr>
              <w:pStyle w:val="Tabulkatext"/>
              <w:spacing w:before="0" w:after="0"/>
              <w:ind w:left="0"/>
              <w:jc w:val="both"/>
              <w:rPr>
                <w:color w:val="auto"/>
              </w:rPr>
            </w:pPr>
            <w:r>
              <w:rPr>
                <w:color w:val="auto"/>
              </w:rPr>
              <w:t xml:space="preserve">Z nabídky bude jasně patrné, kterého dílčího plnění se nabídka týká – dodavatel dílčí plnění do nabídky označí. </w:t>
            </w:r>
          </w:p>
          <w:p w:rsidR="00F53EE6" w:rsidRPr="0008647E" w:rsidRDefault="00F53EE6" w:rsidP="00F53EE6">
            <w:pPr>
              <w:pStyle w:val="Tabulkatext"/>
              <w:spacing w:before="0" w:after="0"/>
              <w:ind w:left="0"/>
              <w:jc w:val="both"/>
              <w:rPr>
                <w:color w:val="auto"/>
              </w:rPr>
            </w:pPr>
          </w:p>
          <w:p w:rsidR="00F53EE6" w:rsidRPr="00C40559" w:rsidRDefault="00F53EE6" w:rsidP="00F53EE6">
            <w:pPr>
              <w:pStyle w:val="Tabulkatext"/>
              <w:spacing w:before="0"/>
              <w:ind w:left="0"/>
              <w:jc w:val="both"/>
              <w:rPr>
                <w:color w:val="000000" w:themeColor="text1"/>
              </w:rPr>
            </w:pPr>
            <w:r w:rsidRPr="00C40559">
              <w:rPr>
                <w:color w:val="000000" w:themeColor="text1"/>
              </w:rPr>
              <w:t>Nabídka uchazeče musí plně respektovat podmínky stanovené ve výzvě k podání nabídek.</w:t>
            </w:r>
          </w:p>
          <w:p w:rsidR="00F53EE6" w:rsidRPr="00C40559" w:rsidRDefault="00F53EE6" w:rsidP="00F53EE6">
            <w:pPr>
              <w:pStyle w:val="Tabulkatext"/>
              <w:spacing w:after="0"/>
              <w:ind w:left="0"/>
              <w:jc w:val="both"/>
              <w:rPr>
                <w:color w:val="000000" w:themeColor="text1"/>
              </w:rPr>
            </w:pPr>
            <w:r w:rsidRPr="00C40559">
              <w:rPr>
                <w:color w:val="000000" w:themeColor="text1"/>
              </w:rPr>
              <w:t xml:space="preserve">Nabídka uchazeče musí obsahovat všechny požadavky uvedené v této výzvě k podání nabídek, </w:t>
            </w:r>
            <w:r w:rsidRPr="00C40559">
              <w:rPr>
                <w:color w:val="000000" w:themeColor="text1"/>
              </w:rPr>
              <w:lastRenderedPageBreak/>
              <w:t xml:space="preserve">není přípustné nabídnout pouze </w:t>
            </w:r>
            <w:r w:rsidR="003D4F87" w:rsidRPr="00C40559">
              <w:rPr>
                <w:color w:val="000000" w:themeColor="text1"/>
              </w:rPr>
              <w:t xml:space="preserve">část z dílčího plnění. Je třeba zpracovat nabídku na </w:t>
            </w:r>
            <w:r w:rsidR="00C40559" w:rsidRPr="00C40559">
              <w:rPr>
                <w:color w:val="000000" w:themeColor="text1"/>
              </w:rPr>
              <w:t>požadované dílčí plnění.</w:t>
            </w:r>
          </w:p>
          <w:p w:rsidR="003D4F87" w:rsidRPr="00C40559" w:rsidRDefault="003D4F87" w:rsidP="00F53EE6">
            <w:pPr>
              <w:pStyle w:val="Tabulkatext"/>
              <w:spacing w:after="0"/>
              <w:ind w:left="0"/>
              <w:jc w:val="both"/>
              <w:rPr>
                <w:color w:val="000000" w:themeColor="text1"/>
              </w:rPr>
            </w:pPr>
          </w:p>
          <w:p w:rsidR="003D4F87" w:rsidRPr="00C40559" w:rsidRDefault="003D4F87" w:rsidP="00F53EE6">
            <w:pPr>
              <w:pStyle w:val="Tabulkatext"/>
              <w:spacing w:after="0"/>
              <w:ind w:left="0"/>
              <w:jc w:val="both"/>
              <w:rPr>
                <w:color w:val="000000" w:themeColor="text1"/>
              </w:rPr>
            </w:pPr>
            <w:r w:rsidRPr="00C40559">
              <w:rPr>
                <w:color w:val="000000" w:themeColor="text1"/>
              </w:rPr>
              <w:t xml:space="preserve">Každé dílčí plnění bude mít samostatnou nabídku. </w:t>
            </w:r>
          </w:p>
          <w:p w:rsidR="00F53EE6" w:rsidRPr="0008647E" w:rsidRDefault="00F53EE6" w:rsidP="00F53EE6">
            <w:pPr>
              <w:pStyle w:val="Tabulkatext"/>
              <w:spacing w:before="0" w:after="0"/>
              <w:ind w:left="0"/>
              <w:jc w:val="both"/>
              <w:rPr>
                <w:color w:val="auto"/>
              </w:rPr>
            </w:pPr>
          </w:p>
          <w:p w:rsidR="00F53EE6" w:rsidRPr="0008647E" w:rsidRDefault="00F53EE6" w:rsidP="00F53EE6">
            <w:pPr>
              <w:pStyle w:val="Tabulkatext"/>
              <w:spacing w:before="0" w:after="0"/>
              <w:ind w:left="0"/>
              <w:jc w:val="both"/>
              <w:rPr>
                <w:color w:val="auto"/>
              </w:rPr>
            </w:pPr>
            <w:r w:rsidRPr="0008647E">
              <w:rPr>
                <w:color w:val="auto"/>
              </w:rPr>
              <w:t>Uchazeč, který podal nabídku v zadávacím řízení, nesmí být současně subdodavatelem, jehož prostřednictvím jiný uchazeč v tomtéž zadávacím řízení prokazuje způsobilost.</w:t>
            </w:r>
          </w:p>
          <w:p w:rsidR="00F53EE6" w:rsidRPr="0008647E" w:rsidRDefault="00F53EE6" w:rsidP="00F53EE6">
            <w:pPr>
              <w:pStyle w:val="Tabulkatext"/>
              <w:spacing w:before="0" w:after="0"/>
              <w:ind w:left="0"/>
              <w:jc w:val="both"/>
              <w:rPr>
                <w:color w:val="auto"/>
              </w:rPr>
            </w:pPr>
          </w:p>
          <w:p w:rsidR="00F53EE6" w:rsidRPr="0008647E" w:rsidRDefault="00F53EE6" w:rsidP="00F53EE6">
            <w:pPr>
              <w:pStyle w:val="Tabulkatext"/>
              <w:spacing w:before="0" w:after="0"/>
              <w:ind w:left="0"/>
              <w:jc w:val="both"/>
              <w:rPr>
                <w:color w:val="auto"/>
              </w:rPr>
            </w:pPr>
            <w:r w:rsidRPr="0008647E">
              <w:rPr>
                <w:color w:val="auto"/>
              </w:rPr>
              <w:t>Zadavatel požaduje, aby nabídka uchazeče byla předložena v následující struktuře:</w:t>
            </w:r>
          </w:p>
          <w:p w:rsidR="00F53EE6" w:rsidRPr="0008647E" w:rsidRDefault="00F53EE6" w:rsidP="00F53EE6">
            <w:pPr>
              <w:pStyle w:val="Tabulkatext"/>
              <w:spacing w:before="0" w:after="0"/>
              <w:ind w:left="0"/>
              <w:jc w:val="both"/>
              <w:rPr>
                <w:color w:val="auto"/>
              </w:rPr>
            </w:pPr>
          </w:p>
          <w:p w:rsidR="00F53EE6" w:rsidRPr="0008647E" w:rsidRDefault="00F53EE6" w:rsidP="007852FA">
            <w:pPr>
              <w:pStyle w:val="Tabulkatext"/>
              <w:numPr>
                <w:ilvl w:val="0"/>
                <w:numId w:val="9"/>
              </w:numPr>
              <w:spacing w:before="0" w:after="0"/>
              <w:jc w:val="both"/>
              <w:rPr>
                <w:color w:val="auto"/>
              </w:rPr>
            </w:pPr>
            <w:r w:rsidRPr="0008647E">
              <w:rPr>
                <w:color w:val="auto"/>
              </w:rPr>
              <w:t xml:space="preserve">krycí list nabídky </w:t>
            </w:r>
            <w:r w:rsidR="00226617">
              <w:rPr>
                <w:color w:val="auto"/>
              </w:rPr>
              <w:t>(příloha č.1</w:t>
            </w:r>
            <w:r w:rsidR="00621895">
              <w:rPr>
                <w:color w:val="auto"/>
              </w:rPr>
              <w:t xml:space="preserve"> této Výzvy</w:t>
            </w:r>
            <w:r w:rsidR="00226617">
              <w:rPr>
                <w:color w:val="auto"/>
              </w:rPr>
              <w:t>)</w:t>
            </w:r>
            <w:r w:rsidRPr="0008647E">
              <w:rPr>
                <w:color w:val="auto"/>
              </w:rPr>
              <w:t xml:space="preserve"> s identifikačními údaji uchazeče a uvedením nabídkové ceny za </w:t>
            </w:r>
            <w:r w:rsidR="00621895">
              <w:rPr>
                <w:color w:val="auto"/>
              </w:rPr>
              <w:t>příslušné dílčí plnění</w:t>
            </w:r>
            <w:r w:rsidR="009B01D1">
              <w:rPr>
                <w:color w:val="auto"/>
              </w:rPr>
              <w:t>, který bude podepsán dodavatelem, případně osobou oprávněnou jednat za dodavatele;</w:t>
            </w:r>
          </w:p>
          <w:p w:rsidR="00F53EE6" w:rsidRPr="003E28BF" w:rsidRDefault="00F53EE6" w:rsidP="007852FA">
            <w:pPr>
              <w:pStyle w:val="Tabulkatext"/>
              <w:numPr>
                <w:ilvl w:val="0"/>
                <w:numId w:val="9"/>
              </w:numPr>
              <w:spacing w:before="0" w:after="0"/>
              <w:jc w:val="both"/>
              <w:rPr>
                <w:color w:val="auto"/>
              </w:rPr>
            </w:pPr>
            <w:r w:rsidRPr="0008647E">
              <w:rPr>
                <w:color w:val="auto"/>
              </w:rPr>
              <w:t xml:space="preserve">dokumenty prokazující splnění základní </w:t>
            </w:r>
            <w:r w:rsidR="00F604B1">
              <w:rPr>
                <w:color w:val="auto"/>
              </w:rPr>
              <w:t>(</w:t>
            </w:r>
            <w:r w:rsidR="00226617">
              <w:rPr>
                <w:color w:val="auto"/>
              </w:rPr>
              <w:t>p</w:t>
            </w:r>
            <w:r w:rsidR="00F604B1">
              <w:rPr>
                <w:color w:val="auto"/>
              </w:rPr>
              <w:t>říloha č. 2</w:t>
            </w:r>
            <w:r w:rsidR="00226617">
              <w:rPr>
                <w:color w:val="auto"/>
              </w:rPr>
              <w:t xml:space="preserve"> ZD</w:t>
            </w:r>
            <w:r w:rsidR="00F604B1">
              <w:rPr>
                <w:color w:val="auto"/>
              </w:rPr>
              <w:t>)</w:t>
            </w:r>
            <w:r w:rsidR="00534183">
              <w:rPr>
                <w:color w:val="auto"/>
              </w:rPr>
              <w:t xml:space="preserve"> a </w:t>
            </w:r>
            <w:r w:rsidRPr="0008647E">
              <w:rPr>
                <w:color w:val="auto"/>
              </w:rPr>
              <w:t>profesní způsobilosti</w:t>
            </w:r>
            <w:r w:rsidR="00534183">
              <w:rPr>
                <w:color w:val="auto"/>
              </w:rPr>
              <w:t xml:space="preserve"> a </w:t>
            </w:r>
            <w:r w:rsidR="00534183" w:rsidRPr="003E28BF">
              <w:rPr>
                <w:color w:val="auto"/>
              </w:rPr>
              <w:t>ekonomické a technické kvalifikace</w:t>
            </w:r>
            <w:r w:rsidR="00302AA3" w:rsidRPr="003E28BF">
              <w:rPr>
                <w:color w:val="auto"/>
              </w:rPr>
              <w:t>;</w:t>
            </w:r>
          </w:p>
          <w:p w:rsidR="001A2977" w:rsidRDefault="00051DA8" w:rsidP="007852FA">
            <w:pPr>
              <w:pStyle w:val="Tabulkatext"/>
              <w:numPr>
                <w:ilvl w:val="0"/>
                <w:numId w:val="9"/>
              </w:numPr>
              <w:spacing w:before="0" w:after="0"/>
              <w:jc w:val="both"/>
              <w:rPr>
                <w:color w:val="auto"/>
              </w:rPr>
            </w:pPr>
            <w:r w:rsidRPr="003E28BF">
              <w:rPr>
                <w:color w:val="auto"/>
              </w:rPr>
              <w:t>p</w:t>
            </w:r>
            <w:r w:rsidR="009B01D1" w:rsidRPr="003E28BF">
              <w:rPr>
                <w:color w:val="auto"/>
              </w:rPr>
              <w:t xml:space="preserve">opis předmětu </w:t>
            </w:r>
            <w:r w:rsidRPr="003E28BF">
              <w:rPr>
                <w:color w:val="auto"/>
              </w:rPr>
              <w:t>příslušného dílčího plnění</w:t>
            </w:r>
            <w:r w:rsidR="001A2977" w:rsidRPr="003E28BF">
              <w:rPr>
                <w:color w:val="auto"/>
              </w:rPr>
              <w:t xml:space="preserve"> včetně </w:t>
            </w:r>
            <w:r w:rsidR="001A2977">
              <w:rPr>
                <w:color w:val="auto"/>
              </w:rPr>
              <w:t>nabídkové ceny</w:t>
            </w:r>
            <w:r w:rsidR="00302AA3">
              <w:rPr>
                <w:color w:val="auto"/>
              </w:rPr>
              <w:t>;</w:t>
            </w:r>
          </w:p>
          <w:p w:rsidR="001A2977" w:rsidRDefault="00F53EE6" w:rsidP="007852FA">
            <w:pPr>
              <w:pStyle w:val="Tabulkatext"/>
              <w:numPr>
                <w:ilvl w:val="0"/>
                <w:numId w:val="9"/>
              </w:numPr>
              <w:spacing w:before="0" w:after="0"/>
              <w:jc w:val="both"/>
              <w:rPr>
                <w:color w:val="auto"/>
              </w:rPr>
            </w:pPr>
            <w:r w:rsidRPr="001A2977">
              <w:rPr>
                <w:color w:val="auto"/>
              </w:rPr>
              <w:t>vyplněný návrh smlouvy</w:t>
            </w:r>
            <w:r w:rsidR="003E28BF">
              <w:rPr>
                <w:color w:val="auto"/>
              </w:rPr>
              <w:t xml:space="preserve"> </w:t>
            </w:r>
            <w:r w:rsidR="004863ED" w:rsidRPr="001A2977">
              <w:rPr>
                <w:color w:val="auto"/>
              </w:rPr>
              <w:t>zadavatele</w:t>
            </w:r>
            <w:r w:rsidR="00226617" w:rsidRPr="001A2977">
              <w:rPr>
                <w:color w:val="auto"/>
              </w:rPr>
              <w:t xml:space="preserve"> (příloha č. </w:t>
            </w:r>
            <w:r w:rsidR="001A2977" w:rsidRPr="001A2977">
              <w:rPr>
                <w:color w:val="auto"/>
              </w:rPr>
              <w:t>3</w:t>
            </w:r>
            <w:r w:rsidR="00226617" w:rsidRPr="001A2977">
              <w:rPr>
                <w:color w:val="auto"/>
              </w:rPr>
              <w:t xml:space="preserve"> ZD)</w:t>
            </w:r>
            <w:r w:rsidRPr="001A2977">
              <w:rPr>
                <w:color w:val="auto"/>
              </w:rPr>
              <w:t>,</w:t>
            </w:r>
            <w:r w:rsidR="004863ED" w:rsidRPr="001A2977">
              <w:rPr>
                <w:color w:val="auto"/>
              </w:rPr>
              <w:t xml:space="preserve"> kdy uchazeč vyplní pouze </w:t>
            </w:r>
            <w:r w:rsidR="00381502">
              <w:rPr>
                <w:color w:val="auto"/>
              </w:rPr>
              <w:t>žlutě</w:t>
            </w:r>
            <w:r w:rsidR="004863ED" w:rsidRPr="001A2977">
              <w:rPr>
                <w:color w:val="auto"/>
              </w:rPr>
              <w:t xml:space="preserve"> označená pole</w:t>
            </w:r>
            <w:r w:rsidRPr="001A2977">
              <w:rPr>
                <w:color w:val="auto"/>
              </w:rPr>
              <w:t>. Zadavatel stanovuje, že návrh smlouvy musí být podepsán osobou oprávněnou jednat za uchazeče</w:t>
            </w:r>
            <w:r w:rsidR="00CB3AEF" w:rsidRPr="001A2977">
              <w:rPr>
                <w:color w:val="auto"/>
                <w:u w:val="single"/>
              </w:rPr>
              <w:t xml:space="preserve">, uchazeč doloží k návrhu smlouvy </w:t>
            </w:r>
            <w:r w:rsidR="00F2171B" w:rsidRPr="001A2977">
              <w:rPr>
                <w:color w:val="auto"/>
                <w:u w:val="single"/>
              </w:rPr>
              <w:t xml:space="preserve">i </w:t>
            </w:r>
            <w:r w:rsidR="003E28BF">
              <w:rPr>
                <w:color w:val="auto"/>
                <w:u w:val="single"/>
              </w:rPr>
              <w:t xml:space="preserve">její </w:t>
            </w:r>
            <w:r w:rsidR="00F2171B" w:rsidRPr="001A2977">
              <w:rPr>
                <w:color w:val="auto"/>
                <w:u w:val="single"/>
              </w:rPr>
              <w:t>přílohy</w:t>
            </w:r>
            <w:r w:rsidR="003E28BF">
              <w:rPr>
                <w:color w:val="auto"/>
                <w:u w:val="single"/>
              </w:rPr>
              <w:t>.</w:t>
            </w:r>
          </w:p>
          <w:p w:rsidR="00F53EE6" w:rsidRPr="001A2977" w:rsidRDefault="001A2977" w:rsidP="007852FA">
            <w:pPr>
              <w:pStyle w:val="Tabulkatext"/>
              <w:numPr>
                <w:ilvl w:val="0"/>
                <w:numId w:val="9"/>
              </w:numPr>
              <w:spacing w:before="0" w:after="0"/>
              <w:jc w:val="both"/>
              <w:rPr>
                <w:color w:val="auto"/>
              </w:rPr>
            </w:pPr>
            <w:r>
              <w:rPr>
                <w:color w:val="auto"/>
              </w:rPr>
              <w:t>os</w:t>
            </w:r>
            <w:r w:rsidR="00F53EE6" w:rsidRPr="001A2977">
              <w:rPr>
                <w:color w:val="auto"/>
              </w:rPr>
              <w:t>tatní údaje a dokumenty (řazení dle uvážení uchazeče).</w:t>
            </w:r>
          </w:p>
          <w:p w:rsidR="00F53EE6" w:rsidRPr="0008647E" w:rsidRDefault="00F53EE6" w:rsidP="00F53EE6">
            <w:pPr>
              <w:pStyle w:val="Tabulkatext"/>
              <w:spacing w:before="0" w:after="0"/>
              <w:ind w:left="0"/>
              <w:jc w:val="both"/>
              <w:rPr>
                <w:color w:val="auto"/>
              </w:rPr>
            </w:pPr>
          </w:p>
        </w:tc>
      </w:tr>
      <w:tr w:rsidR="00F53EE6" w:rsidRPr="00E50090" w:rsidTr="002E5ABA">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3EE6" w:rsidRPr="00E50090" w:rsidRDefault="00F53EE6" w:rsidP="00F53EE6">
            <w:pPr>
              <w:pStyle w:val="Tabulkatext"/>
              <w:keepNext/>
              <w:rPr>
                <w:i/>
              </w:rPr>
            </w:pPr>
            <w:r w:rsidRPr="00E50090">
              <w:rPr>
                <w:b/>
                <w:bCs/>
              </w:rPr>
              <w:lastRenderedPageBreak/>
              <w:t>Požadavek na způsob zpracování nabídkové ceny</w:t>
            </w:r>
          </w:p>
        </w:tc>
        <w:tc>
          <w:tcPr>
            <w:tcW w:w="5788" w:type="dxa"/>
            <w:tcBorders>
              <w:top w:val="single" w:sz="6" w:space="0" w:color="000000"/>
              <w:left w:val="single" w:sz="4" w:space="0" w:color="auto"/>
              <w:bottom w:val="single" w:sz="6" w:space="0" w:color="000000"/>
              <w:right w:val="single" w:sz="6" w:space="0" w:color="000000"/>
            </w:tcBorders>
            <w:shd w:val="clear" w:color="auto" w:fill="auto"/>
          </w:tcPr>
          <w:p w:rsidR="00F53EE6" w:rsidRPr="0008647E" w:rsidRDefault="00F53EE6" w:rsidP="00F53EE6">
            <w:pPr>
              <w:pStyle w:val="Tabulkatext"/>
              <w:keepNext/>
              <w:spacing w:before="0" w:after="0"/>
              <w:ind w:left="0"/>
              <w:jc w:val="both"/>
              <w:rPr>
                <w:color w:val="auto"/>
              </w:rPr>
            </w:pPr>
            <w:r w:rsidRPr="0008647E">
              <w:rPr>
                <w:color w:val="auto"/>
              </w:rPr>
              <w:t xml:space="preserve">Uchazeč stanoví nabídkovou cenu </w:t>
            </w:r>
            <w:r w:rsidR="00C557BE">
              <w:rPr>
                <w:color w:val="auto"/>
              </w:rPr>
              <w:t xml:space="preserve">jako celkovou cenu </w:t>
            </w:r>
            <w:r w:rsidRPr="00C40559">
              <w:rPr>
                <w:color w:val="000000" w:themeColor="text1"/>
              </w:rPr>
              <w:t xml:space="preserve">v souladu </w:t>
            </w:r>
            <w:r w:rsidRPr="0008647E">
              <w:rPr>
                <w:color w:val="auto"/>
              </w:rPr>
              <w:t>s výzvou k podání nabídek. Nabídková cena bude uvedena částkou v českých korunách bez DPH, výše DPH a celkovou cenou včetně DPH.</w:t>
            </w:r>
          </w:p>
          <w:p w:rsidR="00F53EE6" w:rsidRPr="0008647E" w:rsidRDefault="00F53EE6" w:rsidP="00F53EE6">
            <w:pPr>
              <w:pStyle w:val="Tabulkatext"/>
              <w:keepNext/>
              <w:spacing w:before="0" w:after="0"/>
              <w:jc w:val="both"/>
              <w:rPr>
                <w:color w:val="auto"/>
              </w:rPr>
            </w:pPr>
          </w:p>
          <w:p w:rsidR="00F53EE6" w:rsidRDefault="00F53EE6" w:rsidP="00F53EE6">
            <w:pPr>
              <w:pStyle w:val="Tabulkatext"/>
              <w:keepNext/>
              <w:spacing w:before="0" w:after="0"/>
              <w:ind w:left="0"/>
              <w:jc w:val="both"/>
              <w:rPr>
                <w:color w:val="auto"/>
              </w:rPr>
            </w:pPr>
            <w:r w:rsidRPr="0008647E">
              <w:rPr>
                <w:color w:val="auto"/>
              </w:rPr>
              <w:t>Nabídková cena bude zahrnovat veškeré náklady nezbytné k řádnému, úplnému a kvalitnímu plnění předmětu zakázky včetně všech rizik a vlivů souvisejících s plněním předmětu zakázky. Nabídková cena je konečná a není přípustné ji v průběhu realizace zakázky navyšovat.</w:t>
            </w:r>
          </w:p>
          <w:p w:rsidR="009B01D1" w:rsidRDefault="009B01D1" w:rsidP="00F53EE6">
            <w:pPr>
              <w:pStyle w:val="Tabulkatext"/>
              <w:keepNext/>
              <w:spacing w:before="0" w:after="0"/>
              <w:ind w:left="0"/>
              <w:jc w:val="both"/>
              <w:rPr>
                <w:color w:val="auto"/>
              </w:rPr>
            </w:pPr>
          </w:p>
          <w:p w:rsidR="009B01D1" w:rsidRPr="0008647E" w:rsidRDefault="009B01D1" w:rsidP="00F53EE6">
            <w:pPr>
              <w:pStyle w:val="Tabulkatext"/>
              <w:keepNext/>
              <w:spacing w:before="0" w:after="0"/>
              <w:ind w:left="0"/>
              <w:jc w:val="both"/>
              <w:rPr>
                <w:color w:val="auto"/>
              </w:rPr>
            </w:pPr>
            <w:r w:rsidRPr="0004141D">
              <w:rPr>
                <w:color w:val="auto"/>
              </w:rPr>
              <w:t>Nabídková cena v krycím listu nabídky</w:t>
            </w:r>
            <w:r w:rsidR="00E30D83" w:rsidRPr="0004141D">
              <w:rPr>
                <w:color w:val="auto"/>
              </w:rPr>
              <w:t>, popisu předmětu zakázky</w:t>
            </w:r>
            <w:r w:rsidR="00F238A3" w:rsidRPr="0004141D">
              <w:rPr>
                <w:color w:val="auto"/>
              </w:rPr>
              <w:t xml:space="preserve"> a </w:t>
            </w:r>
            <w:r w:rsidRPr="0004141D">
              <w:rPr>
                <w:color w:val="auto"/>
              </w:rPr>
              <w:t>návrhu smlouvy se bude shodovat, v případě nesouladu je rozhodující nabídková cena určena v návrhu smlouvy.</w:t>
            </w:r>
          </w:p>
          <w:p w:rsidR="00F53EE6" w:rsidRPr="0008647E" w:rsidRDefault="00F53EE6" w:rsidP="00F53EE6">
            <w:pPr>
              <w:pStyle w:val="Tabulkatext"/>
              <w:keepNext/>
              <w:spacing w:before="0" w:after="0"/>
              <w:jc w:val="both"/>
              <w:rPr>
                <w:color w:val="auto"/>
              </w:rPr>
            </w:pPr>
          </w:p>
          <w:p w:rsidR="00F53EE6" w:rsidRPr="00C40559" w:rsidRDefault="00F53EE6" w:rsidP="00F53EE6">
            <w:pPr>
              <w:pStyle w:val="Tabulkatext"/>
              <w:keepNext/>
              <w:spacing w:before="0" w:after="0"/>
              <w:ind w:left="0"/>
              <w:jc w:val="both"/>
              <w:rPr>
                <w:color w:val="000000" w:themeColor="text1"/>
              </w:rPr>
            </w:pPr>
            <w:r w:rsidRPr="00C40559">
              <w:rPr>
                <w:color w:val="000000" w:themeColor="text1"/>
              </w:rPr>
              <w:t>Nabídková cena může být dále měněna pouze v souvislosti se změnou sazby DPH. V tomto případě bude nabídková cena upravenou podle výše sazeb DPH platných v době vzniku zdanitelného plnění.</w:t>
            </w:r>
          </w:p>
          <w:p w:rsidR="009B01D1" w:rsidRPr="00C40559" w:rsidRDefault="009B01D1" w:rsidP="00F53EE6">
            <w:pPr>
              <w:pStyle w:val="Tabulkatext"/>
              <w:keepNext/>
              <w:spacing w:before="0" w:after="0"/>
              <w:ind w:left="0"/>
              <w:jc w:val="both"/>
              <w:rPr>
                <w:color w:val="000000" w:themeColor="text1"/>
              </w:rPr>
            </w:pPr>
          </w:p>
          <w:p w:rsidR="009B01D1" w:rsidRPr="00C40559" w:rsidRDefault="009B01D1" w:rsidP="00F53EE6">
            <w:pPr>
              <w:pStyle w:val="Tabulkatext"/>
              <w:keepNext/>
              <w:spacing w:before="0" w:after="0"/>
              <w:ind w:left="0"/>
              <w:jc w:val="both"/>
              <w:rPr>
                <w:color w:val="000000" w:themeColor="text1"/>
              </w:rPr>
            </w:pPr>
            <w:r w:rsidRPr="00C40559">
              <w:rPr>
                <w:color w:val="000000" w:themeColor="text1"/>
              </w:rPr>
              <w:t>V nabídkové ceně budou zahrnuty veškeré náklady nutné k realizaci této zakázky</w:t>
            </w:r>
            <w:r w:rsidR="00C40559" w:rsidRPr="00C40559">
              <w:rPr>
                <w:color w:val="000000" w:themeColor="text1"/>
              </w:rPr>
              <w:t>.</w:t>
            </w:r>
          </w:p>
          <w:p w:rsidR="00F53EE6" w:rsidRPr="0008647E" w:rsidRDefault="00F53EE6" w:rsidP="00F53EE6">
            <w:pPr>
              <w:pStyle w:val="Tabulkatext"/>
              <w:keepNext/>
              <w:spacing w:before="0"/>
              <w:ind w:left="0"/>
              <w:jc w:val="both"/>
              <w:rPr>
                <w:color w:val="auto"/>
              </w:rPr>
            </w:pPr>
          </w:p>
        </w:tc>
      </w:tr>
      <w:tr w:rsidR="00F53EE6" w:rsidRPr="00E50090" w:rsidTr="002E5ABA">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3EE6" w:rsidRPr="00E50090" w:rsidRDefault="00F53EE6" w:rsidP="00F53EE6">
            <w:pPr>
              <w:pStyle w:val="Tabulkatext"/>
              <w:rPr>
                <w:b/>
                <w:bCs/>
              </w:rPr>
            </w:pPr>
            <w:r w:rsidRPr="00E50090">
              <w:rPr>
                <w:b/>
                <w:bCs/>
              </w:rPr>
              <w:t>Požadavek na písemnou formu nabídky</w:t>
            </w:r>
          </w:p>
        </w:tc>
        <w:tc>
          <w:tcPr>
            <w:tcW w:w="5788" w:type="dxa"/>
            <w:tcBorders>
              <w:top w:val="single" w:sz="6" w:space="0" w:color="000000"/>
              <w:left w:val="single" w:sz="4" w:space="0" w:color="auto"/>
              <w:bottom w:val="single" w:sz="6" w:space="0" w:color="000000"/>
              <w:right w:val="single" w:sz="6" w:space="0" w:color="000000"/>
            </w:tcBorders>
            <w:shd w:val="clear" w:color="auto" w:fill="auto"/>
          </w:tcPr>
          <w:p w:rsidR="00F53EE6" w:rsidRPr="003E28BF" w:rsidRDefault="00F53EE6" w:rsidP="00F53EE6">
            <w:pPr>
              <w:pStyle w:val="Tabulkatext"/>
              <w:spacing w:after="0"/>
              <w:ind w:left="0"/>
              <w:jc w:val="both"/>
              <w:rPr>
                <w:color w:val="auto"/>
              </w:rPr>
            </w:pPr>
            <w:r w:rsidRPr="0008647E">
              <w:rPr>
                <w:color w:val="auto"/>
              </w:rPr>
              <w:t xml:space="preserve">Nabídka musí být zadavateli podána v listinné podobě v řádně uzavřené obálce označené názvem </w:t>
            </w:r>
            <w:r w:rsidRPr="003E28BF">
              <w:rPr>
                <w:color w:val="auto"/>
              </w:rPr>
              <w:t>zakázky</w:t>
            </w:r>
            <w:r w:rsidR="003F5B8F" w:rsidRPr="003E28BF">
              <w:rPr>
                <w:color w:val="auto"/>
              </w:rPr>
              <w:t xml:space="preserve"> a</w:t>
            </w:r>
            <w:r w:rsidR="003E28BF" w:rsidRPr="003E28BF">
              <w:rPr>
                <w:color w:val="auto"/>
              </w:rPr>
              <w:t xml:space="preserve"> </w:t>
            </w:r>
            <w:r w:rsidR="00E47823" w:rsidRPr="003E28BF">
              <w:rPr>
                <w:color w:val="auto"/>
              </w:rPr>
              <w:t>dílčího plnění</w:t>
            </w:r>
            <w:r w:rsidR="003E28BF" w:rsidRPr="003E28BF">
              <w:rPr>
                <w:color w:val="auto"/>
              </w:rPr>
              <w:t xml:space="preserve"> </w:t>
            </w:r>
            <w:r w:rsidRPr="003E28BF">
              <w:rPr>
                <w:color w:val="auto"/>
              </w:rPr>
              <w:t>a nápisem „Neotevírat“, na níž je uvedena kontaktní adresa uchazeče.</w:t>
            </w:r>
          </w:p>
          <w:p w:rsidR="00F53EE6" w:rsidRPr="003E28BF" w:rsidRDefault="00F53EE6" w:rsidP="00F53EE6">
            <w:pPr>
              <w:pStyle w:val="Tabulkatext"/>
              <w:spacing w:before="0" w:after="0"/>
              <w:jc w:val="both"/>
              <w:rPr>
                <w:color w:val="auto"/>
              </w:rPr>
            </w:pPr>
          </w:p>
          <w:p w:rsidR="00F53EE6" w:rsidRPr="00C40559" w:rsidRDefault="00F53EE6" w:rsidP="00F53EE6">
            <w:pPr>
              <w:pStyle w:val="Tabulkatext"/>
              <w:spacing w:before="0" w:after="0"/>
              <w:ind w:left="0"/>
              <w:jc w:val="both"/>
              <w:rPr>
                <w:color w:val="000000" w:themeColor="text1"/>
              </w:rPr>
            </w:pPr>
            <w:r w:rsidRPr="003E28BF">
              <w:rPr>
                <w:color w:val="auto"/>
              </w:rPr>
              <w:t>Veškeré součásti nabídky musí být poskytnuty v jedné obálce. Všechny listy nabídky budou navzájem pevně spojeny či sešity tak, aby byly dostatečně zabezpečeny před jejich vyjmutím z</w:t>
            </w:r>
            <w:r w:rsidR="0020573C" w:rsidRPr="003E28BF">
              <w:rPr>
                <w:color w:val="auto"/>
              </w:rPr>
              <w:t> </w:t>
            </w:r>
            <w:r w:rsidRPr="003E28BF">
              <w:rPr>
                <w:color w:val="auto"/>
              </w:rPr>
              <w:t>nabídky</w:t>
            </w:r>
            <w:r w:rsidR="0020573C" w:rsidRPr="003E28BF">
              <w:rPr>
                <w:color w:val="auto"/>
              </w:rPr>
              <w:t xml:space="preserve">. Nabídka bude </w:t>
            </w:r>
            <w:r w:rsidR="001B1198" w:rsidRPr="003E28BF">
              <w:rPr>
                <w:color w:val="auto"/>
              </w:rPr>
              <w:t xml:space="preserve">doručena </w:t>
            </w:r>
            <w:r w:rsidR="0020573C" w:rsidRPr="003E28BF">
              <w:rPr>
                <w:color w:val="auto"/>
              </w:rPr>
              <w:t>v jednom originálním</w:t>
            </w:r>
            <w:r w:rsidR="001B1198" w:rsidRPr="003E28BF">
              <w:rPr>
                <w:color w:val="auto"/>
              </w:rPr>
              <w:t xml:space="preserve"> tištěném a v jednom elektronickém (CD</w:t>
            </w:r>
            <w:r w:rsidR="003B7571" w:rsidRPr="003E28BF">
              <w:rPr>
                <w:color w:val="auto"/>
              </w:rPr>
              <w:t>-ROM</w:t>
            </w:r>
            <w:r w:rsidR="001B1198" w:rsidRPr="003E28BF">
              <w:rPr>
                <w:color w:val="auto"/>
              </w:rPr>
              <w:t>)</w:t>
            </w:r>
            <w:r w:rsidR="003E28BF" w:rsidRPr="003E28BF">
              <w:rPr>
                <w:color w:val="auto"/>
              </w:rPr>
              <w:t xml:space="preserve"> </w:t>
            </w:r>
            <w:r w:rsidR="0020573C" w:rsidRPr="003E28BF">
              <w:rPr>
                <w:color w:val="auto"/>
              </w:rPr>
              <w:t>vyhotovení</w:t>
            </w:r>
            <w:r w:rsidR="0020573C" w:rsidRPr="00C40559">
              <w:rPr>
                <w:color w:val="000000" w:themeColor="text1"/>
              </w:rPr>
              <w:t>.</w:t>
            </w:r>
            <w:r w:rsidRPr="00C40559">
              <w:rPr>
                <w:color w:val="000000" w:themeColor="text1"/>
              </w:rPr>
              <w:t xml:space="preserve"> Uchazečem podepsané návrhy smlouvy</w:t>
            </w:r>
            <w:r w:rsidR="0020573C" w:rsidRPr="00C40559">
              <w:rPr>
                <w:color w:val="000000" w:themeColor="text1"/>
              </w:rPr>
              <w:t xml:space="preserve"> (ve dvou vyhotovení)</w:t>
            </w:r>
            <w:r w:rsidRPr="00C40559">
              <w:rPr>
                <w:color w:val="000000" w:themeColor="text1"/>
              </w:rPr>
              <w:t xml:space="preserve"> budou přiloženy zvlášť (nebudou sešity s nabídkou).</w:t>
            </w:r>
          </w:p>
          <w:p w:rsidR="00C40559" w:rsidRPr="00C40559" w:rsidRDefault="00C40559" w:rsidP="00F53EE6">
            <w:pPr>
              <w:pStyle w:val="Tabulkatext"/>
              <w:spacing w:before="0" w:after="0"/>
              <w:ind w:left="0"/>
              <w:jc w:val="both"/>
              <w:rPr>
                <w:color w:val="000000" w:themeColor="text1"/>
              </w:rPr>
            </w:pPr>
          </w:p>
          <w:p w:rsidR="00C40559" w:rsidRPr="00C40559" w:rsidRDefault="00C40559" w:rsidP="00F53EE6">
            <w:pPr>
              <w:pStyle w:val="Tabulkatext"/>
              <w:spacing w:before="0" w:after="0"/>
              <w:ind w:left="0"/>
              <w:jc w:val="both"/>
              <w:rPr>
                <w:color w:val="000000" w:themeColor="text1"/>
              </w:rPr>
            </w:pPr>
            <w:r w:rsidRPr="00C40559">
              <w:rPr>
                <w:color w:val="000000" w:themeColor="text1"/>
              </w:rPr>
              <w:t>V případě podání více nabídek do více dílčích plnění, bude smlouva ve dvou vyhotovení doložena pro každé dílčí plnění zvlášť.</w:t>
            </w:r>
          </w:p>
          <w:p w:rsidR="0020573C" w:rsidRPr="00C40559" w:rsidRDefault="0020573C" w:rsidP="00F53EE6">
            <w:pPr>
              <w:pStyle w:val="Tabulkatext"/>
              <w:spacing w:before="0" w:after="0"/>
              <w:ind w:left="0"/>
              <w:jc w:val="both"/>
              <w:rPr>
                <w:color w:val="000000" w:themeColor="text1"/>
              </w:rPr>
            </w:pPr>
          </w:p>
          <w:p w:rsidR="0020573C" w:rsidRPr="00C40559" w:rsidRDefault="0020573C" w:rsidP="00F53EE6">
            <w:pPr>
              <w:pStyle w:val="Tabulkatext"/>
              <w:spacing w:before="0" w:after="0"/>
              <w:ind w:left="0"/>
              <w:jc w:val="both"/>
              <w:rPr>
                <w:color w:val="000000" w:themeColor="text1"/>
              </w:rPr>
            </w:pPr>
            <w:r w:rsidRPr="00C40559">
              <w:rPr>
                <w:color w:val="000000" w:themeColor="text1"/>
              </w:rPr>
              <w:t>Do nabídky je zakázáno vpisovat jakékoliv dodatečné informace.</w:t>
            </w:r>
          </w:p>
          <w:p w:rsidR="00F53EE6" w:rsidRPr="00C40559" w:rsidRDefault="00F53EE6" w:rsidP="00F604B1">
            <w:pPr>
              <w:pStyle w:val="Tabulkatext"/>
              <w:spacing w:before="0" w:after="0"/>
              <w:ind w:left="0"/>
              <w:jc w:val="both"/>
              <w:rPr>
                <w:color w:val="000000" w:themeColor="text1"/>
              </w:rPr>
            </w:pPr>
          </w:p>
          <w:p w:rsidR="00F53EE6" w:rsidRDefault="00F53EE6" w:rsidP="00F53EE6">
            <w:pPr>
              <w:pStyle w:val="Tabulkatext"/>
              <w:spacing w:before="0"/>
              <w:ind w:left="0"/>
              <w:jc w:val="both"/>
              <w:rPr>
                <w:color w:val="auto"/>
              </w:rPr>
            </w:pPr>
            <w:r w:rsidRPr="00C40559">
              <w:rPr>
                <w:color w:val="000000" w:themeColor="text1"/>
              </w:rPr>
              <w:t xml:space="preserve">Veškeré doklady či prohlášení, u nichž je vyžadován podpis uchazeče, musí být podepsány statutárním zástupcem uchazeče oprávněným </w:t>
            </w:r>
            <w:r w:rsidRPr="0008647E">
              <w:rPr>
                <w:color w:val="auto"/>
              </w:rPr>
              <w:t>jednat za uchazeče dle obchodního rejstříku či obdobné evidence nebo osobou oprávněnou jednat za uchazeče. Pokud bude uchazeče zastupovat zmocněnec na základě plné moci, musí být v nabídce předložená plná moc v originále, nebo v úředně ověřené kopii.</w:t>
            </w:r>
          </w:p>
          <w:p w:rsidR="0020573C" w:rsidRDefault="0020573C" w:rsidP="00F53EE6">
            <w:pPr>
              <w:pStyle w:val="Tabulkatext"/>
              <w:spacing w:before="0"/>
              <w:ind w:left="0"/>
              <w:jc w:val="both"/>
              <w:rPr>
                <w:color w:val="auto"/>
              </w:rPr>
            </w:pPr>
          </w:p>
          <w:p w:rsidR="0020573C" w:rsidRDefault="0020573C" w:rsidP="00F53EE6">
            <w:pPr>
              <w:pStyle w:val="Tabulkatext"/>
              <w:spacing w:before="0"/>
              <w:ind w:left="0"/>
              <w:jc w:val="both"/>
              <w:rPr>
                <w:color w:val="auto"/>
              </w:rPr>
            </w:pPr>
            <w:r>
              <w:rPr>
                <w:color w:val="auto"/>
              </w:rPr>
              <w:t xml:space="preserve">Nabídky se nepodávají prostřednictvím datových schránek, nebo zasíláním do elektronické pošty zadavatele. </w:t>
            </w:r>
          </w:p>
          <w:p w:rsidR="0020573C" w:rsidRDefault="0020573C" w:rsidP="00F53EE6">
            <w:pPr>
              <w:pStyle w:val="Tabulkatext"/>
              <w:spacing w:before="0"/>
              <w:ind w:left="0"/>
              <w:jc w:val="both"/>
              <w:rPr>
                <w:color w:val="auto"/>
              </w:rPr>
            </w:pPr>
          </w:p>
          <w:p w:rsidR="0020573C" w:rsidRPr="0008647E" w:rsidRDefault="0020573C" w:rsidP="00F53EE6">
            <w:pPr>
              <w:pStyle w:val="Tabulkatext"/>
              <w:spacing w:before="0"/>
              <w:ind w:left="0"/>
              <w:jc w:val="both"/>
              <w:rPr>
                <w:color w:val="auto"/>
              </w:rPr>
            </w:pPr>
            <w:r w:rsidRPr="00C40559">
              <w:rPr>
                <w:color w:val="000000" w:themeColor="text1"/>
              </w:rPr>
              <w:t>Účastník podá nabídku k jednotlivému dílčímu plnění, nabídky podané jen na</w:t>
            </w:r>
            <w:r w:rsidR="00BE0256">
              <w:rPr>
                <w:color w:val="000000" w:themeColor="text1"/>
              </w:rPr>
              <w:t xml:space="preserve"> část kurzů z</w:t>
            </w:r>
            <w:r w:rsidRPr="00C40559">
              <w:rPr>
                <w:color w:val="000000" w:themeColor="text1"/>
              </w:rPr>
              <w:t xml:space="preserve"> dílčího plnění nebudou akceptovány.</w:t>
            </w:r>
            <w:r w:rsidR="00BE0256">
              <w:rPr>
                <w:color w:val="000000" w:themeColor="text1"/>
              </w:rPr>
              <w:t xml:space="preserve"> Tzn. dodavatel podá nabídku na celou část dílčího plnění.</w:t>
            </w:r>
          </w:p>
        </w:tc>
      </w:tr>
      <w:tr w:rsidR="00F53EE6" w:rsidRPr="00E50090" w:rsidTr="002E5ABA">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3EE6" w:rsidRPr="00E50090" w:rsidRDefault="00F53EE6" w:rsidP="00F53EE6">
            <w:pPr>
              <w:pStyle w:val="Tabulkatext"/>
              <w:rPr>
                <w:b/>
                <w:bCs/>
              </w:rPr>
            </w:pPr>
            <w:r w:rsidRPr="00E50090">
              <w:rPr>
                <w:b/>
                <w:bCs/>
              </w:rPr>
              <w:lastRenderedPageBreak/>
              <w:t>Požadavek na uvedení kontaktní osoby dodavatele</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F53EE6" w:rsidRPr="00E50090" w:rsidRDefault="00F53EE6" w:rsidP="00F53EE6">
            <w:pPr>
              <w:pStyle w:val="Tabulkatext"/>
              <w:rPr>
                <w:i/>
              </w:rPr>
            </w:pPr>
            <w:r w:rsidRPr="0008647E">
              <w:rPr>
                <w:color w:val="auto"/>
              </w:rPr>
              <w:t>Dodavatel ve své nabídce uvede kontaktní osobu ve věci zakázky, její telefon a e-mailovou adresu.</w:t>
            </w:r>
          </w:p>
        </w:tc>
      </w:tr>
      <w:tr w:rsidR="00F53EE6" w:rsidRPr="00E50090" w:rsidTr="00630E04">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3EE6" w:rsidRPr="00E50090" w:rsidRDefault="00F53EE6" w:rsidP="00F53EE6">
            <w:pPr>
              <w:pStyle w:val="Tabulkatext"/>
              <w:rPr>
                <w:b/>
                <w:bCs/>
              </w:rPr>
            </w:pPr>
            <w:r w:rsidRPr="00E50090">
              <w:rPr>
                <w:b/>
              </w:rPr>
              <w:t>Požadavek na jednu nabídku</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F53EE6" w:rsidRPr="00E50090" w:rsidDel="002D0D04" w:rsidRDefault="00F53EE6" w:rsidP="00F53EE6">
            <w:pPr>
              <w:pStyle w:val="Tabulkatext"/>
              <w:rPr>
                <w:i/>
              </w:rPr>
            </w:pPr>
            <w:r w:rsidRPr="00C40559">
              <w:rPr>
                <w:color w:val="000000" w:themeColor="text1"/>
              </w:rPr>
              <w:t>Každý dodavatel může podat pouze jednu nabídku</w:t>
            </w:r>
            <w:r w:rsidR="00F2171B">
              <w:rPr>
                <w:color w:val="000000" w:themeColor="text1"/>
              </w:rPr>
              <w:t xml:space="preserve">. Toto ustanovení se nevztahuje na podání nabídky do obou dílčích plnění. </w:t>
            </w:r>
          </w:p>
        </w:tc>
      </w:tr>
      <w:tr w:rsidR="00F53EE6" w:rsidRPr="00E50090" w:rsidTr="00630E04">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F53EE6" w:rsidRPr="00E50090" w:rsidRDefault="00F53EE6" w:rsidP="00F53EE6">
            <w:pPr>
              <w:pStyle w:val="Tabulkatext"/>
              <w:keepNext/>
              <w:rPr>
                <w:b/>
              </w:rPr>
            </w:pPr>
            <w:r>
              <w:rPr>
                <w:b/>
              </w:rPr>
              <w:t>Vysvětlení zadávacích podmínek</w:t>
            </w:r>
          </w:p>
        </w:tc>
      </w:tr>
      <w:tr w:rsidR="00F53EE6" w:rsidRPr="00E50090" w:rsidTr="00077D88">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F53EE6" w:rsidRDefault="00F53EE6" w:rsidP="00F53EE6">
            <w:pPr>
              <w:pStyle w:val="Tabulkatext"/>
              <w:spacing w:after="0"/>
              <w:ind w:left="0"/>
              <w:jc w:val="both"/>
              <w:rPr>
                <w:color w:val="auto"/>
              </w:rPr>
            </w:pPr>
            <w:r w:rsidRPr="0008647E">
              <w:rPr>
                <w:color w:val="auto"/>
              </w:rPr>
              <w:t xml:space="preserve">Dodavatel je oprávněn po zadavateli požadovat vysvětlení zadávacích podmínek (odpovědi na dotaz) </w:t>
            </w:r>
            <w:r w:rsidR="00D414DE">
              <w:rPr>
                <w:color w:val="auto"/>
              </w:rPr>
              <w:t xml:space="preserve">ohledně zadávané </w:t>
            </w:r>
            <w:r w:rsidRPr="0008647E">
              <w:rPr>
                <w:color w:val="auto"/>
              </w:rPr>
              <w:t xml:space="preserve">zakázky. Písemná žádost musí být zadavateli doručena nejpozději 4 pracovní dny před uplynutím lhůty pro podání nabídek. </w:t>
            </w:r>
            <w:r w:rsidR="00D414DE">
              <w:rPr>
                <w:color w:val="auto"/>
              </w:rPr>
              <w:t>Vysvět</w:t>
            </w:r>
            <w:r w:rsidR="005957B4">
              <w:rPr>
                <w:color w:val="auto"/>
              </w:rPr>
              <w:t xml:space="preserve">lení zadávacích podmínek může zadavatel poskytnout i bez předchozí žádosti. </w:t>
            </w:r>
          </w:p>
          <w:p w:rsidR="0020573C" w:rsidRDefault="0020573C" w:rsidP="00F53EE6">
            <w:pPr>
              <w:pStyle w:val="Tabulkatext"/>
              <w:spacing w:after="0"/>
              <w:ind w:left="0"/>
              <w:jc w:val="both"/>
              <w:rPr>
                <w:color w:val="auto"/>
              </w:rPr>
            </w:pPr>
          </w:p>
          <w:p w:rsidR="0020573C" w:rsidRDefault="0020573C" w:rsidP="0020573C">
            <w:pPr>
              <w:pStyle w:val="Tabulkatext"/>
              <w:spacing w:after="0"/>
              <w:ind w:left="0"/>
              <w:jc w:val="both"/>
              <w:rPr>
                <w:color w:val="auto"/>
              </w:rPr>
            </w:pPr>
            <w:r>
              <w:rPr>
                <w:color w:val="auto"/>
              </w:rPr>
              <w:t xml:space="preserve">Vysvětlení zadávacích podmínek může být doručeno poštou na adresu zadavatele k rukám Mgr. </w:t>
            </w:r>
            <w:r w:rsidR="00381502">
              <w:rPr>
                <w:color w:val="auto"/>
              </w:rPr>
              <w:t>Petra Mutiny</w:t>
            </w:r>
            <w:r>
              <w:rPr>
                <w:color w:val="auto"/>
              </w:rPr>
              <w:t xml:space="preserve">, nebo elektronicky e-mailem na adresu </w:t>
            </w:r>
            <w:r w:rsidR="00381502">
              <w:rPr>
                <w:color w:val="auto"/>
              </w:rPr>
              <w:t>thermafm</w:t>
            </w:r>
            <w:r>
              <w:rPr>
                <w:color w:val="auto"/>
              </w:rPr>
              <w:t>@</w:t>
            </w:r>
            <w:r w:rsidR="00381502">
              <w:rPr>
                <w:color w:val="auto"/>
              </w:rPr>
              <w:t>thermafm</w:t>
            </w:r>
            <w:r>
              <w:rPr>
                <w:color w:val="auto"/>
              </w:rPr>
              <w:t>.cz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v předchozí větě.</w:t>
            </w:r>
          </w:p>
          <w:p w:rsidR="005957B4" w:rsidRDefault="005957B4" w:rsidP="00F53EE6">
            <w:pPr>
              <w:pStyle w:val="Tabulkatext"/>
              <w:spacing w:after="0"/>
              <w:ind w:left="0"/>
              <w:jc w:val="both"/>
              <w:rPr>
                <w:color w:val="auto"/>
              </w:rPr>
            </w:pPr>
          </w:p>
          <w:p w:rsidR="005957B4" w:rsidRPr="0008647E" w:rsidRDefault="00386EFB" w:rsidP="00F53EE6">
            <w:pPr>
              <w:pStyle w:val="Tabulkatext"/>
              <w:spacing w:after="0"/>
              <w:ind w:left="0"/>
              <w:jc w:val="both"/>
              <w:rPr>
                <w:color w:val="auto"/>
              </w:rPr>
            </w:pPr>
            <w:r>
              <w:rPr>
                <w:color w:val="auto"/>
              </w:rPr>
              <w:t xml:space="preserve">Vysvětlení zadávacích podmínek (včetně přesného anonymizovaného znění dotazu, na který zadavatel reaguje) anebo dodatečné informace zadavatel zveřejní na portálu </w:t>
            </w:r>
            <w:hyperlink r:id="rId8" w:history="1">
              <w:r w:rsidRPr="00FE18F2">
                <w:rPr>
                  <w:rStyle w:val="Hypertextovodkaz"/>
                </w:rPr>
                <w:t>www.esfcr.cz</w:t>
              </w:r>
            </w:hyperlink>
            <w:r>
              <w:rPr>
                <w:color w:val="auto"/>
              </w:rPr>
              <w:t xml:space="preserve">. </w:t>
            </w:r>
          </w:p>
          <w:p w:rsidR="00F53EE6" w:rsidRPr="0008647E" w:rsidRDefault="00F53EE6" w:rsidP="00F53EE6">
            <w:pPr>
              <w:pStyle w:val="Tabulkatext"/>
              <w:spacing w:before="0" w:after="0"/>
              <w:ind w:left="0"/>
              <w:jc w:val="both"/>
              <w:rPr>
                <w:color w:val="auto"/>
              </w:rPr>
            </w:pPr>
          </w:p>
          <w:p w:rsidR="00F53EE6" w:rsidRPr="00E50090" w:rsidRDefault="00F53EE6" w:rsidP="00BD0604">
            <w:pPr>
              <w:pStyle w:val="Tabulkatext"/>
              <w:keepNext/>
              <w:ind w:left="0"/>
              <w:jc w:val="both"/>
              <w:rPr>
                <w:i/>
              </w:rPr>
            </w:pPr>
            <w:r w:rsidRPr="0008647E">
              <w:rPr>
                <w:color w:val="auto"/>
              </w:rPr>
              <w:t>Zadavatel může poskytnout uchazečům dodatečné informace k zadávacím podmínkám i bez předchozí žádosti.</w:t>
            </w:r>
          </w:p>
        </w:tc>
      </w:tr>
      <w:tr w:rsidR="00F53EE6" w:rsidRPr="00E50090" w:rsidTr="00DB5DBD">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F53EE6" w:rsidRPr="00E50090" w:rsidRDefault="00F53EE6" w:rsidP="00F53EE6">
            <w:pPr>
              <w:pStyle w:val="Tabulkatext"/>
              <w:rPr>
                <w:b/>
                <w:bCs/>
              </w:rPr>
            </w:pPr>
            <w:r w:rsidRPr="00E50090">
              <w:rPr>
                <w:b/>
                <w:bCs/>
              </w:rPr>
              <w:t>Další požadavky na zpracování nabídky</w:t>
            </w:r>
          </w:p>
        </w:tc>
      </w:tr>
      <w:tr w:rsidR="00F53EE6" w:rsidRPr="00E50090" w:rsidTr="00B3216D">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F53EE6" w:rsidRPr="0008647E" w:rsidRDefault="00F53EE6" w:rsidP="00F53EE6">
            <w:pPr>
              <w:pStyle w:val="Tabulkatext"/>
              <w:spacing w:after="0"/>
              <w:ind w:left="0"/>
              <w:jc w:val="both"/>
              <w:rPr>
                <w:color w:val="auto"/>
              </w:rPr>
            </w:pPr>
            <w:r w:rsidRPr="0008647E">
              <w:rPr>
                <w:color w:val="auto"/>
              </w:rPr>
              <w:t>Zadavatel nepřipouští variantní řešení nabídek a nabídky obsahující plnění nad rámec požadovaného ve výzvě.</w:t>
            </w:r>
          </w:p>
          <w:p w:rsidR="00F53EE6" w:rsidRPr="0008647E" w:rsidRDefault="00F53EE6" w:rsidP="00F53EE6">
            <w:pPr>
              <w:pStyle w:val="Tabulkatext"/>
              <w:spacing w:before="0" w:after="0"/>
              <w:ind w:left="0"/>
              <w:jc w:val="both"/>
              <w:rPr>
                <w:color w:val="auto"/>
              </w:rPr>
            </w:pPr>
          </w:p>
          <w:p w:rsidR="00F53EE6" w:rsidRPr="0008647E" w:rsidRDefault="00F53EE6" w:rsidP="00F53EE6">
            <w:pPr>
              <w:pStyle w:val="Tabulkatext"/>
              <w:spacing w:before="0" w:after="0"/>
              <w:ind w:left="0"/>
              <w:jc w:val="both"/>
              <w:rPr>
                <w:color w:val="auto"/>
              </w:rPr>
            </w:pPr>
            <w:r w:rsidRPr="0008647E">
              <w:rPr>
                <w:color w:val="auto"/>
              </w:rPr>
              <w:t>Zadavatel prohlašuje, že toto výběrové řízení není veřejnou soutěží o nej</w:t>
            </w:r>
            <w:r w:rsidR="000E59B0">
              <w:rPr>
                <w:color w:val="auto"/>
              </w:rPr>
              <w:t>v</w:t>
            </w:r>
            <w:r w:rsidRPr="0008647E">
              <w:rPr>
                <w:color w:val="auto"/>
              </w:rPr>
              <w:t>hodnější nabídku ani veřejným příslibem.</w:t>
            </w:r>
          </w:p>
          <w:p w:rsidR="00F53EE6" w:rsidRPr="0008647E" w:rsidRDefault="00F53EE6" w:rsidP="00F53EE6">
            <w:pPr>
              <w:pStyle w:val="Tabulkatext"/>
              <w:spacing w:before="0" w:after="0"/>
              <w:ind w:left="0"/>
              <w:jc w:val="both"/>
              <w:rPr>
                <w:color w:val="auto"/>
              </w:rPr>
            </w:pPr>
          </w:p>
          <w:p w:rsidR="00F53EE6" w:rsidRPr="0008647E" w:rsidRDefault="00F53EE6" w:rsidP="00F53EE6">
            <w:pPr>
              <w:pStyle w:val="Tabulkatext"/>
              <w:spacing w:before="0" w:after="0"/>
              <w:ind w:left="0"/>
              <w:jc w:val="both"/>
              <w:rPr>
                <w:color w:val="auto"/>
              </w:rPr>
            </w:pPr>
            <w:r w:rsidRPr="0008647E">
              <w:rPr>
                <w:color w:val="auto"/>
              </w:rPr>
              <w:t xml:space="preserve">Vybraný uchazeč si musí být vědom, že dle § 2 písm. e) zákona č. 320/2001 sb., o finanční kontrole </w:t>
            </w:r>
            <w:r w:rsidRPr="0008647E">
              <w:rPr>
                <w:color w:val="auto"/>
              </w:rPr>
              <w:lastRenderedPageBreak/>
              <w:t>ve veřejné správě, ve znění pozdějších předpisů,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p>
          <w:p w:rsidR="00F53EE6" w:rsidRPr="0008647E" w:rsidRDefault="00F53EE6" w:rsidP="00F53EE6">
            <w:pPr>
              <w:pStyle w:val="Tabulkatext"/>
              <w:spacing w:before="0" w:after="0"/>
              <w:ind w:left="0"/>
              <w:jc w:val="both"/>
              <w:rPr>
                <w:color w:val="auto"/>
              </w:rPr>
            </w:pPr>
          </w:p>
          <w:p w:rsidR="00F53EE6" w:rsidRPr="0008647E" w:rsidRDefault="00F53EE6" w:rsidP="00F53EE6">
            <w:pPr>
              <w:pStyle w:val="Tabulkatext"/>
              <w:spacing w:before="0" w:after="0"/>
              <w:ind w:left="0"/>
              <w:jc w:val="both"/>
              <w:rPr>
                <w:color w:val="auto"/>
              </w:rPr>
            </w:pPr>
            <w:r w:rsidRPr="0008647E">
              <w:rPr>
                <w:color w:val="auto"/>
              </w:rPr>
              <w:t>Veškerá komunikace mezi zadavatelem a uchazeči bude probíhat pouze a jedině písemnou formou (vč. komunikace e-mailem) prostřednictvím kontaktní osoby pro výběrové řízení, a to pouze v českém jazyce.</w:t>
            </w:r>
          </w:p>
          <w:p w:rsidR="00F53EE6" w:rsidRPr="0008647E" w:rsidRDefault="00F53EE6" w:rsidP="00F53EE6">
            <w:pPr>
              <w:pStyle w:val="Tabulkatext"/>
              <w:spacing w:before="0" w:after="0"/>
              <w:ind w:left="0"/>
              <w:jc w:val="both"/>
              <w:rPr>
                <w:color w:val="auto"/>
              </w:rPr>
            </w:pPr>
          </w:p>
          <w:p w:rsidR="00F53EE6" w:rsidRPr="0008647E" w:rsidRDefault="00F53EE6" w:rsidP="00F53EE6">
            <w:pPr>
              <w:pStyle w:val="Tabulkatext"/>
              <w:spacing w:before="0" w:after="0"/>
              <w:ind w:left="0"/>
              <w:jc w:val="both"/>
              <w:rPr>
                <w:color w:val="auto"/>
              </w:rPr>
            </w:pPr>
            <w:r w:rsidRPr="0008647E">
              <w:rPr>
                <w:color w:val="auto"/>
              </w:rPr>
              <w:t>Předložení nabídky v tomto výběrovém řízení berou uchazeči bez výhrad na vědomí, že v případě zrušení výběrového řízení, či neuzavření smlouvy s vybraným uchazečem, nevzniká žádnému z uchazečů nárok na náhradu škody ani úhradu jakýchkoliv nákladů souvisejících s účastí uchazečů v tomto výběrovém řízení a ustanovení § 1729 občanského zákoníku se tak, v souladu s ustanovením § 1 odst. 2 občanského zákoníku, na toto výběrové řízení neaplikuje.</w:t>
            </w:r>
          </w:p>
          <w:p w:rsidR="00F53EE6" w:rsidRPr="0008647E" w:rsidRDefault="00F53EE6" w:rsidP="00F53EE6">
            <w:pPr>
              <w:pStyle w:val="Tabulkatext"/>
              <w:spacing w:before="0" w:after="0"/>
              <w:ind w:left="0"/>
              <w:jc w:val="both"/>
              <w:rPr>
                <w:color w:val="auto"/>
              </w:rPr>
            </w:pPr>
          </w:p>
          <w:p w:rsidR="00F53EE6" w:rsidRDefault="00F53EE6" w:rsidP="00CB3AEF">
            <w:pPr>
              <w:pStyle w:val="Tabulkatext"/>
              <w:ind w:left="0"/>
              <w:rPr>
                <w:color w:val="auto"/>
              </w:rPr>
            </w:pPr>
            <w:r w:rsidRPr="0008647E">
              <w:rPr>
                <w:color w:val="auto"/>
              </w:rPr>
              <w:t>Náklady účasti ve výběrovém řízení nese uchazeč.</w:t>
            </w:r>
          </w:p>
          <w:p w:rsidR="00756DD7" w:rsidRDefault="00756DD7" w:rsidP="00CB3AEF">
            <w:pPr>
              <w:pStyle w:val="Tabulkatext"/>
              <w:ind w:left="0"/>
              <w:rPr>
                <w:i/>
              </w:rPr>
            </w:pPr>
          </w:p>
          <w:p w:rsidR="00756DD7" w:rsidRPr="00756DD7" w:rsidRDefault="00756DD7" w:rsidP="00CB3AEF">
            <w:pPr>
              <w:pStyle w:val="Tabulkatext"/>
              <w:ind w:left="0"/>
              <w:rPr>
                <w:iCs/>
              </w:rPr>
            </w:pPr>
            <w:r w:rsidRPr="00C40559">
              <w:rPr>
                <w:iCs/>
                <w:color w:val="000000" w:themeColor="text1"/>
              </w:rPr>
              <w:t>Odevzdáním nabídky souhlasí dodavatelem s podmínkami této výzvy.</w:t>
            </w:r>
          </w:p>
        </w:tc>
      </w:tr>
      <w:tr w:rsidR="00F53EE6" w:rsidRPr="00E50090" w:rsidTr="001D3B11">
        <w:trPr>
          <w:trHeight w:val="20"/>
        </w:trPr>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rsidR="00F53EE6" w:rsidRPr="00E50090" w:rsidRDefault="00F53EE6" w:rsidP="00F53EE6">
            <w:pPr>
              <w:pStyle w:val="Tabulkatext"/>
              <w:rPr>
                <w:b/>
                <w:bCs/>
              </w:rPr>
            </w:pPr>
            <w:r w:rsidRPr="00E50090">
              <w:rPr>
                <w:b/>
                <w:bCs/>
              </w:rPr>
              <w:lastRenderedPageBreak/>
              <w:t>Zadávací řízení se řídí</w:t>
            </w:r>
          </w:p>
        </w:tc>
        <w:tc>
          <w:tcPr>
            <w:tcW w:w="5788" w:type="dxa"/>
            <w:tcBorders>
              <w:top w:val="single" w:sz="6" w:space="0" w:color="000000"/>
              <w:left w:val="single" w:sz="4" w:space="0" w:color="auto"/>
              <w:bottom w:val="single" w:sz="6" w:space="0" w:color="000000"/>
              <w:right w:val="single" w:sz="6" w:space="0" w:color="000000"/>
            </w:tcBorders>
            <w:shd w:val="clear" w:color="auto" w:fill="auto"/>
            <w:vAlign w:val="center"/>
          </w:tcPr>
          <w:p w:rsidR="00F53EE6" w:rsidRPr="00E50090" w:rsidRDefault="00F53EE6" w:rsidP="00F53EE6">
            <w:pPr>
              <w:pStyle w:val="Tabulkatext"/>
              <w:rPr>
                <w:u w:val="single"/>
              </w:rPr>
            </w:pPr>
            <w:r w:rsidRPr="0008647E">
              <w:rPr>
                <w:color w:val="auto"/>
              </w:rPr>
              <w:t xml:space="preserve">Obecnou částí pravidel pro žadatele a příjemce v rámci Operačního programu </w:t>
            </w:r>
            <w:r w:rsidRPr="00F604B1">
              <w:rPr>
                <w:color w:val="000000" w:themeColor="text1"/>
              </w:rPr>
              <w:t>Zaměstnanost (</w:t>
            </w:r>
            <w:r w:rsidRPr="00D67150">
              <w:rPr>
                <w:color w:val="000000" w:themeColor="text1"/>
              </w:rPr>
              <w:t xml:space="preserve">vydání č. </w:t>
            </w:r>
            <w:r w:rsidR="00612E53" w:rsidRPr="00D67150">
              <w:rPr>
                <w:color w:val="000000" w:themeColor="text1"/>
              </w:rPr>
              <w:t>1</w:t>
            </w:r>
            <w:r w:rsidR="001A2977">
              <w:rPr>
                <w:color w:val="000000" w:themeColor="text1"/>
              </w:rPr>
              <w:t>1</w:t>
            </w:r>
            <w:r w:rsidR="0020573C">
              <w:rPr>
                <w:color w:val="000000" w:themeColor="text1"/>
              </w:rPr>
              <w:t xml:space="preserve"> s účinností od 1</w:t>
            </w:r>
            <w:r w:rsidR="001A2977">
              <w:rPr>
                <w:color w:val="000000" w:themeColor="text1"/>
              </w:rPr>
              <w:t>5</w:t>
            </w:r>
            <w:r w:rsidR="0020573C">
              <w:rPr>
                <w:color w:val="000000" w:themeColor="text1"/>
              </w:rPr>
              <w:t>.</w:t>
            </w:r>
            <w:r w:rsidR="001A2977">
              <w:rPr>
                <w:color w:val="000000" w:themeColor="text1"/>
              </w:rPr>
              <w:t xml:space="preserve"> 10</w:t>
            </w:r>
            <w:r w:rsidR="0020573C">
              <w:rPr>
                <w:color w:val="000000" w:themeColor="text1"/>
              </w:rPr>
              <w:t>. 2019</w:t>
            </w:r>
            <w:r w:rsidRPr="00D67150">
              <w:rPr>
                <w:color w:val="000000" w:themeColor="text1"/>
              </w:rPr>
              <w:t xml:space="preserve">), </w:t>
            </w:r>
            <w:r w:rsidRPr="0008647E">
              <w:rPr>
                <w:color w:val="auto"/>
              </w:rPr>
              <w:t>na toto zadávací řízení se neaplikují ustanovení zákona č. 134/2016 Sb., o zadávání veřejných zakázek.</w:t>
            </w:r>
          </w:p>
        </w:tc>
      </w:tr>
      <w:tr w:rsidR="00F53EE6" w:rsidRPr="00E50090" w:rsidTr="00630E04">
        <w:trPr>
          <w:trHeight w:val="20"/>
        </w:trPr>
        <w:tc>
          <w:tcPr>
            <w:tcW w:w="9072" w:type="dxa"/>
            <w:gridSpan w:val="2"/>
            <w:tcBorders>
              <w:top w:val="single" w:sz="4" w:space="0" w:color="auto"/>
              <w:left w:val="single" w:sz="4" w:space="0" w:color="auto"/>
              <w:bottom w:val="single" w:sz="4" w:space="0" w:color="auto"/>
              <w:right w:val="single" w:sz="6" w:space="0" w:color="000000"/>
            </w:tcBorders>
            <w:shd w:val="clear" w:color="auto" w:fill="D9D9D9" w:themeFill="background1" w:themeFillShade="D9"/>
            <w:vAlign w:val="center"/>
          </w:tcPr>
          <w:p w:rsidR="00F53EE6" w:rsidRPr="00E50090" w:rsidRDefault="00F53EE6" w:rsidP="00F53EE6">
            <w:pPr>
              <w:pStyle w:val="Tabulkatext"/>
              <w:rPr>
                <w:i/>
              </w:rPr>
            </w:pPr>
            <w:r w:rsidRPr="00E50090">
              <w:rPr>
                <w:b/>
                <w:bCs/>
              </w:rPr>
              <w:t xml:space="preserve">Dodavatelé budou vyrozumívání o výsledku, resp. zrušení zadávacího řízení a o příp. vyloučení nabídky prostřednictvím uveřejnění informace na portálu </w:t>
            </w:r>
            <w:hyperlink r:id="rId9" w:history="1">
              <w:r w:rsidRPr="00E50090">
                <w:rPr>
                  <w:rStyle w:val="Hypertextovodkaz"/>
                  <w:b/>
                  <w:bCs/>
                </w:rPr>
                <w:t>www.esfcr.cz</w:t>
              </w:r>
            </w:hyperlink>
            <w:r w:rsidRPr="00E50090">
              <w:rPr>
                <w:b/>
                <w:bCs/>
              </w:rPr>
              <w:t xml:space="preserve"> pod výše uvedeným názvem veřejné zakázky.</w:t>
            </w:r>
          </w:p>
        </w:tc>
      </w:tr>
    </w:tbl>
    <w:p w:rsidR="005C6C32" w:rsidRDefault="005C6C32" w:rsidP="00D92737">
      <w:pPr>
        <w:rPr>
          <w:rFonts w:ascii="Arial" w:hAnsi="Arial" w:cs="Arial"/>
          <w:sz w:val="16"/>
          <w:szCs w:val="16"/>
        </w:rPr>
      </w:pPr>
    </w:p>
    <w:p w:rsidR="00B775CA" w:rsidRPr="00AB2EFF" w:rsidRDefault="00B775CA" w:rsidP="00B775CA">
      <w:pPr>
        <w:pStyle w:val="A-ZprvaCSP-ods1dek"/>
        <w:keepNext/>
        <w:spacing w:after="240"/>
        <w:ind w:firstLine="0"/>
        <w:rPr>
          <w:rFonts w:ascii="Arial" w:hAnsi="Arial" w:cs="Arial"/>
          <w:sz w:val="20"/>
          <w:szCs w:val="20"/>
        </w:rPr>
      </w:pPr>
      <w:r>
        <w:rPr>
          <w:rFonts w:ascii="Arial" w:hAnsi="Arial" w:cs="Arial"/>
          <w:sz w:val="20"/>
          <w:szCs w:val="20"/>
        </w:rPr>
        <w:t xml:space="preserve">Ve Frýdlantě </w:t>
      </w:r>
      <w:r w:rsidRPr="003E28BF">
        <w:rPr>
          <w:rFonts w:ascii="Arial" w:hAnsi="Arial" w:cs="Arial"/>
          <w:sz w:val="20"/>
          <w:szCs w:val="20"/>
        </w:rPr>
        <w:t>nad Ostravicí, dne: 20.12.</w:t>
      </w:r>
      <w:r w:rsidRPr="00D67150">
        <w:rPr>
          <w:rFonts w:ascii="Arial" w:hAnsi="Arial" w:cs="Arial"/>
          <w:color w:val="000000" w:themeColor="text1"/>
          <w:sz w:val="20"/>
          <w:szCs w:val="20"/>
        </w:rPr>
        <w:t>2019</w:t>
      </w:r>
    </w:p>
    <w:p w:rsidR="00B775CA" w:rsidRPr="00B775CA" w:rsidRDefault="00B775CA" w:rsidP="00B775CA">
      <w:pPr>
        <w:pStyle w:val="A-ZprvaCSP-ods1dek"/>
        <w:keepNext/>
        <w:spacing w:after="240"/>
        <w:ind w:firstLine="0"/>
        <w:rPr>
          <w:rFonts w:ascii="Arial" w:hAnsi="Arial" w:cs="Arial"/>
          <w:sz w:val="20"/>
          <w:szCs w:val="20"/>
        </w:rPr>
      </w:pPr>
      <w:r w:rsidRPr="00B775CA">
        <w:rPr>
          <w:rFonts w:ascii="Arial" w:hAnsi="Arial" w:cs="Arial"/>
          <w:sz w:val="20"/>
          <w:szCs w:val="20"/>
        </w:rPr>
        <w:t>Ing. Miroslav Křiva, jednatel</w:t>
      </w:r>
    </w:p>
    <w:p w:rsidR="00B775CA" w:rsidRDefault="00B775CA" w:rsidP="00D92737">
      <w:pPr>
        <w:rPr>
          <w:rFonts w:ascii="Arial" w:hAnsi="Arial" w:cs="Arial"/>
          <w:sz w:val="16"/>
          <w:szCs w:val="16"/>
        </w:rPr>
      </w:pPr>
    </w:p>
    <w:p w:rsidR="00B775CA" w:rsidRDefault="00B775CA" w:rsidP="00D92737">
      <w:pPr>
        <w:rPr>
          <w:rFonts w:ascii="Arial" w:hAnsi="Arial" w:cs="Arial"/>
          <w:noProof/>
          <w:sz w:val="16"/>
          <w:szCs w:val="16"/>
          <w:lang w:eastAsia="cs-CZ"/>
        </w:rPr>
      </w:pPr>
    </w:p>
    <w:p w:rsidR="00B775CA" w:rsidRDefault="00B775CA" w:rsidP="00D92737">
      <w:pPr>
        <w:rPr>
          <w:rFonts w:ascii="Arial" w:hAnsi="Arial" w:cs="Arial"/>
          <w:noProof/>
          <w:sz w:val="16"/>
          <w:szCs w:val="16"/>
          <w:lang w:eastAsia="cs-CZ"/>
        </w:rPr>
      </w:pPr>
    </w:p>
    <w:p w:rsidR="00B775CA" w:rsidRDefault="00B775CA" w:rsidP="00D92737">
      <w:pPr>
        <w:rPr>
          <w:rFonts w:ascii="Arial" w:hAnsi="Arial" w:cs="Arial"/>
          <w:sz w:val="16"/>
          <w:szCs w:val="16"/>
        </w:rPr>
      </w:pPr>
    </w:p>
    <w:p w:rsidR="006445B9" w:rsidRDefault="006445B9" w:rsidP="00D92737">
      <w:pPr>
        <w:rPr>
          <w:rFonts w:ascii="Arial" w:hAnsi="Arial" w:cs="Arial"/>
          <w:sz w:val="16"/>
          <w:szCs w:val="16"/>
        </w:rPr>
      </w:pPr>
    </w:p>
    <w:p w:rsidR="003323BA" w:rsidRDefault="003323BA" w:rsidP="003323BA">
      <w:pPr>
        <w:spacing w:after="0"/>
        <w:rPr>
          <w:rFonts w:ascii="Arial" w:eastAsia="Times New Roman" w:hAnsi="Arial" w:cs="Arial"/>
          <w:b/>
          <w:color w:val="auto"/>
          <w:sz w:val="20"/>
          <w:szCs w:val="20"/>
          <w:lang w:eastAsia="cs-CZ"/>
        </w:rPr>
      </w:pPr>
      <w:r w:rsidRPr="007D3728">
        <w:rPr>
          <w:rFonts w:ascii="Arial" w:eastAsia="Times New Roman" w:hAnsi="Arial" w:cs="Arial"/>
          <w:b/>
          <w:color w:val="auto"/>
          <w:sz w:val="20"/>
          <w:szCs w:val="20"/>
          <w:lang w:eastAsia="cs-CZ"/>
        </w:rPr>
        <w:t>Přílohy:</w:t>
      </w:r>
    </w:p>
    <w:p w:rsidR="003323BA" w:rsidRDefault="003323BA" w:rsidP="003323BA">
      <w:pPr>
        <w:spacing w:after="0"/>
        <w:rPr>
          <w:rFonts w:ascii="Arial" w:eastAsia="Times New Roman" w:hAnsi="Arial" w:cs="Arial"/>
          <w:color w:val="auto"/>
          <w:sz w:val="20"/>
          <w:szCs w:val="20"/>
          <w:lang w:eastAsia="cs-CZ"/>
        </w:rPr>
      </w:pPr>
      <w:r>
        <w:rPr>
          <w:rFonts w:ascii="Arial" w:eastAsia="Times New Roman" w:hAnsi="Arial" w:cs="Arial"/>
          <w:color w:val="auto"/>
          <w:sz w:val="20"/>
          <w:szCs w:val="20"/>
          <w:lang w:eastAsia="cs-CZ"/>
        </w:rPr>
        <w:t xml:space="preserve">Příloha č. </w:t>
      </w:r>
      <w:r w:rsidR="00F604B1">
        <w:rPr>
          <w:rFonts w:ascii="Arial" w:eastAsia="Times New Roman" w:hAnsi="Arial" w:cs="Arial"/>
          <w:color w:val="auto"/>
          <w:sz w:val="20"/>
          <w:szCs w:val="20"/>
          <w:lang w:eastAsia="cs-CZ"/>
        </w:rPr>
        <w:t>1</w:t>
      </w:r>
      <w:r>
        <w:rPr>
          <w:rFonts w:ascii="Arial" w:eastAsia="Times New Roman" w:hAnsi="Arial" w:cs="Arial"/>
          <w:color w:val="auto"/>
          <w:sz w:val="20"/>
          <w:szCs w:val="20"/>
          <w:lang w:eastAsia="cs-CZ"/>
        </w:rPr>
        <w:t>: Krycí list</w:t>
      </w:r>
    </w:p>
    <w:p w:rsidR="003323BA" w:rsidRDefault="003323BA" w:rsidP="003323BA">
      <w:pPr>
        <w:spacing w:after="0"/>
        <w:rPr>
          <w:rFonts w:ascii="Arial" w:eastAsia="Times New Roman" w:hAnsi="Arial" w:cs="Arial"/>
          <w:color w:val="auto"/>
          <w:sz w:val="20"/>
          <w:szCs w:val="20"/>
          <w:lang w:eastAsia="cs-CZ"/>
        </w:rPr>
      </w:pPr>
      <w:r>
        <w:rPr>
          <w:rFonts w:ascii="Arial" w:eastAsia="Times New Roman" w:hAnsi="Arial" w:cs="Arial"/>
          <w:color w:val="auto"/>
          <w:sz w:val="20"/>
          <w:szCs w:val="20"/>
          <w:lang w:eastAsia="cs-CZ"/>
        </w:rPr>
        <w:t xml:space="preserve">Příloha č. </w:t>
      </w:r>
      <w:r w:rsidR="00F604B1">
        <w:rPr>
          <w:rFonts w:ascii="Arial" w:eastAsia="Times New Roman" w:hAnsi="Arial" w:cs="Arial"/>
          <w:color w:val="auto"/>
          <w:sz w:val="20"/>
          <w:szCs w:val="20"/>
          <w:lang w:eastAsia="cs-CZ"/>
        </w:rPr>
        <w:t>2</w:t>
      </w:r>
      <w:r>
        <w:rPr>
          <w:rFonts w:ascii="Arial" w:eastAsia="Times New Roman" w:hAnsi="Arial" w:cs="Arial"/>
          <w:color w:val="auto"/>
          <w:sz w:val="20"/>
          <w:szCs w:val="20"/>
          <w:lang w:eastAsia="cs-CZ"/>
        </w:rPr>
        <w:t xml:space="preserve">: </w:t>
      </w:r>
      <w:r w:rsidR="007A2206">
        <w:rPr>
          <w:rFonts w:ascii="Arial" w:eastAsia="Times New Roman" w:hAnsi="Arial" w:cs="Arial"/>
          <w:color w:val="auto"/>
          <w:sz w:val="20"/>
          <w:szCs w:val="20"/>
          <w:lang w:eastAsia="cs-CZ"/>
        </w:rPr>
        <w:t>Čestné prohlášení – prokazující základní způsobilos</w:t>
      </w:r>
      <w:r w:rsidR="000E59B0">
        <w:rPr>
          <w:rFonts w:ascii="Arial" w:eastAsia="Times New Roman" w:hAnsi="Arial" w:cs="Arial"/>
          <w:color w:val="auto"/>
          <w:sz w:val="20"/>
          <w:szCs w:val="20"/>
          <w:lang w:eastAsia="cs-CZ"/>
        </w:rPr>
        <w:t>t</w:t>
      </w:r>
    </w:p>
    <w:p w:rsidR="005C6C32" w:rsidRPr="00595628" w:rsidRDefault="00226617" w:rsidP="00D92737">
      <w:pPr>
        <w:rPr>
          <w:sz w:val="20"/>
          <w:szCs w:val="20"/>
        </w:rPr>
      </w:pPr>
      <w:r>
        <w:rPr>
          <w:sz w:val="20"/>
          <w:szCs w:val="20"/>
        </w:rPr>
        <w:t xml:space="preserve">Příloha č. </w:t>
      </w:r>
      <w:r w:rsidR="001A2977">
        <w:rPr>
          <w:sz w:val="20"/>
          <w:szCs w:val="20"/>
        </w:rPr>
        <w:t>3</w:t>
      </w:r>
      <w:r>
        <w:rPr>
          <w:sz w:val="20"/>
          <w:szCs w:val="20"/>
        </w:rPr>
        <w:t xml:space="preserve">: </w:t>
      </w:r>
      <w:r w:rsidR="00595628" w:rsidRPr="00595628">
        <w:rPr>
          <w:sz w:val="20"/>
          <w:szCs w:val="20"/>
        </w:rPr>
        <w:t>Návrh smlouvy</w:t>
      </w:r>
    </w:p>
    <w:sectPr w:rsidR="005C6C32" w:rsidRPr="00595628" w:rsidSect="00830A79">
      <w:headerReference w:type="default" r:id="rId10"/>
      <w:footerReference w:type="default" r:id="rId11"/>
      <w:headerReference w:type="first" r:id="rId12"/>
      <w:footerReference w:type="first" r:id="rId13"/>
      <w:pgSz w:w="11906" w:h="16838" w:code="9"/>
      <w:pgMar w:top="1418" w:right="1418" w:bottom="1418" w:left="1418" w:header="567" w:footer="284"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A1266" w15:done="0"/>
  <w15:commentEx w15:paraId="7FF277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A1266" w16cid:durableId="21A63946"/>
  <w16cid:commentId w16cid:paraId="7FF2776C" w16cid:durableId="21A635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899" w:rsidRDefault="00232899" w:rsidP="00744469">
      <w:pPr>
        <w:spacing w:after="0"/>
      </w:pPr>
      <w:r>
        <w:separator/>
      </w:r>
    </w:p>
  </w:endnote>
  <w:endnote w:type="continuationSeparator" w:id="1">
    <w:p w:rsidR="00232899" w:rsidRDefault="00232899" w:rsidP="007444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024"/>
      <w:gridCol w:w="3024"/>
      <w:gridCol w:w="3022"/>
    </w:tblGrid>
    <w:tr w:rsidR="009C3025" w:rsidTr="00830A79">
      <w:tc>
        <w:tcPr>
          <w:tcW w:w="5000" w:type="pct"/>
          <w:gridSpan w:val="3"/>
          <w:shd w:val="clear" w:color="auto" w:fill="auto"/>
          <w:vAlign w:val="center"/>
        </w:tcPr>
        <w:p w:rsidR="009C3025" w:rsidRDefault="009C3025" w:rsidP="00F543E8">
          <w:pPr>
            <w:pStyle w:val="Tabulkazhlav"/>
          </w:pPr>
        </w:p>
      </w:tc>
    </w:tr>
    <w:tr w:rsidR="009C3025" w:rsidTr="00830A79">
      <w:tc>
        <w:tcPr>
          <w:tcW w:w="1667" w:type="pct"/>
          <w:shd w:val="clear" w:color="auto" w:fill="auto"/>
          <w:vAlign w:val="center"/>
        </w:tcPr>
        <w:p w:rsidR="009C3025" w:rsidRDefault="009C3025" w:rsidP="00E073EC">
          <w:pPr>
            <w:pStyle w:val="Tabulkatext"/>
          </w:pPr>
        </w:p>
      </w:tc>
      <w:tc>
        <w:tcPr>
          <w:tcW w:w="1667" w:type="pct"/>
          <w:shd w:val="clear" w:color="auto" w:fill="auto"/>
          <w:vAlign w:val="center"/>
        </w:tcPr>
        <w:p w:rsidR="009C3025" w:rsidRDefault="009C3025" w:rsidP="00015461">
          <w:pPr>
            <w:pStyle w:val="Tabulkatext"/>
            <w:jc w:val="center"/>
          </w:pPr>
        </w:p>
      </w:tc>
      <w:tc>
        <w:tcPr>
          <w:tcW w:w="1667" w:type="pct"/>
          <w:shd w:val="clear" w:color="auto" w:fill="auto"/>
          <w:vAlign w:val="center"/>
        </w:tcPr>
        <w:p w:rsidR="009C3025" w:rsidRDefault="009C3025" w:rsidP="00E073EC">
          <w:pPr>
            <w:pStyle w:val="Tabulkatext"/>
            <w:jc w:val="right"/>
          </w:pPr>
          <w:r>
            <w:t xml:space="preserve">Strana: </w:t>
          </w:r>
          <w:fldSimple w:instr=" PAGE   \* MERGEFORMAT ">
            <w:r w:rsidR="00B775CA">
              <w:rPr>
                <w:noProof/>
              </w:rPr>
              <w:t>17</w:t>
            </w:r>
          </w:fldSimple>
          <w:r>
            <w:t xml:space="preserve"> z </w:t>
          </w:r>
          <w:fldSimple w:instr=" NUMPAGES   \* MERGEFORMAT ">
            <w:r w:rsidR="00B775CA">
              <w:rPr>
                <w:noProof/>
              </w:rPr>
              <w:t>17</w:t>
            </w:r>
          </w:fldSimple>
        </w:p>
      </w:tc>
    </w:tr>
  </w:tbl>
  <w:p w:rsidR="009C3025" w:rsidRDefault="009C302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024"/>
      <w:gridCol w:w="3024"/>
      <w:gridCol w:w="3022"/>
    </w:tblGrid>
    <w:tr w:rsidR="009C3025" w:rsidRPr="007B628A" w:rsidTr="00A34F9E">
      <w:tc>
        <w:tcPr>
          <w:tcW w:w="5000" w:type="pct"/>
          <w:gridSpan w:val="3"/>
          <w:shd w:val="clear" w:color="auto" w:fill="auto"/>
          <w:vAlign w:val="center"/>
        </w:tcPr>
        <w:p w:rsidR="009C3025" w:rsidRPr="00A34F9E" w:rsidRDefault="009C3025" w:rsidP="00A34F9E">
          <w:pPr>
            <w:pStyle w:val="Tabulkazhlav"/>
            <w:rPr>
              <w:b w:val="0"/>
            </w:rPr>
          </w:pPr>
        </w:p>
      </w:tc>
    </w:tr>
    <w:tr w:rsidR="009C3025" w:rsidTr="00A34F9E">
      <w:tc>
        <w:tcPr>
          <w:tcW w:w="1667" w:type="pct"/>
          <w:shd w:val="clear" w:color="auto" w:fill="auto"/>
          <w:vAlign w:val="center"/>
        </w:tcPr>
        <w:p w:rsidR="009C3025" w:rsidRDefault="009C3025" w:rsidP="002E5ABA">
          <w:pPr>
            <w:pStyle w:val="Tabulkatext"/>
          </w:pPr>
        </w:p>
      </w:tc>
      <w:tc>
        <w:tcPr>
          <w:tcW w:w="1667" w:type="pct"/>
          <w:shd w:val="clear" w:color="auto" w:fill="auto"/>
          <w:vAlign w:val="center"/>
        </w:tcPr>
        <w:p w:rsidR="009C3025" w:rsidRDefault="009C3025" w:rsidP="002E5ABA">
          <w:pPr>
            <w:pStyle w:val="Tabulkatext"/>
            <w:jc w:val="center"/>
          </w:pPr>
        </w:p>
      </w:tc>
      <w:tc>
        <w:tcPr>
          <w:tcW w:w="1666" w:type="pct"/>
          <w:shd w:val="clear" w:color="auto" w:fill="auto"/>
          <w:vAlign w:val="center"/>
        </w:tcPr>
        <w:p w:rsidR="009C3025" w:rsidRDefault="009C3025" w:rsidP="002E5ABA">
          <w:pPr>
            <w:pStyle w:val="Tabulkatext"/>
            <w:jc w:val="right"/>
          </w:pPr>
          <w:r>
            <w:t xml:space="preserve">Strana: </w:t>
          </w:r>
          <w:fldSimple w:instr=" PAGE   \* MERGEFORMAT ">
            <w:r>
              <w:rPr>
                <w:noProof/>
              </w:rPr>
              <w:t>1</w:t>
            </w:r>
          </w:fldSimple>
          <w:r>
            <w:t xml:space="preserve"> z </w:t>
          </w:r>
          <w:fldSimple w:instr=" NUMPAGES   \* MERGEFORMAT ">
            <w:r w:rsidR="00B775CA">
              <w:rPr>
                <w:noProof/>
              </w:rPr>
              <w:t>17</w:t>
            </w:r>
          </w:fldSimple>
        </w:p>
      </w:tc>
    </w:tr>
  </w:tbl>
  <w:p w:rsidR="009C3025" w:rsidRDefault="009C302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899" w:rsidRDefault="00232899" w:rsidP="00744469">
      <w:pPr>
        <w:spacing w:after="0"/>
      </w:pPr>
      <w:r>
        <w:separator/>
      </w:r>
    </w:p>
  </w:footnote>
  <w:footnote w:type="continuationSeparator" w:id="1">
    <w:p w:rsidR="00232899" w:rsidRDefault="00232899" w:rsidP="00744469">
      <w:pPr>
        <w:spacing w:after="0"/>
      </w:pPr>
      <w:r>
        <w:continuationSeparator/>
      </w:r>
    </w:p>
  </w:footnote>
  <w:footnote w:id="2">
    <w:p w:rsidR="009C3025" w:rsidRDefault="009C3025" w:rsidP="005C6C32">
      <w:pPr>
        <w:pStyle w:val="Textpoznpodarou"/>
      </w:pPr>
      <w:r>
        <w:rPr>
          <w:rStyle w:val="Znakapoznpodarou"/>
        </w:rPr>
        <w:footnoteRef/>
      </w:r>
      <w:r>
        <w:t xml:space="preserve"> Pole s povinnými náležitostmi výzvy jsou podbarvená.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25" w:rsidRDefault="009C3025">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7025" cy="591193"/>
                  </a:xfrm>
                  <a:prstGeom prst="rect">
                    <a:avLst/>
                  </a:prstGeom>
                  <a:noFill/>
                  <a:ln>
                    <a:noFill/>
                  </a:ln>
                </pic:spPr>
              </pic:pic>
            </a:graphicData>
          </a:graphic>
        </wp:inline>
      </w:drawing>
    </w:r>
  </w:p>
  <w:p w:rsidR="009C3025" w:rsidRDefault="009C302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25" w:rsidRDefault="009C3025">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7025" cy="591193"/>
                  </a:xfrm>
                  <a:prstGeom prst="rect">
                    <a:avLst/>
                  </a:prstGeom>
                  <a:noFill/>
                  <a:ln>
                    <a:noFill/>
                  </a:ln>
                </pic:spPr>
              </pic:pic>
            </a:graphicData>
          </a:graphic>
        </wp:inline>
      </w:drawing>
    </w:r>
  </w:p>
  <w:p w:rsidR="009C3025" w:rsidRDefault="009C302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BC9"/>
    <w:multiLevelType w:val="multilevel"/>
    <w:tmpl w:val="9550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7FD343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05050" w:themeColor="accent1"/>
        <w:sz w:val="22"/>
      </w:rPr>
    </w:lvl>
    <w:lvl w:ilvl="2">
      <w:start w:val="1"/>
      <w:numFmt w:val="bullet"/>
      <w:pStyle w:val="Odrky3"/>
      <w:lvlText w:val=""/>
      <w:lvlJc w:val="left"/>
      <w:pPr>
        <w:tabs>
          <w:tab w:val="num" w:pos="1191"/>
        </w:tabs>
        <w:ind w:left="1191" w:hanging="397"/>
      </w:pPr>
      <w:rPr>
        <w:rFonts w:ascii="Wingdings 2" w:hAnsi="Wingdings 2" w:hint="default"/>
        <w:color w:val="505050" w:themeColor="accent1"/>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8A59A7"/>
    <w:multiLevelType w:val="multilevel"/>
    <w:tmpl w:val="5E4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411160"/>
    <w:multiLevelType w:val="hybridMultilevel"/>
    <w:tmpl w:val="DDD61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FB136D"/>
    <w:multiLevelType w:val="hybridMultilevel"/>
    <w:tmpl w:val="F87E7CC2"/>
    <w:lvl w:ilvl="0" w:tplc="1FD4485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F3B2AEC"/>
    <w:multiLevelType w:val="multilevel"/>
    <w:tmpl w:val="D89A4B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bCs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6265BD"/>
    <w:multiLevelType w:val="multilevel"/>
    <w:tmpl w:val="934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BE4D6F"/>
    <w:multiLevelType w:val="hybridMultilevel"/>
    <w:tmpl w:val="E0F0D138"/>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1">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A35F17"/>
    <w:multiLevelType w:val="multilevel"/>
    <w:tmpl w:val="D89A4B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bCs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C3A0E15"/>
    <w:multiLevelType w:val="multilevel"/>
    <w:tmpl w:val="F236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2302F0"/>
    <w:multiLevelType w:val="multilevel"/>
    <w:tmpl w:val="A7A8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7C7B03"/>
    <w:multiLevelType w:val="multilevel"/>
    <w:tmpl w:val="6A20A7AE"/>
    <w:lvl w:ilvl="0">
      <w:start w:val="1"/>
      <w:numFmt w:val="decimal"/>
      <w:lvlText w:val="%1."/>
      <w:lvlJc w:val="left"/>
      <w:pPr>
        <w:tabs>
          <w:tab w:val="num" w:pos="360"/>
        </w:tabs>
        <w:ind w:left="360" w:hanging="360"/>
      </w:pPr>
      <w:rPr>
        <w:b/>
        <w:bCs/>
      </w:rPr>
    </w:lvl>
    <w:lvl w:ilvl="1">
      <w:start w:val="3"/>
      <w:numFmt w:val="bullet"/>
      <w:lvlText w:val="-"/>
      <w:lvlJc w:val="left"/>
      <w:pPr>
        <w:ind w:left="142" w:hanging="360"/>
      </w:pPr>
      <w:rPr>
        <w:rFonts w:ascii="Calibri" w:eastAsiaTheme="minorHAnsi" w:hAnsi="Calibri" w:cs="Calibri" w:hint="default"/>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2052909"/>
    <w:multiLevelType w:val="hybridMultilevel"/>
    <w:tmpl w:val="E23EE74C"/>
    <w:lvl w:ilvl="0" w:tplc="1FD4485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68E901B2"/>
    <w:multiLevelType w:val="multilevel"/>
    <w:tmpl w:val="5B96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95F26CE"/>
    <w:multiLevelType w:val="hybridMultilevel"/>
    <w:tmpl w:val="AE8A8DDE"/>
    <w:lvl w:ilvl="0" w:tplc="1FD44858">
      <w:start w:val="1"/>
      <w:numFmt w:val="bullet"/>
      <w:lvlText w:val=""/>
      <w:lvlJc w:val="left"/>
      <w:pPr>
        <w:ind w:left="1070" w:hanging="360"/>
      </w:pPr>
      <w:rPr>
        <w:rFonts w:ascii="Symbol" w:hAnsi="Symbol" w:hint="default"/>
        <w:color w:val="auto"/>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abstractNum w:abstractNumId="20">
    <w:nsid w:val="69E0056A"/>
    <w:multiLevelType w:val="hybridMultilevel"/>
    <w:tmpl w:val="48D2F98E"/>
    <w:lvl w:ilvl="0" w:tplc="50A64FAE">
      <w:start w:val="3"/>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51E5878"/>
    <w:multiLevelType w:val="multilevel"/>
    <w:tmpl w:val="84CE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1D2481"/>
    <w:multiLevelType w:val="hybridMultilevel"/>
    <w:tmpl w:val="18E69C36"/>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3">
    <w:nsid w:val="7AA25C76"/>
    <w:multiLevelType w:val="multilevel"/>
    <w:tmpl w:val="BAFE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B663CF9"/>
    <w:multiLevelType w:val="hybridMultilevel"/>
    <w:tmpl w:val="066A4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D3A663F"/>
    <w:multiLevelType w:val="hybridMultilevel"/>
    <w:tmpl w:val="A93E3A74"/>
    <w:lvl w:ilvl="0" w:tplc="1FD4485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13"/>
  </w:num>
  <w:num w:numId="5">
    <w:abstractNumId w:val="7"/>
  </w:num>
  <w:num w:numId="6">
    <w:abstractNumId w:val="22"/>
  </w:num>
  <w:num w:numId="7">
    <w:abstractNumId w:val="5"/>
  </w:num>
  <w:num w:numId="8">
    <w:abstractNumId w:val="2"/>
  </w:num>
  <w:num w:numId="9">
    <w:abstractNumId w:val="10"/>
  </w:num>
  <w:num w:numId="10">
    <w:abstractNumId w:val="16"/>
  </w:num>
  <w:num w:numId="11">
    <w:abstractNumId w:val="14"/>
  </w:num>
  <w:num w:numId="12">
    <w:abstractNumId w:val="15"/>
  </w:num>
  <w:num w:numId="13">
    <w:abstractNumId w:val="21"/>
  </w:num>
  <w:num w:numId="14">
    <w:abstractNumId w:val="23"/>
  </w:num>
  <w:num w:numId="15">
    <w:abstractNumId w:val="9"/>
  </w:num>
  <w:num w:numId="16">
    <w:abstractNumId w:val="0"/>
  </w:num>
  <w:num w:numId="17">
    <w:abstractNumId w:val="18"/>
  </w:num>
  <w:num w:numId="18">
    <w:abstractNumId w:val="4"/>
  </w:num>
  <w:num w:numId="19">
    <w:abstractNumId w:val="8"/>
  </w:num>
  <w:num w:numId="20">
    <w:abstractNumId w:val="20"/>
  </w:num>
  <w:num w:numId="21">
    <w:abstractNumId w:val="19"/>
  </w:num>
  <w:num w:numId="22">
    <w:abstractNumId w:val="6"/>
  </w:num>
  <w:num w:numId="23">
    <w:abstractNumId w:val="17"/>
  </w:num>
  <w:num w:numId="24">
    <w:abstractNumId w:val="25"/>
  </w:num>
  <w:num w:numId="25">
    <w:abstractNumId w:val="12"/>
  </w:num>
  <w:num w:numId="26">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015461"/>
    <w:rsid w:val="00002C80"/>
    <w:rsid w:val="000103FA"/>
    <w:rsid w:val="00015461"/>
    <w:rsid w:val="000217DF"/>
    <w:rsid w:val="0004141D"/>
    <w:rsid w:val="00051DA8"/>
    <w:rsid w:val="000532DA"/>
    <w:rsid w:val="00055362"/>
    <w:rsid w:val="00057C9B"/>
    <w:rsid w:val="00065731"/>
    <w:rsid w:val="00067B65"/>
    <w:rsid w:val="00067F8E"/>
    <w:rsid w:val="00071A81"/>
    <w:rsid w:val="00073CC8"/>
    <w:rsid w:val="00077D88"/>
    <w:rsid w:val="00084CE4"/>
    <w:rsid w:val="000A1FE3"/>
    <w:rsid w:val="000B25D8"/>
    <w:rsid w:val="000C0FA8"/>
    <w:rsid w:val="000D381B"/>
    <w:rsid w:val="000E11BF"/>
    <w:rsid w:val="000E4F32"/>
    <w:rsid w:val="000E59B0"/>
    <w:rsid w:val="000E5AFD"/>
    <w:rsid w:val="000E602A"/>
    <w:rsid w:val="000F0056"/>
    <w:rsid w:val="000F1B0B"/>
    <w:rsid w:val="000F5592"/>
    <w:rsid w:val="0011753D"/>
    <w:rsid w:val="00121E84"/>
    <w:rsid w:val="00127F25"/>
    <w:rsid w:val="00153654"/>
    <w:rsid w:val="00156516"/>
    <w:rsid w:val="00156F95"/>
    <w:rsid w:val="001641A3"/>
    <w:rsid w:val="00165020"/>
    <w:rsid w:val="00165051"/>
    <w:rsid w:val="001673AF"/>
    <w:rsid w:val="00174507"/>
    <w:rsid w:val="001776A7"/>
    <w:rsid w:val="0018121F"/>
    <w:rsid w:val="001819EE"/>
    <w:rsid w:val="00184F3F"/>
    <w:rsid w:val="00185596"/>
    <w:rsid w:val="00187DEF"/>
    <w:rsid w:val="0019435E"/>
    <w:rsid w:val="00194656"/>
    <w:rsid w:val="0019708B"/>
    <w:rsid w:val="001A2977"/>
    <w:rsid w:val="001A735A"/>
    <w:rsid w:val="001B1198"/>
    <w:rsid w:val="001B1706"/>
    <w:rsid w:val="001B4C24"/>
    <w:rsid w:val="001B55D7"/>
    <w:rsid w:val="001C08A2"/>
    <w:rsid w:val="001D1395"/>
    <w:rsid w:val="001D2ED7"/>
    <w:rsid w:val="001D3B11"/>
    <w:rsid w:val="001D3DFE"/>
    <w:rsid w:val="001D5560"/>
    <w:rsid w:val="00201111"/>
    <w:rsid w:val="00202271"/>
    <w:rsid w:val="0020570D"/>
    <w:rsid w:val="0020573C"/>
    <w:rsid w:val="00225647"/>
    <w:rsid w:val="00226617"/>
    <w:rsid w:val="002316F4"/>
    <w:rsid w:val="002319F2"/>
    <w:rsid w:val="00232899"/>
    <w:rsid w:val="002504AD"/>
    <w:rsid w:val="00255063"/>
    <w:rsid w:val="002623AB"/>
    <w:rsid w:val="00265BDF"/>
    <w:rsid w:val="002671A0"/>
    <w:rsid w:val="002751A3"/>
    <w:rsid w:val="00282E14"/>
    <w:rsid w:val="00283A91"/>
    <w:rsid w:val="0028620C"/>
    <w:rsid w:val="002866E8"/>
    <w:rsid w:val="0028674C"/>
    <w:rsid w:val="00287DE2"/>
    <w:rsid w:val="002910F9"/>
    <w:rsid w:val="002921D1"/>
    <w:rsid w:val="002961D4"/>
    <w:rsid w:val="002B3FC2"/>
    <w:rsid w:val="002B6E2F"/>
    <w:rsid w:val="002C4D5F"/>
    <w:rsid w:val="002D06FD"/>
    <w:rsid w:val="002D420E"/>
    <w:rsid w:val="002D4DD2"/>
    <w:rsid w:val="002D7766"/>
    <w:rsid w:val="002E5ABA"/>
    <w:rsid w:val="002F7CDC"/>
    <w:rsid w:val="00301913"/>
    <w:rsid w:val="00302400"/>
    <w:rsid w:val="00302AA3"/>
    <w:rsid w:val="00306C59"/>
    <w:rsid w:val="003129E7"/>
    <w:rsid w:val="00315070"/>
    <w:rsid w:val="00321392"/>
    <w:rsid w:val="00330709"/>
    <w:rsid w:val="00330790"/>
    <w:rsid w:val="003323BA"/>
    <w:rsid w:val="00334D40"/>
    <w:rsid w:val="00342EB6"/>
    <w:rsid w:val="00345BA3"/>
    <w:rsid w:val="0034684B"/>
    <w:rsid w:val="003479B3"/>
    <w:rsid w:val="00361FFC"/>
    <w:rsid w:val="00381502"/>
    <w:rsid w:val="0038447D"/>
    <w:rsid w:val="003851E9"/>
    <w:rsid w:val="00386EFB"/>
    <w:rsid w:val="00394C90"/>
    <w:rsid w:val="00394E65"/>
    <w:rsid w:val="003A1A82"/>
    <w:rsid w:val="003A2D15"/>
    <w:rsid w:val="003A5621"/>
    <w:rsid w:val="003A5981"/>
    <w:rsid w:val="003A5B78"/>
    <w:rsid w:val="003B1163"/>
    <w:rsid w:val="003B6F5A"/>
    <w:rsid w:val="003B7571"/>
    <w:rsid w:val="003D1849"/>
    <w:rsid w:val="003D36D7"/>
    <w:rsid w:val="003D4F87"/>
    <w:rsid w:val="003E28BF"/>
    <w:rsid w:val="003E5795"/>
    <w:rsid w:val="003F02C5"/>
    <w:rsid w:val="003F11D9"/>
    <w:rsid w:val="003F3F7A"/>
    <w:rsid w:val="003F5B8F"/>
    <w:rsid w:val="003F69DA"/>
    <w:rsid w:val="00414871"/>
    <w:rsid w:val="00416169"/>
    <w:rsid w:val="004162EF"/>
    <w:rsid w:val="004231D5"/>
    <w:rsid w:val="00427F30"/>
    <w:rsid w:val="004354DE"/>
    <w:rsid w:val="004415B1"/>
    <w:rsid w:val="00445DAA"/>
    <w:rsid w:val="004461FB"/>
    <w:rsid w:val="004548E9"/>
    <w:rsid w:val="00455567"/>
    <w:rsid w:val="004770E8"/>
    <w:rsid w:val="00483C3F"/>
    <w:rsid w:val="004863ED"/>
    <w:rsid w:val="00497ED7"/>
    <w:rsid w:val="004A2F46"/>
    <w:rsid w:val="004B2D59"/>
    <w:rsid w:val="004B48DE"/>
    <w:rsid w:val="004C6F44"/>
    <w:rsid w:val="004C721F"/>
    <w:rsid w:val="004D73F0"/>
    <w:rsid w:val="004E5D87"/>
    <w:rsid w:val="00502378"/>
    <w:rsid w:val="00512C01"/>
    <w:rsid w:val="005138D3"/>
    <w:rsid w:val="005278BA"/>
    <w:rsid w:val="00534183"/>
    <w:rsid w:val="00536184"/>
    <w:rsid w:val="00536CEE"/>
    <w:rsid w:val="0055203F"/>
    <w:rsid w:val="005565CE"/>
    <w:rsid w:val="00556F01"/>
    <w:rsid w:val="00560DAB"/>
    <w:rsid w:val="00567C05"/>
    <w:rsid w:val="00573732"/>
    <w:rsid w:val="005741D5"/>
    <w:rsid w:val="00586BB6"/>
    <w:rsid w:val="00590258"/>
    <w:rsid w:val="00595628"/>
    <w:rsid w:val="005957B4"/>
    <w:rsid w:val="00597E60"/>
    <w:rsid w:val="005B66CA"/>
    <w:rsid w:val="005B7AFA"/>
    <w:rsid w:val="005C19CB"/>
    <w:rsid w:val="005C28D2"/>
    <w:rsid w:val="005C4DC2"/>
    <w:rsid w:val="005C6C32"/>
    <w:rsid w:val="005D7987"/>
    <w:rsid w:val="005E72E4"/>
    <w:rsid w:val="005F3736"/>
    <w:rsid w:val="005F6058"/>
    <w:rsid w:val="005F77F2"/>
    <w:rsid w:val="00605AF1"/>
    <w:rsid w:val="00612E53"/>
    <w:rsid w:val="00621895"/>
    <w:rsid w:val="0062246E"/>
    <w:rsid w:val="006249A2"/>
    <w:rsid w:val="00625DDE"/>
    <w:rsid w:val="00630E04"/>
    <w:rsid w:val="00635CCF"/>
    <w:rsid w:val="00640908"/>
    <w:rsid w:val="00640D76"/>
    <w:rsid w:val="00644367"/>
    <w:rsid w:val="006445B9"/>
    <w:rsid w:val="00644B7D"/>
    <w:rsid w:val="00647088"/>
    <w:rsid w:val="00653116"/>
    <w:rsid w:val="00657F64"/>
    <w:rsid w:val="006617FC"/>
    <w:rsid w:val="00667155"/>
    <w:rsid w:val="00671782"/>
    <w:rsid w:val="006718E7"/>
    <w:rsid w:val="0068462F"/>
    <w:rsid w:val="00685750"/>
    <w:rsid w:val="00694A19"/>
    <w:rsid w:val="006B3320"/>
    <w:rsid w:val="006B7AD7"/>
    <w:rsid w:val="006D2EC2"/>
    <w:rsid w:val="006D4968"/>
    <w:rsid w:val="006D6F9B"/>
    <w:rsid w:val="006D7FC5"/>
    <w:rsid w:val="006E3E97"/>
    <w:rsid w:val="006F114E"/>
    <w:rsid w:val="006F7E2F"/>
    <w:rsid w:val="007021C1"/>
    <w:rsid w:val="00706278"/>
    <w:rsid w:val="00706BD4"/>
    <w:rsid w:val="00707B85"/>
    <w:rsid w:val="0071660A"/>
    <w:rsid w:val="007167D1"/>
    <w:rsid w:val="00722343"/>
    <w:rsid w:val="00730DC2"/>
    <w:rsid w:val="00737635"/>
    <w:rsid w:val="00744469"/>
    <w:rsid w:val="00747312"/>
    <w:rsid w:val="00751C8F"/>
    <w:rsid w:val="007566EB"/>
    <w:rsid w:val="00756DD7"/>
    <w:rsid w:val="0077078A"/>
    <w:rsid w:val="007722E3"/>
    <w:rsid w:val="00773D72"/>
    <w:rsid w:val="00782D4C"/>
    <w:rsid w:val="007852FA"/>
    <w:rsid w:val="00790B8E"/>
    <w:rsid w:val="007949B5"/>
    <w:rsid w:val="00797E60"/>
    <w:rsid w:val="007A0075"/>
    <w:rsid w:val="007A2206"/>
    <w:rsid w:val="007A6608"/>
    <w:rsid w:val="007B1C3C"/>
    <w:rsid w:val="007C0DEC"/>
    <w:rsid w:val="007C255B"/>
    <w:rsid w:val="007D0935"/>
    <w:rsid w:val="007D0B77"/>
    <w:rsid w:val="007D6C96"/>
    <w:rsid w:val="007E6E16"/>
    <w:rsid w:val="007E732D"/>
    <w:rsid w:val="007F3D48"/>
    <w:rsid w:val="007F59A4"/>
    <w:rsid w:val="008053D8"/>
    <w:rsid w:val="00815F47"/>
    <w:rsid w:val="008255F6"/>
    <w:rsid w:val="00830A79"/>
    <w:rsid w:val="00832A86"/>
    <w:rsid w:val="00844670"/>
    <w:rsid w:val="008460ED"/>
    <w:rsid w:val="008461C9"/>
    <w:rsid w:val="00847203"/>
    <w:rsid w:val="00852317"/>
    <w:rsid w:val="008539FA"/>
    <w:rsid w:val="00854102"/>
    <w:rsid w:val="008647B8"/>
    <w:rsid w:val="008659FE"/>
    <w:rsid w:val="00866C16"/>
    <w:rsid w:val="008819E7"/>
    <w:rsid w:val="008842D3"/>
    <w:rsid w:val="00890FAA"/>
    <w:rsid w:val="008A2ED0"/>
    <w:rsid w:val="008B0DFA"/>
    <w:rsid w:val="008B607A"/>
    <w:rsid w:val="008C6214"/>
    <w:rsid w:val="008C7EB7"/>
    <w:rsid w:val="008E0060"/>
    <w:rsid w:val="008F50EC"/>
    <w:rsid w:val="008F7D9B"/>
    <w:rsid w:val="00902142"/>
    <w:rsid w:val="00910732"/>
    <w:rsid w:val="009117F1"/>
    <w:rsid w:val="009121EF"/>
    <w:rsid w:val="0091323C"/>
    <w:rsid w:val="00922F89"/>
    <w:rsid w:val="0093089A"/>
    <w:rsid w:val="009343A7"/>
    <w:rsid w:val="00934A32"/>
    <w:rsid w:val="00941E61"/>
    <w:rsid w:val="00942E26"/>
    <w:rsid w:val="00942F74"/>
    <w:rsid w:val="009440FF"/>
    <w:rsid w:val="00957139"/>
    <w:rsid w:val="009574F9"/>
    <w:rsid w:val="00962811"/>
    <w:rsid w:val="009629D0"/>
    <w:rsid w:val="00967D4A"/>
    <w:rsid w:val="00994341"/>
    <w:rsid w:val="009A66A1"/>
    <w:rsid w:val="009A7345"/>
    <w:rsid w:val="009A755D"/>
    <w:rsid w:val="009B01D1"/>
    <w:rsid w:val="009B6A59"/>
    <w:rsid w:val="009B793E"/>
    <w:rsid w:val="009C3025"/>
    <w:rsid w:val="009C6048"/>
    <w:rsid w:val="009C6899"/>
    <w:rsid w:val="009C71CB"/>
    <w:rsid w:val="009D6602"/>
    <w:rsid w:val="009E1C91"/>
    <w:rsid w:val="009F4EFF"/>
    <w:rsid w:val="00A05864"/>
    <w:rsid w:val="00A076EC"/>
    <w:rsid w:val="00A13675"/>
    <w:rsid w:val="00A15D10"/>
    <w:rsid w:val="00A16130"/>
    <w:rsid w:val="00A16328"/>
    <w:rsid w:val="00A21D1A"/>
    <w:rsid w:val="00A338EB"/>
    <w:rsid w:val="00A33A3D"/>
    <w:rsid w:val="00A34F9E"/>
    <w:rsid w:val="00A36264"/>
    <w:rsid w:val="00A47B09"/>
    <w:rsid w:val="00A66855"/>
    <w:rsid w:val="00A67723"/>
    <w:rsid w:val="00A7761D"/>
    <w:rsid w:val="00A873AD"/>
    <w:rsid w:val="00A87668"/>
    <w:rsid w:val="00AA0274"/>
    <w:rsid w:val="00AA3E99"/>
    <w:rsid w:val="00AC3356"/>
    <w:rsid w:val="00AD04D6"/>
    <w:rsid w:val="00B04C20"/>
    <w:rsid w:val="00B11883"/>
    <w:rsid w:val="00B23895"/>
    <w:rsid w:val="00B3216D"/>
    <w:rsid w:val="00B32C5C"/>
    <w:rsid w:val="00B36F34"/>
    <w:rsid w:val="00B443E7"/>
    <w:rsid w:val="00B458E0"/>
    <w:rsid w:val="00B50733"/>
    <w:rsid w:val="00B51565"/>
    <w:rsid w:val="00B539D6"/>
    <w:rsid w:val="00B56267"/>
    <w:rsid w:val="00B56786"/>
    <w:rsid w:val="00B57C7F"/>
    <w:rsid w:val="00B6385F"/>
    <w:rsid w:val="00B70C0C"/>
    <w:rsid w:val="00B75F25"/>
    <w:rsid w:val="00B775CA"/>
    <w:rsid w:val="00B90AFE"/>
    <w:rsid w:val="00B91CAC"/>
    <w:rsid w:val="00B921E9"/>
    <w:rsid w:val="00B9435E"/>
    <w:rsid w:val="00BA0F0F"/>
    <w:rsid w:val="00BA3110"/>
    <w:rsid w:val="00BA40A6"/>
    <w:rsid w:val="00BA5CD3"/>
    <w:rsid w:val="00BB0C81"/>
    <w:rsid w:val="00BB30D0"/>
    <w:rsid w:val="00BC0D58"/>
    <w:rsid w:val="00BD0604"/>
    <w:rsid w:val="00BD26E4"/>
    <w:rsid w:val="00BD5598"/>
    <w:rsid w:val="00BE0256"/>
    <w:rsid w:val="00C1026C"/>
    <w:rsid w:val="00C26A71"/>
    <w:rsid w:val="00C27A63"/>
    <w:rsid w:val="00C33898"/>
    <w:rsid w:val="00C40559"/>
    <w:rsid w:val="00C40BA4"/>
    <w:rsid w:val="00C44DEB"/>
    <w:rsid w:val="00C46723"/>
    <w:rsid w:val="00C54BB9"/>
    <w:rsid w:val="00C557BE"/>
    <w:rsid w:val="00C70F57"/>
    <w:rsid w:val="00C72443"/>
    <w:rsid w:val="00C920D4"/>
    <w:rsid w:val="00CA4FA7"/>
    <w:rsid w:val="00CB3AEF"/>
    <w:rsid w:val="00CB6BF0"/>
    <w:rsid w:val="00CD05F2"/>
    <w:rsid w:val="00CD4548"/>
    <w:rsid w:val="00CD4BF8"/>
    <w:rsid w:val="00CE2B93"/>
    <w:rsid w:val="00CE6FA4"/>
    <w:rsid w:val="00CE70CC"/>
    <w:rsid w:val="00CF1BC0"/>
    <w:rsid w:val="00D019D4"/>
    <w:rsid w:val="00D02889"/>
    <w:rsid w:val="00D02999"/>
    <w:rsid w:val="00D03867"/>
    <w:rsid w:val="00D0745E"/>
    <w:rsid w:val="00D117E6"/>
    <w:rsid w:val="00D23D16"/>
    <w:rsid w:val="00D40994"/>
    <w:rsid w:val="00D414DE"/>
    <w:rsid w:val="00D43324"/>
    <w:rsid w:val="00D46BBC"/>
    <w:rsid w:val="00D55B22"/>
    <w:rsid w:val="00D56519"/>
    <w:rsid w:val="00D6700A"/>
    <w:rsid w:val="00D67150"/>
    <w:rsid w:val="00D70D7D"/>
    <w:rsid w:val="00D72EEA"/>
    <w:rsid w:val="00D75051"/>
    <w:rsid w:val="00D7542C"/>
    <w:rsid w:val="00D80687"/>
    <w:rsid w:val="00D8236E"/>
    <w:rsid w:val="00D82D27"/>
    <w:rsid w:val="00D874D1"/>
    <w:rsid w:val="00D90F1D"/>
    <w:rsid w:val="00D91F9F"/>
    <w:rsid w:val="00D92737"/>
    <w:rsid w:val="00DA7A8F"/>
    <w:rsid w:val="00DB3EA3"/>
    <w:rsid w:val="00DB40C5"/>
    <w:rsid w:val="00DB5DBD"/>
    <w:rsid w:val="00DB6227"/>
    <w:rsid w:val="00DC370F"/>
    <w:rsid w:val="00DC51A4"/>
    <w:rsid w:val="00DC558E"/>
    <w:rsid w:val="00DC65B9"/>
    <w:rsid w:val="00DD5883"/>
    <w:rsid w:val="00DF13F8"/>
    <w:rsid w:val="00E00A6B"/>
    <w:rsid w:val="00E073EC"/>
    <w:rsid w:val="00E14E40"/>
    <w:rsid w:val="00E201FD"/>
    <w:rsid w:val="00E20828"/>
    <w:rsid w:val="00E30D83"/>
    <w:rsid w:val="00E316E0"/>
    <w:rsid w:val="00E34CE2"/>
    <w:rsid w:val="00E4229E"/>
    <w:rsid w:val="00E44390"/>
    <w:rsid w:val="00E45CF5"/>
    <w:rsid w:val="00E46211"/>
    <w:rsid w:val="00E47823"/>
    <w:rsid w:val="00E50090"/>
    <w:rsid w:val="00E512D4"/>
    <w:rsid w:val="00E539B2"/>
    <w:rsid w:val="00E61611"/>
    <w:rsid w:val="00E66055"/>
    <w:rsid w:val="00E74408"/>
    <w:rsid w:val="00E77EF2"/>
    <w:rsid w:val="00E81664"/>
    <w:rsid w:val="00E90E13"/>
    <w:rsid w:val="00E915D8"/>
    <w:rsid w:val="00EA17D9"/>
    <w:rsid w:val="00EA35B3"/>
    <w:rsid w:val="00EB1A20"/>
    <w:rsid w:val="00EB62F1"/>
    <w:rsid w:val="00EB6DC3"/>
    <w:rsid w:val="00EC6369"/>
    <w:rsid w:val="00ED7068"/>
    <w:rsid w:val="00EE03D0"/>
    <w:rsid w:val="00EF6852"/>
    <w:rsid w:val="00EF7DE4"/>
    <w:rsid w:val="00F072D7"/>
    <w:rsid w:val="00F13B49"/>
    <w:rsid w:val="00F14015"/>
    <w:rsid w:val="00F2171B"/>
    <w:rsid w:val="00F218B8"/>
    <w:rsid w:val="00F238A3"/>
    <w:rsid w:val="00F255A9"/>
    <w:rsid w:val="00F25FB9"/>
    <w:rsid w:val="00F332DB"/>
    <w:rsid w:val="00F37E18"/>
    <w:rsid w:val="00F4441B"/>
    <w:rsid w:val="00F50848"/>
    <w:rsid w:val="00F52B6D"/>
    <w:rsid w:val="00F53EE6"/>
    <w:rsid w:val="00F543E8"/>
    <w:rsid w:val="00F572F4"/>
    <w:rsid w:val="00F604B1"/>
    <w:rsid w:val="00F61DB6"/>
    <w:rsid w:val="00F64C97"/>
    <w:rsid w:val="00F65E1C"/>
    <w:rsid w:val="00F91466"/>
    <w:rsid w:val="00F91844"/>
    <w:rsid w:val="00F9194D"/>
    <w:rsid w:val="00FA16C8"/>
    <w:rsid w:val="00FA388B"/>
    <w:rsid w:val="00FA5583"/>
    <w:rsid w:val="00FA5BE7"/>
    <w:rsid w:val="00FA5DA8"/>
    <w:rsid w:val="00FB5158"/>
    <w:rsid w:val="00FB60CE"/>
    <w:rsid w:val="00FC0300"/>
    <w:rsid w:val="00FC0AE3"/>
    <w:rsid w:val="00FC4FB9"/>
    <w:rsid w:val="00FC7F62"/>
    <w:rsid w:val="00FC7F79"/>
    <w:rsid w:val="00FE1471"/>
    <w:rsid w:val="00FE7E77"/>
    <w:rsid w:val="00FF1644"/>
    <w:rsid w:val="00FF1C68"/>
    <w:rsid w:val="00FF366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0" w:qFormat="1"/>
    <w:lsdException w:name="heading 3" w:uiPriority="2" w:qFormat="1"/>
    <w:lsdException w:name="heading 4" w:uiPriority="2" w:qFormat="1"/>
    <w:lsdException w:name="heading 5" w:uiPriority="2" w:qFormat="1"/>
    <w:lsdException w:name="heading 6" w:uiPriority="2"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4" w:unhideWhenUsed="0" w:qFormat="1"/>
    <w:lsdException w:name="Default Paragraph Font" w:uiPriority="1"/>
    <w:lsdException w:name="Body Text" w:uiPriority="0"/>
    <w:lsdException w:name="Subtitle" w:semiHidden="0" w:uiPriority="15"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eastAsiaTheme="majorEastAsia" w:hAnsiTheme="majorHAnsi"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eastAsiaTheme="majorEastAsia" w:hAnsiTheme="majorHAnsi"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
    <w:rsid w:val="00773D72"/>
    <w:rPr>
      <w:rFonts w:asciiTheme="majorHAnsi" w:eastAsiaTheme="majorEastAsia" w:hAnsiTheme="majorHAnsi" w:cstheme="majorBidi"/>
      <w:b/>
      <w:bCs/>
      <w:color w:val="000000"/>
      <w:sz w:val="36"/>
      <w:szCs w:val="28"/>
    </w:rPr>
  </w:style>
  <w:style w:type="character" w:customStyle="1" w:styleId="Nadpis2Char">
    <w:name w:val="Nadpis 2 Char"/>
    <w:basedOn w:val="Standardnpsmoodstavce"/>
    <w:link w:val="Nadpis2"/>
    <w:rsid w:val="00773D72"/>
    <w:rPr>
      <w:rFonts w:asciiTheme="majorHAnsi" w:eastAsiaTheme="majorEastAsia" w:hAnsiTheme="majorHAnsi" w:cstheme="majorBidi"/>
      <w:b/>
      <w:bCs/>
      <w:color w:val="000000"/>
      <w:sz w:val="32"/>
      <w:szCs w:val="26"/>
    </w:rPr>
  </w:style>
  <w:style w:type="character" w:customStyle="1" w:styleId="Nadpis3Char">
    <w:name w:val="Nadpis 3 Char"/>
    <w:basedOn w:val="Standardnpsmoodstavce"/>
    <w:link w:val="Nadpis3"/>
    <w:uiPriority w:val="2"/>
    <w:rsid w:val="00773D72"/>
    <w:rPr>
      <w:rFonts w:asciiTheme="majorHAnsi" w:eastAsiaTheme="majorEastAsia" w:hAnsiTheme="majorHAnsi" w:cstheme="majorBidi"/>
      <w:b/>
      <w:bCs/>
      <w:color w:val="000000"/>
      <w:sz w:val="28"/>
    </w:rPr>
  </w:style>
  <w:style w:type="character" w:customStyle="1" w:styleId="Nadpis4Char">
    <w:name w:val="Nadpis 4 Char"/>
    <w:basedOn w:val="Standardnpsmoodstavce"/>
    <w:link w:val="Nadpis4"/>
    <w:uiPriority w:val="2"/>
    <w:rsid w:val="00773D72"/>
    <w:rPr>
      <w:rFonts w:asciiTheme="majorHAnsi" w:eastAsiaTheme="majorEastAsia" w:hAnsiTheme="majorHAnsi" w:cstheme="majorBidi"/>
      <w:b/>
      <w:bCs/>
      <w:iCs/>
      <w:color w:val="000000"/>
      <w:sz w:val="26"/>
    </w:rPr>
  </w:style>
  <w:style w:type="character" w:customStyle="1" w:styleId="Nadpis5Char">
    <w:name w:val="Nadpis 5 Char"/>
    <w:basedOn w:val="Standardnpsmoodstavce"/>
    <w:link w:val="Nadpis5"/>
    <w:uiPriority w:val="2"/>
    <w:rsid w:val="00773D72"/>
    <w:rPr>
      <w:rFonts w:asciiTheme="majorHAnsi" w:eastAsiaTheme="majorEastAsia" w:hAnsiTheme="majorHAnsi" w:cstheme="majorBidi"/>
      <w:b/>
      <w:color w:val="000000"/>
      <w:sz w:val="24"/>
    </w:rPr>
  </w:style>
  <w:style w:type="character" w:customStyle="1" w:styleId="Nadpis6Char">
    <w:name w:val="Nadpis 6 Char"/>
    <w:basedOn w:val="Standardnpsmoodstavce"/>
    <w:link w:val="Nadpis6"/>
    <w:uiPriority w:val="2"/>
    <w:rsid w:val="00773D72"/>
    <w:rPr>
      <w:rFonts w:asciiTheme="majorHAnsi" w:eastAsiaTheme="majorEastAsia" w:hAnsiTheme="majorHAnsi" w:cstheme="majorBidi"/>
      <w:b/>
      <w:iCs/>
      <w:color w:val="000000"/>
    </w:rPr>
  </w:style>
  <w:style w:type="character" w:customStyle="1" w:styleId="Nadpis7Char">
    <w:name w:val="Nadpis 7 Char"/>
    <w:basedOn w:val="Standardnpsmoodstavce"/>
    <w:link w:val="Nadpis7"/>
    <w:uiPriority w:val="9"/>
    <w:semiHidden/>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customStyle="1" w:styleId="ZhlavChar">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39"/>
    <w:rsid w:val="00A47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Ind w:w="0" w:type="dxa"/>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Ind w:w="0" w:type="dxa"/>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spacing w:after="0"/>
    </w:pPr>
  </w:style>
  <w:style w:type="character" w:customStyle="1" w:styleId="PouitzdrojeChar">
    <w:name w:val="Použité zdroje Char"/>
    <w:basedOn w:val="OdstavecseseznamemChar"/>
    <w:link w:val="Pouitzdroje"/>
    <w:uiPriority w:val="13"/>
    <w:rsid w:val="00FC7F62"/>
    <w:rPr>
      <w:color w:val="000000"/>
    </w:rPr>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rPr>
      <w:color w:val="000000"/>
    </w:rPr>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rPr>
      <w:color w:val="000000"/>
    </w:rPr>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rPr>
      <w:color w:val="000000"/>
    </w:rPr>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rPr>
      <w:color w:val="000000"/>
    </w:rPr>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rPr>
      <w:color w:val="000000"/>
    </w:rPr>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rPr>
      <w:color w:val="000000"/>
    </w:rPr>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rPr>
      <w:color w:val="000000"/>
    </w:rPr>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CellMar>
        <w:top w:w="0" w:type="dxa"/>
        <w:left w:w="108" w:type="dxa"/>
        <w:bottom w:w="0" w:type="dxa"/>
        <w:right w:w="108" w:type="dxa"/>
      </w:tblCellMar>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Ind w:w="0" w:type="dxa"/>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Ind w:w="0" w:type="dxa"/>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top w:w="0" w:type="dxa"/>
        <w:left w:w="0" w:type="dxa"/>
        <w:bottom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rPr>
      <w:color w:val="000000"/>
    </w:rPr>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rPr>
      <w:color w:val="000000"/>
    </w:rPr>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Ind w:w="0" w:type="dxa"/>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top w:w="0" w:type="dxa"/>
        <w:left w:w="0" w:type="dxa"/>
        <w:bottom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pacing w:after="0"/>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eastAsia="Times New Roman" w:hAnsi="Arial" w:cs="Arial"/>
      <w:color w:val="auto"/>
      <w:lang w:val="en-US" w:eastAsia="cs-CZ"/>
    </w:rPr>
  </w:style>
  <w:style w:type="character" w:customStyle="1" w:styleId="ZkladntextChar">
    <w:name w:val="Základní text Char"/>
    <w:aliases w:val="Standard paragraph Char"/>
    <w:basedOn w:val="Standardnpsmoodstavce"/>
    <w:link w:val="Zkladntext"/>
    <w:semiHidden/>
    <w:rsid w:val="005C6C32"/>
    <w:rPr>
      <w:rFonts w:ascii="Arial" w:eastAsia="Times New Roman" w:hAnsi="Arial" w:cs="Arial"/>
      <w:lang w:val="en-US" w:eastAsia="cs-CZ"/>
    </w:rPr>
  </w:style>
  <w:style w:type="paragraph" w:customStyle="1" w:styleId="Default">
    <w:name w:val="Default"/>
    <w:rsid w:val="000C0FA8"/>
    <w:pPr>
      <w:autoSpaceDE w:val="0"/>
      <w:autoSpaceDN w:val="0"/>
      <w:adjustRightInd w:val="0"/>
      <w:spacing w:after="0" w:line="240" w:lineRule="auto"/>
    </w:pPr>
    <w:rPr>
      <w:rFonts w:ascii="Arial" w:hAnsi="Arial" w:cs="Arial"/>
      <w:color w:val="000000"/>
      <w:sz w:val="24"/>
      <w:szCs w:val="24"/>
    </w:rPr>
  </w:style>
  <w:style w:type="paragraph" w:customStyle="1" w:styleId="Odrky24">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customStyle="1" w:styleId="TextkomenteChar">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customStyle="1" w:styleId="PedmtkomenteChar">
    <w:name w:val="Předmět komentáře Char"/>
    <w:basedOn w:val="TextkomenteChar"/>
    <w:link w:val="Pedmtkomente"/>
    <w:uiPriority w:val="99"/>
    <w:semiHidden/>
    <w:rsid w:val="00EE03D0"/>
    <w:rPr>
      <w:b/>
      <w:bCs/>
      <w:color w:val="000000"/>
      <w:sz w:val="20"/>
      <w:szCs w:val="20"/>
    </w:rPr>
  </w:style>
  <w:style w:type="paragraph" w:customStyle="1" w:styleId="A-ZprvaCSP-ods1dek">
    <w:name w:val="A-ZprávaCSP-ods.1.řádek"/>
    <w:basedOn w:val="Normln"/>
    <w:rsid w:val="006445B9"/>
    <w:pPr>
      <w:spacing w:after="0"/>
      <w:ind w:firstLine="709"/>
    </w:pPr>
    <w:rPr>
      <w:rFonts w:ascii="Arial Narrow" w:eastAsia="Times New Roman" w:hAnsi="Arial Narrow" w:cs="Arial Narrow"/>
      <w:color w:val="auto"/>
      <w:sz w:val="24"/>
      <w:szCs w:val="24"/>
      <w:lang w:eastAsia="cs-CZ"/>
    </w:rPr>
  </w:style>
  <w:style w:type="paragraph" w:customStyle="1" w:styleId="l6">
    <w:name w:val="l6"/>
    <w:basedOn w:val="Normln"/>
    <w:rsid w:val="000D381B"/>
    <w:pPr>
      <w:spacing w:before="100" w:beforeAutospacing="1" w:after="100" w:afterAutospacing="1"/>
      <w:jc w:val="left"/>
    </w:pPr>
    <w:rPr>
      <w:rFonts w:ascii="Times New Roman" w:eastAsia="Times New Roman" w:hAnsi="Times New Roman" w:cs="Times New Roman"/>
      <w:color w:val="auto"/>
      <w:sz w:val="24"/>
      <w:szCs w:val="24"/>
      <w:lang w:eastAsia="cs-CZ"/>
    </w:rPr>
  </w:style>
  <w:style w:type="paragraph" w:customStyle="1" w:styleId="l7">
    <w:name w:val="l7"/>
    <w:basedOn w:val="Normln"/>
    <w:rsid w:val="000D381B"/>
    <w:pPr>
      <w:spacing w:before="100" w:beforeAutospacing="1" w:after="100" w:afterAutospacing="1"/>
      <w:jc w:val="left"/>
    </w:pPr>
    <w:rPr>
      <w:rFonts w:ascii="Times New Roman" w:eastAsia="Times New Roman" w:hAnsi="Times New Roman" w:cs="Times New Roman"/>
      <w:color w:val="auto"/>
      <w:sz w:val="24"/>
      <w:szCs w:val="24"/>
      <w:lang w:eastAsia="cs-CZ"/>
    </w:rPr>
  </w:style>
  <w:style w:type="character" w:styleId="PromnnHTML">
    <w:name w:val="HTML Variable"/>
    <w:basedOn w:val="Standardnpsmoodstavce"/>
    <w:uiPriority w:val="99"/>
    <w:semiHidden/>
    <w:unhideWhenUsed/>
    <w:rsid w:val="000D381B"/>
    <w:rPr>
      <w:i/>
      <w:iCs/>
    </w:rPr>
  </w:style>
  <w:style w:type="character" w:customStyle="1" w:styleId="Nevyeenzmnka1">
    <w:name w:val="Nevyřešená zmínka1"/>
    <w:basedOn w:val="Standardnpsmoodstavce"/>
    <w:uiPriority w:val="99"/>
    <w:semiHidden/>
    <w:unhideWhenUsed/>
    <w:rsid w:val="00386EFB"/>
    <w:rPr>
      <w:color w:val="605E5C"/>
      <w:shd w:val="clear" w:color="auto" w:fill="E1DFDD"/>
    </w:rPr>
  </w:style>
  <w:style w:type="character" w:customStyle="1" w:styleId="Nevyeenzmnka2">
    <w:name w:val="Nevyřešená zmínka2"/>
    <w:basedOn w:val="Standardnpsmoodstavce"/>
    <w:uiPriority w:val="99"/>
    <w:semiHidden/>
    <w:unhideWhenUsed/>
    <w:rsid w:val="0064436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5019768">
      <w:bodyDiv w:val="1"/>
      <w:marLeft w:val="0"/>
      <w:marRight w:val="0"/>
      <w:marTop w:val="0"/>
      <w:marBottom w:val="0"/>
      <w:divBdr>
        <w:top w:val="none" w:sz="0" w:space="0" w:color="auto"/>
        <w:left w:val="none" w:sz="0" w:space="0" w:color="auto"/>
        <w:bottom w:val="none" w:sz="0" w:space="0" w:color="auto"/>
        <w:right w:val="none" w:sz="0" w:space="0" w:color="auto"/>
      </w:divBdr>
    </w:div>
    <w:div w:id="650446742">
      <w:bodyDiv w:val="1"/>
      <w:marLeft w:val="0"/>
      <w:marRight w:val="0"/>
      <w:marTop w:val="0"/>
      <w:marBottom w:val="0"/>
      <w:divBdr>
        <w:top w:val="none" w:sz="0" w:space="0" w:color="auto"/>
        <w:left w:val="none" w:sz="0" w:space="0" w:color="auto"/>
        <w:bottom w:val="none" w:sz="0" w:space="0" w:color="auto"/>
        <w:right w:val="none" w:sz="0" w:space="0" w:color="auto"/>
      </w:divBdr>
    </w:div>
    <w:div w:id="737434136">
      <w:bodyDiv w:val="1"/>
      <w:marLeft w:val="0"/>
      <w:marRight w:val="0"/>
      <w:marTop w:val="0"/>
      <w:marBottom w:val="0"/>
      <w:divBdr>
        <w:top w:val="none" w:sz="0" w:space="0" w:color="auto"/>
        <w:left w:val="none" w:sz="0" w:space="0" w:color="auto"/>
        <w:bottom w:val="none" w:sz="0" w:space="0" w:color="auto"/>
        <w:right w:val="none" w:sz="0" w:space="0" w:color="auto"/>
      </w:divBdr>
    </w:div>
    <w:div w:id="848524935">
      <w:bodyDiv w:val="1"/>
      <w:marLeft w:val="0"/>
      <w:marRight w:val="0"/>
      <w:marTop w:val="0"/>
      <w:marBottom w:val="0"/>
      <w:divBdr>
        <w:top w:val="none" w:sz="0" w:space="0" w:color="auto"/>
        <w:left w:val="none" w:sz="0" w:space="0" w:color="auto"/>
        <w:bottom w:val="none" w:sz="0" w:space="0" w:color="auto"/>
        <w:right w:val="none" w:sz="0" w:space="0" w:color="auto"/>
      </w:divBdr>
    </w:div>
    <w:div w:id="944119076">
      <w:bodyDiv w:val="1"/>
      <w:marLeft w:val="0"/>
      <w:marRight w:val="0"/>
      <w:marTop w:val="0"/>
      <w:marBottom w:val="0"/>
      <w:divBdr>
        <w:top w:val="none" w:sz="0" w:space="0" w:color="auto"/>
        <w:left w:val="none" w:sz="0" w:space="0" w:color="auto"/>
        <w:bottom w:val="none" w:sz="0" w:space="0" w:color="auto"/>
        <w:right w:val="none" w:sz="0" w:space="0" w:color="auto"/>
      </w:divBdr>
    </w:div>
    <w:div w:id="960191394">
      <w:bodyDiv w:val="1"/>
      <w:marLeft w:val="0"/>
      <w:marRight w:val="0"/>
      <w:marTop w:val="0"/>
      <w:marBottom w:val="0"/>
      <w:divBdr>
        <w:top w:val="none" w:sz="0" w:space="0" w:color="auto"/>
        <w:left w:val="none" w:sz="0" w:space="0" w:color="auto"/>
        <w:bottom w:val="none" w:sz="0" w:space="0" w:color="auto"/>
        <w:right w:val="none" w:sz="0" w:space="0" w:color="auto"/>
      </w:divBdr>
    </w:div>
    <w:div w:id="1047142972">
      <w:bodyDiv w:val="1"/>
      <w:marLeft w:val="0"/>
      <w:marRight w:val="0"/>
      <w:marTop w:val="0"/>
      <w:marBottom w:val="0"/>
      <w:divBdr>
        <w:top w:val="none" w:sz="0" w:space="0" w:color="auto"/>
        <w:left w:val="none" w:sz="0" w:space="0" w:color="auto"/>
        <w:bottom w:val="none" w:sz="0" w:space="0" w:color="auto"/>
        <w:right w:val="none" w:sz="0" w:space="0" w:color="auto"/>
      </w:divBdr>
    </w:div>
    <w:div w:id="1072047196">
      <w:bodyDiv w:val="1"/>
      <w:marLeft w:val="0"/>
      <w:marRight w:val="0"/>
      <w:marTop w:val="0"/>
      <w:marBottom w:val="0"/>
      <w:divBdr>
        <w:top w:val="none" w:sz="0" w:space="0" w:color="auto"/>
        <w:left w:val="none" w:sz="0" w:space="0" w:color="auto"/>
        <w:bottom w:val="none" w:sz="0" w:space="0" w:color="auto"/>
        <w:right w:val="none" w:sz="0" w:space="0" w:color="auto"/>
      </w:divBdr>
    </w:div>
    <w:div w:id="1480001727">
      <w:bodyDiv w:val="1"/>
      <w:marLeft w:val="0"/>
      <w:marRight w:val="0"/>
      <w:marTop w:val="0"/>
      <w:marBottom w:val="0"/>
      <w:divBdr>
        <w:top w:val="none" w:sz="0" w:space="0" w:color="auto"/>
        <w:left w:val="none" w:sz="0" w:space="0" w:color="auto"/>
        <w:bottom w:val="none" w:sz="0" w:space="0" w:color="auto"/>
        <w:right w:val="none" w:sz="0" w:space="0" w:color="auto"/>
      </w:divBdr>
    </w:div>
    <w:div w:id="1629163475">
      <w:bodyDiv w:val="1"/>
      <w:marLeft w:val="0"/>
      <w:marRight w:val="0"/>
      <w:marTop w:val="0"/>
      <w:marBottom w:val="0"/>
      <w:divBdr>
        <w:top w:val="none" w:sz="0" w:space="0" w:color="auto"/>
        <w:left w:val="none" w:sz="0" w:space="0" w:color="auto"/>
        <w:bottom w:val="none" w:sz="0" w:space="0" w:color="auto"/>
        <w:right w:val="none" w:sz="0" w:space="0" w:color="auto"/>
      </w:divBdr>
    </w:div>
    <w:div w:id="184432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9605-DD92-4EE7-887E-17003EF8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6505</Words>
  <Characters>38386</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2019-12-20T20:28:00Z</dcterms:created>
  <dcterms:modified xsi:type="dcterms:W3CDTF">2019-12-20T20:36:00Z</dcterms:modified>
</cp:coreProperties>
</file>