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34CC" w:rsidR="00D45366" w:rsidP="00D45366" w:rsidRDefault="00073B7F" w14:paraId="67B65F76" w14:textId="77777777">
      <w:pPr>
        <w:jc w:val="center"/>
        <w:outlineLvl w:val="0"/>
        <w:rPr>
          <w:rFonts w:ascii="Calibri" w:hAnsi="Calibri" w:cs="Calibri"/>
          <w:b/>
        </w:rPr>
      </w:pPr>
      <w:bookmarkStart w:name="_Hlk491784263" w:id="0"/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E54F32" w:rsidR="00D45366" w:rsidP="00D45366" w:rsidRDefault="00D45366" w14:paraId="5A792A33" w14:textId="081ED615">
      <w:pPr>
        <w:jc w:val="center"/>
        <w:outlineLvl w:val="0"/>
        <w:rPr>
          <w:rFonts w:ascii="Calibri" w:hAnsi="Calibri" w:cs="Calibri"/>
          <w:b/>
        </w:rPr>
      </w:pPr>
      <w:r w:rsidRPr="00E54F32">
        <w:rPr>
          <w:rFonts w:ascii="Calibri" w:hAnsi="Calibri" w:cs="Calibri"/>
          <w:b/>
        </w:rPr>
        <w:t>„</w:t>
      </w:r>
      <w:r w:rsidRPr="00E54F32" w:rsidR="00475340">
        <w:rPr>
          <w:rFonts w:asciiTheme="majorHAnsi" w:hAnsiTheme="majorHAnsi"/>
          <w:b/>
        </w:rPr>
        <w:t>Podnikové vzdělávání zaměstnanců II“</w:t>
      </w:r>
    </w:p>
    <w:bookmarkEnd w:id="0"/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5D34CC" w:rsidR="001D1B9C" w:rsidTr="007D765D" w14:paraId="4DE6E9F5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089F167F" w14:textId="57624C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9" w:type="dxa"/>
          </w:tcPr>
          <w:p w:rsidRPr="001D1B9C" w:rsidR="001D1B9C" w:rsidP="001D1B9C" w:rsidRDefault="00AB02A0" w14:paraId="48B40BFA" w14:textId="3008B1AB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KOMA - </w:t>
            </w:r>
            <w:proofErr w:type="spellStart"/>
            <w:r>
              <w:rPr>
                <w:rFonts w:ascii="Calibri" w:hAnsi="Calibri" w:cs="Calibri"/>
              </w:rPr>
              <w:t>Industry</w:t>
            </w:r>
            <w:proofErr w:type="spellEnd"/>
            <w:r w:rsidRPr="001D1B9C" w:rsidR="001D1B9C">
              <w:rPr>
                <w:rFonts w:ascii="Calibri" w:hAnsi="Calibri" w:cs="Calibri"/>
              </w:rPr>
              <w:t xml:space="preserve"> s.r.o.</w:t>
            </w:r>
          </w:p>
        </w:tc>
        <w:tc>
          <w:tcPr>
            <w:tcW w:w="3938" w:type="dxa"/>
          </w:tcPr>
          <w:p w:rsidRPr="005D34CC" w:rsidR="001D1B9C" w:rsidP="00505D50" w:rsidRDefault="001D1B9C" w14:paraId="5A2EBBC9" w14:textId="3DA84698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7D765D" w14:paraId="07806894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2EAA30F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</w:tcPr>
          <w:p w:rsidRPr="00AB02A0" w:rsidR="001D1B9C" w:rsidP="0026257D" w:rsidRDefault="00AB02A0" w14:paraId="298CA64B" w14:textId="54C208FD">
            <w:pPr>
              <w:ind w:right="-209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Hradišťská 34/1, 735 62 Český Těšín </w:t>
            </w:r>
            <w:r w:rsidR="005E7FE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Koňákov</w:t>
            </w:r>
            <w:proofErr w:type="spellEnd"/>
          </w:p>
        </w:tc>
        <w:tc>
          <w:tcPr>
            <w:tcW w:w="3938" w:type="dxa"/>
          </w:tcPr>
          <w:p w:rsidRPr="0026257D" w:rsidR="001D1B9C" w:rsidP="0026257D" w:rsidRDefault="0026257D" w14:paraId="5225998C" w14:textId="7234B68A">
            <w:pPr>
              <w:pStyle w:val="Bezmezer"/>
              <w:rPr>
                <w:rFonts w:ascii="Calibri" w:hAnsi="Calibri" w:cs="Calibri"/>
                <w:sz w:val="22"/>
                <w:szCs w:val="22"/>
              </w:rPr>
            </w:pPr>
            <w:r w:rsidRPr="0026257D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257D" w:rsidR="005E7FEC">
              <w:rPr>
                <w:rFonts w:ascii="Calibri" w:hAnsi="Calibri" w:cs="Calibri"/>
                <w:sz w:val="22"/>
                <w:szCs w:val="22"/>
              </w:rPr>
              <w:t>Koňákov</w:t>
            </w:r>
            <w:proofErr w:type="spellEnd"/>
          </w:p>
        </w:tc>
      </w:tr>
      <w:tr w:rsidRPr="005D34CC" w:rsidR="00D96844" w:rsidTr="00517CE1" w14:paraId="1F53710F" w14:textId="77777777">
        <w:trPr>
          <w:trHeight w:val="340"/>
        </w:trPr>
        <w:tc>
          <w:tcPr>
            <w:tcW w:w="1800" w:type="dxa"/>
          </w:tcPr>
          <w:p w:rsidRPr="005D34CC" w:rsidR="00D96844" w:rsidP="00E755F5" w:rsidRDefault="00D96844" w14:paraId="6438ABA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5D34CC" w:rsidR="00D96844" w:rsidP="000A2AA0" w:rsidRDefault="0026257D" w14:paraId="6D1D7D0E" w14:textId="41FA06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Gustav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Kotajny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- jednatel</w:t>
            </w:r>
          </w:p>
        </w:tc>
      </w:tr>
      <w:tr w:rsidRPr="005D34CC" w:rsidR="001D1B9C" w:rsidTr="007D765D" w14:paraId="034CF24E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F2500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</w:tcPr>
          <w:p w:rsidRPr="005D34CC" w:rsidR="001D1B9C" w:rsidP="003B3653" w:rsidRDefault="00AD2C24" w14:paraId="379F10C1" w14:textId="19DB041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64617912</w:t>
            </w:r>
          </w:p>
        </w:tc>
        <w:tc>
          <w:tcPr>
            <w:tcW w:w="3938" w:type="dxa"/>
          </w:tcPr>
          <w:p w:rsidRPr="005D34CC" w:rsidR="001D1B9C" w:rsidP="003B3653" w:rsidRDefault="001D1B9C" w14:paraId="298C37FF" w14:textId="7C21CC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7D765D" w14:paraId="77C1B30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31F7F702" w14:textId="6BE77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</w:tcPr>
          <w:p w:rsidRPr="00D96844" w:rsidR="001D1B9C" w:rsidP="00C41542" w:rsidRDefault="00C41542" w14:paraId="363B8FBB" w14:textId="43EF9C40">
            <w:pPr>
              <w:rPr>
                <w:rFonts w:ascii="Calibri" w:hAnsi="Calibri" w:cs="Calibri"/>
                <w:sz w:val="22"/>
                <w:szCs w:val="22"/>
              </w:rPr>
            </w:pPr>
            <w:r w:rsidRPr="00D96844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D2C24">
              <w:rPr>
                <w:rFonts w:ascii="Calibri" w:hAnsi="Calibri" w:cs="Calibri"/>
                <w:sz w:val="22"/>
                <w:szCs w:val="22"/>
              </w:rPr>
              <w:t>4617912</w:t>
            </w:r>
          </w:p>
        </w:tc>
        <w:tc>
          <w:tcPr>
            <w:tcW w:w="3938" w:type="dxa"/>
          </w:tcPr>
          <w:p w:rsidR="001D1B9C" w:rsidP="003B3653" w:rsidRDefault="001D1B9C" w14:paraId="10CBDBF3" w14:textId="6C528EC2">
            <w:pPr>
              <w:rPr>
                <w:rFonts w:ascii="Calibri" w:hAnsi="Calibri" w:cs="Calibri"/>
              </w:rPr>
            </w:pPr>
          </w:p>
        </w:tc>
      </w:tr>
      <w:tr w:rsidRPr="005D34CC" w:rsidR="007D765D" w:rsidTr="008430D6" w14:paraId="7F4258F7" w14:textId="77777777">
        <w:trPr>
          <w:trHeight w:val="312"/>
        </w:trPr>
        <w:tc>
          <w:tcPr>
            <w:tcW w:w="1800" w:type="dxa"/>
          </w:tcPr>
          <w:p w:rsidRPr="007D765D" w:rsidR="007D765D" w:rsidP="007D765D" w:rsidRDefault="007D765D" w14:paraId="0466A668" w14:textId="70906E41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7D765D">
              <w:rPr>
                <w:rFonts w:asciiTheme="majorHAnsi" w:hAnsiTheme="majorHAnsi"/>
              </w:rPr>
              <w:t xml:space="preserve">Bankovní účet </w:t>
            </w:r>
          </w:p>
        </w:tc>
        <w:tc>
          <w:tcPr>
            <w:tcW w:w="3299" w:type="dxa"/>
            <w:shd w:val="clear" w:color="auto" w:fill="auto"/>
          </w:tcPr>
          <w:p w:rsidRPr="007D765D" w:rsidR="007D765D" w:rsidP="007D765D" w:rsidRDefault="00702B2A" w14:paraId="447475A4" w14:textId="78C6C1A8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702B2A">
              <w:rPr>
                <w:rFonts w:ascii="Calibri" w:hAnsi="Calibri" w:cs="Calibri"/>
                <w:sz w:val="22"/>
                <w:szCs w:val="22"/>
              </w:rPr>
              <w:t>43-8751320247/0100</w:t>
            </w:r>
          </w:p>
        </w:tc>
        <w:tc>
          <w:tcPr>
            <w:tcW w:w="3938" w:type="dxa"/>
            <w:shd w:val="clear" w:color="auto" w:fill="auto"/>
          </w:tcPr>
          <w:p w:rsidRPr="005D34CC" w:rsidR="007D765D" w:rsidP="007D765D" w:rsidRDefault="007D765D" w14:paraId="3E708F9D" w14:textId="152CBF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7D765D" w:rsidTr="007D765D" w14:paraId="25921BCA" w14:textId="77777777">
        <w:trPr>
          <w:trHeight w:val="498"/>
        </w:trPr>
        <w:tc>
          <w:tcPr>
            <w:tcW w:w="1800" w:type="dxa"/>
          </w:tcPr>
          <w:p w:rsidRPr="00517CE1" w:rsidR="007D765D" w:rsidP="007D765D" w:rsidRDefault="007D765D" w14:paraId="4509E2FD" w14:textId="6CD57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</w:tcPr>
          <w:p w:rsidR="007D765D" w:rsidP="007D765D" w:rsidRDefault="007D765D" w14:paraId="2755E94A" w14:textId="332D52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</w:tcPr>
          <w:p w:rsidRPr="005D34CC" w:rsidR="007D765D" w:rsidP="007D765D" w:rsidRDefault="007D765D" w14:paraId="25E38C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7D765D" w:rsidR="007D765D" w:rsidP="002C4BCA" w:rsidRDefault="00095A29" w14:paraId="3F0CAB97" w14:textId="30A601D3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</w:t>
      </w:r>
      <w:r w:rsidR="001D1B9C">
        <w:rPr>
          <w:rFonts w:ascii="Calibri" w:hAnsi="Calibri" w:cs="Calibri"/>
          <w:sz w:val="22"/>
          <w:szCs w:val="22"/>
        </w:rPr>
        <w:t xml:space="preserve">ečnost </w:t>
      </w:r>
      <w:r w:rsidR="00EA6023">
        <w:rPr>
          <w:rFonts w:ascii="Calibri" w:hAnsi="Calibri" w:cs="Calibri"/>
          <w:sz w:val="22"/>
          <w:szCs w:val="22"/>
        </w:rPr>
        <w:t xml:space="preserve">KOMA - </w:t>
      </w:r>
      <w:proofErr w:type="spellStart"/>
      <w:r w:rsidR="00EA6023">
        <w:rPr>
          <w:rFonts w:ascii="Calibri" w:hAnsi="Calibri" w:cs="Calibri"/>
          <w:sz w:val="22"/>
          <w:szCs w:val="22"/>
        </w:rPr>
        <w:t>Industry</w:t>
      </w:r>
      <w:proofErr w:type="spellEnd"/>
      <w:r w:rsidR="007D765D">
        <w:rPr>
          <w:rFonts w:ascii="Calibri" w:hAnsi="Calibri" w:cs="Calibri"/>
          <w:sz w:val="22"/>
          <w:szCs w:val="22"/>
        </w:rPr>
        <w:t xml:space="preserve"> </w:t>
      </w:r>
      <w:r w:rsidRPr="001D1B9C" w:rsidR="001D1B9C">
        <w:rPr>
          <w:rFonts w:ascii="Calibri" w:hAnsi="Calibri" w:cs="Calibri"/>
          <w:sz w:val="22"/>
          <w:szCs w:val="22"/>
        </w:rPr>
        <w:t>s.r.o.</w:t>
      </w:r>
      <w:r w:rsidRPr="005D34CC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eastAsia="HG Mincho Light J" w:cs="Calibri"/>
          <w:color w:val="000000"/>
          <w:sz w:val="22"/>
          <w:szCs w:val="22"/>
        </w:rPr>
        <w:t xml:space="preserve">je zapsaná v obchodním rejstříku vedeném </w:t>
      </w:r>
      <w:r w:rsidR="00895737">
        <w:rPr>
          <w:rFonts w:ascii="Calibri" w:hAnsi="Calibri" w:cs="Calibri"/>
          <w:sz w:val="22"/>
          <w:szCs w:val="22"/>
        </w:rPr>
        <w:t xml:space="preserve">u </w:t>
      </w:r>
      <w:r w:rsidR="007D765D">
        <w:rPr>
          <w:rFonts w:ascii="Calibri" w:hAnsi="Calibri" w:cs="Calibri"/>
          <w:sz w:val="22"/>
          <w:szCs w:val="22"/>
        </w:rPr>
        <w:t>Krajského</w:t>
      </w:r>
      <w:r w:rsidR="00895737">
        <w:rPr>
          <w:rFonts w:ascii="Calibri" w:hAnsi="Calibri" w:cs="Calibri"/>
          <w:sz w:val="22"/>
          <w:szCs w:val="22"/>
        </w:rPr>
        <w:t xml:space="preserve"> soudu v</w:t>
      </w:r>
      <w:r w:rsidR="00EA6023">
        <w:rPr>
          <w:rFonts w:ascii="Calibri" w:hAnsi="Calibri" w:cs="Calibri"/>
          <w:sz w:val="22"/>
          <w:szCs w:val="22"/>
        </w:rPr>
        <w:t> </w:t>
      </w:r>
      <w:r w:rsidR="007D765D">
        <w:rPr>
          <w:rFonts w:ascii="Calibri" w:hAnsi="Calibri" w:cs="Calibri"/>
          <w:sz w:val="22"/>
          <w:szCs w:val="22"/>
        </w:rPr>
        <w:t>Ostravě</w:t>
      </w:r>
      <w:r w:rsidR="00EA6023">
        <w:rPr>
          <w:rFonts w:ascii="Calibri" w:hAnsi="Calibri" w:cs="Calibri"/>
          <w:sz w:val="22"/>
          <w:szCs w:val="22"/>
        </w:rPr>
        <w:t xml:space="preserve"> pod spisovou značkou: C 14150.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Pr="005D34CC" w:rsidR="001B5F11" w:rsidP="00823ECF" w:rsidRDefault="001B5F11" w14:paraId="2EDCB268" w14:textId="77777777">
      <w:pPr>
        <w:jc w:val="both"/>
        <w:rPr>
          <w:rFonts w:ascii="Calibri" w:hAnsi="Calibri" w:cs="Calibri"/>
          <w:sz w:val="22"/>
          <w:szCs w:val="22"/>
        </w:rPr>
      </w:pPr>
    </w:p>
    <w:p w:rsidR="00713825" w:rsidP="00823ECF" w:rsidRDefault="00713825" w14:paraId="7E334528" w14:textId="0FF11A4D">
      <w:pPr>
        <w:jc w:val="both"/>
        <w:rPr>
          <w:rFonts w:ascii="Calibri" w:hAnsi="Calibri" w:cs="Calibri"/>
          <w:sz w:val="22"/>
          <w:szCs w:val="22"/>
        </w:rPr>
      </w:pPr>
    </w:p>
    <w:p w:rsidRPr="005D34CC" w:rsidR="00713825" w:rsidP="00823ECF" w:rsidRDefault="00713825" w14:paraId="64FAEF4D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 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015ED5" w:rsidP="00A04B5B" w:rsidRDefault="00F97E54" w14:paraId="5DDFA62F" w14:textId="38E0395F">
      <w:pPr>
        <w:pStyle w:val="Odstavecseseznamem"/>
        <w:numPr>
          <w:ilvl w:val="3"/>
          <w:numId w:val="1"/>
        </w:numPr>
        <w:tabs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 xml:space="preserve">závazek dodavatele, že pro objednatele </w:t>
      </w:r>
      <w:r w:rsidRPr="006E0808" w:rsidR="007E0094">
        <w:rPr>
          <w:rFonts w:cs="Calibri" w:asciiTheme="majorHAnsi" w:hAnsiTheme="majorHAnsi"/>
          <w:sz w:val="22"/>
          <w:szCs w:val="22"/>
        </w:rPr>
        <w:t>zrealizuje</w:t>
      </w:r>
      <w:r w:rsidRPr="006E0808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6E0808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6E0808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6E0808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6E0808" w:rsidR="00AC2BEE">
        <w:rPr>
          <w:rFonts w:cs="Calibri" w:asciiTheme="majorHAnsi" w:hAnsiTheme="majorHAnsi"/>
          <w:sz w:val="22"/>
          <w:szCs w:val="22"/>
        </w:rPr>
        <w:t>zaměstnanců</w:t>
      </w:r>
      <w:r w:rsidRPr="006E0808"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6E0808" w:rsidR="00015ED5">
        <w:rPr>
          <w:rFonts w:cs="Calibri" w:asciiTheme="majorHAnsi" w:hAnsiTheme="majorHAnsi"/>
          <w:color w:val="000000" w:themeColor="text1"/>
          <w:sz w:val="22"/>
          <w:szCs w:val="22"/>
        </w:rPr>
        <w:t xml:space="preserve">v části </w:t>
      </w:r>
      <w:r w:rsidR="007A560B">
        <w:rPr>
          <w:rFonts w:cs="Calibri" w:asciiTheme="majorHAnsi" w:hAnsiTheme="majorHAnsi"/>
          <w:b/>
          <w:bCs/>
          <w:color w:val="000000" w:themeColor="text1"/>
          <w:sz w:val="22"/>
          <w:szCs w:val="22"/>
        </w:rPr>
        <w:t>4) Účetní, ekonomické a právní kurzy</w:t>
      </w:r>
      <w:r w:rsidRPr="006E0808" w:rsidR="00015ED5">
        <w:rPr>
          <w:rFonts w:cs="Calibri" w:asciiTheme="majorHAnsi" w:hAnsiTheme="majorHAnsi"/>
          <w:color w:val="000000" w:themeColor="text1"/>
          <w:sz w:val="22"/>
          <w:szCs w:val="22"/>
        </w:rPr>
        <w:t xml:space="preserve"> </w:t>
      </w:r>
      <w:r w:rsidRPr="006E0808" w:rsidR="00C00AFB">
        <w:rPr>
          <w:rFonts w:cs="Calibri" w:asciiTheme="majorHAnsi" w:hAnsiTheme="majorHAnsi"/>
          <w:sz w:val="22"/>
          <w:szCs w:val="22"/>
        </w:rPr>
        <w:t>dle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 Výzvy k podání nabídek</w:t>
      </w:r>
      <w:r w:rsidR="007320D2">
        <w:rPr>
          <w:rFonts w:cs="Calibri" w:asciiTheme="majorHAnsi" w:hAnsiTheme="majorHAnsi"/>
          <w:sz w:val="22"/>
          <w:szCs w:val="22"/>
        </w:rPr>
        <w:t xml:space="preserve"> (dále jen „Výzva“) pro zakázku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 „</w:t>
      </w:r>
      <w:r w:rsidRPr="00713825" w:rsidR="00713825">
        <w:rPr>
          <w:rFonts w:asciiTheme="majorHAnsi" w:hAnsiTheme="majorHAnsi"/>
          <w:b/>
          <w:sz w:val="22"/>
          <w:szCs w:val="22"/>
        </w:rPr>
        <w:t xml:space="preserve">KOMA – </w:t>
      </w:r>
      <w:proofErr w:type="spellStart"/>
      <w:r w:rsidRPr="00713825" w:rsidR="00713825">
        <w:rPr>
          <w:rFonts w:asciiTheme="majorHAnsi" w:hAnsiTheme="majorHAnsi"/>
          <w:b/>
          <w:sz w:val="22"/>
          <w:szCs w:val="22"/>
        </w:rPr>
        <w:t>Industry</w:t>
      </w:r>
      <w:proofErr w:type="spellEnd"/>
      <w:r w:rsidRPr="00713825" w:rsidR="00713825">
        <w:rPr>
          <w:rFonts w:asciiTheme="majorHAnsi" w:hAnsiTheme="majorHAnsi"/>
          <w:b/>
          <w:sz w:val="22"/>
          <w:szCs w:val="22"/>
        </w:rPr>
        <w:t xml:space="preserve"> s.r.o. – rozvoj pracovníků II.</w:t>
      </w:r>
      <w:r w:rsidRPr="00BE28F5" w:rsidR="00C00AFB">
        <w:rPr>
          <w:rFonts w:asciiTheme="majorHAnsi" w:hAnsiTheme="majorHAnsi"/>
          <w:sz w:val="22"/>
          <w:szCs w:val="22"/>
        </w:rPr>
        <w:t>“</w:t>
      </w:r>
      <w:r w:rsidR="007320D2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8B70CC">
        <w:rPr>
          <w:rFonts w:cs="Calibri" w:asciiTheme="majorHAnsi" w:hAnsiTheme="majorHAnsi"/>
          <w:sz w:val="22"/>
          <w:szCs w:val="22"/>
        </w:rPr>
        <w:t xml:space="preserve">v rámci projektu OPZ </w:t>
      </w:r>
      <w:r w:rsidRPr="00BE28F5" w:rsidR="00B42C90">
        <w:rPr>
          <w:rFonts w:cs="Calibri" w:asciiTheme="majorHAnsi" w:hAnsiTheme="majorHAnsi"/>
          <w:sz w:val="22"/>
          <w:szCs w:val="22"/>
        </w:rPr>
        <w:t>„</w:t>
      </w:r>
      <w:r w:rsidR="00491569">
        <w:rPr>
          <w:rFonts w:cs="Calibri" w:asciiTheme="majorHAnsi" w:hAnsiTheme="majorHAnsi"/>
          <w:b/>
          <w:sz w:val="22"/>
          <w:szCs w:val="22"/>
        </w:rPr>
        <w:t>Podnikové vzdělávání zaměstnanců</w:t>
      </w:r>
      <w:r w:rsidRPr="00A04B5B" w:rsidR="00A04B5B">
        <w:rPr>
          <w:rFonts w:cs="Calibri" w:asciiTheme="majorHAnsi" w:hAnsiTheme="majorHAnsi"/>
          <w:b/>
          <w:sz w:val="22"/>
          <w:szCs w:val="22"/>
        </w:rPr>
        <w:t xml:space="preserve"> II</w:t>
      </w:r>
      <w:r w:rsidRPr="00BE28F5" w:rsidR="003D1548">
        <w:rPr>
          <w:rFonts w:cs="Calibri" w:asciiTheme="majorHAnsi" w:hAnsiTheme="majorHAnsi"/>
          <w:sz w:val="22"/>
          <w:szCs w:val="22"/>
        </w:rPr>
        <w:t>,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</w:t>
      </w:r>
      <w:proofErr w:type="spellStart"/>
      <w:r w:rsidRPr="00BE28F5" w:rsidR="00E33299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 w:rsidR="00E33299">
        <w:rPr>
          <w:rFonts w:cs="Calibri" w:asciiTheme="majorHAnsi" w:hAnsiTheme="majorHAnsi"/>
          <w:sz w:val="22"/>
          <w:szCs w:val="22"/>
        </w:rPr>
        <w:t xml:space="preserve">. číslo projektu </w:t>
      </w:r>
      <w:r w:rsidRPr="00A04B5B" w:rsidR="00E33299">
        <w:rPr>
          <w:rFonts w:cs="Calibri" w:asciiTheme="majorHAnsi" w:hAnsiTheme="majorHAnsi"/>
          <w:b/>
          <w:bCs/>
          <w:sz w:val="22"/>
          <w:szCs w:val="22"/>
        </w:rPr>
        <w:t>CZ.03.1.52/0.0/0.0</w:t>
      </w:r>
      <w:r w:rsidRPr="00A04B5B" w:rsidR="003D1548">
        <w:rPr>
          <w:rFonts w:cs="Calibri" w:asciiTheme="majorHAnsi" w:hAnsiTheme="majorHAnsi"/>
          <w:b/>
          <w:bCs/>
          <w:sz w:val="22"/>
          <w:szCs w:val="22"/>
        </w:rPr>
        <w:t>/16_0</w:t>
      </w:r>
      <w:r w:rsidRPr="00A04B5B" w:rsidR="00A754CC">
        <w:rPr>
          <w:rFonts w:cs="Calibri" w:asciiTheme="majorHAnsi" w:hAnsiTheme="majorHAnsi"/>
          <w:b/>
          <w:bCs/>
          <w:sz w:val="22"/>
          <w:szCs w:val="22"/>
        </w:rPr>
        <w:t>97</w:t>
      </w:r>
      <w:r w:rsidRPr="00A04B5B" w:rsidR="003D1548">
        <w:rPr>
          <w:rFonts w:cs="Calibri" w:asciiTheme="majorHAnsi" w:hAnsiTheme="majorHAnsi"/>
          <w:b/>
          <w:bCs/>
          <w:sz w:val="22"/>
          <w:szCs w:val="22"/>
        </w:rPr>
        <w:t>/00</w:t>
      </w:r>
      <w:r w:rsidRPr="00A04B5B" w:rsidR="00A754CC">
        <w:rPr>
          <w:rFonts w:cs="Calibri" w:asciiTheme="majorHAnsi" w:hAnsiTheme="majorHAnsi"/>
          <w:b/>
          <w:bCs/>
          <w:sz w:val="22"/>
          <w:szCs w:val="22"/>
        </w:rPr>
        <w:t>12590</w:t>
      </w:r>
      <w:r w:rsidRPr="00BE28F5" w:rsidR="00E33299">
        <w:rPr>
          <w:rFonts w:cs="Calibri" w:asciiTheme="majorHAnsi" w:hAnsiTheme="majorHAnsi"/>
          <w:sz w:val="22"/>
          <w:szCs w:val="22"/>
        </w:rPr>
        <w:t>“</w:t>
      </w:r>
      <w:r w:rsidRPr="007320D2" w:rsidR="007320D2">
        <w:rPr>
          <w:rFonts w:cs="Calibri" w:asciiTheme="majorHAnsi" w:hAnsiTheme="majorHAnsi"/>
          <w:sz w:val="22"/>
          <w:szCs w:val="22"/>
        </w:rPr>
        <w:t xml:space="preserve"> </w:t>
      </w:r>
      <w:r w:rsidR="007320D2">
        <w:rPr>
          <w:rFonts w:cs="Calibri" w:asciiTheme="majorHAnsi" w:hAnsiTheme="majorHAnsi"/>
          <w:sz w:val="22"/>
          <w:szCs w:val="22"/>
        </w:rPr>
        <w:t>(dále jen „projekt“) (dále souhrnně jen „vzdělávání zaměstnanců“)</w:t>
      </w:r>
      <w:r w:rsidRPr="00BE28F5" w:rsidR="007320D2">
        <w:rPr>
          <w:rFonts w:cs="Calibri" w:asciiTheme="majorHAnsi" w:hAnsiTheme="majorHAnsi"/>
          <w:sz w:val="22"/>
          <w:szCs w:val="22"/>
        </w:rPr>
        <w:t>.</w:t>
      </w:r>
    </w:p>
    <w:p w:rsidRPr="001C7803" w:rsidR="001C7803" w:rsidP="001C7803" w:rsidRDefault="006C27E6" w14:paraId="3601A6DC" w14:textId="77777777">
      <w:pPr>
        <w:pStyle w:val="Odstavecseseznamem"/>
        <w:numPr>
          <w:ilvl w:val="3"/>
          <w:numId w:val="1"/>
        </w:numPr>
        <w:tabs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6C27E6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C414F4">
        <w:rPr>
          <w:rFonts w:ascii="Calibri" w:hAnsi="Calibri" w:cs="Calibri"/>
          <w:sz w:val="22"/>
          <w:szCs w:val="22"/>
        </w:rPr>
        <w:t>edílnou součástí této smlouvy je cenová nabídka, viz čl. VIII. této smlouvy</w:t>
      </w:r>
      <w:r>
        <w:rPr>
          <w:rFonts w:ascii="Calibri" w:hAnsi="Calibri" w:cs="Calibri"/>
          <w:sz w:val="22"/>
          <w:szCs w:val="22"/>
        </w:rPr>
        <w:t>.</w:t>
      </w:r>
    </w:p>
    <w:p w:rsidRPr="001C7803" w:rsidR="00683423" w:rsidP="001C7803" w:rsidRDefault="00683423" w14:paraId="6B662B64" w14:textId="33A758AD">
      <w:pPr>
        <w:pStyle w:val="Odstavecseseznamem"/>
        <w:numPr>
          <w:ilvl w:val="3"/>
          <w:numId w:val="1"/>
        </w:numPr>
        <w:tabs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1C7803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CC7CA0" w:rsidP="00CC7CA0" w:rsidRDefault="00CC7CA0" w14:paraId="2D081E71" w14:textId="77777777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se za podmínek uvedených v</w:t>
      </w:r>
      <w:r>
        <w:rPr>
          <w:rFonts w:ascii="Calibri" w:hAnsi="Calibri" w:cs="Calibri"/>
          <w:sz w:val="22"/>
          <w:szCs w:val="22"/>
        </w:rPr>
        <w:t xml:space="preserve"> této </w:t>
      </w:r>
      <w:r w:rsidRPr="00C7626D">
        <w:rPr>
          <w:rFonts w:ascii="Calibri" w:hAnsi="Calibri" w:cs="Calibri"/>
          <w:sz w:val="22"/>
          <w:szCs w:val="22"/>
        </w:rPr>
        <w:t>smlouvě zava</w:t>
      </w:r>
      <w:r>
        <w:rPr>
          <w:rFonts w:ascii="Calibri" w:hAnsi="Calibri" w:cs="Calibri"/>
          <w:sz w:val="22"/>
          <w:szCs w:val="22"/>
        </w:rPr>
        <w:t>zuje k poskytnutí služeb, a to dle Výzvy včetně jejích příloh.</w:t>
      </w:r>
    </w:p>
    <w:p w:rsidR="008B70CC" w:rsidP="00EA0552" w:rsidRDefault="008B70CC" w14:paraId="160594C2" w14:textId="51FDAF8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75DC4E60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</w:t>
      </w:r>
      <w:r w:rsidR="00C225BE">
        <w:rPr>
          <w:rFonts w:ascii="Calibri" w:hAnsi="Calibri" w:cs="Calibri"/>
          <w:sz w:val="22"/>
          <w:szCs w:val="22"/>
        </w:rPr>
        <w:t>o</w:t>
      </w:r>
      <w:r w:rsidRPr="00C7626D">
        <w:rPr>
          <w:rFonts w:ascii="Calibri" w:hAnsi="Calibri" w:cs="Calibri"/>
          <w:sz w:val="22"/>
          <w:szCs w:val="22"/>
        </w:rPr>
        <w:t>bu</w:t>
      </w:r>
      <w:r w:rsidR="00C225BE">
        <w:rPr>
          <w:rFonts w:ascii="Calibri" w:hAnsi="Calibri" w:cs="Calibri"/>
          <w:sz w:val="22"/>
          <w:szCs w:val="22"/>
        </w:rPr>
        <w:t xml:space="preserve"> plnění této smlouvy </w:t>
      </w:r>
      <w:r w:rsidRPr="00C7626D">
        <w:rPr>
          <w:rFonts w:ascii="Calibri" w:hAnsi="Calibri" w:cs="Calibri"/>
          <w:sz w:val="22"/>
          <w:szCs w:val="22"/>
        </w:rPr>
        <w:t>řádnou a včasnou informační a odbornou podporu nezbytnou k řádnému a včasnému provedení předmětu plnění</w:t>
      </w:r>
      <w:r w:rsidR="00C225BE">
        <w:rPr>
          <w:rFonts w:ascii="Calibri" w:hAnsi="Calibri" w:cs="Calibri"/>
          <w:sz w:val="22"/>
          <w:szCs w:val="22"/>
        </w:rPr>
        <w:t xml:space="preserve"> dle této smlouvy</w:t>
      </w:r>
      <w:r w:rsidRPr="00C7626D">
        <w:rPr>
          <w:rFonts w:ascii="Calibri" w:hAnsi="Calibri" w:cs="Calibri"/>
          <w:sz w:val="22"/>
          <w:szCs w:val="22"/>
        </w:rPr>
        <w:t xml:space="preserve">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67435B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1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1"/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1B2A196E" w14:textId="4C67C10D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BD213D" w:rsidR="00BD213D" w:rsidP="00BD213D" w:rsidRDefault="003D0EBB" w14:paraId="5FE4F816" w14:textId="368CD60A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</w:t>
      </w:r>
      <w:r w:rsidR="000C00FF">
        <w:rPr>
          <w:rFonts w:ascii="Calibri" w:hAnsi="Calibri" w:cs="Calibri"/>
          <w:sz w:val="22"/>
          <w:szCs w:val="22"/>
        </w:rPr>
        <w:t xml:space="preserve">zaměstnanců </w:t>
      </w:r>
      <w:r w:rsidRPr="00C7626D" w:rsidR="00C02DAE">
        <w:rPr>
          <w:rFonts w:ascii="Calibri" w:hAnsi="Calibri" w:cs="Calibri"/>
          <w:sz w:val="22"/>
          <w:szCs w:val="22"/>
        </w:rPr>
        <w:t>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</w:t>
      </w:r>
      <w:r w:rsidRPr="00FD3227" w:rsidR="00A009E1">
        <w:rPr>
          <w:rFonts w:ascii="Calibri" w:hAnsi="Calibri" w:cs="Calibri"/>
          <w:sz w:val="22"/>
          <w:szCs w:val="22"/>
        </w:rPr>
        <w:t>a jejími přílohami</w:t>
      </w:r>
      <w:r w:rsidR="000C00FF">
        <w:rPr>
          <w:rFonts w:ascii="Calibri" w:hAnsi="Calibri" w:cs="Calibri"/>
          <w:sz w:val="22"/>
          <w:szCs w:val="22"/>
        </w:rPr>
        <w:t>, v místě a termínech sjednaných</w:t>
      </w:r>
      <w:r w:rsidRPr="00412A93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360CB6FA" w14:textId="1D497E10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5A3D66">
        <w:rPr>
          <w:rFonts w:cs="Calibri" w:asciiTheme="majorHAnsi" w:hAnsiTheme="majorHAnsi"/>
          <w:b/>
          <w:sz w:val="22"/>
          <w:szCs w:val="22"/>
        </w:rPr>
        <w:t xml:space="preserve">březen </w:t>
      </w:r>
      <w:r w:rsidRPr="00BD213D" w:rsidR="003D1548">
        <w:rPr>
          <w:rFonts w:cs="Calibri" w:asciiTheme="majorHAnsi" w:hAnsiTheme="majorHAnsi"/>
          <w:b/>
          <w:sz w:val="22"/>
          <w:szCs w:val="22"/>
        </w:rPr>
        <w:t>2</w:t>
      </w:r>
      <w:r w:rsidRPr="00BD213D" w:rsidR="00A754CC">
        <w:rPr>
          <w:rFonts w:cs="Calibri" w:asciiTheme="majorHAnsi" w:hAnsiTheme="majorHAnsi"/>
          <w:b/>
          <w:sz w:val="22"/>
          <w:szCs w:val="22"/>
        </w:rPr>
        <w:t>020</w:t>
      </w:r>
      <w:r w:rsidRPr="00BD213D" w:rsidR="003D1548">
        <w:rPr>
          <w:rFonts w:cs="Calibri" w:asciiTheme="majorHAnsi" w:hAnsiTheme="majorHAnsi"/>
          <w:b/>
          <w:sz w:val="22"/>
          <w:szCs w:val="22"/>
        </w:rPr>
        <w:t xml:space="preserve"> –</w:t>
      </w:r>
      <w:r w:rsidRPr="00BD213D" w:rsidR="005A3D66">
        <w:rPr>
          <w:rFonts w:cs="Calibri" w:asciiTheme="majorHAnsi" w:hAnsiTheme="majorHAnsi"/>
          <w:b/>
          <w:sz w:val="22"/>
          <w:szCs w:val="22"/>
        </w:rPr>
        <w:t xml:space="preserve"> srpen </w:t>
      </w:r>
      <w:r w:rsidRPr="00BD213D" w:rsidR="001F12B8">
        <w:rPr>
          <w:rFonts w:cs="Calibri" w:asciiTheme="majorHAnsi" w:hAnsiTheme="majorHAnsi"/>
          <w:b/>
          <w:sz w:val="22"/>
          <w:szCs w:val="22"/>
        </w:rPr>
        <w:t>20</w:t>
      </w:r>
      <w:r w:rsidRPr="00BD213D" w:rsidR="00A754CC">
        <w:rPr>
          <w:rFonts w:cs="Calibri" w:asciiTheme="majorHAnsi" w:hAnsiTheme="majorHAnsi"/>
          <w:b/>
          <w:sz w:val="22"/>
          <w:szCs w:val="22"/>
        </w:rPr>
        <w:t>21</w:t>
      </w:r>
      <w:r w:rsidRPr="00BD213D" w:rsidR="001F12B8">
        <w:rPr>
          <w:rFonts w:cs="Calibri" w:asciiTheme="majorHAnsi" w:hAnsiTheme="majorHAnsi"/>
          <w:sz w:val="22"/>
          <w:szCs w:val="22"/>
        </w:rPr>
        <w:t>.  Konkrétní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3D1548">
        <w:rPr>
          <w:rFonts w:asciiTheme="majorHAnsi" w:hAnsiTheme="majorHAnsi"/>
          <w:sz w:val="22"/>
          <w:szCs w:val="22"/>
        </w:rPr>
        <w:t>7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t xml:space="preserve">Dodavatel může odmítnout poskytnutí služeb pouze ve výjimečných </w:t>
      </w:r>
      <w:r w:rsidR="008823C6">
        <w:rPr>
          <w:rFonts w:cs="Calibri" w:asciiTheme="majorHAnsi" w:hAnsiTheme="majorHAnsi"/>
          <w:sz w:val="22"/>
          <w:szCs w:val="22"/>
        </w:rPr>
        <w:t xml:space="preserve">a </w:t>
      </w:r>
      <w:r w:rsidRPr="00C00AFB">
        <w:rPr>
          <w:rFonts w:cs="Calibri" w:asciiTheme="majorHAnsi" w:hAnsiTheme="majorHAnsi"/>
          <w:sz w:val="22"/>
          <w:szCs w:val="22"/>
        </w:rPr>
        <w:t>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704B71" w:rsidR="00102665" w:rsidP="00704B71" w:rsidRDefault="00102665" w14:paraId="18F11FB6" w14:textId="59899991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700CEA" w:rsidP="00700CEA" w:rsidRDefault="00700CEA" w14:paraId="08626BF2" w14:textId="72C4311F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 je povinen dodržovat obecně závazné právní předpisy, které se vztahují k plnění předmětu této smlouvy, zejména pak se zavazuje používat údaje o účastnících projektu vždy v</w:t>
      </w:r>
      <w:r>
        <w:rPr>
          <w:rFonts w:ascii="Calibri" w:hAnsi="Calibri" w:cs="Calibri"/>
          <w:sz w:val="22"/>
          <w:szCs w:val="22"/>
        </w:rPr>
        <w:t> </w:t>
      </w:r>
      <w:r w:rsidRPr="005D34CC">
        <w:rPr>
          <w:rFonts w:ascii="Calibri" w:hAnsi="Calibri" w:cs="Calibri"/>
          <w:sz w:val="22"/>
          <w:szCs w:val="22"/>
        </w:rPr>
        <w:t>souladu</w:t>
      </w:r>
      <w:r>
        <w:rPr>
          <w:rFonts w:ascii="Calibri" w:hAnsi="Calibri" w:cs="Calibri"/>
          <w:sz w:val="22"/>
          <w:szCs w:val="22"/>
        </w:rPr>
        <w:t xml:space="preserve"> s </w:t>
      </w:r>
      <w:r w:rsidR="00E611C6">
        <w:rPr>
          <w:rFonts w:ascii="Calibri" w:hAnsi="Calibri" w:cs="Calibri"/>
          <w:sz w:val="22"/>
          <w:szCs w:val="22"/>
        </w:rPr>
        <w:t>nařízením</w:t>
      </w:r>
      <w:r w:rsidRPr="001138C7">
        <w:rPr>
          <w:rFonts w:ascii="Calibri" w:hAnsi="Calibri" w:cs="Calibri"/>
          <w:sz w:val="22"/>
          <w:szCs w:val="22"/>
        </w:rPr>
        <w:t xml:space="preserve"> Evropského parlamentu a Rady (EU) 2016/679 ze dne 27. dubna 2016, o ochraně fyzických osob v souvislosti se zpracováním osobních údajů a o voln</w:t>
      </w:r>
      <w:r>
        <w:rPr>
          <w:rFonts w:ascii="Calibri" w:hAnsi="Calibri" w:cs="Calibri"/>
          <w:sz w:val="22"/>
          <w:szCs w:val="22"/>
        </w:rPr>
        <w:t>é</w:t>
      </w:r>
      <w:r w:rsidRPr="001138C7">
        <w:rPr>
          <w:rFonts w:ascii="Calibri" w:hAnsi="Calibri" w:cs="Calibri"/>
          <w:sz w:val="22"/>
          <w:szCs w:val="22"/>
        </w:rPr>
        <w:t>m pohybu těchto údajů a o zrušení směrnice 95/46/ES</w:t>
      </w:r>
      <w:r>
        <w:rPr>
          <w:rFonts w:ascii="Calibri" w:hAnsi="Calibri" w:cs="Calibri"/>
          <w:sz w:val="22"/>
          <w:szCs w:val="22"/>
        </w:rPr>
        <w:t>.</w:t>
      </w:r>
      <w:r w:rsidRPr="001138C7">
        <w:rPr>
          <w:rFonts w:ascii="Calibri" w:hAnsi="Calibri" w:cs="Calibri"/>
          <w:sz w:val="22"/>
          <w:szCs w:val="22"/>
        </w:rPr>
        <w:t xml:space="preserve"> </w:t>
      </w:r>
    </w:p>
    <w:p w:rsidRPr="005D34CC" w:rsidR="004D4BBA" w:rsidP="0063211D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6F07CB" w:rsidP="006F07CB" w:rsidRDefault="006F07CB" w14:paraId="554CE4A7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Dodavatel je povinen bezodkladně informovat objednatele o okolnostech, které mohou mít vliv na </w:t>
      </w:r>
      <w:r>
        <w:rPr>
          <w:rFonts w:ascii="Calibri" w:hAnsi="Calibri" w:cs="Calibri"/>
          <w:sz w:val="22"/>
          <w:szCs w:val="22"/>
        </w:rPr>
        <w:t>plnění této smlouvy</w:t>
      </w:r>
      <w:r w:rsidRPr="005D34CC">
        <w:rPr>
          <w:rFonts w:ascii="Calibri" w:hAnsi="Calibri" w:cs="Calibri"/>
          <w:sz w:val="22"/>
          <w:szCs w:val="22"/>
        </w:rPr>
        <w:t>.</w:t>
      </w:r>
    </w:p>
    <w:p w:rsidRPr="005D34CC" w:rsidR="00704B71" w:rsidP="00102665" w:rsidRDefault="00704B71" w14:paraId="6613BC5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704B71" w:rsidR="00704B71" w:rsidP="00704B71" w:rsidRDefault="00704B71" w14:paraId="281138B1" w14:textId="6BB8D07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se zavazuje akceptovat právo objednatele na provádění monitorování a kontroly realizace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vzdělávání </w:t>
      </w:r>
      <w:r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souvisejících s realizací</w:t>
      </w:r>
      <w:r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vzdělávání</w:t>
      </w:r>
      <w:r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umožnit v</w:t>
      </w:r>
      <w:r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>
        <w:rPr>
          <w:rFonts w:ascii="Calibri" w:hAnsi="Calibri" w:cs="Calibri"/>
          <w:sz w:val="22"/>
          <w:szCs w:val="22"/>
        </w:rPr>
        <w:t>vzdělávání</w:t>
      </w:r>
      <w:r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dodavatele osobám pověřeným kontrolou a monitorováním, které mohou provádět kromě pracovníků objednatele i pracovníci dalších příslušných úřadů práce a dalších orgánů ČR (MPSV, MF, ÚOHS, NKÚ) a EU.</w:t>
      </w:r>
    </w:p>
    <w:p w:rsidR="00704B71" w:rsidP="00704B71" w:rsidRDefault="00704B71" w14:paraId="37B899CB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DD4996" w:rsidR="00700CEA" w:rsidP="00700CEA" w:rsidRDefault="00700CEA" w14:paraId="0AE6A3DA" w14:textId="000650A2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má povinnost</w:t>
      </w:r>
      <w:r w:rsidRPr="001138C7">
        <w:rPr>
          <w:rFonts w:ascii="Calibri" w:hAnsi="Calibri" w:cs="Calibri"/>
          <w:sz w:val="22"/>
          <w:szCs w:val="22"/>
        </w:rPr>
        <w:t xml:space="preserve"> uchovávat veškeré dokumenty související s realizací </w:t>
      </w:r>
      <w:r>
        <w:rPr>
          <w:rFonts w:ascii="Calibri" w:hAnsi="Calibri" w:cs="Calibri"/>
          <w:sz w:val="22"/>
          <w:szCs w:val="22"/>
        </w:rPr>
        <w:t>této smlouvy</w:t>
      </w:r>
      <w:r w:rsidRPr="001138C7">
        <w:rPr>
          <w:rFonts w:ascii="Calibri" w:hAnsi="Calibri" w:cs="Calibri"/>
          <w:sz w:val="22"/>
          <w:szCs w:val="22"/>
        </w:rPr>
        <w:t xml:space="preserve"> po dobu 10 let od ukončení projektu, </w:t>
      </w:r>
      <w:r w:rsidR="00BE70AA">
        <w:rPr>
          <w:rFonts w:ascii="Calibri" w:hAnsi="Calibri" w:cs="Calibri"/>
          <w:sz w:val="22"/>
          <w:szCs w:val="22"/>
        </w:rPr>
        <w:t>přičemž</w:t>
      </w:r>
      <w:r w:rsidRPr="001138C7">
        <w:rPr>
          <w:rFonts w:ascii="Calibri" w:hAnsi="Calibri" w:cs="Calibri"/>
          <w:sz w:val="22"/>
          <w:szCs w:val="22"/>
        </w:rPr>
        <w:t xml:space="preserve"> tato lhůta za</w:t>
      </w:r>
      <w:r w:rsidR="00BE70AA">
        <w:rPr>
          <w:rFonts w:ascii="Calibri" w:hAnsi="Calibri" w:cs="Calibri"/>
          <w:sz w:val="22"/>
          <w:szCs w:val="22"/>
        </w:rPr>
        <w:t>číná</w:t>
      </w:r>
      <w:r w:rsidRPr="001138C7">
        <w:rPr>
          <w:rFonts w:ascii="Calibri" w:hAnsi="Calibri" w:cs="Calibri"/>
          <w:sz w:val="22"/>
          <w:szCs w:val="22"/>
        </w:rPr>
        <w:t xml:space="preserve"> běžet 1. ledna </w:t>
      </w:r>
      <w:r w:rsidR="00BE70AA">
        <w:rPr>
          <w:rFonts w:ascii="Calibri" w:hAnsi="Calibri" w:cs="Calibri"/>
          <w:sz w:val="22"/>
          <w:szCs w:val="22"/>
        </w:rPr>
        <w:t>následujícího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="00BE70AA">
        <w:rPr>
          <w:rFonts w:ascii="Calibri" w:hAnsi="Calibri" w:cs="Calibri"/>
          <w:sz w:val="22"/>
          <w:szCs w:val="22"/>
        </w:rPr>
        <w:t xml:space="preserve">kalendářního </w:t>
      </w:r>
      <w:r w:rsidRPr="001138C7">
        <w:rPr>
          <w:rFonts w:ascii="Calibri" w:hAnsi="Calibri" w:cs="Calibri"/>
          <w:sz w:val="22"/>
          <w:szCs w:val="22"/>
        </w:rPr>
        <w:t>roku poté, kdy byla příjemci vyplacena z</w:t>
      </w:r>
      <w:r w:rsidR="00BE70AA">
        <w:rPr>
          <w:rFonts w:ascii="Calibri" w:hAnsi="Calibri" w:cs="Calibri"/>
          <w:sz w:val="22"/>
          <w:szCs w:val="22"/>
        </w:rPr>
        <w:t>ávěrečná</w:t>
      </w:r>
      <w:r w:rsidRPr="001138C7">
        <w:rPr>
          <w:rFonts w:ascii="Calibri" w:hAnsi="Calibri" w:cs="Calibri"/>
          <w:sz w:val="22"/>
          <w:szCs w:val="22"/>
        </w:rPr>
        <w:t xml:space="preserve"> platba, </w:t>
      </w:r>
      <w:r w:rsidR="00BE70AA">
        <w:rPr>
          <w:rFonts w:ascii="Calibri" w:hAnsi="Calibri" w:cs="Calibri"/>
          <w:sz w:val="22"/>
          <w:szCs w:val="22"/>
        </w:rPr>
        <w:t>příp</w:t>
      </w:r>
      <w:r w:rsidRPr="001138C7">
        <w:rPr>
          <w:rFonts w:ascii="Calibri" w:hAnsi="Calibri" w:cs="Calibri"/>
          <w:sz w:val="22"/>
          <w:szCs w:val="22"/>
        </w:rPr>
        <w:t xml:space="preserve">. kdy </w:t>
      </w:r>
      <w:r w:rsidR="00BE70AA">
        <w:rPr>
          <w:rFonts w:ascii="Calibri" w:hAnsi="Calibri" w:cs="Calibri"/>
          <w:sz w:val="22"/>
          <w:szCs w:val="22"/>
        </w:rPr>
        <w:t xml:space="preserve">příjemce </w:t>
      </w:r>
      <w:r w:rsidRPr="001138C7">
        <w:rPr>
          <w:rFonts w:ascii="Calibri" w:hAnsi="Calibri" w:cs="Calibri"/>
          <w:sz w:val="22"/>
          <w:szCs w:val="22"/>
        </w:rPr>
        <w:t xml:space="preserve">poukázal přeplatek dotace stanovený na základě̌ schváleného </w:t>
      </w:r>
      <w:r w:rsidR="00BE70AA">
        <w:rPr>
          <w:rFonts w:ascii="Calibri" w:hAnsi="Calibri" w:cs="Calibri"/>
          <w:sz w:val="22"/>
          <w:szCs w:val="22"/>
        </w:rPr>
        <w:t>vyúčtován</w:t>
      </w:r>
      <w:r w:rsidRPr="001138C7">
        <w:rPr>
          <w:rFonts w:ascii="Calibri" w:hAnsi="Calibri" w:cs="Calibri"/>
          <w:sz w:val="22"/>
          <w:szCs w:val="22"/>
        </w:rPr>
        <w:t xml:space="preserve">í výdajů v </w:t>
      </w:r>
      <w:r w:rsidR="00BE70AA">
        <w:rPr>
          <w:rFonts w:ascii="Calibri" w:hAnsi="Calibri" w:cs="Calibri"/>
          <w:sz w:val="22"/>
          <w:szCs w:val="22"/>
        </w:rPr>
        <w:t>závěrečné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="00BE70AA">
        <w:rPr>
          <w:rFonts w:ascii="Calibri" w:hAnsi="Calibri" w:cs="Calibri"/>
          <w:sz w:val="22"/>
          <w:szCs w:val="22"/>
        </w:rPr>
        <w:t>žá</w:t>
      </w:r>
      <w:r w:rsidRPr="001138C7">
        <w:rPr>
          <w:rFonts w:ascii="Calibri" w:hAnsi="Calibri" w:cs="Calibri"/>
          <w:sz w:val="22"/>
          <w:szCs w:val="22"/>
        </w:rPr>
        <w:t>dost</w:t>
      </w:r>
      <w:r w:rsidR="00BE70AA">
        <w:rPr>
          <w:rFonts w:ascii="Calibri" w:hAnsi="Calibri" w:cs="Calibri"/>
          <w:sz w:val="22"/>
          <w:szCs w:val="22"/>
        </w:rPr>
        <w:t>i</w:t>
      </w:r>
      <w:r w:rsidRPr="001138C7">
        <w:rPr>
          <w:rFonts w:ascii="Calibri" w:hAnsi="Calibri" w:cs="Calibri"/>
          <w:sz w:val="22"/>
          <w:szCs w:val="22"/>
        </w:rPr>
        <w:t xml:space="preserve"> o platbu zpět ŘO.</w:t>
      </w:r>
    </w:p>
    <w:p w:rsidR="00704B71" w:rsidP="00704B71" w:rsidRDefault="00704B71" w14:paraId="2A5C43DA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0232D5" w:rsidR="00D75D38" w:rsidP="00B41F0B" w:rsidRDefault="00704B71" w14:paraId="6AACF2B3" w14:textId="5E68D432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704B71">
        <w:rPr>
          <w:rFonts w:ascii="Calibri" w:hAnsi="Calibri" w:cs="Calibri"/>
          <w:sz w:val="22"/>
          <w:szCs w:val="22"/>
        </w:rPr>
        <w:t>Dodavatel má povinnost uchovávat doklady související s plněním této smlouvy a umožnit osobám oprávněným k výkonu kontroly a monitorování projektu, z něhož je plnění této smlouvy hrazeno (jedná se zejména o pracovníky příslušných úřadů práce, MPSV, MF, NKÚ, ÚOHS, EK, Evropského účetního dvora, případně další orgány oprávněné k výkonu kontroly),</w:t>
      </w:r>
      <w:r w:rsidRPr="00704B71">
        <w:rPr>
          <w:rFonts w:ascii="Calibri" w:hAnsi="Calibri" w:cs="Calibri"/>
        </w:rPr>
        <w:t xml:space="preserve"> </w:t>
      </w:r>
      <w:r w:rsidRPr="00704B71">
        <w:rPr>
          <w:rFonts w:ascii="Calibri" w:hAnsi="Calibri" w:cs="Calibri"/>
          <w:sz w:val="22"/>
          <w:szCs w:val="22"/>
        </w:rPr>
        <w:t>provést kontrolu dokladů souvisejících s plněním této smlouvy a to po dobu danou právními předpisy České republiky k jejich archivaci (zákon č. 563/1991 Sb., o účetnictví a zákon č. 235/2004 Sb., o dani z přidané hodnoty).</w:t>
      </w:r>
    </w:p>
    <w:p w:rsidRPr="00704B71" w:rsidR="00D75D38" w:rsidP="00B41F0B" w:rsidRDefault="00D75D38" w14:paraId="5F3F5E8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04B71" w:rsidP="00704B71" w:rsidRDefault="00704B71" w14:paraId="67B6E133" w14:textId="2EBEFE18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 xml:space="preserve">Dodavatel se zavazuje zajistit publicitu vzdělávání </w:t>
      </w:r>
      <w:r>
        <w:rPr>
          <w:rFonts w:ascii="Calibri" w:hAnsi="Calibri" w:cs="Calibri"/>
          <w:sz w:val="22"/>
          <w:szCs w:val="22"/>
        </w:rPr>
        <w:t xml:space="preserve">zaměstnanců </w:t>
      </w:r>
      <w:r w:rsidRPr="00B5664D">
        <w:rPr>
          <w:rFonts w:ascii="Calibri" w:hAnsi="Calibri" w:cs="Calibri"/>
          <w:sz w:val="22"/>
          <w:szCs w:val="22"/>
        </w:rPr>
        <w:t xml:space="preserve">v rozsahu a způsobem stanoveným </w:t>
      </w:r>
      <w:r>
        <w:rPr>
          <w:rFonts w:ascii="Calibri" w:hAnsi="Calibri" w:cs="Calibri"/>
          <w:sz w:val="22"/>
          <w:szCs w:val="22"/>
        </w:rPr>
        <w:t>manuálem pro publicitu OP</w:t>
      </w:r>
      <w:r w:rsidRPr="00B5664D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.</w:t>
      </w:r>
    </w:p>
    <w:p w:rsidR="00B41F0B" w:rsidP="00B41F0B" w:rsidRDefault="00B41F0B" w14:paraId="70269CD5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704B71" w:rsidP="00704B71" w:rsidRDefault="00704B71" w14:paraId="7846D5D8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vzdělávání</w:t>
      </w:r>
      <w:r>
        <w:rPr>
          <w:rFonts w:ascii="Calibri" w:hAnsi="Calibri" w:cs="Calibri"/>
          <w:sz w:val="22"/>
          <w:szCs w:val="22"/>
        </w:rPr>
        <w:t xml:space="preserve"> zaměstnanců</w:t>
      </w:r>
      <w:r w:rsidRPr="009E74D1">
        <w:rPr>
          <w:rFonts w:ascii="Calibri" w:hAnsi="Calibri" w:cs="Calibri"/>
          <w:sz w:val="22"/>
          <w:szCs w:val="22"/>
        </w:rPr>
        <w:t xml:space="preserve"> platnou legislativou a dalšími dokumenty souvisejícími s</w:t>
      </w:r>
      <w:r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>
        <w:rPr>
          <w:rFonts w:ascii="Calibri" w:hAnsi="Calibri" w:cs="Calibri"/>
          <w:sz w:val="22"/>
          <w:szCs w:val="22"/>
        </w:rPr>
        <w:t xml:space="preserve"> předmětu 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704B71" w:rsidP="00704B71" w:rsidRDefault="00704B71" w14:paraId="40BE7B55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42D4ECFF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</w:t>
      </w:r>
      <w:r w:rsidRPr="00BD00CC">
        <w:rPr>
          <w:rFonts w:ascii="Calibri" w:hAnsi="Calibri" w:cs="Calibri"/>
          <w:sz w:val="22"/>
          <w:szCs w:val="22"/>
        </w:rPr>
        <w:t>od</w:t>
      </w:r>
      <w:r w:rsidR="00704B71">
        <w:rPr>
          <w:rFonts w:ascii="Calibri" w:hAnsi="Calibri" w:cs="Calibri"/>
          <w:sz w:val="22"/>
          <w:szCs w:val="22"/>
        </w:rPr>
        <w:t xml:space="preserve"> března </w:t>
      </w:r>
      <w:r w:rsidRPr="00BD00CC" w:rsidR="000C02FC">
        <w:rPr>
          <w:rFonts w:ascii="Calibri" w:hAnsi="Calibri" w:cs="Calibri"/>
          <w:sz w:val="22"/>
          <w:szCs w:val="22"/>
        </w:rPr>
        <w:t>20</w:t>
      </w:r>
      <w:r w:rsidRPr="00BD00CC" w:rsidR="00951E02">
        <w:rPr>
          <w:rFonts w:ascii="Calibri" w:hAnsi="Calibri" w:cs="Calibri"/>
          <w:sz w:val="22"/>
          <w:szCs w:val="22"/>
        </w:rPr>
        <w:t>20</w:t>
      </w:r>
      <w:r w:rsidRPr="00BD00CC" w:rsidR="009E74D1">
        <w:rPr>
          <w:rFonts w:ascii="Calibri" w:hAnsi="Calibri" w:cs="Calibri"/>
          <w:sz w:val="22"/>
          <w:szCs w:val="22"/>
        </w:rPr>
        <w:t xml:space="preserve"> </w:t>
      </w:r>
      <w:r w:rsidRPr="00BD00CC" w:rsidR="00420B29">
        <w:rPr>
          <w:rFonts w:ascii="Calibri" w:hAnsi="Calibri" w:cs="Calibri"/>
          <w:sz w:val="22"/>
          <w:szCs w:val="22"/>
        </w:rPr>
        <w:t>do</w:t>
      </w:r>
      <w:r w:rsidR="00420B29">
        <w:rPr>
          <w:rFonts w:ascii="Calibri" w:hAnsi="Calibri" w:cs="Calibri"/>
          <w:sz w:val="22"/>
          <w:szCs w:val="22"/>
        </w:rPr>
        <w:t xml:space="preserve"> </w:t>
      </w:r>
      <w:r w:rsidR="00704B71">
        <w:rPr>
          <w:rFonts w:ascii="Calibri" w:hAnsi="Calibri" w:cs="Calibri"/>
          <w:sz w:val="22"/>
          <w:szCs w:val="22"/>
        </w:rPr>
        <w:t xml:space="preserve">srpna </w:t>
      </w:r>
      <w:r w:rsidR="003D1548">
        <w:rPr>
          <w:rFonts w:ascii="Calibri" w:hAnsi="Calibri" w:cs="Calibri"/>
          <w:sz w:val="22"/>
          <w:szCs w:val="22"/>
        </w:rPr>
        <w:t>20</w:t>
      </w:r>
      <w:r w:rsidR="00951E02">
        <w:rPr>
          <w:rFonts w:ascii="Calibri" w:hAnsi="Calibri" w:cs="Calibri"/>
          <w:sz w:val="22"/>
          <w:szCs w:val="22"/>
        </w:rPr>
        <w:t>21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BACC554" w14:textId="147F36DC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2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bookmarkEnd w:id="2"/>
      <w:r w:rsidRPr="006D0DDF" w:rsidR="00F010A0">
        <w:rPr>
          <w:rFonts w:ascii="Calibri" w:hAnsi="Calibri" w:cs="Calibri"/>
          <w:bCs/>
          <w:sz w:val="22"/>
          <w:szCs w:val="22"/>
        </w:rPr>
        <w:t>Mís</w:t>
      </w:r>
      <w:r w:rsidR="00F010A0">
        <w:rPr>
          <w:rFonts w:ascii="Calibri" w:hAnsi="Calibri" w:cs="Calibri"/>
          <w:bCs/>
          <w:sz w:val="22"/>
          <w:szCs w:val="22"/>
        </w:rPr>
        <w:t>to</w:t>
      </w:r>
      <w:r w:rsidRPr="006D0DDF" w:rsidR="00F010A0">
        <w:rPr>
          <w:rFonts w:ascii="Calibri" w:hAnsi="Calibri" w:cs="Calibri"/>
          <w:bCs/>
          <w:sz w:val="22"/>
          <w:szCs w:val="22"/>
        </w:rPr>
        <w:t xml:space="preserve"> plnění předmětu </w:t>
      </w:r>
      <w:r w:rsidR="00F010A0">
        <w:rPr>
          <w:rFonts w:ascii="Calibri" w:hAnsi="Calibri" w:cs="Calibri"/>
          <w:bCs/>
          <w:sz w:val="22"/>
          <w:szCs w:val="22"/>
        </w:rPr>
        <w:t>této smlouvy</w:t>
      </w:r>
      <w:r w:rsidRPr="006D0DDF" w:rsidR="00F010A0">
        <w:rPr>
          <w:rFonts w:ascii="Calibri" w:hAnsi="Calibri" w:cs="Calibri"/>
          <w:bCs/>
          <w:sz w:val="22"/>
          <w:szCs w:val="22"/>
        </w:rPr>
        <w:t xml:space="preserve"> bud</w:t>
      </w:r>
      <w:r w:rsidR="00F010A0">
        <w:rPr>
          <w:rFonts w:ascii="Calibri" w:hAnsi="Calibri" w:cs="Calibri"/>
          <w:bCs/>
          <w:sz w:val="22"/>
          <w:szCs w:val="22"/>
        </w:rPr>
        <w:t xml:space="preserve">ou </w:t>
      </w:r>
      <w:r w:rsidRPr="004E2F69" w:rsidR="00F010A0">
        <w:rPr>
          <w:rFonts w:ascii="Calibri" w:hAnsi="Calibri" w:cs="Calibri"/>
          <w:bCs/>
          <w:sz w:val="22"/>
          <w:szCs w:val="22"/>
        </w:rPr>
        <w:t xml:space="preserve">školicí místnosti v Moravskoslezském kraji zajištěné </w:t>
      </w:r>
      <w:r w:rsidRPr="00B41F0B" w:rsidR="00F010A0">
        <w:rPr>
          <w:rFonts w:ascii="Calibri" w:hAnsi="Calibri" w:cs="Calibri"/>
          <w:bCs/>
          <w:sz w:val="22"/>
          <w:szCs w:val="22"/>
        </w:rPr>
        <w:t>objednatelem i dodavatelem</w:t>
      </w:r>
      <w:r w:rsidR="00F010A0">
        <w:rPr>
          <w:rFonts w:ascii="Calibri" w:hAnsi="Calibri" w:cs="Calibri"/>
          <w:bCs/>
          <w:sz w:val="22"/>
          <w:szCs w:val="22"/>
        </w:rPr>
        <w:t>, p</w:t>
      </w:r>
      <w:r w:rsidRPr="006D0DDF" w:rsidR="00F010A0">
        <w:rPr>
          <w:rFonts w:ascii="Calibri" w:hAnsi="Calibri" w:cs="Calibri"/>
          <w:bCs/>
          <w:sz w:val="22"/>
          <w:szCs w:val="22"/>
        </w:rPr>
        <w:t>okud nebude zvláštním ujednáním stanoveno jinak.</w:t>
      </w:r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E678E9" w:rsidR="00991555" w:rsidP="00C445F3" w:rsidRDefault="004D1E4A" w14:paraId="2B6871D2" w14:textId="5DEDC38C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>realizaci</w:t>
      </w:r>
      <w:r w:rsidR="005234F6">
        <w:rPr>
          <w:rFonts w:ascii="Calibri" w:hAnsi="Calibri" w:cs="Calibri"/>
          <w:sz w:val="22"/>
          <w:szCs w:val="22"/>
        </w:rPr>
        <w:t xml:space="preserve"> vzdělávacích</w:t>
      </w:r>
      <w:r w:rsidRPr="009E74D1" w:rsidR="005136CF">
        <w:rPr>
          <w:rFonts w:ascii="Calibri" w:hAnsi="Calibri" w:cs="Calibri"/>
          <w:sz w:val="22"/>
          <w:szCs w:val="22"/>
        </w:rPr>
        <w:t xml:space="preserve"> </w:t>
      </w:r>
      <w:r w:rsidR="00D36D50">
        <w:rPr>
          <w:rFonts w:ascii="Calibri" w:hAnsi="Calibri" w:cs="Calibri"/>
          <w:sz w:val="22"/>
          <w:szCs w:val="22"/>
        </w:rPr>
        <w:t xml:space="preserve">kurzů </w:t>
      </w:r>
      <w:r w:rsidRPr="00E678E9" w:rsidR="00D36D50">
        <w:rPr>
          <w:rFonts w:ascii="Calibri" w:hAnsi="Calibri" w:cs="Calibri"/>
          <w:sz w:val="22"/>
          <w:szCs w:val="22"/>
        </w:rPr>
        <w:t xml:space="preserve">uvedených v Příloze č. </w:t>
      </w:r>
      <w:r w:rsidRPr="00E678E9" w:rsidR="00E678E9">
        <w:rPr>
          <w:rFonts w:ascii="Calibri" w:hAnsi="Calibri" w:cs="Calibri"/>
          <w:sz w:val="22"/>
          <w:szCs w:val="22"/>
        </w:rPr>
        <w:t>1</w:t>
      </w:r>
      <w:r w:rsidRPr="00E678E9" w:rsidR="00D36D50">
        <w:rPr>
          <w:rFonts w:ascii="Calibri" w:hAnsi="Calibri" w:cs="Calibri"/>
          <w:sz w:val="22"/>
          <w:szCs w:val="22"/>
        </w:rPr>
        <w:t xml:space="preserve"> </w:t>
      </w:r>
      <w:r w:rsidRPr="00E678E9" w:rsidR="00FC4D9E">
        <w:rPr>
          <w:rFonts w:ascii="Calibri" w:hAnsi="Calibri" w:cs="Calibri"/>
          <w:sz w:val="22"/>
          <w:szCs w:val="22"/>
        </w:rPr>
        <w:t>maximální</w:t>
      </w:r>
      <w:r w:rsidRPr="00E678E9" w:rsidR="005136CF">
        <w:rPr>
          <w:rFonts w:ascii="Calibri" w:hAnsi="Calibri" w:cs="Calibri"/>
          <w:sz w:val="22"/>
          <w:szCs w:val="22"/>
        </w:rPr>
        <w:t xml:space="preserve"> částku ve výši </w:t>
      </w:r>
      <w:r w:rsidRPr="00E678E9" w:rsidR="00420B29">
        <w:rPr>
          <w:rFonts w:ascii="Calibri" w:hAnsi="Calibri" w:cs="Calibri"/>
          <w:sz w:val="22"/>
          <w:szCs w:val="22"/>
        </w:rPr>
        <w:t>………….</w:t>
      </w:r>
      <w:r w:rsidRPr="00E678E9" w:rsidR="00EC54F2">
        <w:rPr>
          <w:rFonts w:ascii="Calibri" w:hAnsi="Calibri" w:cs="Calibri"/>
          <w:sz w:val="22"/>
          <w:szCs w:val="22"/>
        </w:rPr>
        <w:t xml:space="preserve"> </w:t>
      </w:r>
      <w:r w:rsidRPr="00E678E9" w:rsidR="00991555">
        <w:rPr>
          <w:rFonts w:ascii="Calibri" w:hAnsi="Calibri" w:cs="Calibri"/>
          <w:sz w:val="22"/>
          <w:szCs w:val="22"/>
        </w:rPr>
        <w:t>Kč</w:t>
      </w:r>
      <w:r w:rsidRPr="00E678E9" w:rsidR="00060C6F">
        <w:rPr>
          <w:rFonts w:ascii="Calibri" w:hAnsi="Calibri" w:cs="Calibri"/>
          <w:sz w:val="22"/>
          <w:szCs w:val="22"/>
        </w:rPr>
        <w:t xml:space="preserve"> </w:t>
      </w:r>
      <w:r w:rsidRPr="00E678E9" w:rsidR="00EC54F2">
        <w:rPr>
          <w:rFonts w:ascii="Calibri" w:hAnsi="Calibri" w:cs="Calibri"/>
          <w:sz w:val="22"/>
          <w:szCs w:val="22"/>
        </w:rPr>
        <w:t>bez DPH</w:t>
      </w:r>
      <w:r w:rsidRPr="00E678E9" w:rsidR="004B4795">
        <w:rPr>
          <w:rFonts w:ascii="Calibri" w:hAnsi="Calibri" w:cs="Calibri"/>
          <w:sz w:val="22"/>
          <w:szCs w:val="22"/>
        </w:rPr>
        <w:t>,</w:t>
      </w:r>
      <w:r w:rsidRPr="00E678E9" w:rsidR="00991555">
        <w:rPr>
          <w:rFonts w:ascii="Calibri" w:hAnsi="Calibri" w:cs="Calibri"/>
          <w:sz w:val="22"/>
          <w:szCs w:val="22"/>
        </w:rPr>
        <w:t xml:space="preserve"> </w:t>
      </w:r>
      <w:r w:rsidRPr="00E678E9" w:rsidR="004B4795">
        <w:rPr>
          <w:rFonts w:ascii="Calibri" w:hAnsi="Calibri" w:cs="Calibri"/>
          <w:sz w:val="22"/>
          <w:szCs w:val="22"/>
        </w:rPr>
        <w:t>s</w:t>
      </w:r>
      <w:r w:rsidRPr="00E678E9" w:rsidR="00AB36DA">
        <w:rPr>
          <w:rFonts w:ascii="Calibri" w:hAnsi="Calibri" w:cs="Calibri"/>
          <w:sz w:val="22"/>
          <w:szCs w:val="22"/>
        </w:rPr>
        <w:t xml:space="preserve">lovy: </w:t>
      </w:r>
      <w:r w:rsidRPr="00E678E9" w:rsidR="0078286B">
        <w:rPr>
          <w:rFonts w:ascii="Calibri" w:hAnsi="Calibri" w:cs="Calibri"/>
          <w:sz w:val="22"/>
          <w:szCs w:val="22"/>
        </w:rPr>
        <w:t>................</w:t>
      </w:r>
      <w:r w:rsidRPr="00E678E9" w:rsidR="00533E58">
        <w:rPr>
          <w:rFonts w:ascii="Calibri" w:hAnsi="Calibri" w:cs="Calibri"/>
          <w:sz w:val="22"/>
          <w:szCs w:val="22"/>
        </w:rPr>
        <w:t xml:space="preserve"> korun</w:t>
      </w:r>
      <w:r w:rsidRPr="00E678E9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3"/>
      <w:r w:rsidRPr="00E678E9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E678E9" w:rsidR="00AB3590">
        <w:rPr>
          <w:rFonts w:ascii="Calibri" w:hAnsi="Calibri" w:cs="Calibri"/>
          <w:sz w:val="22"/>
          <w:szCs w:val="22"/>
        </w:rPr>
        <w:t>předmětu této smlouvy</w:t>
      </w:r>
      <w:r w:rsidRPr="00E678E9" w:rsidR="00EC54F2">
        <w:rPr>
          <w:rFonts w:ascii="Calibri" w:hAnsi="Calibri" w:cs="Calibri"/>
          <w:sz w:val="22"/>
          <w:szCs w:val="22"/>
        </w:rPr>
        <w:t>.</w:t>
      </w:r>
      <w:r w:rsidRPr="00E678E9" w:rsidR="00991555">
        <w:rPr>
          <w:rFonts w:ascii="Calibri" w:hAnsi="Calibri" w:cs="Calibri"/>
          <w:sz w:val="22"/>
          <w:szCs w:val="22"/>
        </w:rPr>
        <w:t xml:space="preserve"> </w:t>
      </w:r>
    </w:p>
    <w:bookmarkEnd w:id="3"/>
    <w:p w:rsidR="003D1548" w:rsidP="00420B29" w:rsidRDefault="0044646B" w14:paraId="6A6F6A63" w14:textId="2F04F026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sz w:val="22"/>
          <w:szCs w:val="22"/>
        </w:rPr>
      </w:pPr>
      <w:r w:rsidRPr="00E678E9">
        <w:rPr>
          <w:rFonts w:ascii="Calibri" w:hAnsi="Calibri" w:cs="Calibri"/>
          <w:b w:val="false"/>
          <w:sz w:val="22"/>
          <w:szCs w:val="22"/>
        </w:rPr>
        <w:tab/>
      </w:r>
      <w:r w:rsidRPr="00E678E9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Pr="00E678E9" w:rsidR="00AE252C">
        <w:rPr>
          <w:rFonts w:ascii="Calibri" w:hAnsi="Calibri" w:cs="Calibri"/>
          <w:b w:val="false"/>
          <w:sz w:val="22"/>
          <w:szCs w:val="22"/>
        </w:rPr>
        <w:t xml:space="preserve">Rozpis cen v rámci výše uvedených částí za jednotlivé kurzy je uveden v příloze č. </w:t>
      </w:r>
      <w:r w:rsidRPr="00E678E9" w:rsidR="00966D8D">
        <w:rPr>
          <w:rFonts w:ascii="Calibri" w:hAnsi="Calibri" w:cs="Calibri"/>
          <w:b w:val="false"/>
          <w:sz w:val="22"/>
          <w:szCs w:val="22"/>
        </w:rPr>
        <w:t>1</w:t>
      </w:r>
      <w:r w:rsidRPr="00E678E9" w:rsidR="00AE252C">
        <w:rPr>
          <w:rFonts w:ascii="Calibri" w:hAnsi="Calibri" w:cs="Calibri"/>
          <w:b w:val="false"/>
          <w:sz w:val="22"/>
          <w:szCs w:val="22"/>
        </w:rPr>
        <w:t>.</w:t>
      </w:r>
    </w:p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FB0527" w:rsidR="00C030F0" w:rsidP="00C445F3" w:rsidRDefault="00A71E5E" w14:paraId="2F7C7149" w14:textId="15CE1AAE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D75D38" w:rsidP="00D75D38" w:rsidRDefault="00D75D38" w14:paraId="088CF24A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D75D38" w:rsidP="00D75D38" w:rsidRDefault="00D75D38" w14:paraId="6DF70FA0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4"/>
      <w:r w:rsidRPr="00C414F4">
        <w:rPr>
          <w:rFonts w:ascii="Calibri" w:hAnsi="Calibri" w:cs="Calibri"/>
          <w:sz w:val="22"/>
          <w:szCs w:val="22"/>
        </w:rPr>
        <w:t xml:space="preserve">Dodavatel je oprávněn vystavit fakturu za řádně poskytnuté služby dle čl. </w:t>
      </w:r>
      <w:r>
        <w:rPr>
          <w:rFonts w:ascii="Calibri" w:hAnsi="Calibri" w:cs="Calibri"/>
          <w:sz w:val="22"/>
          <w:szCs w:val="22"/>
        </w:rPr>
        <w:t xml:space="preserve">II. a </w:t>
      </w:r>
      <w:r w:rsidRPr="00C414F4">
        <w:rPr>
          <w:rFonts w:ascii="Calibri" w:hAnsi="Calibri" w:cs="Calibri"/>
          <w:sz w:val="22"/>
          <w:szCs w:val="22"/>
        </w:rPr>
        <w:t xml:space="preserve">III. této smlouvy, a to na základě objednatelem odsouhlasených zpráv o činnosti. Zprávy </w:t>
      </w:r>
      <w:r w:rsidRPr="00C414F4">
        <w:rPr>
          <w:rFonts w:ascii="Calibri" w:hAnsi="Calibri" w:cs="Calibri"/>
          <w:sz w:val="22"/>
          <w:szCs w:val="22"/>
        </w:rPr>
        <w:br/>
        <w:t>o činnosti budou zpracovány a dokládány ve stanovených termínech ve vazbě na veškeré realizované činnosti v daném období, tj. za kalendářní měsíc. Datum uskutečnění zdanitelného plnění je poslední den příslušného kalendářního měsíce. Zprávy budou předány v počtu vyhotovení stanovených objednatelem a každá zpráva bude obsahovat oddělené části týkající se plnění za jednotlivé aktivity zakázky (</w:t>
      </w:r>
      <w:r>
        <w:rPr>
          <w:rFonts w:ascii="Calibri" w:hAnsi="Calibri" w:cs="Calibri"/>
          <w:sz w:val="22"/>
          <w:szCs w:val="22"/>
        </w:rPr>
        <w:t>kurzy</w:t>
      </w:r>
      <w:r w:rsidRPr="00C414F4">
        <w:rPr>
          <w:rFonts w:ascii="Calibri" w:hAnsi="Calibri" w:cs="Calibri"/>
          <w:sz w:val="22"/>
          <w:szCs w:val="22"/>
        </w:rPr>
        <w:t xml:space="preserve">). Součástí každé faktury bude kopie prezenční listiny. 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4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C75184" w:rsidP="00C75184" w:rsidRDefault="00C75184" w14:paraId="0CDA8304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>Faktura musí obsahovat všechny náležitosti řádného daňového a účetního dokladu ve smyslu příslušných právních předpisů (zejména zák. č. 563/1991 Sb., o účetnictví, a zák. č. 235/2004 Sb., o dani z přidané hodnoty, v platném znění)</w:t>
      </w:r>
      <w:r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>
        <w:rPr>
          <w:rFonts w:ascii="Calibri" w:hAnsi="Calibri" w:cs="Calibri"/>
          <w:sz w:val="22"/>
          <w:szCs w:val="22"/>
        </w:rPr>
        <w:t>. Toto ustanovení platí i při nejasnostech vyplývajících z provedené kontroly objednatelem doloženého předmětu plnění. V případě, že faktura nebude mít odpovídající náležitosti, je objednatel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833DE9" w:rsidP="00833DE9" w:rsidRDefault="00833DE9" w14:paraId="3BBBF1F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4E0863" w:rsidP="00AF30F1" w:rsidRDefault="00C75184" w14:paraId="6871C825" w14:textId="68186851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Dodavatel se zavazuje zaplatit objednateli smluvní pokutu ve výši </w:t>
      </w:r>
      <w:r>
        <w:rPr>
          <w:rFonts w:ascii="Calibri" w:hAnsi="Calibri" w:cs="Calibri"/>
          <w:sz w:val="22"/>
          <w:szCs w:val="22"/>
        </w:rPr>
        <w:t>5.000, - Kč</w:t>
      </w:r>
      <w:r w:rsidRPr="00C414F4">
        <w:rPr>
          <w:rFonts w:ascii="Calibri" w:hAnsi="Calibri" w:cs="Calibri"/>
          <w:sz w:val="22"/>
          <w:szCs w:val="22"/>
        </w:rPr>
        <w:t xml:space="preserve"> v případě, </w:t>
      </w:r>
      <w:r>
        <w:rPr>
          <w:rFonts w:ascii="Calibri" w:hAnsi="Calibri" w:cs="Calibri"/>
          <w:sz w:val="22"/>
          <w:szCs w:val="22"/>
        </w:rPr>
        <w:t xml:space="preserve">že </w:t>
      </w:r>
      <w:r w:rsidRPr="00C414F4">
        <w:rPr>
          <w:rFonts w:ascii="Calibri" w:hAnsi="Calibri" w:cs="Calibri"/>
          <w:sz w:val="22"/>
          <w:szCs w:val="22"/>
        </w:rPr>
        <w:t xml:space="preserve">nezajistí </w:t>
      </w:r>
      <w:r>
        <w:rPr>
          <w:rFonts w:ascii="Calibri" w:hAnsi="Calibri" w:cs="Calibri"/>
          <w:sz w:val="22"/>
          <w:szCs w:val="22"/>
        </w:rPr>
        <w:t>v dohodnutém termínu</w:t>
      </w:r>
      <w:r w:rsidRPr="00C414F4">
        <w:rPr>
          <w:rFonts w:ascii="Calibri" w:hAnsi="Calibri" w:cs="Calibri"/>
          <w:sz w:val="22"/>
          <w:szCs w:val="22"/>
        </w:rPr>
        <w:t xml:space="preserve"> některý kurz v rámci odborného </w:t>
      </w:r>
      <w:r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>
        <w:rPr>
          <w:rFonts w:ascii="Calibri" w:hAnsi="Calibri" w:cs="Calibri"/>
          <w:sz w:val="22"/>
          <w:szCs w:val="22"/>
        </w:rPr>
        <w:t>za podmínek stanovených touto smlouvou, a to ve vztahu ke každému jednotlivému dílčímu kurzu. Uplatněním nároku objednatele na zaplacení smluvní pokuty není nijak dotčen, ani omezen nárok objednatele na náhradu způsobené škody v plné výši.</w:t>
      </w:r>
    </w:p>
    <w:p w:rsidRPr="00C75184" w:rsidR="00D75D38" w:rsidP="00D75D38" w:rsidRDefault="00D75D38" w14:paraId="0B66C95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C75184" w:rsidP="00C75184" w:rsidRDefault="00C75184" w14:paraId="65C4B3EC" w14:textId="77777777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>
        <w:rPr>
          <w:rFonts w:ascii="Calibri" w:hAnsi="Calibri" w:cs="Arial"/>
          <w:sz w:val="22"/>
          <w:szCs w:val="22"/>
        </w:rPr>
        <w:t>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0232D5" w:rsidR="00D75D38" w:rsidP="00C56A6D" w:rsidRDefault="00C75184" w14:paraId="22BA1DD9" w14:textId="2C36116E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>
        <w:rPr>
          <w:rFonts w:ascii="Calibri" w:hAnsi="Calibri" w:cs="Calibri"/>
          <w:sz w:val="22"/>
          <w:szCs w:val="22"/>
        </w:rPr>
        <w:t>, resp. úrok z prodlení,</w:t>
      </w:r>
      <w:r w:rsidRPr="00C414F4">
        <w:rPr>
          <w:rFonts w:ascii="Calibri" w:hAnsi="Calibri" w:cs="Calibri"/>
          <w:sz w:val="22"/>
          <w:szCs w:val="22"/>
        </w:rPr>
        <w:t xml:space="preserve"> je splatná do 30 dnů od </w:t>
      </w:r>
      <w:r>
        <w:rPr>
          <w:rFonts w:ascii="Calibri" w:hAnsi="Calibri" w:cs="Calibri"/>
          <w:sz w:val="22"/>
          <w:szCs w:val="22"/>
        </w:rPr>
        <w:t>doručení</w:t>
      </w:r>
      <w:r w:rsidRPr="00C414F4">
        <w:rPr>
          <w:rFonts w:ascii="Calibri" w:hAnsi="Calibri" w:cs="Calibri"/>
          <w:sz w:val="22"/>
          <w:szCs w:val="22"/>
        </w:rPr>
        <w:t xml:space="preserve"> výzvy k</w:t>
      </w:r>
      <w:r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úhradě</w:t>
      </w:r>
      <w:r>
        <w:rPr>
          <w:rFonts w:ascii="Calibri" w:hAnsi="Calibri" w:cs="Calibri"/>
          <w:sz w:val="22"/>
          <w:szCs w:val="22"/>
        </w:rPr>
        <w:t xml:space="preserve"> smluvní straně povinné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1E41795F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5"/>
      <w:bookmarkStart w:name="_Hlk491785317" w:id="6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9D113E">
        <w:rPr>
          <w:rFonts w:ascii="Calibri" w:hAnsi="Calibri" w:cs="Calibri"/>
          <w:sz w:val="22"/>
          <w:szCs w:val="22"/>
        </w:rPr>
        <w:t>podstatného</w:t>
      </w:r>
      <w:r w:rsidRPr="00C414F4">
        <w:rPr>
          <w:rFonts w:ascii="Calibri" w:hAnsi="Calibri" w:cs="Calibri"/>
          <w:sz w:val="22"/>
          <w:szCs w:val="22"/>
        </w:rPr>
        <w:t xml:space="preserve"> porušení smlouvy</w:t>
      </w:r>
      <w:r w:rsidRPr="00C414F4" w:rsidR="00B20905">
        <w:rPr>
          <w:rFonts w:ascii="Calibri" w:hAnsi="Calibri" w:cs="Calibri"/>
          <w:sz w:val="22"/>
          <w:szCs w:val="22"/>
        </w:rPr>
        <w:t xml:space="preserve">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5"/>
      <w:r w:rsidRPr="00C414F4" w:rsidR="003E56A2">
        <w:rPr>
          <w:rFonts w:ascii="Calibri" w:hAnsi="Calibri" w:cs="Calibri"/>
          <w:sz w:val="22"/>
          <w:szCs w:val="22"/>
        </w:rPr>
        <w:t xml:space="preserve">v rámci odborného </w:t>
      </w:r>
      <w:r w:rsidR="009D113E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 xml:space="preserve">Ke </w:t>
      </w:r>
      <w:r w:rsidR="009D113E">
        <w:rPr>
          <w:rFonts w:ascii="Calibri" w:hAnsi="Calibri" w:cs="Calibri"/>
          <w:sz w:val="22"/>
          <w:szCs w:val="22"/>
        </w:rPr>
        <w:t>odstoupení od</w:t>
      </w:r>
      <w:r w:rsidRPr="00C414F4" w:rsidR="006D3A1B">
        <w:rPr>
          <w:rFonts w:ascii="Calibri" w:hAnsi="Calibri" w:cs="Calibri"/>
          <w:sz w:val="22"/>
          <w:szCs w:val="22"/>
        </w:rPr>
        <w:t xml:space="preserve"> smlouvy dochází okamžikem doručení písemného projevu vůle odstoupit od této smlouvy dodavateli.</w:t>
      </w:r>
    </w:p>
    <w:bookmarkEnd w:id="6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6665577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C414F4" w:rsidR="0008022A" w:rsidP="00800D21" w:rsidRDefault="004A0E72" w14:paraId="4B8B0961" w14:textId="7F73E23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bjednatelem, popřípadě jeho obchodním partnerem označeny za důvěrné, resp. jakékoliv další informace, </w:t>
      </w:r>
      <w:r w:rsidRPr="00C414F4" w:rsidR="0008022A">
        <w:rPr>
          <w:rFonts w:ascii="Calibri" w:hAnsi="Calibri" w:cs="Calibri"/>
          <w:sz w:val="22"/>
          <w:szCs w:val="22"/>
        </w:rPr>
        <w:lastRenderedPageBreak/>
        <w:t>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>bjednateli smluvní pokutu ve výši 300.000,- Kč za každý jednotliv</w:t>
      </w:r>
      <w:r w:rsidRPr="00C414F4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C414F4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C75184" w:rsidP="00C75184" w:rsidRDefault="00C75184" w14:paraId="1CFF736F" w14:textId="77777777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 xml:space="preserve">Dodavatel není při provádění činnosti dle této smlouvy ani po ukončení této smlouvy oprávněn činit jakékoliv veřejné vyjádření ani poskytnout médiím jakékoliv informace týkající se spolupráce s objednatelem a/nebo týkající se činnosti objednatele. V případě porušení této povinnosti je dodavatel povinen zaplatit objednateli smluvní pokutu ve výši </w:t>
      </w:r>
      <w:r>
        <w:rPr>
          <w:rFonts w:ascii="Calibri" w:hAnsi="Calibri" w:cs="Calibri"/>
          <w:sz w:val="22"/>
          <w:szCs w:val="22"/>
        </w:rPr>
        <w:t>5</w:t>
      </w:r>
      <w:r w:rsidRPr="002D7B58">
        <w:rPr>
          <w:rFonts w:ascii="Calibri" w:hAnsi="Calibri" w:cs="Calibri"/>
          <w:sz w:val="22"/>
          <w:szCs w:val="22"/>
        </w:rPr>
        <w:t>0.000, - Kč za každý jednotlivý případ porušení povinnosti a objednatel je oprávněn od této smlouvy</w:t>
      </w:r>
      <w:r w:rsidRPr="00C414F4">
        <w:rPr>
          <w:rFonts w:ascii="Calibri" w:hAnsi="Calibri" w:cs="Calibri"/>
          <w:sz w:val="22"/>
          <w:szCs w:val="22"/>
        </w:rPr>
        <w:t xml:space="preserve"> odstoupit. Toto ustanovení nemá vliv na nárok objednatele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2401E5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C75184" w:rsidP="00C75184" w:rsidRDefault="00C75184" w14:paraId="5A1AFA2B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5B3716" w:rsidP="00C445F3" w:rsidRDefault="00AC4AD1" w14:paraId="19344BE9" w14:textId="44093EA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7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="00C75184" w:rsidP="00C75184" w:rsidRDefault="00C75184" w14:paraId="51D0F0BF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C75184" w:rsidP="00C75184" w:rsidRDefault="00C75184" w14:paraId="57B0A94D" w14:textId="6CF009F0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>
        <w:rPr>
          <w:rFonts w:ascii="Calibri" w:hAnsi="Calibri" w:cs="Calibri"/>
          <w:sz w:val="22"/>
          <w:szCs w:val="22"/>
        </w:rPr>
        <w:t xml:space="preserve"> se řídí zákonem č. 89/2012 Sb., občanský zákoník, v platném znění.</w:t>
      </w:r>
    </w:p>
    <w:p w:rsidRPr="00C414F4" w:rsidR="00D3502D" w:rsidP="00D3502D" w:rsidRDefault="00D3502D" w14:paraId="4FBA3053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75184" w:rsidP="00C75184" w:rsidRDefault="00C75184" w14:paraId="0685A47F" w14:textId="1BAE784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>
        <w:rPr>
          <w:rFonts w:ascii="Calibri" w:hAnsi="Calibri" w:cs="Calibri"/>
          <w:sz w:val="22"/>
          <w:szCs w:val="22"/>
        </w:rPr>
        <w:t>výzva k podání nabídky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přednost před nabídkou dodavatele,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p w:rsidRPr="00C414F4" w:rsidR="00D3502D" w:rsidP="00D3502D" w:rsidRDefault="00D3502D" w14:paraId="0F488A58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75184" w:rsidR="00C75184" w:rsidP="00C75184" w:rsidRDefault="00C75184" w14:paraId="31B4E3E8" w14:textId="6818BDF3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oběma smluvními stranami.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8"/>
      <w:bookmarkEnd w:id="7"/>
    </w:p>
    <w:bookmarkEnd w:id="8"/>
    <w:p w:rsidRPr="00C414F4" w:rsidR="00C75184" w:rsidP="00C75184" w:rsidRDefault="00C75184" w14:paraId="52C17E7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dvou vyhotoveních s platností originálu, přičemž dodavatel </w:t>
      </w:r>
      <w:r w:rsidRPr="00C414F4">
        <w:rPr>
          <w:rFonts w:ascii="Calibri" w:hAnsi="Calibri" w:cs="Calibri"/>
          <w:sz w:val="22"/>
          <w:szCs w:val="22"/>
        </w:rPr>
        <w:br/>
        <w:t>i objednatel obdrží po jednom vyhotovení.</w:t>
      </w:r>
    </w:p>
    <w:p w:rsidRPr="00C414F4" w:rsidR="00A30657" w:rsidP="00C75184" w:rsidRDefault="00C75184" w14:paraId="14C4F870" w14:textId="4101C61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 </w:t>
      </w: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6D0DDF" w:rsidR="00105E5F" w:rsidP="00FD40E2" w:rsidRDefault="00105E5F" w14:paraId="7A0A172B" w14:textId="77777777">
      <w:pPr>
        <w:rPr>
          <w:rFonts w:ascii="Calibri" w:hAnsi="Calibri" w:cs="Calibri"/>
          <w:sz w:val="22"/>
          <w:szCs w:val="22"/>
        </w:rPr>
      </w:pPr>
    </w:p>
    <w:p w:rsidR="001363BC" w:rsidP="00105E5F" w:rsidRDefault="001363BC" w14:paraId="7370E7F1" w14:textId="24FAED8D">
      <w:pPr>
        <w:pStyle w:val="Bezmezer"/>
        <w:rPr>
          <w:rFonts w:asciiTheme="majorHAnsi" w:hAnsiTheme="majorHAnsi"/>
          <w:b/>
          <w:bCs/>
          <w:sz w:val="22"/>
          <w:szCs w:val="22"/>
        </w:rPr>
      </w:pPr>
      <w:r w:rsidRPr="00626695">
        <w:rPr>
          <w:rFonts w:asciiTheme="majorHAnsi" w:hAnsiTheme="majorHAnsi"/>
          <w:b/>
          <w:bCs/>
          <w:sz w:val="22"/>
          <w:szCs w:val="22"/>
        </w:rPr>
        <w:t xml:space="preserve">Příloha č. </w:t>
      </w:r>
      <w:r w:rsidRPr="00626695" w:rsidR="0009208A">
        <w:rPr>
          <w:rFonts w:asciiTheme="majorHAnsi" w:hAnsiTheme="majorHAnsi"/>
          <w:b/>
          <w:bCs/>
          <w:sz w:val="22"/>
          <w:szCs w:val="22"/>
        </w:rPr>
        <w:t>1</w:t>
      </w:r>
      <w:r w:rsidRPr="00626695">
        <w:rPr>
          <w:rFonts w:asciiTheme="majorHAnsi" w:hAnsiTheme="majorHAnsi"/>
          <w:b/>
          <w:bCs/>
          <w:sz w:val="22"/>
          <w:szCs w:val="22"/>
        </w:rPr>
        <w:t xml:space="preserve"> - Rozpis cen v rámci uvedených částí za jednotlivé kurzy</w:t>
      </w:r>
      <w:r w:rsidRPr="00626695" w:rsidR="00231DF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26695" w:rsidP="00105E5F" w:rsidRDefault="00626695" w14:paraId="49781230" w14:textId="1E5E9EB8">
      <w:pPr>
        <w:pStyle w:val="Bezmezer"/>
        <w:rPr>
          <w:rFonts w:asciiTheme="majorHAnsi" w:hAnsiTheme="majorHAnsi"/>
          <w:b/>
          <w:bCs/>
          <w:sz w:val="22"/>
          <w:szCs w:val="22"/>
        </w:rPr>
      </w:pPr>
    </w:p>
    <w:p w:rsidR="00626695" w:rsidP="00105E5F" w:rsidRDefault="00626695" w14:paraId="2EFBC62C" w14:textId="0BEE4AD9">
      <w:pPr>
        <w:pStyle w:val="Bezmezer"/>
        <w:rPr>
          <w:rFonts w:asciiTheme="majorHAnsi" w:hAnsiTheme="majorHAnsi"/>
          <w:b/>
          <w:bCs/>
          <w:sz w:val="22"/>
          <w:szCs w:val="22"/>
        </w:rPr>
      </w:pPr>
    </w:p>
    <w:p w:rsidR="00626695" w:rsidP="00105E5F" w:rsidRDefault="00626695" w14:paraId="4FBA1789" w14:textId="3125BF28">
      <w:pPr>
        <w:pStyle w:val="Bezmezer"/>
        <w:rPr>
          <w:rFonts w:asciiTheme="majorHAnsi" w:hAnsiTheme="majorHAnsi"/>
          <w:b/>
          <w:bCs/>
          <w:sz w:val="22"/>
          <w:szCs w:val="22"/>
        </w:rPr>
      </w:pPr>
    </w:p>
    <w:p w:rsidR="00626695" w:rsidP="00105E5F" w:rsidRDefault="00626695" w14:paraId="102339F3" w14:textId="3272DFA4">
      <w:pPr>
        <w:pStyle w:val="Bezmezer"/>
        <w:rPr>
          <w:rFonts w:asciiTheme="majorHAnsi" w:hAnsiTheme="majorHAnsi"/>
          <w:b/>
          <w:bCs/>
          <w:sz w:val="22"/>
          <w:szCs w:val="22"/>
        </w:rPr>
      </w:pPr>
    </w:p>
    <w:p w:rsidR="00626695" w:rsidP="00105E5F" w:rsidRDefault="00626695" w14:paraId="7BFA718A" w14:textId="51E2A89A">
      <w:pPr>
        <w:pStyle w:val="Bezmezer"/>
        <w:rPr>
          <w:rFonts w:asciiTheme="majorHAnsi" w:hAnsiTheme="majorHAnsi"/>
          <w:b/>
          <w:bCs/>
          <w:sz w:val="22"/>
          <w:szCs w:val="22"/>
        </w:rPr>
      </w:pPr>
    </w:p>
    <w:p w:rsidRPr="00626695" w:rsidR="00626695" w:rsidP="00105E5F" w:rsidRDefault="00626695" w14:paraId="7F6B0451" w14:textId="77777777">
      <w:pPr>
        <w:pStyle w:val="Bezmezer"/>
        <w:rPr>
          <w:rFonts w:asciiTheme="majorHAnsi" w:hAnsiTheme="majorHAnsi"/>
          <w:b/>
          <w:bCs/>
          <w:color w:val="FF0000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10F57035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</w:t>
      </w:r>
      <w:r w:rsidR="00C87DA4">
        <w:rPr>
          <w:rFonts w:ascii="Calibri" w:hAnsi="Calibri" w:cs="Calibri"/>
          <w:sz w:val="22"/>
          <w:szCs w:val="22"/>
        </w:rPr>
        <w:t>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78286B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</w:t>
      </w:r>
      <w:r w:rsidR="00C87DA4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EE0DE9" w:rsidP="005D44A1" w:rsidRDefault="00EE0DE9" w14:paraId="7E045DCF" w14:textId="088FCE6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C87DA4" w:rsidR="00EE0DE9" w:rsidP="005D44A1" w:rsidRDefault="00C87DA4" w14:paraId="0FEE172B" w14:textId="2158D842">
      <w:pPr>
        <w:jc w:val="both"/>
        <w:rPr>
          <w:rFonts w:ascii="Calibri" w:hAnsi="Calibri" w:cs="Calibri"/>
          <w:sz w:val="22"/>
          <w:szCs w:val="22"/>
        </w:rPr>
      </w:pPr>
      <w:r w:rsidRPr="00C87DA4">
        <w:rPr>
          <w:rFonts w:ascii="Calibri" w:hAnsi="Calibri" w:cs="Calibri"/>
          <w:sz w:val="22"/>
          <w:szCs w:val="22"/>
        </w:rPr>
        <w:t xml:space="preserve">Gustav </w:t>
      </w:r>
      <w:proofErr w:type="spellStart"/>
      <w:r w:rsidRPr="00C87DA4">
        <w:rPr>
          <w:rFonts w:ascii="Calibri" w:hAnsi="Calibri" w:cs="Calibri"/>
          <w:sz w:val="22"/>
          <w:szCs w:val="22"/>
        </w:rPr>
        <w:t>Kotajny</w:t>
      </w:r>
      <w:proofErr w:type="spellEnd"/>
    </w:p>
    <w:p w:rsidRPr="00C87DA4" w:rsidR="00EE0DE9" w:rsidP="005D44A1" w:rsidRDefault="00C87DA4" w14:paraId="3B682581" w14:textId="03592902">
      <w:pPr>
        <w:jc w:val="both"/>
        <w:rPr>
          <w:rFonts w:ascii="Calibri" w:hAnsi="Calibri" w:cs="Calibri"/>
          <w:sz w:val="22"/>
          <w:szCs w:val="22"/>
        </w:rPr>
      </w:pPr>
      <w:r w:rsidRPr="00C87DA4">
        <w:rPr>
          <w:rFonts w:ascii="Calibri" w:hAnsi="Calibri" w:cs="Calibri"/>
          <w:sz w:val="22"/>
          <w:szCs w:val="22"/>
        </w:rPr>
        <w:t>Jednatel</w:t>
      </w:r>
    </w:p>
    <w:p w:rsidR="00EE0DE9" w:rsidP="005D44A1" w:rsidRDefault="00EE0DE9" w14:paraId="5DB485BA" w14:textId="7C19A44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7EC0AAB5" w14:textId="4061DD7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0579CD84" w14:textId="2CCDE5A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71F0AB1B" w14:textId="38E130C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321939CE" w14:textId="0CCB62D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719A8A45" w14:textId="50B7688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27331A94" w14:textId="6E8F776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1A5BA842" w14:textId="103FCCD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75184" w:rsidP="005D44A1" w:rsidRDefault="00C75184" w14:paraId="50A3C1A0" w14:textId="314786B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20073D6C" w14:textId="50CC1B2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413A3C26" w14:textId="7222523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29BA2FED" w14:textId="66CD667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70E00AF6" w14:textId="5E11809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608013F9" w14:textId="2C8B2AD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71F7962E" w14:textId="42494A4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10B2C762" w14:textId="3597A25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153ABB3F" w14:textId="092E0DB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46D21228" w14:textId="040F641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5D7FC535" w14:textId="09BD6FF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437C941F" w14:textId="1D4B30B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6899CDCD" w14:textId="6F79171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1377196F" w14:textId="5B176F9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2D2103DE" w14:textId="669E39D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5F1D8694" w14:textId="0AC0D2A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225F1ACE" w14:textId="359410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0C3C6E4E" w14:textId="05605A6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5C795133" w14:textId="352CF05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180BFE4A" w14:textId="1F270C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232D5" w:rsidP="005D44A1" w:rsidRDefault="000232D5" w14:paraId="3815F1D2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  <w:bookmarkStart w:name="_GoBack" w:id="9"/>
      <w:bookmarkEnd w:id="9"/>
    </w:p>
    <w:p w:rsidR="00EE0DE9" w:rsidP="005D44A1" w:rsidRDefault="00EE0DE9" w14:paraId="57614041" w14:textId="69E0044F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  <w:r w:rsidRPr="00EE0DE9">
        <w:rPr>
          <w:rFonts w:ascii="Calibri" w:hAnsi="Calibri" w:cs="Calibri"/>
          <w:b/>
          <w:i/>
          <w:iCs/>
          <w:sz w:val="28"/>
          <w:szCs w:val="22"/>
        </w:rPr>
        <w:lastRenderedPageBreak/>
        <w:t xml:space="preserve">Příloha č. </w:t>
      </w:r>
      <w:r w:rsidR="00966D8D">
        <w:rPr>
          <w:rFonts w:ascii="Calibri" w:hAnsi="Calibri" w:cs="Calibri"/>
          <w:b/>
          <w:i/>
          <w:iCs/>
          <w:sz w:val="28"/>
          <w:szCs w:val="22"/>
        </w:rPr>
        <w:t>1</w:t>
      </w:r>
      <w:r w:rsidRPr="00EE0DE9">
        <w:rPr>
          <w:rFonts w:ascii="Calibri" w:hAnsi="Calibri" w:cs="Calibri"/>
          <w:b/>
          <w:i/>
          <w:iCs/>
          <w:sz w:val="28"/>
          <w:szCs w:val="22"/>
        </w:rPr>
        <w:t xml:space="preserve"> – Rozpis cen v rámci uvedených částí za jednotlivé kurzy</w:t>
      </w:r>
    </w:p>
    <w:p w:rsidR="00E0527C" w:rsidP="005D44A1" w:rsidRDefault="00E0527C" w14:paraId="34B82C47" w14:textId="46E5BEF0">
      <w:pPr>
        <w:jc w:val="both"/>
        <w:rPr>
          <w:rFonts w:ascii="Calibri" w:hAnsi="Calibri" w:cs="Calibri"/>
          <w:i/>
          <w:iCs/>
          <w:szCs w:val="22"/>
        </w:rPr>
      </w:pPr>
      <w:r w:rsidRPr="00BE28F5">
        <w:rPr>
          <w:rFonts w:ascii="Calibri" w:hAnsi="Calibri" w:cs="Calibri"/>
          <w:i/>
          <w:iCs/>
          <w:szCs w:val="22"/>
        </w:rPr>
        <w:t xml:space="preserve">                       </w:t>
      </w:r>
      <w:r w:rsidR="00BE28F5">
        <w:rPr>
          <w:rFonts w:ascii="Calibri" w:hAnsi="Calibri" w:cs="Calibri"/>
          <w:i/>
          <w:iCs/>
          <w:szCs w:val="22"/>
        </w:rPr>
        <w:t xml:space="preserve">    </w:t>
      </w:r>
      <w:r w:rsidRPr="00BE28F5">
        <w:rPr>
          <w:rFonts w:ascii="Calibri" w:hAnsi="Calibri" w:cs="Calibri"/>
          <w:i/>
          <w:iCs/>
          <w:szCs w:val="22"/>
        </w:rPr>
        <w:t xml:space="preserve"> Uvedené</w:t>
      </w:r>
      <w:r w:rsidRPr="00BE28F5" w:rsidR="00BE28F5">
        <w:rPr>
          <w:rFonts w:ascii="Calibri" w:hAnsi="Calibri" w:cs="Calibri"/>
          <w:i/>
          <w:iCs/>
          <w:szCs w:val="22"/>
        </w:rPr>
        <w:t xml:space="preserve"> jednotkové ceny jsou závazné pro účely fakturace.</w:t>
      </w:r>
    </w:p>
    <w:p w:rsidRPr="00BE28F5" w:rsidR="00D56A44" w:rsidP="005D44A1" w:rsidRDefault="00D56A44" w14:paraId="76DADD05" w14:textId="77777777">
      <w:pPr>
        <w:jc w:val="both"/>
        <w:rPr>
          <w:rFonts w:ascii="Calibri" w:hAnsi="Calibri" w:cs="Calibri"/>
          <w:i/>
          <w:iCs/>
          <w:szCs w:val="22"/>
        </w:rPr>
      </w:pPr>
    </w:p>
    <w:p w:rsidRPr="00530E7F" w:rsidR="00EE0DE9" w:rsidP="005D44A1" w:rsidRDefault="00D56A44" w14:paraId="392F7060" w14:textId="4B202EE2">
      <w:pPr>
        <w:jc w:val="both"/>
        <w:rPr>
          <w:b/>
          <w:i/>
          <w:iCs/>
          <w:sz w:val="28"/>
          <w:szCs w:val="22"/>
        </w:rPr>
      </w:pPr>
      <w:r w:rsidRPr="00530E7F">
        <w:rPr>
          <w:sz w:val="22"/>
          <w:szCs w:val="22"/>
        </w:rPr>
        <w:t>Účastník doplní částky ve sloupci cena za 1 skupinu za kurz (bez DPH), cena celkem za kurz (bez DPH) a celkovou cenu za všechny kurzy. Max. 8,5 hod/den včetně přestávky (vyučovací hodina 60minut).</w:t>
      </w:r>
    </w:p>
    <w:p w:rsidR="00D56A44" w:rsidP="00EE0DE9" w:rsidRDefault="00D56A44" w14:paraId="2049B65D" w14:textId="77777777"/>
    <w:p w:rsidRPr="009B4194" w:rsidR="00EE0DE9" w:rsidP="00EE0DE9" w:rsidRDefault="00EE0DE9" w14:paraId="3879462D" w14:textId="36BFBE8C">
      <w:r w:rsidRPr="009B4194">
        <w:t xml:space="preserve">Část </w:t>
      </w:r>
      <w:r w:rsidR="007A560B">
        <w:t>4) Účetní, ekonomické a právní kurzy</w:t>
      </w:r>
    </w:p>
    <w:p w:rsidRPr="006024D5" w:rsidR="00EE0DE9" w:rsidP="00EE0DE9" w:rsidRDefault="00EE0DE9" w14:paraId="3D901DFE" w14:textId="77777777">
      <w:pPr>
        <w:pStyle w:val="Zkladntext"/>
        <w:rPr>
          <w:rFonts w:cs="Arial"/>
          <w:szCs w:val="22"/>
        </w:rPr>
      </w:pPr>
    </w:p>
    <w:tbl>
      <w:tblPr>
        <w:tblStyle w:val="Mkatabulky1"/>
        <w:tblW w:w="9094" w:type="dxa"/>
        <w:tblLook w:firstRow="1" w:lastRow="0" w:firstColumn="1" w:lastColumn="0" w:noHBand="0" w:noVBand="1" w:val="04A0"/>
      </w:tblPr>
      <w:tblGrid>
        <w:gridCol w:w="2529"/>
        <w:gridCol w:w="1322"/>
        <w:gridCol w:w="1285"/>
        <w:gridCol w:w="1516"/>
        <w:gridCol w:w="1156"/>
        <w:gridCol w:w="1286"/>
      </w:tblGrid>
      <w:tr w:rsidRPr="000B0D24" w:rsidR="000A3101" w:rsidTr="00995EEC" w14:paraId="30845E72" w14:textId="77777777">
        <w:tc>
          <w:tcPr>
            <w:tcW w:w="2529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506343B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name="_Hlk16844851" w:id="10"/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kurzu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0B288D6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Předpokládaný p</w:t>
            </w: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očet osob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2DC599C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10A9870B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Délka kurzu (celkový počet hodin</w:t>
            </w: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24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/skupina)</w:t>
            </w:r>
          </w:p>
        </w:tc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52AE6E5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jednu skupinu/kurz (bez DPH)</w:t>
            </w: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 w:rsidRPr="000B0D24" w:rsidR="000A3101" w:rsidP="008809B6" w:rsidRDefault="000A3101" w14:paraId="08CCB69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celkem </w:t>
            </w:r>
            <w:r w:rsidRPr="000B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kurz (bez DPH)</w:t>
            </w:r>
          </w:p>
        </w:tc>
      </w:tr>
      <w:tr w:rsidRPr="000B0D24" w:rsidR="000A3101" w:rsidTr="000A3101" w14:paraId="59B01130" w14:textId="77777777">
        <w:tc>
          <w:tcPr>
            <w:tcW w:w="9094" w:type="dxa"/>
            <w:gridSpan w:val="6"/>
            <w:shd w:val="pct25" w:color="auto" w:fill="auto"/>
            <w:vAlign w:val="center"/>
          </w:tcPr>
          <w:p w:rsidRPr="000B0D24" w:rsidR="000A3101" w:rsidP="008809B6" w:rsidRDefault="000A3101" w14:paraId="612814BA" w14:textId="14518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Část </w:t>
            </w:r>
            <w:r w:rsidR="00E627F5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</w:rPr>
              <w:t>)</w:t>
            </w:r>
            <w:r w:rsidR="00E627F5">
              <w:rPr>
                <w:rFonts w:ascii="Times New Roman" w:hAnsi="Times New Roman" w:eastAsia="Times New Roman" w:cs="Times New Roman"/>
                <w:sz w:val="20"/>
                <w:szCs w:val="20"/>
              </w:rPr>
              <w:t>Účetní, ekonomické a právní kurzy</w:t>
            </w:r>
          </w:p>
        </w:tc>
      </w:tr>
      <w:tr w:rsidRPr="000B0D24" w:rsidR="00995EEC" w:rsidTr="00995EEC" w14:paraId="723DB1B7" w14:textId="77777777">
        <w:trPr>
          <w:trHeight w:val="298"/>
        </w:trPr>
        <w:tc>
          <w:tcPr>
            <w:tcW w:w="2529" w:type="dxa"/>
            <w:vAlign w:val="center"/>
          </w:tcPr>
          <w:p w:rsidRPr="00995EEC" w:rsidR="00995EEC" w:rsidP="00995EEC" w:rsidRDefault="00995EEC" w14:paraId="529054AC" w14:textId="652E771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Cestovní náhrady II.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060D3C74" w14:textId="166DCEB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44D4EC2E" w14:textId="52C9875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377589D6" w14:textId="2021E406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3335AA8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2CDB40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995EEC" w:rsidTr="00995EEC" w14:paraId="332F95D4" w14:textId="77777777">
        <w:tc>
          <w:tcPr>
            <w:tcW w:w="2529" w:type="dxa"/>
            <w:vAlign w:val="center"/>
          </w:tcPr>
          <w:p w:rsidRPr="00995EEC" w:rsidR="00995EEC" w:rsidP="00995EEC" w:rsidRDefault="00995EEC" w14:paraId="43D7B616" w14:textId="429B7B9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DPH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45714687" w14:textId="0D9FF523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25AB8F66" w14:textId="185A4BB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41A8F42D" w14:textId="51F5BE1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09AC3E1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2FD5AB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995EEC" w:rsidTr="00995EEC" w14:paraId="720803C7" w14:textId="77777777">
        <w:trPr>
          <w:trHeight w:val="320"/>
        </w:trPr>
        <w:tc>
          <w:tcPr>
            <w:tcW w:w="2529" w:type="dxa"/>
            <w:vAlign w:val="center"/>
          </w:tcPr>
          <w:p w:rsidRPr="00995EEC" w:rsidR="00995EEC" w:rsidP="00995EEC" w:rsidRDefault="00995EEC" w14:paraId="4393BD9B" w14:textId="61E0CEE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DPH – pro pokročilé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15DDCA1D" w14:textId="4C8BEB1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789F761A" w14:textId="5B181C13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1882ACCC" w14:textId="6E61A80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682BD09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73ED4F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995EEC" w:rsidTr="00995EEC" w14:paraId="7402A97E" w14:textId="77777777">
        <w:tc>
          <w:tcPr>
            <w:tcW w:w="2529" w:type="dxa"/>
            <w:vAlign w:val="center"/>
          </w:tcPr>
          <w:p w:rsidRPr="00995EEC" w:rsidR="00995EEC" w:rsidP="00995EEC" w:rsidRDefault="00995EEC" w14:paraId="3885DC29" w14:textId="086D801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Uznatelné náklady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025BD5E8" w14:textId="2EC6FE7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1829E3ED" w14:textId="46F9E842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1A19A8E2" w14:textId="3377FFEB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6570AFE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2F192D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995EEC" w:rsidTr="00995EEC" w14:paraId="1C4DBD6E" w14:textId="77777777">
        <w:tc>
          <w:tcPr>
            <w:tcW w:w="2529" w:type="dxa"/>
            <w:vAlign w:val="center"/>
          </w:tcPr>
          <w:p w:rsidRPr="00995EEC" w:rsidR="00995EEC" w:rsidP="00995EEC" w:rsidRDefault="00995EEC" w14:paraId="252D37EB" w14:textId="6BD7602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Financování dotací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52C6F0A3" w14:textId="231BFF2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350A74E2" w14:textId="7C500044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6D32C981" w14:textId="1DA1991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50695E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754968F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995EEC" w:rsidTr="00995EEC" w14:paraId="62029EC7" w14:textId="77777777">
        <w:trPr>
          <w:trHeight w:val="360"/>
        </w:trPr>
        <w:tc>
          <w:tcPr>
            <w:tcW w:w="2529" w:type="dxa"/>
            <w:vAlign w:val="center"/>
          </w:tcPr>
          <w:p w:rsidRPr="00995EEC" w:rsidR="00995EEC" w:rsidP="00995EEC" w:rsidRDefault="00995EEC" w14:paraId="6863D5DE" w14:textId="4090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Zdaňování příjmů ze závislé činnosti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5910A699" w14:textId="0418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6ED42C92" w14:textId="24273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5CBED9F1" w14:textId="5B7AB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20BBEA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6431B53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0B0D24" w:rsidR="00995EEC" w:rsidTr="00995EEC" w14:paraId="63E9AF35" w14:textId="77777777">
        <w:tc>
          <w:tcPr>
            <w:tcW w:w="2529" w:type="dxa"/>
            <w:vAlign w:val="center"/>
          </w:tcPr>
          <w:p w:rsidRPr="00995EEC" w:rsidR="00995EEC" w:rsidP="00995EEC" w:rsidRDefault="00995EEC" w14:paraId="28C66379" w14:textId="7EB2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Exekuce na mzdu</w:t>
            </w:r>
          </w:p>
        </w:tc>
        <w:tc>
          <w:tcPr>
            <w:tcW w:w="1322" w:type="dxa"/>
            <w:vAlign w:val="center"/>
          </w:tcPr>
          <w:p w:rsidRPr="00DC423B" w:rsidR="00995EEC" w:rsidP="00DC423B" w:rsidRDefault="00DC423B" w14:paraId="5DE2E682" w14:textId="3833B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Pr="00DC423B" w:rsidR="00995EEC" w:rsidP="00DC423B" w:rsidRDefault="00DC423B" w14:paraId="64B1E2FD" w14:textId="1088C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:rsidRPr="00DC423B" w:rsidR="00995EEC" w:rsidP="00DC423B" w:rsidRDefault="00DC423B" w14:paraId="175DF4FB" w14:textId="0E8F2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EEECE1" w:themeFill="background2"/>
          </w:tcPr>
          <w:p w:rsidRPr="000B0D24" w:rsidR="00995EEC" w:rsidP="00995EEC" w:rsidRDefault="00995EEC" w14:paraId="0A8BF8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EECE1" w:themeFill="background2"/>
          </w:tcPr>
          <w:p w:rsidRPr="000B0D24" w:rsidR="00995EEC" w:rsidP="00995EEC" w:rsidRDefault="00995EEC" w14:paraId="36C2A2B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0B0D24" w:rsidR="00995EEC" w:rsidTr="00995EEC" w14:paraId="26C2FB2B" w14:textId="77777777">
        <w:trPr>
          <w:trHeight w:val="212"/>
        </w:trPr>
        <w:tc>
          <w:tcPr>
            <w:tcW w:w="2529" w:type="dxa"/>
            <w:tcBorders>
              <w:bottom w:val="single" w:color="auto" w:sz="4" w:space="0"/>
            </w:tcBorders>
            <w:vAlign w:val="center"/>
          </w:tcPr>
          <w:p w:rsidRPr="00995EEC" w:rsidR="00995EEC" w:rsidP="00995EEC" w:rsidRDefault="00995EEC" w14:paraId="6D68E0D4" w14:textId="1A45843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95EEC">
              <w:rPr>
                <w:rFonts w:ascii="Times New Roman" w:hAnsi="Times New Roman" w:eastAsia="Times New Roman" w:cs="Times New Roman"/>
                <w:sz w:val="20"/>
                <w:szCs w:val="20"/>
              </w:rPr>
              <w:t>Zákoník práce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DC423B" w:rsidR="00995EEC" w:rsidP="00DC423B" w:rsidRDefault="00DC423B" w14:paraId="6B8603DF" w14:textId="32ADDB7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:rsidRPr="00DC423B" w:rsidR="00995EEC" w:rsidP="00DC423B" w:rsidRDefault="00DC423B" w14:paraId="0F4F80B8" w14:textId="6B7C71AD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:rsidRPr="00DC423B" w:rsidR="00995EEC" w:rsidP="00DC423B" w:rsidRDefault="00DC423B" w14:paraId="7809CC50" w14:textId="25B8874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DC423B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0B0D24" w:rsidR="00995EEC" w:rsidP="00995EEC" w:rsidRDefault="00995EEC" w14:paraId="2AEFFF1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0B0D24" w:rsidR="00995EEC" w:rsidP="00995EEC" w:rsidRDefault="00995EEC" w14:paraId="541AE4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0A3101" w:rsidTr="00995EEC" w14:paraId="3A41C159" w14:textId="77777777">
        <w:tc>
          <w:tcPr>
            <w:tcW w:w="7808" w:type="dxa"/>
            <w:gridSpan w:val="5"/>
            <w:shd w:val="pct25" w:color="auto" w:fill="auto"/>
            <w:vAlign w:val="center"/>
          </w:tcPr>
          <w:p w:rsidRPr="000B0D24" w:rsidR="000A3101" w:rsidP="008809B6" w:rsidRDefault="000A3101" w14:paraId="212A56F2" w14:textId="36B6C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 za část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7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86" w:type="dxa"/>
            <w:shd w:val="pct25" w:color="auto" w:fill="auto"/>
            <w:vAlign w:val="center"/>
          </w:tcPr>
          <w:p w:rsidRPr="000B0D24" w:rsidR="000A3101" w:rsidP="008809B6" w:rsidRDefault="000A3101" w14:paraId="70564FD6" w14:textId="77777777">
            <w:pPr>
              <w:rPr>
                <w:rFonts w:ascii="Times New Roman" w:hAnsi="Times New Roman" w:cs="Times New Roman"/>
              </w:rPr>
            </w:pPr>
          </w:p>
        </w:tc>
      </w:tr>
      <w:bookmarkEnd w:id="10"/>
    </w:tbl>
    <w:p w:rsidR="00EE0DE9" w:rsidP="005D44A1" w:rsidRDefault="00EE0DE9" w14:paraId="7BF7EDBC" w14:textId="71683935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667A675" w14:textId="11272B6F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0C2197" w:rsidR="00E0527C" w:rsidP="005D44A1" w:rsidRDefault="00E0527C" w14:paraId="26B9FD1E" w14:textId="77777777">
      <w:pPr>
        <w:jc w:val="both"/>
        <w:rPr>
          <w:rFonts w:ascii="Calibri" w:hAnsi="Calibri" w:cs="Calibri"/>
          <w:b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DD035E">
      <w:headerReference w:type="default" r:id="rId8"/>
      <w:footerReference w:type="even" r:id="rId9"/>
      <w:footerReference w:type="default" r:id="rId10"/>
      <w:pgSz w:w="11906" w:h="16838"/>
      <w:pgMar w:top="1417" w:right="1466" w:bottom="1258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22101" w:rsidRDefault="00822101" w14:paraId="7BA35708" w14:textId="77777777">
      <w:r>
        <w:separator/>
      </w:r>
    </w:p>
  </w:endnote>
  <w:endnote w:type="continuationSeparator" w:id="0">
    <w:p w:rsidR="00822101" w:rsidRDefault="00822101" w14:paraId="1ACDA1F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A0EC9" w:rsidP="00DD035E" w:rsidRDefault="00BA0EC9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EC9" w:rsidP="00DD035E" w:rsidRDefault="00BA0EC9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D4BBE" w:rsidR="00DD035E" w:rsidP="00DD035E" w:rsidRDefault="00DD035E" w14:paraId="20736B2F" w14:textId="603549E6">
    <w:pPr>
      <w:pStyle w:val="Zpat"/>
      <w:ind w:right="360"/>
      <w:jc w:val="right"/>
      <w:rPr>
        <w:color w:val="000000" w:themeColor="text1"/>
      </w:rPr>
    </w:pPr>
    <w:r w:rsidRPr="00CD4BBE">
      <w:rPr>
        <w:color w:val="000000" w:themeColor="text1"/>
      </w:rPr>
      <w:t xml:space="preserve"> </w:t>
    </w:r>
    <w:r w:rsidRPr="00CD4BBE">
      <w:rPr>
        <w:rFonts w:asciiTheme="majorHAnsi" w:hAnsiTheme="majorHAnsi" w:eastAsiaTheme="majorEastAsia" w:cstheme="majorBidi"/>
        <w:color w:val="000000" w:themeColor="text1"/>
        <w:sz w:val="20"/>
        <w:szCs w:val="20"/>
      </w:rPr>
      <w:t xml:space="preserve">Str. </w:t>
    </w:r>
    <w:r w:rsidRPr="00CD4BBE">
      <w:rPr>
        <w:rFonts w:asciiTheme="minorHAnsi" w:hAnsiTheme="minorHAnsi" w:eastAsiaTheme="minorEastAsia" w:cstheme="minorBidi"/>
        <w:color w:val="000000" w:themeColor="text1"/>
        <w:sz w:val="20"/>
        <w:szCs w:val="20"/>
      </w:rPr>
      <w:fldChar w:fldCharType="begin"/>
    </w:r>
    <w:r w:rsidRPr="00CD4BBE">
      <w:rPr>
        <w:color w:val="000000" w:themeColor="text1"/>
        <w:sz w:val="20"/>
        <w:szCs w:val="20"/>
      </w:rPr>
      <w:instrText>PAGE    \* MERGEFORMAT</w:instrText>
    </w:r>
    <w:r w:rsidRPr="00CD4BBE">
      <w:rPr>
        <w:rFonts w:asciiTheme="minorHAnsi" w:hAnsiTheme="minorHAnsi" w:eastAsiaTheme="minorEastAsia" w:cstheme="minorBidi"/>
        <w:color w:val="000000" w:themeColor="text1"/>
        <w:sz w:val="20"/>
        <w:szCs w:val="20"/>
      </w:rPr>
      <w:fldChar w:fldCharType="separate"/>
    </w:r>
    <w:r w:rsidRPr="00CD4BBE">
      <w:rPr>
        <w:rFonts w:asciiTheme="majorHAnsi" w:hAnsiTheme="majorHAnsi" w:eastAsiaTheme="majorEastAsia" w:cstheme="majorBidi"/>
        <w:color w:val="000000" w:themeColor="text1"/>
        <w:sz w:val="20"/>
        <w:szCs w:val="20"/>
      </w:rPr>
      <w:t>2</w:t>
    </w:r>
    <w:r w:rsidRPr="00CD4BBE">
      <w:rPr>
        <w:rFonts w:asciiTheme="majorHAnsi" w:hAnsiTheme="majorHAnsi" w:eastAsiaTheme="majorEastAsia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22101" w:rsidRDefault="00822101" w14:paraId="5C8700CC" w14:textId="77777777">
      <w:r>
        <w:separator/>
      </w:r>
    </w:p>
  </w:footnote>
  <w:footnote w:type="continuationSeparator" w:id="0">
    <w:p w:rsidR="00822101" w:rsidRDefault="00822101" w14:paraId="3C624041" w14:textId="77777777">
      <w:r>
        <w:continuationSeparator/>
      </w:r>
    </w:p>
  </w:footnote>
  <w:footnote w:id="1">
    <w:p w:rsidR="000A3101" w:rsidP="000A3101" w:rsidRDefault="000A3101" w14:paraId="48237A06" w14:textId="014C9605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A0EC9" w:rsidP="0030509B" w:rsidRDefault="00BA0EC9" w14:paraId="1FE26266" w14:textId="624D9061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4DCB6E57" wp14:editId="1054CD16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č. </w:t>
    </w:r>
    <w:r w:rsidR="001D2B1B">
      <w:t>6</w:t>
    </w:r>
    <w:r>
      <w:t xml:space="preserve"> Návrh smlouvy</w:t>
    </w:r>
  </w:p>
  <w:p w:rsidR="00BA0EC9" w:rsidP="0086100E" w:rsidRDefault="00BA0EC9" w14:paraId="4AE5AF1B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1E0943"/>
    <w:multiLevelType w:val="hybridMultilevel"/>
    <w:tmpl w:val="78E8D95A"/>
    <w:lvl w:ilvl="0" w:tplc="D9DC46F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6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10D18"/>
    <w:multiLevelType w:val="hybridMultilevel"/>
    <w:tmpl w:val="74BCC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8D106">
      <w:start w:val="1"/>
      <w:numFmt w:val="decimal"/>
      <w:lvlText w:val="2.%4"/>
      <w:lvlJc w:val="left"/>
      <w:pPr>
        <w:tabs>
          <w:tab w:val="num" w:pos="644"/>
        </w:tabs>
        <w:ind w:left="644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5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7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8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85C44"/>
    <w:multiLevelType w:val="hybridMultilevel"/>
    <w:tmpl w:val="073AA24C"/>
    <w:lvl w:ilvl="0" w:tplc="F920CDA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2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3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1"/>
  </w:num>
  <w:num w:numId="8">
    <w:abstractNumId w:val="1"/>
  </w:num>
  <w:num w:numId="9">
    <w:abstractNumId w:val="22"/>
  </w:num>
  <w:num w:numId="10">
    <w:abstractNumId w:val="5"/>
  </w:num>
  <w:num w:numId="11">
    <w:abstractNumId w:val="14"/>
  </w:num>
  <w:num w:numId="12">
    <w:abstractNumId w:val="17"/>
  </w:num>
  <w:num w:numId="13">
    <w:abstractNumId w:val="24"/>
  </w:num>
  <w:num w:numId="14">
    <w:abstractNumId w:val="8"/>
  </w:num>
  <w:num w:numId="15">
    <w:abstractNumId w:val="20"/>
  </w:num>
  <w:num w:numId="16">
    <w:abstractNumId w:val="25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18"/>
  </w:num>
  <w:num w:numId="22">
    <w:abstractNumId w:val="7"/>
  </w:num>
  <w:num w:numId="23">
    <w:abstractNumId w:val="15"/>
  </w:num>
  <w:num w:numId="24">
    <w:abstractNumId w:val="2"/>
  </w:num>
  <w:num w:numId="25">
    <w:abstractNumId w:val="19"/>
  </w:num>
  <w:num w:numId="26">
    <w:abstractNumId w:val="0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32D5"/>
    <w:rsid w:val="00023D34"/>
    <w:rsid w:val="00025206"/>
    <w:rsid w:val="0002677E"/>
    <w:rsid w:val="00027514"/>
    <w:rsid w:val="00032881"/>
    <w:rsid w:val="00034DFD"/>
    <w:rsid w:val="00040308"/>
    <w:rsid w:val="00041143"/>
    <w:rsid w:val="000441C1"/>
    <w:rsid w:val="00044DD3"/>
    <w:rsid w:val="00045185"/>
    <w:rsid w:val="00046A3E"/>
    <w:rsid w:val="00046D88"/>
    <w:rsid w:val="0005078E"/>
    <w:rsid w:val="0005474C"/>
    <w:rsid w:val="00055110"/>
    <w:rsid w:val="000559B3"/>
    <w:rsid w:val="00055FA5"/>
    <w:rsid w:val="00057EC5"/>
    <w:rsid w:val="00060C6F"/>
    <w:rsid w:val="000659D8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7519"/>
    <w:rsid w:val="00087BCE"/>
    <w:rsid w:val="00087D48"/>
    <w:rsid w:val="0009208A"/>
    <w:rsid w:val="00094DF4"/>
    <w:rsid w:val="000954A7"/>
    <w:rsid w:val="00095A29"/>
    <w:rsid w:val="00096CB0"/>
    <w:rsid w:val="00097167"/>
    <w:rsid w:val="000A084B"/>
    <w:rsid w:val="000A0FFE"/>
    <w:rsid w:val="000A2AA0"/>
    <w:rsid w:val="000A3101"/>
    <w:rsid w:val="000A31D6"/>
    <w:rsid w:val="000B084C"/>
    <w:rsid w:val="000B1A66"/>
    <w:rsid w:val="000B5877"/>
    <w:rsid w:val="000B59FF"/>
    <w:rsid w:val="000B5E67"/>
    <w:rsid w:val="000C00FF"/>
    <w:rsid w:val="000C02FC"/>
    <w:rsid w:val="000C117C"/>
    <w:rsid w:val="000C1E56"/>
    <w:rsid w:val="000C2197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0F7EC8"/>
    <w:rsid w:val="00102665"/>
    <w:rsid w:val="001050FD"/>
    <w:rsid w:val="00105E5F"/>
    <w:rsid w:val="00106B60"/>
    <w:rsid w:val="00107226"/>
    <w:rsid w:val="00107C12"/>
    <w:rsid w:val="00116BE3"/>
    <w:rsid w:val="001176E5"/>
    <w:rsid w:val="00120008"/>
    <w:rsid w:val="00120FC8"/>
    <w:rsid w:val="00125FCB"/>
    <w:rsid w:val="00126A0C"/>
    <w:rsid w:val="00130493"/>
    <w:rsid w:val="00130BF8"/>
    <w:rsid w:val="001318A5"/>
    <w:rsid w:val="001363BC"/>
    <w:rsid w:val="0014141F"/>
    <w:rsid w:val="00142AA4"/>
    <w:rsid w:val="0014338F"/>
    <w:rsid w:val="00144D32"/>
    <w:rsid w:val="00145C0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803"/>
    <w:rsid w:val="001C7BA2"/>
    <w:rsid w:val="001D1B9C"/>
    <w:rsid w:val="001D2B1B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6F41"/>
    <w:rsid w:val="001F6F64"/>
    <w:rsid w:val="001F77DA"/>
    <w:rsid w:val="00202A4F"/>
    <w:rsid w:val="00204A42"/>
    <w:rsid w:val="00205486"/>
    <w:rsid w:val="0020650E"/>
    <w:rsid w:val="002156C3"/>
    <w:rsid w:val="002161B3"/>
    <w:rsid w:val="00217423"/>
    <w:rsid w:val="002244ED"/>
    <w:rsid w:val="00231CDC"/>
    <w:rsid w:val="00231DF3"/>
    <w:rsid w:val="00233599"/>
    <w:rsid w:val="00242580"/>
    <w:rsid w:val="00245D79"/>
    <w:rsid w:val="00246338"/>
    <w:rsid w:val="00246AEE"/>
    <w:rsid w:val="00247C15"/>
    <w:rsid w:val="00250142"/>
    <w:rsid w:val="002508E5"/>
    <w:rsid w:val="002539E5"/>
    <w:rsid w:val="0025669F"/>
    <w:rsid w:val="00261ED3"/>
    <w:rsid w:val="0026257D"/>
    <w:rsid w:val="0026386E"/>
    <w:rsid w:val="00267477"/>
    <w:rsid w:val="00271365"/>
    <w:rsid w:val="00271E36"/>
    <w:rsid w:val="00275A28"/>
    <w:rsid w:val="00281772"/>
    <w:rsid w:val="002823D7"/>
    <w:rsid w:val="002830DA"/>
    <w:rsid w:val="00286A97"/>
    <w:rsid w:val="00295BFE"/>
    <w:rsid w:val="0029640E"/>
    <w:rsid w:val="002B0674"/>
    <w:rsid w:val="002B5F09"/>
    <w:rsid w:val="002B6A73"/>
    <w:rsid w:val="002B6BAB"/>
    <w:rsid w:val="002C0F21"/>
    <w:rsid w:val="002C4BCA"/>
    <w:rsid w:val="002D0F1C"/>
    <w:rsid w:val="002D1668"/>
    <w:rsid w:val="002D436D"/>
    <w:rsid w:val="002D4A5A"/>
    <w:rsid w:val="002D525D"/>
    <w:rsid w:val="002D5DDE"/>
    <w:rsid w:val="002E0CA7"/>
    <w:rsid w:val="002E42E1"/>
    <w:rsid w:val="002E7AD7"/>
    <w:rsid w:val="002F07F4"/>
    <w:rsid w:val="002F0F70"/>
    <w:rsid w:val="002F674B"/>
    <w:rsid w:val="002F6F84"/>
    <w:rsid w:val="0030067B"/>
    <w:rsid w:val="00302F9F"/>
    <w:rsid w:val="00304209"/>
    <w:rsid w:val="0030509B"/>
    <w:rsid w:val="003068EB"/>
    <w:rsid w:val="003079CA"/>
    <w:rsid w:val="00307D93"/>
    <w:rsid w:val="003102B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AAF"/>
    <w:rsid w:val="00327E4A"/>
    <w:rsid w:val="003331AA"/>
    <w:rsid w:val="00334D2B"/>
    <w:rsid w:val="003356BD"/>
    <w:rsid w:val="00336115"/>
    <w:rsid w:val="00337257"/>
    <w:rsid w:val="0033779D"/>
    <w:rsid w:val="00340D78"/>
    <w:rsid w:val="00342331"/>
    <w:rsid w:val="00342A4C"/>
    <w:rsid w:val="00343513"/>
    <w:rsid w:val="00343A1C"/>
    <w:rsid w:val="003468A5"/>
    <w:rsid w:val="003508D0"/>
    <w:rsid w:val="003528E1"/>
    <w:rsid w:val="00353FA9"/>
    <w:rsid w:val="003548B9"/>
    <w:rsid w:val="00361064"/>
    <w:rsid w:val="0036232A"/>
    <w:rsid w:val="00372999"/>
    <w:rsid w:val="00375687"/>
    <w:rsid w:val="0037625D"/>
    <w:rsid w:val="003866A7"/>
    <w:rsid w:val="00387B8E"/>
    <w:rsid w:val="00396081"/>
    <w:rsid w:val="003961F6"/>
    <w:rsid w:val="00396F50"/>
    <w:rsid w:val="003A16A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FDF"/>
    <w:rsid w:val="003C6D8D"/>
    <w:rsid w:val="003D08DB"/>
    <w:rsid w:val="003D0EBB"/>
    <w:rsid w:val="003D1548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C4E"/>
    <w:rsid w:val="00401F02"/>
    <w:rsid w:val="00411E80"/>
    <w:rsid w:val="00412A02"/>
    <w:rsid w:val="00412A93"/>
    <w:rsid w:val="004150FD"/>
    <w:rsid w:val="004167FE"/>
    <w:rsid w:val="004208E0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6F3B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5340"/>
    <w:rsid w:val="00476819"/>
    <w:rsid w:val="00476B43"/>
    <w:rsid w:val="004800BB"/>
    <w:rsid w:val="0048325F"/>
    <w:rsid w:val="00483538"/>
    <w:rsid w:val="00490102"/>
    <w:rsid w:val="00491569"/>
    <w:rsid w:val="0049188A"/>
    <w:rsid w:val="004924CC"/>
    <w:rsid w:val="00493714"/>
    <w:rsid w:val="004958DB"/>
    <w:rsid w:val="00497B2B"/>
    <w:rsid w:val="004A0E72"/>
    <w:rsid w:val="004A10BF"/>
    <w:rsid w:val="004A39E4"/>
    <w:rsid w:val="004B0D0B"/>
    <w:rsid w:val="004B158C"/>
    <w:rsid w:val="004B2073"/>
    <w:rsid w:val="004B4795"/>
    <w:rsid w:val="004B72FA"/>
    <w:rsid w:val="004C1056"/>
    <w:rsid w:val="004C1287"/>
    <w:rsid w:val="004C3B69"/>
    <w:rsid w:val="004C4288"/>
    <w:rsid w:val="004C4988"/>
    <w:rsid w:val="004D1E4A"/>
    <w:rsid w:val="004D2F9D"/>
    <w:rsid w:val="004D4BBA"/>
    <w:rsid w:val="004D5961"/>
    <w:rsid w:val="004D7C0E"/>
    <w:rsid w:val="004E0619"/>
    <w:rsid w:val="004E0863"/>
    <w:rsid w:val="004E2203"/>
    <w:rsid w:val="004E432F"/>
    <w:rsid w:val="004E5821"/>
    <w:rsid w:val="004F4705"/>
    <w:rsid w:val="004F4B15"/>
    <w:rsid w:val="00501BFD"/>
    <w:rsid w:val="00502D07"/>
    <w:rsid w:val="00502D80"/>
    <w:rsid w:val="0050358E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34F6"/>
    <w:rsid w:val="0052433C"/>
    <w:rsid w:val="00526B60"/>
    <w:rsid w:val="00527487"/>
    <w:rsid w:val="00530B73"/>
    <w:rsid w:val="00530E7F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AAE"/>
    <w:rsid w:val="005543EF"/>
    <w:rsid w:val="005565E1"/>
    <w:rsid w:val="00560902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441"/>
    <w:rsid w:val="00597BA7"/>
    <w:rsid w:val="005A08E9"/>
    <w:rsid w:val="005A2E13"/>
    <w:rsid w:val="005A397F"/>
    <w:rsid w:val="005A3D66"/>
    <w:rsid w:val="005A6FD3"/>
    <w:rsid w:val="005A73EC"/>
    <w:rsid w:val="005B0CA4"/>
    <w:rsid w:val="005B3716"/>
    <w:rsid w:val="005C3B93"/>
    <w:rsid w:val="005C546F"/>
    <w:rsid w:val="005C5A9A"/>
    <w:rsid w:val="005C690C"/>
    <w:rsid w:val="005D274B"/>
    <w:rsid w:val="005D34CC"/>
    <w:rsid w:val="005D44A1"/>
    <w:rsid w:val="005D7487"/>
    <w:rsid w:val="005E0563"/>
    <w:rsid w:val="005E0709"/>
    <w:rsid w:val="005E34F1"/>
    <w:rsid w:val="005E5928"/>
    <w:rsid w:val="005E5EB1"/>
    <w:rsid w:val="005E6F02"/>
    <w:rsid w:val="005E7FEC"/>
    <w:rsid w:val="005F0016"/>
    <w:rsid w:val="005F1B6C"/>
    <w:rsid w:val="005F5D62"/>
    <w:rsid w:val="005F6907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26695"/>
    <w:rsid w:val="0063211D"/>
    <w:rsid w:val="00635DEA"/>
    <w:rsid w:val="0063686F"/>
    <w:rsid w:val="0063793B"/>
    <w:rsid w:val="00640029"/>
    <w:rsid w:val="0064061B"/>
    <w:rsid w:val="006424C5"/>
    <w:rsid w:val="006431A7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39AD"/>
    <w:rsid w:val="006A7749"/>
    <w:rsid w:val="006B44EC"/>
    <w:rsid w:val="006B58DA"/>
    <w:rsid w:val="006C27E6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808"/>
    <w:rsid w:val="006E3AAE"/>
    <w:rsid w:val="006E65D1"/>
    <w:rsid w:val="006F07CB"/>
    <w:rsid w:val="006F1636"/>
    <w:rsid w:val="006F5EBE"/>
    <w:rsid w:val="00700CEA"/>
    <w:rsid w:val="00702B2A"/>
    <w:rsid w:val="00704B71"/>
    <w:rsid w:val="007058CF"/>
    <w:rsid w:val="007064AB"/>
    <w:rsid w:val="00707D88"/>
    <w:rsid w:val="00713825"/>
    <w:rsid w:val="00716B1E"/>
    <w:rsid w:val="00720C8D"/>
    <w:rsid w:val="007232F3"/>
    <w:rsid w:val="00724E6E"/>
    <w:rsid w:val="00725FEC"/>
    <w:rsid w:val="00726768"/>
    <w:rsid w:val="007320D2"/>
    <w:rsid w:val="00732C3C"/>
    <w:rsid w:val="007335C9"/>
    <w:rsid w:val="00735B45"/>
    <w:rsid w:val="00737128"/>
    <w:rsid w:val="0074073E"/>
    <w:rsid w:val="00743C4C"/>
    <w:rsid w:val="0074595F"/>
    <w:rsid w:val="00745EFB"/>
    <w:rsid w:val="007466E8"/>
    <w:rsid w:val="0075111A"/>
    <w:rsid w:val="007514E5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10F"/>
    <w:rsid w:val="0078286B"/>
    <w:rsid w:val="00784E1B"/>
    <w:rsid w:val="0078523E"/>
    <w:rsid w:val="0078598A"/>
    <w:rsid w:val="00785F67"/>
    <w:rsid w:val="0078652B"/>
    <w:rsid w:val="00790CCB"/>
    <w:rsid w:val="007945CB"/>
    <w:rsid w:val="00795CE2"/>
    <w:rsid w:val="007974EA"/>
    <w:rsid w:val="007A0A07"/>
    <w:rsid w:val="007A560B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34B"/>
    <w:rsid w:val="00813C06"/>
    <w:rsid w:val="0081589F"/>
    <w:rsid w:val="00816782"/>
    <w:rsid w:val="00817980"/>
    <w:rsid w:val="008201AE"/>
    <w:rsid w:val="00822101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333D"/>
    <w:rsid w:val="0086404C"/>
    <w:rsid w:val="00867409"/>
    <w:rsid w:val="008720E9"/>
    <w:rsid w:val="00872FD5"/>
    <w:rsid w:val="008730C0"/>
    <w:rsid w:val="00877E3F"/>
    <w:rsid w:val="00882017"/>
    <w:rsid w:val="008823C6"/>
    <w:rsid w:val="00882820"/>
    <w:rsid w:val="00883F1F"/>
    <w:rsid w:val="00884DE3"/>
    <w:rsid w:val="00885954"/>
    <w:rsid w:val="00886722"/>
    <w:rsid w:val="00892284"/>
    <w:rsid w:val="008928C3"/>
    <w:rsid w:val="0089496C"/>
    <w:rsid w:val="00895737"/>
    <w:rsid w:val="00896559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7FE"/>
    <w:rsid w:val="008B2B42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621C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178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5B0"/>
    <w:rsid w:val="00951E02"/>
    <w:rsid w:val="00951E85"/>
    <w:rsid w:val="00952380"/>
    <w:rsid w:val="00953933"/>
    <w:rsid w:val="00953B2F"/>
    <w:rsid w:val="0095777C"/>
    <w:rsid w:val="00960B6A"/>
    <w:rsid w:val="00962E3B"/>
    <w:rsid w:val="00965EFD"/>
    <w:rsid w:val="0096622D"/>
    <w:rsid w:val="009667CA"/>
    <w:rsid w:val="00966D8D"/>
    <w:rsid w:val="00967C57"/>
    <w:rsid w:val="00986C8E"/>
    <w:rsid w:val="00986DA2"/>
    <w:rsid w:val="00991555"/>
    <w:rsid w:val="00995EEC"/>
    <w:rsid w:val="009961E4"/>
    <w:rsid w:val="009978B3"/>
    <w:rsid w:val="009A04D7"/>
    <w:rsid w:val="009A09E6"/>
    <w:rsid w:val="009A22DE"/>
    <w:rsid w:val="009A421C"/>
    <w:rsid w:val="009A5AAA"/>
    <w:rsid w:val="009B2382"/>
    <w:rsid w:val="009B4194"/>
    <w:rsid w:val="009C1836"/>
    <w:rsid w:val="009C31B1"/>
    <w:rsid w:val="009C71C1"/>
    <w:rsid w:val="009C726E"/>
    <w:rsid w:val="009D0AC1"/>
    <w:rsid w:val="009D113E"/>
    <w:rsid w:val="009D5A1B"/>
    <w:rsid w:val="009D633F"/>
    <w:rsid w:val="009D68F9"/>
    <w:rsid w:val="009D7C1C"/>
    <w:rsid w:val="009E02B1"/>
    <w:rsid w:val="009E0329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B5B"/>
    <w:rsid w:val="00A11491"/>
    <w:rsid w:val="00A124DF"/>
    <w:rsid w:val="00A2114F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2487"/>
    <w:rsid w:val="00A44482"/>
    <w:rsid w:val="00A4448C"/>
    <w:rsid w:val="00A44C9D"/>
    <w:rsid w:val="00A4520A"/>
    <w:rsid w:val="00A5261E"/>
    <w:rsid w:val="00A5737F"/>
    <w:rsid w:val="00A626C0"/>
    <w:rsid w:val="00A62B4F"/>
    <w:rsid w:val="00A6337F"/>
    <w:rsid w:val="00A65692"/>
    <w:rsid w:val="00A66130"/>
    <w:rsid w:val="00A6789C"/>
    <w:rsid w:val="00A71E5E"/>
    <w:rsid w:val="00A754CC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2A0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B7884"/>
    <w:rsid w:val="00AC051C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2C24"/>
    <w:rsid w:val="00AD353D"/>
    <w:rsid w:val="00AD35DE"/>
    <w:rsid w:val="00AD78CC"/>
    <w:rsid w:val="00AE252C"/>
    <w:rsid w:val="00AE30C4"/>
    <w:rsid w:val="00AE75D9"/>
    <w:rsid w:val="00AF30F1"/>
    <w:rsid w:val="00AF414A"/>
    <w:rsid w:val="00AF5AF6"/>
    <w:rsid w:val="00B00691"/>
    <w:rsid w:val="00B01D28"/>
    <w:rsid w:val="00B104BC"/>
    <w:rsid w:val="00B10BCB"/>
    <w:rsid w:val="00B13A88"/>
    <w:rsid w:val="00B1563C"/>
    <w:rsid w:val="00B20905"/>
    <w:rsid w:val="00B23DB7"/>
    <w:rsid w:val="00B24B31"/>
    <w:rsid w:val="00B25903"/>
    <w:rsid w:val="00B348A6"/>
    <w:rsid w:val="00B365DB"/>
    <w:rsid w:val="00B4048C"/>
    <w:rsid w:val="00B41847"/>
    <w:rsid w:val="00B41F0B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938"/>
    <w:rsid w:val="00B6748F"/>
    <w:rsid w:val="00B722EF"/>
    <w:rsid w:val="00B73268"/>
    <w:rsid w:val="00B84400"/>
    <w:rsid w:val="00B906C3"/>
    <w:rsid w:val="00B907B0"/>
    <w:rsid w:val="00B92815"/>
    <w:rsid w:val="00B92A2F"/>
    <w:rsid w:val="00B96F88"/>
    <w:rsid w:val="00BA0EC9"/>
    <w:rsid w:val="00BA383C"/>
    <w:rsid w:val="00BA706C"/>
    <w:rsid w:val="00BA7862"/>
    <w:rsid w:val="00BB4A41"/>
    <w:rsid w:val="00BC3287"/>
    <w:rsid w:val="00BC55AE"/>
    <w:rsid w:val="00BD00CC"/>
    <w:rsid w:val="00BD0DDE"/>
    <w:rsid w:val="00BD111D"/>
    <w:rsid w:val="00BD213D"/>
    <w:rsid w:val="00BD5DD3"/>
    <w:rsid w:val="00BE28F5"/>
    <w:rsid w:val="00BE2F14"/>
    <w:rsid w:val="00BE6097"/>
    <w:rsid w:val="00BE68DC"/>
    <w:rsid w:val="00BE70AA"/>
    <w:rsid w:val="00BF174C"/>
    <w:rsid w:val="00BF18BE"/>
    <w:rsid w:val="00BF66B8"/>
    <w:rsid w:val="00BF79C2"/>
    <w:rsid w:val="00BF7DFE"/>
    <w:rsid w:val="00C007A4"/>
    <w:rsid w:val="00C00AFB"/>
    <w:rsid w:val="00C022D2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25BE"/>
    <w:rsid w:val="00C23AB4"/>
    <w:rsid w:val="00C30266"/>
    <w:rsid w:val="00C354F4"/>
    <w:rsid w:val="00C358D8"/>
    <w:rsid w:val="00C36E39"/>
    <w:rsid w:val="00C414F4"/>
    <w:rsid w:val="00C41542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70A47"/>
    <w:rsid w:val="00C70F07"/>
    <w:rsid w:val="00C71717"/>
    <w:rsid w:val="00C71744"/>
    <w:rsid w:val="00C737BD"/>
    <w:rsid w:val="00C73BCD"/>
    <w:rsid w:val="00C75184"/>
    <w:rsid w:val="00C75A66"/>
    <w:rsid w:val="00C7626D"/>
    <w:rsid w:val="00C76A0C"/>
    <w:rsid w:val="00C83121"/>
    <w:rsid w:val="00C86434"/>
    <w:rsid w:val="00C8667C"/>
    <w:rsid w:val="00C86CCD"/>
    <w:rsid w:val="00C87DA4"/>
    <w:rsid w:val="00C946A0"/>
    <w:rsid w:val="00C973FB"/>
    <w:rsid w:val="00CA356F"/>
    <w:rsid w:val="00CA5EAE"/>
    <w:rsid w:val="00CB1257"/>
    <w:rsid w:val="00CB1D6A"/>
    <w:rsid w:val="00CB46AD"/>
    <w:rsid w:val="00CC73A4"/>
    <w:rsid w:val="00CC7CA0"/>
    <w:rsid w:val="00CD09E7"/>
    <w:rsid w:val="00CD0EDA"/>
    <w:rsid w:val="00CD1836"/>
    <w:rsid w:val="00CD3FC2"/>
    <w:rsid w:val="00CD4BBE"/>
    <w:rsid w:val="00CD7005"/>
    <w:rsid w:val="00CD71E9"/>
    <w:rsid w:val="00CE15C6"/>
    <w:rsid w:val="00CE2244"/>
    <w:rsid w:val="00CE4BEA"/>
    <w:rsid w:val="00CE4DED"/>
    <w:rsid w:val="00CE5D29"/>
    <w:rsid w:val="00CF1513"/>
    <w:rsid w:val="00CF2088"/>
    <w:rsid w:val="00CF7BA9"/>
    <w:rsid w:val="00D064FF"/>
    <w:rsid w:val="00D07D10"/>
    <w:rsid w:val="00D10D16"/>
    <w:rsid w:val="00D211B6"/>
    <w:rsid w:val="00D24BE0"/>
    <w:rsid w:val="00D274EE"/>
    <w:rsid w:val="00D27BC5"/>
    <w:rsid w:val="00D321D1"/>
    <w:rsid w:val="00D3502D"/>
    <w:rsid w:val="00D36D50"/>
    <w:rsid w:val="00D42F67"/>
    <w:rsid w:val="00D43C79"/>
    <w:rsid w:val="00D45366"/>
    <w:rsid w:val="00D47B82"/>
    <w:rsid w:val="00D54644"/>
    <w:rsid w:val="00D5507A"/>
    <w:rsid w:val="00D5540E"/>
    <w:rsid w:val="00D56A44"/>
    <w:rsid w:val="00D611DA"/>
    <w:rsid w:val="00D640B6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5D38"/>
    <w:rsid w:val="00D7614C"/>
    <w:rsid w:val="00D810EC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3AC3"/>
    <w:rsid w:val="00DB4134"/>
    <w:rsid w:val="00DB4BC7"/>
    <w:rsid w:val="00DC365B"/>
    <w:rsid w:val="00DC423B"/>
    <w:rsid w:val="00DC508E"/>
    <w:rsid w:val="00DC6D35"/>
    <w:rsid w:val="00DD035E"/>
    <w:rsid w:val="00DD5362"/>
    <w:rsid w:val="00DE17EE"/>
    <w:rsid w:val="00DE4B2A"/>
    <w:rsid w:val="00DE6241"/>
    <w:rsid w:val="00DF0850"/>
    <w:rsid w:val="00DF2647"/>
    <w:rsid w:val="00DF3B7F"/>
    <w:rsid w:val="00DF41C6"/>
    <w:rsid w:val="00E016CD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4F32"/>
    <w:rsid w:val="00E6097D"/>
    <w:rsid w:val="00E60ECD"/>
    <w:rsid w:val="00E60F25"/>
    <w:rsid w:val="00E6119B"/>
    <w:rsid w:val="00E611C6"/>
    <w:rsid w:val="00E627F5"/>
    <w:rsid w:val="00E65C4E"/>
    <w:rsid w:val="00E678E9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A6023"/>
    <w:rsid w:val="00EB3210"/>
    <w:rsid w:val="00EB3620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8F4"/>
    <w:rsid w:val="00EF0928"/>
    <w:rsid w:val="00EF2C5F"/>
    <w:rsid w:val="00EF37CE"/>
    <w:rsid w:val="00EF4C05"/>
    <w:rsid w:val="00EF7A13"/>
    <w:rsid w:val="00F000A4"/>
    <w:rsid w:val="00F010A0"/>
    <w:rsid w:val="00F03C60"/>
    <w:rsid w:val="00F049C7"/>
    <w:rsid w:val="00F106E2"/>
    <w:rsid w:val="00F173C6"/>
    <w:rsid w:val="00F200BB"/>
    <w:rsid w:val="00F2180E"/>
    <w:rsid w:val="00F223C8"/>
    <w:rsid w:val="00F24F3B"/>
    <w:rsid w:val="00F24F5E"/>
    <w:rsid w:val="00F25958"/>
    <w:rsid w:val="00F26E59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4D9E"/>
    <w:rsid w:val="00FC6D0A"/>
    <w:rsid w:val="00FD08E1"/>
    <w:rsid w:val="00FD10FA"/>
    <w:rsid w:val="00FD3227"/>
    <w:rsid w:val="00FD40E2"/>
    <w:rsid w:val="00FD46E6"/>
    <w:rsid w:val="00FD76FE"/>
    <w:rsid w:val="00FD7B98"/>
    <w:rsid w:val="00FE0586"/>
    <w:rsid w:val="00FE2CC7"/>
    <w:rsid w:val="00FE3172"/>
    <w:rsid w:val="00FE6E9F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34" w:qFormat="true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table" w:styleId="Mkatabulky1" w:customStyle="true">
    <w:name w:val="Mřížka tabulky1"/>
    <w:basedOn w:val="Normlntabulka"/>
    <w:next w:val="Mkatabulky"/>
    <w:uiPriority w:val="59"/>
    <w:rsid w:val="000A3101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0A3101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A3101"/>
    <w:rPr>
      <w:rFonts w:asciiTheme="minorHAnsi" w:hAnsiTheme="minorHAnsi" w:eastAsiaTheme="minorHAnsi" w:cstheme="minorBidi"/>
      <w:color w:val="000000"/>
      <w:sz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CD08F48-4D02-5B43-9E91-8789C34063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8</properties:Pages>
  <properties:Words>2095</properties:Words>
  <properties:Characters>12362</properties:Characters>
  <properties:Lines>103</properties:Lines>
  <properties:Paragraphs>28</properties:Paragraphs>
  <properties:TotalTime>158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14429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2020-01-09T12:51:00Z</dcterms:created>
  <dc:creator/>
  <cp:lastModifiedBy/>
  <cp:lastPrinted>2017-08-30T12:26:00Z</cp:lastPrinted>
  <dcterms:modified xmlns:xsi="http://www.w3.org/2001/XMLSchema-instance" xsi:type="dcterms:W3CDTF">2020-02-25T11:36:00Z</dcterms:modified>
  <cp:revision>123</cp:revision>
  <dc:title>Smlouva návrh ESF</dc:title>
</cp:coreProperties>
</file>