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08C" w:rsidRPr="0067487F" w:rsidRDefault="00C5308C" w:rsidP="00C5676E">
      <w:pPr>
        <w:spacing w:after="120" w:line="30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</w:pPr>
      <w:r w:rsidRPr="0067487F"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  <w:t>Příloha č. 1 Krycí list nabídky</w:t>
      </w:r>
    </w:p>
    <w:p w:rsidR="00C5308C" w:rsidRPr="0067487F" w:rsidRDefault="00C5308C" w:rsidP="00C5308C">
      <w:pPr>
        <w:spacing w:after="0" w:line="300" w:lineRule="auto"/>
        <w:rPr>
          <w:rFonts w:ascii="Times New Roman" w:hAnsi="Times New Roman" w:cs="Times New Roman"/>
          <w:b/>
          <w:sz w:val="32"/>
          <w:szCs w:val="32"/>
        </w:rPr>
      </w:pPr>
      <w:r w:rsidRPr="0067487F">
        <w:rPr>
          <w:rFonts w:ascii="Times New Roman" w:hAnsi="Times New Roman" w:cs="Times New Roman"/>
          <w:b/>
          <w:sz w:val="32"/>
          <w:szCs w:val="32"/>
        </w:rPr>
        <w:t>Identifikace zakázky a zadavatele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600" w:firstRow="0" w:lastRow="0" w:firstColumn="0" w:lastColumn="0" w:noHBand="1" w:noVBand="1"/>
      </w:tblPr>
      <w:tblGrid>
        <w:gridCol w:w="4058"/>
        <w:gridCol w:w="4931"/>
      </w:tblGrid>
      <w:tr w:rsidR="00C5308C" w:rsidRPr="0067487F" w:rsidTr="0067487F">
        <w:trPr>
          <w:trHeight w:val="340"/>
        </w:trPr>
        <w:tc>
          <w:tcPr>
            <w:tcW w:w="4058" w:type="dxa"/>
            <w:vAlign w:val="center"/>
          </w:tcPr>
          <w:p w:rsidR="00C5308C" w:rsidRPr="0067487F" w:rsidRDefault="00C5308C" w:rsidP="00654AAD">
            <w:pPr>
              <w:pStyle w:val="Tabulkatext"/>
              <w:spacing w:before="0"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7487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Název zakázky</w:t>
            </w:r>
          </w:p>
        </w:tc>
        <w:tc>
          <w:tcPr>
            <w:tcW w:w="4931" w:type="dxa"/>
            <w:vAlign w:val="center"/>
          </w:tcPr>
          <w:p w:rsidR="00C5308C" w:rsidRPr="0067487F" w:rsidRDefault="00DA42FE" w:rsidP="00DA42FE">
            <w:pPr>
              <w:spacing w:after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A42F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Podnikové vzdělávání zaměstnanců </w:t>
            </w:r>
            <w:proofErr w:type="gramStart"/>
            <w:r w:rsidRPr="00DA42FE">
              <w:rPr>
                <w:rFonts w:ascii="Times New Roman" w:hAnsi="Times New Roman" w:cs="Times New Roman"/>
                <w:b/>
                <w:sz w:val="21"/>
                <w:szCs w:val="21"/>
              </w:rPr>
              <w:t>KONFORM - Plastic</w:t>
            </w:r>
            <w:proofErr w:type="gramEnd"/>
            <w:r w:rsidRPr="00DA42FE">
              <w:rPr>
                <w:rFonts w:ascii="Times New Roman" w:hAnsi="Times New Roman" w:cs="Times New Roman"/>
                <w:b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Pr="00DA42FE">
              <w:rPr>
                <w:rFonts w:ascii="Times New Roman" w:hAnsi="Times New Roman" w:cs="Times New Roman"/>
                <w:b/>
                <w:sz w:val="21"/>
                <w:szCs w:val="21"/>
              </w:rPr>
              <w:t>s.r.o. II</w:t>
            </w:r>
          </w:p>
        </w:tc>
      </w:tr>
      <w:tr w:rsidR="00C5308C" w:rsidRPr="0067487F" w:rsidTr="0067487F">
        <w:trPr>
          <w:trHeight w:val="340"/>
        </w:trPr>
        <w:tc>
          <w:tcPr>
            <w:tcW w:w="4058" w:type="dxa"/>
            <w:vAlign w:val="center"/>
          </w:tcPr>
          <w:p w:rsidR="00C5308C" w:rsidRPr="0067487F" w:rsidRDefault="00C5308C" w:rsidP="00654AAD">
            <w:pPr>
              <w:pStyle w:val="Tabulkatext"/>
              <w:spacing w:before="0"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7487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Název projektu</w:t>
            </w:r>
          </w:p>
        </w:tc>
        <w:tc>
          <w:tcPr>
            <w:tcW w:w="4931" w:type="dxa"/>
            <w:vAlign w:val="center"/>
          </w:tcPr>
          <w:p w:rsidR="00C5308C" w:rsidRPr="00DA42FE" w:rsidRDefault="00DA42FE" w:rsidP="00DA42FE">
            <w:pPr>
              <w:spacing w:after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A42F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Podnikové vzdělávání zaměstnanců </w:t>
            </w:r>
            <w:proofErr w:type="gramStart"/>
            <w:r w:rsidRPr="00DA42FE">
              <w:rPr>
                <w:rFonts w:ascii="Times New Roman" w:hAnsi="Times New Roman" w:cs="Times New Roman"/>
                <w:b/>
                <w:sz w:val="21"/>
                <w:szCs w:val="21"/>
              </w:rPr>
              <w:t>KONFORM - Plastic</w:t>
            </w:r>
            <w:proofErr w:type="gramEnd"/>
            <w:r w:rsidRPr="00DA42FE">
              <w:rPr>
                <w:rFonts w:ascii="Times New Roman" w:hAnsi="Times New Roman" w:cs="Times New Roman"/>
                <w:b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Pr="00DA42FE">
              <w:rPr>
                <w:rFonts w:ascii="Times New Roman" w:hAnsi="Times New Roman" w:cs="Times New Roman"/>
                <w:b/>
                <w:sz w:val="21"/>
                <w:szCs w:val="21"/>
              </w:rPr>
              <w:t>s.r.o. II</w:t>
            </w:r>
          </w:p>
        </w:tc>
      </w:tr>
      <w:tr w:rsidR="00C5308C" w:rsidRPr="0067487F" w:rsidTr="0067487F">
        <w:trPr>
          <w:trHeight w:val="340"/>
        </w:trPr>
        <w:tc>
          <w:tcPr>
            <w:tcW w:w="4058" w:type="dxa"/>
            <w:vAlign w:val="center"/>
          </w:tcPr>
          <w:p w:rsidR="00C5308C" w:rsidRPr="0067487F" w:rsidRDefault="00C5308C" w:rsidP="00C5308C">
            <w:pPr>
              <w:pStyle w:val="Tabulkatext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7487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Registrační číslo projektu</w:t>
            </w:r>
          </w:p>
        </w:tc>
        <w:tc>
          <w:tcPr>
            <w:tcW w:w="4931" w:type="dxa"/>
            <w:vAlign w:val="center"/>
          </w:tcPr>
          <w:p w:rsidR="00C5308C" w:rsidRPr="0067487F" w:rsidRDefault="00DA42FE" w:rsidP="00654AA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DA42FE">
              <w:rPr>
                <w:rFonts w:ascii="Times New Roman" w:hAnsi="Times New Roman" w:cs="Times New Roman"/>
                <w:sz w:val="21"/>
                <w:szCs w:val="21"/>
              </w:rPr>
              <w:t>CZ.03.1.52/0.0/0.0/19_097/0012198</w:t>
            </w:r>
          </w:p>
        </w:tc>
      </w:tr>
      <w:tr w:rsidR="00C5308C" w:rsidRPr="0067487F" w:rsidTr="0067487F">
        <w:trPr>
          <w:trHeight w:val="340"/>
        </w:trPr>
        <w:tc>
          <w:tcPr>
            <w:tcW w:w="4058" w:type="dxa"/>
            <w:vAlign w:val="center"/>
          </w:tcPr>
          <w:p w:rsidR="00C5308C" w:rsidRPr="0067487F" w:rsidRDefault="00C5308C" w:rsidP="00C5308C">
            <w:pPr>
              <w:pStyle w:val="Tabulkatext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7487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Název/ obchodní firma zadavatele</w:t>
            </w:r>
          </w:p>
        </w:tc>
        <w:tc>
          <w:tcPr>
            <w:tcW w:w="4931" w:type="dxa"/>
            <w:vAlign w:val="center"/>
          </w:tcPr>
          <w:p w:rsidR="00C5308C" w:rsidRPr="0067487F" w:rsidRDefault="00DA42FE" w:rsidP="00654AA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DA42FE">
              <w:rPr>
                <w:rFonts w:ascii="Times New Roman" w:hAnsi="Times New Roman" w:cs="Times New Roman"/>
                <w:sz w:val="21"/>
                <w:szCs w:val="21"/>
              </w:rPr>
              <w:t>KONFORM - Plastic</w:t>
            </w:r>
            <w:proofErr w:type="gramEnd"/>
            <w:r w:rsidRPr="00DA42FE">
              <w:rPr>
                <w:rFonts w:ascii="Times New Roman" w:hAnsi="Times New Roman" w:cs="Times New Roman"/>
                <w:sz w:val="21"/>
                <w:szCs w:val="21"/>
              </w:rPr>
              <w:t>, s.r.o.</w:t>
            </w:r>
          </w:p>
        </w:tc>
      </w:tr>
      <w:tr w:rsidR="00C5308C" w:rsidRPr="0067487F" w:rsidTr="0067487F">
        <w:trPr>
          <w:trHeight w:val="340"/>
        </w:trPr>
        <w:tc>
          <w:tcPr>
            <w:tcW w:w="4058" w:type="dxa"/>
            <w:vAlign w:val="center"/>
          </w:tcPr>
          <w:p w:rsidR="00C5308C" w:rsidRPr="0067487F" w:rsidRDefault="00C5308C" w:rsidP="00C5308C">
            <w:pPr>
              <w:pStyle w:val="Tabulkatext"/>
              <w:ind w:left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7487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Sídlo zadavatele</w:t>
            </w:r>
          </w:p>
        </w:tc>
        <w:tc>
          <w:tcPr>
            <w:tcW w:w="4931" w:type="dxa"/>
            <w:vAlign w:val="center"/>
          </w:tcPr>
          <w:p w:rsidR="00C5308C" w:rsidRPr="0067487F" w:rsidRDefault="00DA42FE" w:rsidP="00654AA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DA42FE">
              <w:rPr>
                <w:rFonts w:ascii="Times New Roman" w:hAnsi="Times New Roman" w:cs="Times New Roman"/>
                <w:sz w:val="21"/>
                <w:szCs w:val="21"/>
              </w:rPr>
              <w:t>Zlín, Šedesátá 5576, PSČ 76001</w:t>
            </w:r>
          </w:p>
        </w:tc>
      </w:tr>
      <w:tr w:rsidR="00C5308C" w:rsidRPr="0067487F" w:rsidTr="0067487F">
        <w:trPr>
          <w:trHeight w:val="340"/>
        </w:trPr>
        <w:tc>
          <w:tcPr>
            <w:tcW w:w="4058" w:type="dxa"/>
            <w:vAlign w:val="center"/>
          </w:tcPr>
          <w:p w:rsidR="00C5308C" w:rsidRPr="0067487F" w:rsidRDefault="00C5308C" w:rsidP="00C5308C">
            <w:pPr>
              <w:pStyle w:val="Tabulkatext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7487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IČ zadavatele / DIČ zadavatele</w:t>
            </w:r>
          </w:p>
        </w:tc>
        <w:tc>
          <w:tcPr>
            <w:tcW w:w="4931" w:type="dxa"/>
            <w:vAlign w:val="center"/>
          </w:tcPr>
          <w:p w:rsidR="00C5308C" w:rsidRPr="0067487F" w:rsidRDefault="00DA42FE" w:rsidP="00654AA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DA42FE">
              <w:rPr>
                <w:rFonts w:ascii="Times New Roman" w:hAnsi="Times New Roman" w:cs="Times New Roman"/>
                <w:sz w:val="21"/>
                <w:szCs w:val="21"/>
              </w:rPr>
              <w:t>27666301 / CZ27666301</w:t>
            </w:r>
          </w:p>
        </w:tc>
      </w:tr>
      <w:tr w:rsidR="00C5308C" w:rsidRPr="0067487F" w:rsidTr="0067487F">
        <w:trPr>
          <w:trHeight w:val="20"/>
        </w:trPr>
        <w:tc>
          <w:tcPr>
            <w:tcW w:w="4058" w:type="dxa"/>
            <w:vAlign w:val="center"/>
          </w:tcPr>
          <w:p w:rsidR="00C5308C" w:rsidRPr="0067487F" w:rsidRDefault="00C5308C" w:rsidP="00C5308C">
            <w:pPr>
              <w:pStyle w:val="Tabulkatext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7487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Jméno a příjmení osoby oprávněné jednat za zadavatele</w:t>
            </w:r>
          </w:p>
        </w:tc>
        <w:tc>
          <w:tcPr>
            <w:tcW w:w="4931" w:type="dxa"/>
            <w:vAlign w:val="center"/>
          </w:tcPr>
          <w:p w:rsidR="00DA42FE" w:rsidRPr="00DA42FE" w:rsidRDefault="00DA42FE" w:rsidP="00DA42F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DA42FE">
              <w:rPr>
                <w:rFonts w:ascii="Times New Roman" w:hAnsi="Times New Roman" w:cs="Times New Roman"/>
                <w:sz w:val="21"/>
                <w:szCs w:val="21"/>
              </w:rPr>
              <w:t>Skopálek Josef</w:t>
            </w:r>
          </w:p>
          <w:p w:rsidR="00DA42FE" w:rsidRPr="00DA42FE" w:rsidRDefault="00DA42FE" w:rsidP="00DA42F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DA42FE">
              <w:rPr>
                <w:rFonts w:ascii="Times New Roman" w:hAnsi="Times New Roman" w:cs="Times New Roman"/>
                <w:sz w:val="21"/>
                <w:szCs w:val="21"/>
              </w:rPr>
              <w:t>Mob: 602 767 130</w:t>
            </w:r>
          </w:p>
          <w:p w:rsidR="00C5308C" w:rsidRPr="0067487F" w:rsidRDefault="00DA42FE" w:rsidP="00DA42F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DA42FE">
              <w:rPr>
                <w:rFonts w:ascii="Times New Roman" w:hAnsi="Times New Roman" w:cs="Times New Roman"/>
                <w:sz w:val="21"/>
                <w:szCs w:val="21"/>
              </w:rPr>
              <w:t>Email: skopalek@konform-zlin.cz</w:t>
            </w:r>
          </w:p>
        </w:tc>
      </w:tr>
      <w:tr w:rsidR="00C5308C" w:rsidRPr="0067487F" w:rsidTr="0067487F">
        <w:trPr>
          <w:trHeight w:val="996"/>
        </w:trPr>
        <w:tc>
          <w:tcPr>
            <w:tcW w:w="4058" w:type="dxa"/>
            <w:vAlign w:val="center"/>
          </w:tcPr>
          <w:p w:rsidR="00C5308C" w:rsidRPr="0067487F" w:rsidRDefault="00C5308C" w:rsidP="00C5308C">
            <w:pPr>
              <w:pStyle w:val="Tabulkatext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7487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Kontaktní osoba pro účely upřesnění nabídky, její telefon a e-mailová adresa</w:t>
            </w:r>
          </w:p>
        </w:tc>
        <w:tc>
          <w:tcPr>
            <w:tcW w:w="4931" w:type="dxa"/>
            <w:vAlign w:val="center"/>
          </w:tcPr>
          <w:p w:rsidR="00DA42FE" w:rsidRPr="00DA42FE" w:rsidRDefault="00DA42FE" w:rsidP="00DA42F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DA42FE">
              <w:rPr>
                <w:rFonts w:ascii="Times New Roman" w:hAnsi="Times New Roman" w:cs="Times New Roman"/>
                <w:sz w:val="21"/>
                <w:szCs w:val="21"/>
              </w:rPr>
              <w:t>Chludová Martina</w:t>
            </w:r>
          </w:p>
          <w:p w:rsidR="00DA42FE" w:rsidRPr="00DA42FE" w:rsidRDefault="00DA42FE" w:rsidP="00DA42F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DA42FE">
              <w:rPr>
                <w:rFonts w:ascii="Times New Roman" w:hAnsi="Times New Roman" w:cs="Times New Roman"/>
                <w:sz w:val="21"/>
                <w:szCs w:val="21"/>
              </w:rPr>
              <w:t>Mob: 778 751 348</w:t>
            </w:r>
          </w:p>
          <w:p w:rsidR="00C5308C" w:rsidRPr="0067487F" w:rsidRDefault="00DA42FE" w:rsidP="00DA42FE">
            <w:pPr>
              <w:spacing w:after="0"/>
              <w:rPr>
                <w:rFonts w:ascii="Times New Roman" w:hAnsi="Times New Roman" w:cs="Times New Roman"/>
                <w:sz w:val="21"/>
                <w:szCs w:val="21"/>
                <w:u w:val="single"/>
              </w:rPr>
            </w:pPr>
            <w:r w:rsidRPr="00DA42FE">
              <w:rPr>
                <w:rFonts w:ascii="Times New Roman" w:hAnsi="Times New Roman" w:cs="Times New Roman"/>
                <w:sz w:val="21"/>
                <w:szCs w:val="21"/>
              </w:rPr>
              <w:t>Email: chludova@konform-zlin.cz</w:t>
            </w:r>
          </w:p>
        </w:tc>
      </w:tr>
    </w:tbl>
    <w:p w:rsidR="00C5308C" w:rsidRPr="0067487F" w:rsidRDefault="00C5308C" w:rsidP="00C5308C">
      <w:pPr>
        <w:pStyle w:val="Normlnweb"/>
        <w:shd w:val="clear" w:color="auto" w:fill="FFFFFF" w:themeFill="background1"/>
        <w:tabs>
          <w:tab w:val="left" w:pos="683"/>
          <w:tab w:val="left" w:pos="4113"/>
          <w:tab w:val="left" w:pos="4836"/>
        </w:tabs>
        <w:spacing w:before="120" w:beforeAutospacing="0" w:after="0" w:afterAutospacing="0"/>
        <w:rPr>
          <w:b/>
          <w:color w:val="000000"/>
          <w:sz w:val="32"/>
          <w:szCs w:val="32"/>
        </w:rPr>
      </w:pPr>
      <w:r w:rsidRPr="0067487F">
        <w:rPr>
          <w:b/>
          <w:color w:val="000000"/>
          <w:sz w:val="32"/>
          <w:szCs w:val="32"/>
        </w:rPr>
        <w:t xml:space="preserve">Identifikace </w:t>
      </w:r>
      <w:r w:rsidR="00FA78D7">
        <w:rPr>
          <w:b/>
          <w:color w:val="000000"/>
          <w:sz w:val="32"/>
          <w:szCs w:val="32"/>
        </w:rPr>
        <w:t>účastníka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4036"/>
        <w:gridCol w:w="4953"/>
      </w:tblGrid>
      <w:tr w:rsidR="00C5308C" w:rsidRPr="0067487F" w:rsidTr="0067487F">
        <w:trPr>
          <w:trHeight w:val="582"/>
        </w:trPr>
        <w:tc>
          <w:tcPr>
            <w:tcW w:w="4036" w:type="dxa"/>
            <w:vAlign w:val="center"/>
          </w:tcPr>
          <w:p w:rsidR="00C5308C" w:rsidRPr="0067487F" w:rsidRDefault="00C5308C" w:rsidP="00C5308C">
            <w:pPr>
              <w:pStyle w:val="Tabulkatext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7487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Název / obchodní firma </w:t>
            </w:r>
            <w:r w:rsidR="00FA78D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účastníka</w:t>
            </w:r>
          </w:p>
        </w:tc>
        <w:tc>
          <w:tcPr>
            <w:tcW w:w="4953" w:type="dxa"/>
            <w:vAlign w:val="center"/>
          </w:tcPr>
          <w:p w:rsidR="00C5308C" w:rsidRPr="0067487F" w:rsidRDefault="00C5308C" w:rsidP="00C5308C">
            <w:pPr>
              <w:pStyle w:val="Tabulkatext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C5308C" w:rsidRPr="0067487F" w:rsidTr="0067487F">
        <w:trPr>
          <w:trHeight w:val="437"/>
        </w:trPr>
        <w:tc>
          <w:tcPr>
            <w:tcW w:w="4036" w:type="dxa"/>
            <w:vAlign w:val="center"/>
          </w:tcPr>
          <w:p w:rsidR="00C5308C" w:rsidRPr="0067487F" w:rsidRDefault="00C5308C" w:rsidP="00C5308C">
            <w:pPr>
              <w:pStyle w:val="Tabulkatext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7487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Sídlo </w:t>
            </w:r>
          </w:p>
        </w:tc>
        <w:tc>
          <w:tcPr>
            <w:tcW w:w="4953" w:type="dxa"/>
            <w:vAlign w:val="center"/>
          </w:tcPr>
          <w:p w:rsidR="00C5308C" w:rsidRPr="0067487F" w:rsidRDefault="00C5308C" w:rsidP="00C5308C">
            <w:pPr>
              <w:pStyle w:val="Tabulkatext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C5308C" w:rsidRPr="0067487F" w:rsidTr="0067487F">
        <w:trPr>
          <w:trHeight w:val="399"/>
        </w:trPr>
        <w:tc>
          <w:tcPr>
            <w:tcW w:w="4036" w:type="dxa"/>
            <w:vAlign w:val="center"/>
          </w:tcPr>
          <w:p w:rsidR="00C5308C" w:rsidRPr="0067487F" w:rsidRDefault="00C5308C" w:rsidP="00C5308C">
            <w:pPr>
              <w:pStyle w:val="Tabulkatex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7487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IČ / DIČ </w:t>
            </w:r>
          </w:p>
        </w:tc>
        <w:tc>
          <w:tcPr>
            <w:tcW w:w="4953" w:type="dxa"/>
            <w:vAlign w:val="center"/>
          </w:tcPr>
          <w:p w:rsidR="00C5308C" w:rsidRPr="0067487F" w:rsidRDefault="00C5308C" w:rsidP="00C5308C">
            <w:pPr>
              <w:pStyle w:val="Tabulkatex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5308C" w:rsidRPr="0067487F" w:rsidTr="0067487F">
        <w:trPr>
          <w:trHeight w:val="893"/>
        </w:trPr>
        <w:tc>
          <w:tcPr>
            <w:tcW w:w="4036" w:type="dxa"/>
            <w:vAlign w:val="center"/>
          </w:tcPr>
          <w:p w:rsidR="00C5308C" w:rsidRPr="0067487F" w:rsidRDefault="00C5308C" w:rsidP="00C5308C">
            <w:pPr>
              <w:pStyle w:val="Tabulkatext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7487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Jméno a příjmení osoby oprávněné jednat za </w:t>
            </w:r>
            <w:r w:rsidR="00FA78D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účastníka</w:t>
            </w:r>
            <w:r w:rsidRPr="0067487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4953" w:type="dxa"/>
            <w:vAlign w:val="center"/>
          </w:tcPr>
          <w:p w:rsidR="00C5308C" w:rsidRPr="0067487F" w:rsidRDefault="00C5308C" w:rsidP="00C5308C">
            <w:pPr>
              <w:pStyle w:val="Tabulkatext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C5308C" w:rsidRPr="0067487F" w:rsidTr="0067487F">
        <w:trPr>
          <w:trHeight w:val="1087"/>
        </w:trPr>
        <w:tc>
          <w:tcPr>
            <w:tcW w:w="4036" w:type="dxa"/>
            <w:vAlign w:val="center"/>
          </w:tcPr>
          <w:p w:rsidR="00C5308C" w:rsidRPr="0067487F" w:rsidRDefault="00C5308C" w:rsidP="00C5308C">
            <w:pPr>
              <w:pStyle w:val="Tabulkatext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7487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Kontaktní osoba pro účely upřesnění nabídky, její telefon a e-mailová adresa</w:t>
            </w:r>
          </w:p>
        </w:tc>
        <w:tc>
          <w:tcPr>
            <w:tcW w:w="4953" w:type="dxa"/>
            <w:vAlign w:val="center"/>
          </w:tcPr>
          <w:p w:rsidR="00C5308C" w:rsidRPr="0067487F" w:rsidRDefault="00C5308C" w:rsidP="00C5308C">
            <w:pPr>
              <w:pStyle w:val="Tabulkatex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C5308C" w:rsidRPr="0067487F" w:rsidRDefault="00C5308C" w:rsidP="00C5308C">
      <w:pPr>
        <w:pStyle w:val="Normlnweb"/>
        <w:shd w:val="clear" w:color="auto" w:fill="FFFFFF" w:themeFill="background1"/>
        <w:tabs>
          <w:tab w:val="left" w:pos="683"/>
          <w:tab w:val="left" w:pos="4113"/>
          <w:tab w:val="left" w:pos="4836"/>
        </w:tabs>
        <w:spacing w:before="0" w:beforeAutospacing="0" w:after="0" w:afterAutospacing="0"/>
        <w:rPr>
          <w:b/>
          <w:color w:val="000000"/>
          <w:sz w:val="20"/>
          <w:szCs w:val="20"/>
        </w:rPr>
      </w:pPr>
    </w:p>
    <w:p w:rsidR="00C5308C" w:rsidRPr="0067487F" w:rsidRDefault="00C5308C" w:rsidP="00C5308C">
      <w:pPr>
        <w:pStyle w:val="Normlnweb"/>
        <w:shd w:val="clear" w:color="auto" w:fill="FFFFFF" w:themeFill="background1"/>
        <w:tabs>
          <w:tab w:val="left" w:pos="683"/>
          <w:tab w:val="left" w:pos="4113"/>
          <w:tab w:val="left" w:pos="4836"/>
        </w:tabs>
        <w:spacing w:before="0" w:beforeAutospacing="0" w:after="0" w:afterAutospacing="0"/>
        <w:rPr>
          <w:b/>
          <w:color w:val="000000"/>
          <w:sz w:val="32"/>
          <w:szCs w:val="32"/>
        </w:rPr>
      </w:pPr>
      <w:r w:rsidRPr="0067487F">
        <w:rPr>
          <w:b/>
          <w:color w:val="000000"/>
          <w:sz w:val="32"/>
          <w:szCs w:val="32"/>
        </w:rPr>
        <w:t>Nabídková cena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2405"/>
        <w:gridCol w:w="6584"/>
      </w:tblGrid>
      <w:tr w:rsidR="00C5308C" w:rsidRPr="0067487F" w:rsidTr="0067487F">
        <w:trPr>
          <w:trHeight w:val="1551"/>
        </w:trPr>
        <w:tc>
          <w:tcPr>
            <w:tcW w:w="2405" w:type="dxa"/>
            <w:vAlign w:val="center"/>
          </w:tcPr>
          <w:p w:rsidR="00C5308C" w:rsidRPr="0067487F" w:rsidRDefault="00C5308C" w:rsidP="00C5308C">
            <w:pPr>
              <w:pStyle w:val="Tabulkatext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7487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Celková nabídková cena v Kč bez DPH</w:t>
            </w:r>
            <w:r w:rsidRPr="0067487F" w:rsidDel="003A6430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67487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6584" w:type="dxa"/>
          </w:tcPr>
          <w:p w:rsidR="00FA78D7" w:rsidRDefault="00FA78D7" w:rsidP="00654AAD">
            <w:pPr>
              <w:spacing w:after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1BD7" w:rsidRDefault="00791BD7" w:rsidP="00791BD7">
            <w:pPr>
              <w:pStyle w:val="Tabulkatex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Část </w:t>
            </w:r>
            <w:proofErr w:type="gramStart"/>
            <w:r>
              <w:rPr>
                <w:rFonts w:ascii="Arial" w:hAnsi="Arial" w:cs="Arial"/>
                <w:b/>
                <w:szCs w:val="20"/>
              </w:rPr>
              <w:t>1)*</w:t>
            </w:r>
            <w:proofErr w:type="gramEnd"/>
            <w:r>
              <w:rPr>
                <w:rFonts w:ascii="Arial" w:hAnsi="Arial" w:cs="Arial"/>
                <w:b/>
                <w:szCs w:val="20"/>
              </w:rPr>
              <w:t>:</w:t>
            </w:r>
          </w:p>
          <w:p w:rsidR="00791BD7" w:rsidRDefault="00791BD7" w:rsidP="00791BD7">
            <w:pPr>
              <w:pStyle w:val="Tabulkatex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Část </w:t>
            </w:r>
            <w:proofErr w:type="gramStart"/>
            <w:r>
              <w:rPr>
                <w:rFonts w:ascii="Arial" w:hAnsi="Arial" w:cs="Arial"/>
                <w:b/>
                <w:szCs w:val="20"/>
              </w:rPr>
              <w:t>2)*</w:t>
            </w:r>
            <w:proofErr w:type="gramEnd"/>
            <w:r>
              <w:rPr>
                <w:rFonts w:ascii="Arial" w:hAnsi="Arial" w:cs="Arial"/>
                <w:b/>
                <w:szCs w:val="20"/>
              </w:rPr>
              <w:t>:</w:t>
            </w:r>
          </w:p>
          <w:p w:rsidR="00791BD7" w:rsidRDefault="00791BD7" w:rsidP="00791BD7">
            <w:pPr>
              <w:pStyle w:val="Tabulkatext"/>
              <w:rPr>
                <w:rFonts w:ascii="Arial" w:hAnsi="Arial" w:cs="Arial"/>
                <w:b/>
                <w:szCs w:val="20"/>
              </w:rPr>
            </w:pPr>
          </w:p>
          <w:p w:rsidR="00C5308C" w:rsidRPr="0067487F" w:rsidRDefault="00791BD7" w:rsidP="00791BD7">
            <w:pPr>
              <w:spacing w:after="10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*</w:t>
            </w:r>
            <w:r w:rsidRPr="0023437D">
              <w:rPr>
                <w:rFonts w:cs="Arial"/>
                <w:sz w:val="16"/>
                <w:szCs w:val="16"/>
              </w:rPr>
              <w:t>vyplní se relevantní</w:t>
            </w:r>
          </w:p>
        </w:tc>
      </w:tr>
    </w:tbl>
    <w:p w:rsidR="00791BD7" w:rsidRDefault="00791BD7" w:rsidP="002716EA">
      <w:pPr>
        <w:pStyle w:val="Normlnweb"/>
        <w:pBdr>
          <w:bottom w:val="single" w:sz="24" w:space="1" w:color="auto"/>
        </w:pBdr>
        <w:spacing w:before="0" w:beforeAutospacing="0" w:after="200" w:afterAutospacing="0" w:line="300" w:lineRule="auto"/>
        <w:rPr>
          <w:i/>
          <w:iCs/>
          <w:color w:val="000000"/>
          <w:sz w:val="22"/>
          <w:szCs w:val="22"/>
        </w:rPr>
      </w:pPr>
    </w:p>
    <w:p w:rsidR="002716EA" w:rsidRDefault="002716EA" w:rsidP="002716EA">
      <w:pPr>
        <w:pStyle w:val="Normlnweb"/>
        <w:pBdr>
          <w:bottom w:val="single" w:sz="24" w:space="1" w:color="auto"/>
        </w:pBdr>
        <w:spacing w:before="0" w:beforeAutospacing="0" w:after="200" w:afterAutospacing="0" w:line="300" w:lineRule="auto"/>
        <w:rPr>
          <w:i/>
          <w:iCs/>
          <w:color w:val="000000"/>
          <w:sz w:val="22"/>
          <w:szCs w:val="22"/>
        </w:rPr>
      </w:pPr>
      <w:bookmarkStart w:id="0" w:name="_GoBack"/>
      <w:bookmarkEnd w:id="0"/>
      <w:r w:rsidRPr="0067487F">
        <w:rPr>
          <w:i/>
          <w:iCs/>
          <w:color w:val="000000"/>
          <w:sz w:val="22"/>
          <w:szCs w:val="22"/>
        </w:rPr>
        <w:t>Místo, datum:</w:t>
      </w:r>
    </w:p>
    <w:p w:rsidR="00FA78D7" w:rsidRPr="0067487F" w:rsidRDefault="00FA78D7" w:rsidP="002716EA">
      <w:pPr>
        <w:pStyle w:val="Normlnweb"/>
        <w:pBdr>
          <w:bottom w:val="single" w:sz="24" w:space="1" w:color="auto"/>
        </w:pBdr>
        <w:spacing w:before="0" w:beforeAutospacing="0" w:after="200" w:afterAutospacing="0" w:line="300" w:lineRule="auto"/>
        <w:rPr>
          <w:i/>
          <w:iCs/>
          <w:color w:val="000000"/>
          <w:sz w:val="22"/>
          <w:szCs w:val="22"/>
        </w:rPr>
      </w:pPr>
    </w:p>
    <w:p w:rsidR="008815AB" w:rsidRPr="00C5676E" w:rsidRDefault="002716EA" w:rsidP="00C5676E">
      <w:pPr>
        <w:pStyle w:val="Normlnweb"/>
        <w:pBdr>
          <w:bottom w:val="single" w:sz="24" w:space="1" w:color="auto"/>
        </w:pBdr>
        <w:spacing w:before="0" w:beforeAutospacing="0" w:after="0" w:afterAutospacing="0" w:line="300" w:lineRule="auto"/>
        <w:rPr>
          <w:i/>
          <w:color w:val="000000"/>
          <w:sz w:val="22"/>
          <w:szCs w:val="22"/>
        </w:rPr>
      </w:pPr>
      <w:r w:rsidRPr="0067487F">
        <w:rPr>
          <w:i/>
          <w:color w:val="000000"/>
          <w:sz w:val="22"/>
          <w:szCs w:val="22"/>
        </w:rPr>
        <w:t>Jméno a příjmení oprávněné osoby, podpis</w:t>
      </w:r>
      <w:r w:rsidR="009B5FD4" w:rsidRPr="0067487F">
        <w:rPr>
          <w:i/>
          <w:color w:val="000000"/>
          <w:sz w:val="22"/>
          <w:szCs w:val="22"/>
        </w:rPr>
        <w:t>:</w:t>
      </w:r>
    </w:p>
    <w:sectPr w:rsidR="008815AB" w:rsidRPr="00C567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568" w:rsidRDefault="00C13568">
      <w:pPr>
        <w:spacing w:after="0" w:line="240" w:lineRule="auto"/>
      </w:pPr>
      <w:r>
        <w:separator/>
      </w:r>
    </w:p>
  </w:endnote>
  <w:endnote w:type="continuationSeparator" w:id="0">
    <w:p w:rsidR="00C13568" w:rsidRDefault="00C13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0106392"/>
      <w:docPartObj>
        <w:docPartGallery w:val="Page Numbers (Bottom of Page)"/>
        <w:docPartUnique/>
      </w:docPartObj>
    </w:sdtPr>
    <w:sdtEndPr/>
    <w:sdtContent>
      <w:p w:rsidR="00E8386C" w:rsidRDefault="00C5308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8386C" w:rsidRDefault="00C135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568" w:rsidRDefault="00C13568">
      <w:pPr>
        <w:spacing w:after="0" w:line="240" w:lineRule="auto"/>
      </w:pPr>
      <w:r>
        <w:separator/>
      </w:r>
    </w:p>
  </w:footnote>
  <w:footnote w:type="continuationSeparator" w:id="0">
    <w:p w:rsidR="00C13568" w:rsidRDefault="00C13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907" w:rsidRDefault="00C5308C" w:rsidP="00775907">
    <w:pPr>
      <w:pStyle w:val="Zhlav"/>
    </w:pPr>
    <w:r>
      <w:rPr>
        <w:noProof/>
        <w:lang w:eastAsia="cs-CZ"/>
      </w:rPr>
      <w:drawing>
        <wp:inline distT="0" distB="0" distL="0" distR="0" wp14:anchorId="076A01C0" wp14:editId="08D1E18B">
          <wp:extent cx="2628900" cy="542091"/>
          <wp:effectExtent l="0" t="0" r="0" b="0"/>
          <wp:docPr id="2" name="Obrázek 2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CBA6B9A"/>
    <w:multiLevelType w:val="hybridMultilevel"/>
    <w:tmpl w:val="887467F8"/>
    <w:lvl w:ilvl="0" w:tplc="AAEA40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B00237"/>
    <w:multiLevelType w:val="hybridMultilevel"/>
    <w:tmpl w:val="5DBED6D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8C"/>
    <w:rsid w:val="0000696A"/>
    <w:rsid w:val="000131CA"/>
    <w:rsid w:val="00050FE8"/>
    <w:rsid w:val="002716EA"/>
    <w:rsid w:val="005529DD"/>
    <w:rsid w:val="005C4D48"/>
    <w:rsid w:val="00654AAD"/>
    <w:rsid w:val="0067487F"/>
    <w:rsid w:val="00791BD7"/>
    <w:rsid w:val="00835866"/>
    <w:rsid w:val="008815AB"/>
    <w:rsid w:val="008E52E6"/>
    <w:rsid w:val="00981AF5"/>
    <w:rsid w:val="009B5FD4"/>
    <w:rsid w:val="00B16E4C"/>
    <w:rsid w:val="00C0400D"/>
    <w:rsid w:val="00C12019"/>
    <w:rsid w:val="00C13568"/>
    <w:rsid w:val="00C5308C"/>
    <w:rsid w:val="00C5676E"/>
    <w:rsid w:val="00C662ED"/>
    <w:rsid w:val="00D202A1"/>
    <w:rsid w:val="00DA42FE"/>
    <w:rsid w:val="00E63114"/>
    <w:rsid w:val="00E66DEF"/>
    <w:rsid w:val="00F36AEA"/>
    <w:rsid w:val="00F85501"/>
    <w:rsid w:val="00FA78D7"/>
    <w:rsid w:val="00FC5191"/>
    <w:rsid w:val="00FE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DAEC0"/>
  <w15:chartTrackingRefBased/>
  <w15:docId w15:val="{157E67CC-208D-F247-8242-C763613B7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4AAD"/>
    <w:pPr>
      <w:spacing w:after="200" w:line="276" w:lineRule="auto"/>
    </w:pPr>
    <w:rPr>
      <w:rFonts w:ascii="Arial" w:hAnsi="Arial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2"/>
    <w:qFormat/>
    <w:rsid w:val="00C5308C"/>
    <w:pPr>
      <w:keepNext/>
      <w:keepLines/>
      <w:pageBreakBefore/>
      <w:numPr>
        <w:numId w:val="1"/>
      </w:numPr>
      <w:spacing w:before="120" w:after="3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5308C"/>
    <w:pPr>
      <w:keepNext/>
      <w:keepLines/>
      <w:numPr>
        <w:ilvl w:val="1"/>
        <w:numId w:val="1"/>
      </w:numPr>
      <w:spacing w:before="320" w:after="11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C5308C"/>
    <w:pPr>
      <w:keepNext/>
      <w:keepLines/>
      <w:numPr>
        <w:ilvl w:val="2"/>
        <w:numId w:val="1"/>
      </w:numPr>
      <w:spacing w:before="280" w:after="11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000000"/>
      <w:sz w:val="28"/>
    </w:rPr>
  </w:style>
  <w:style w:type="paragraph" w:styleId="Nadpis4">
    <w:name w:val="heading 4"/>
    <w:basedOn w:val="Normln"/>
    <w:next w:val="Normln"/>
    <w:link w:val="Nadpis4Char"/>
    <w:uiPriority w:val="2"/>
    <w:qFormat/>
    <w:rsid w:val="00C5308C"/>
    <w:pPr>
      <w:keepNext/>
      <w:keepLines/>
      <w:numPr>
        <w:ilvl w:val="3"/>
        <w:numId w:val="1"/>
      </w:numPr>
      <w:spacing w:before="260" w:after="11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</w:rPr>
  </w:style>
  <w:style w:type="paragraph" w:styleId="Nadpis5">
    <w:name w:val="heading 5"/>
    <w:basedOn w:val="Normln"/>
    <w:next w:val="Normln"/>
    <w:link w:val="Nadpis5Char"/>
    <w:uiPriority w:val="2"/>
    <w:qFormat/>
    <w:rsid w:val="00C5308C"/>
    <w:pPr>
      <w:keepNext/>
      <w:keepLines/>
      <w:numPr>
        <w:ilvl w:val="4"/>
        <w:numId w:val="1"/>
      </w:numPr>
      <w:spacing w:before="240" w:after="110" w:line="240" w:lineRule="auto"/>
      <w:jc w:val="both"/>
      <w:outlineLvl w:val="4"/>
    </w:pPr>
    <w:rPr>
      <w:rFonts w:asciiTheme="majorHAnsi" w:eastAsiaTheme="majorEastAsia" w:hAnsiTheme="majorHAnsi" w:cstheme="majorBidi"/>
      <w:b/>
      <w:color w:val="000000"/>
      <w:sz w:val="24"/>
    </w:rPr>
  </w:style>
  <w:style w:type="paragraph" w:styleId="Nadpis6">
    <w:name w:val="heading 6"/>
    <w:basedOn w:val="Normln"/>
    <w:next w:val="Normln"/>
    <w:link w:val="Nadpis6Char"/>
    <w:uiPriority w:val="2"/>
    <w:qFormat/>
    <w:rsid w:val="00C5308C"/>
    <w:pPr>
      <w:keepNext/>
      <w:keepLines/>
      <w:numPr>
        <w:ilvl w:val="5"/>
        <w:numId w:val="1"/>
      </w:numPr>
      <w:spacing w:before="220" w:after="110" w:line="240" w:lineRule="auto"/>
      <w:jc w:val="both"/>
      <w:outlineLvl w:val="5"/>
    </w:pPr>
    <w:rPr>
      <w:rFonts w:asciiTheme="majorHAnsi" w:eastAsiaTheme="majorEastAsia" w:hAnsiTheme="majorHAnsi" w:cstheme="majorBidi"/>
      <w:b/>
      <w:iCs/>
      <w:color w:val="000000"/>
      <w:sz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C5308C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5308C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5308C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3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308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C53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308C"/>
    <w:rPr>
      <w:sz w:val="22"/>
      <w:szCs w:val="22"/>
    </w:rPr>
  </w:style>
  <w:style w:type="paragraph" w:customStyle="1" w:styleId="Tabulkatext">
    <w:name w:val="Tabulka text"/>
    <w:link w:val="TabulkatextChar"/>
    <w:uiPriority w:val="6"/>
    <w:qFormat/>
    <w:rsid w:val="00C5308C"/>
    <w:pPr>
      <w:spacing w:before="60" w:after="60"/>
      <w:ind w:left="57" w:right="57"/>
    </w:pPr>
    <w:rPr>
      <w:color w:val="080808"/>
      <w:sz w:val="20"/>
      <w:szCs w:val="22"/>
    </w:rPr>
  </w:style>
  <w:style w:type="character" w:customStyle="1" w:styleId="TabulkatextChar">
    <w:name w:val="Tabulka text Char"/>
    <w:basedOn w:val="Standardnpsmoodstavce"/>
    <w:link w:val="Tabulkatext"/>
    <w:uiPriority w:val="6"/>
    <w:rsid w:val="00C5308C"/>
    <w:rPr>
      <w:color w:val="080808"/>
      <w:sz w:val="20"/>
      <w:szCs w:val="22"/>
    </w:rPr>
  </w:style>
  <w:style w:type="paragraph" w:styleId="Normlnweb">
    <w:name w:val="Normal (Web)"/>
    <w:basedOn w:val="Normln"/>
    <w:rsid w:val="00C53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Prosttabulka1">
    <w:name w:val="Plain Table 1"/>
    <w:basedOn w:val="Normlntabulka"/>
    <w:uiPriority w:val="41"/>
    <w:rsid w:val="00C5308C"/>
    <w:rPr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dpis1Char">
    <w:name w:val="Nadpis 1 Char"/>
    <w:basedOn w:val="Standardnpsmoodstavce"/>
    <w:link w:val="Nadpis1"/>
    <w:uiPriority w:val="2"/>
    <w:rsid w:val="00C5308C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2Char">
    <w:name w:val="Nadpis 2 Char"/>
    <w:basedOn w:val="Standardnpsmoodstavce"/>
    <w:link w:val="Nadpis2"/>
    <w:rsid w:val="00C5308C"/>
    <w:rPr>
      <w:rFonts w:asciiTheme="majorHAnsi" w:eastAsiaTheme="majorEastAsia" w:hAnsiTheme="majorHAnsi" w:cstheme="majorBidi"/>
      <w:b/>
      <w:bCs/>
      <w:color w:val="000000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2"/>
    <w:rsid w:val="00C5308C"/>
    <w:rPr>
      <w:rFonts w:asciiTheme="majorHAnsi" w:eastAsiaTheme="majorEastAsia" w:hAnsiTheme="majorHAnsi" w:cstheme="majorBidi"/>
      <w:b/>
      <w:bCs/>
      <w:color w:val="000000"/>
      <w:sz w:val="28"/>
      <w:szCs w:val="22"/>
    </w:rPr>
  </w:style>
  <w:style w:type="character" w:customStyle="1" w:styleId="Nadpis4Char">
    <w:name w:val="Nadpis 4 Char"/>
    <w:basedOn w:val="Standardnpsmoodstavce"/>
    <w:link w:val="Nadpis4"/>
    <w:uiPriority w:val="2"/>
    <w:rsid w:val="00C5308C"/>
    <w:rPr>
      <w:rFonts w:asciiTheme="majorHAnsi" w:eastAsiaTheme="majorEastAsia" w:hAnsiTheme="majorHAnsi" w:cstheme="majorBidi"/>
      <w:b/>
      <w:bCs/>
      <w:iCs/>
      <w:color w:val="000000"/>
      <w:sz w:val="26"/>
      <w:szCs w:val="22"/>
    </w:rPr>
  </w:style>
  <w:style w:type="character" w:customStyle="1" w:styleId="Nadpis5Char">
    <w:name w:val="Nadpis 5 Char"/>
    <w:basedOn w:val="Standardnpsmoodstavce"/>
    <w:link w:val="Nadpis5"/>
    <w:uiPriority w:val="2"/>
    <w:rsid w:val="00C5308C"/>
    <w:rPr>
      <w:rFonts w:asciiTheme="majorHAnsi" w:eastAsiaTheme="majorEastAsia" w:hAnsiTheme="majorHAnsi" w:cstheme="majorBidi"/>
      <w:b/>
      <w:color w:val="000000"/>
      <w:szCs w:val="22"/>
    </w:rPr>
  </w:style>
  <w:style w:type="character" w:customStyle="1" w:styleId="Nadpis6Char">
    <w:name w:val="Nadpis 6 Char"/>
    <w:basedOn w:val="Standardnpsmoodstavce"/>
    <w:link w:val="Nadpis6"/>
    <w:uiPriority w:val="2"/>
    <w:rsid w:val="00C5308C"/>
    <w:rPr>
      <w:rFonts w:asciiTheme="majorHAnsi" w:eastAsiaTheme="majorEastAsia" w:hAnsiTheme="majorHAnsi" w:cstheme="majorBidi"/>
      <w:b/>
      <w:iCs/>
      <w:color w:val="000000"/>
      <w:sz w:val="20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530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5308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530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katabulky">
    <w:name w:val="Table Grid"/>
    <w:basedOn w:val="Normlntabulka"/>
    <w:uiPriority w:val="39"/>
    <w:rsid w:val="00C53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654AAD"/>
    <w:pPr>
      <w:spacing w:before="120" w:after="160" w:line="240" w:lineRule="auto"/>
      <w:ind w:left="720"/>
      <w:contextualSpacing/>
      <w:jc w:val="both"/>
    </w:pPr>
    <w:rPr>
      <w:rFonts w:asciiTheme="minorHAnsi" w:hAnsiTheme="minorHAnsi"/>
      <w:color w:val="000000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654AAD"/>
    <w:rPr>
      <w:color w:val="000000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CAA9C23-37C4-0847-B0C0-81485C824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156</Words>
  <Characters>925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Jahnátek</dc:creator>
  <cp:keywords/>
  <dc:description/>
  <cp:lastModifiedBy>Lukáš Jahnátek</cp:lastModifiedBy>
  <cp:revision>17</cp:revision>
  <dcterms:created xsi:type="dcterms:W3CDTF">2019-07-19T10:27:00Z</dcterms:created>
  <dcterms:modified xsi:type="dcterms:W3CDTF">2020-01-03T13:44:00Z</dcterms:modified>
</cp:coreProperties>
</file>