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7E601C" w:rsidP="007E601C" w:rsidRDefault="007E601C">
      <w:pPr>
        <w:rPr>
          <w:sz w:val="26"/>
        </w:rPr>
      </w:pPr>
      <w:r w:rsidRPr="00293882">
        <w:rPr>
          <w:sz w:val="26"/>
        </w:rPr>
        <w:t>Příloha č. 3</w:t>
      </w:r>
      <w:r>
        <w:rPr>
          <w:sz w:val="26"/>
        </w:rPr>
        <w:t xml:space="preserve"> – Návrh kupní smlouvy</w:t>
      </w:r>
    </w:p>
    <w:p w:rsidRPr="00293882" w:rsidR="007E601C" w:rsidP="007E601C" w:rsidRDefault="007E601C">
      <w:pPr>
        <w:rPr>
          <w:sz w:val="26"/>
          <w:szCs w:val="26"/>
        </w:rPr>
      </w:pPr>
      <w:r w:rsidRPr="00293882">
        <w:rPr>
          <w:sz w:val="26"/>
        </w:rPr>
        <w:t xml:space="preserve"> </w:t>
      </w:r>
    </w:p>
    <w:p w:rsidRPr="0079291D" w:rsidR="007E601C" w:rsidP="007E601C" w:rsidRDefault="007E601C">
      <w:pPr>
        <w:jc w:val="center"/>
        <w:rPr>
          <w:b/>
          <w:sz w:val="32"/>
        </w:rPr>
      </w:pPr>
      <w:r w:rsidRPr="0079291D">
        <w:rPr>
          <w:b/>
          <w:sz w:val="32"/>
        </w:rPr>
        <w:t>Kupní smlouva</w:t>
      </w:r>
    </w:p>
    <w:p w:rsidRPr="00293882" w:rsidR="007E601C" w:rsidP="007E601C" w:rsidRDefault="007E601C">
      <w:pPr>
        <w:jc w:val="center"/>
        <w:rPr>
          <w:sz w:val="26"/>
        </w:rPr>
      </w:pPr>
      <w:r w:rsidRPr="00293882">
        <w:rPr>
          <w:sz w:val="26"/>
        </w:rPr>
        <w:t>___________</w:t>
      </w:r>
    </w:p>
    <w:p w:rsidRPr="00293882" w:rsidR="007E601C" w:rsidP="007E601C" w:rsidRDefault="007E601C">
      <w:pPr>
        <w:jc w:val="center"/>
        <w:rPr>
          <w:sz w:val="26"/>
        </w:rPr>
      </w:pPr>
    </w:p>
    <w:p w:rsidRPr="00293882" w:rsidR="007E601C" w:rsidP="007E601C" w:rsidRDefault="007E601C">
      <w:pPr>
        <w:jc w:val="center"/>
        <w:rPr>
          <w:sz w:val="26"/>
        </w:rPr>
      </w:pPr>
      <w:r w:rsidRPr="00293882">
        <w:rPr>
          <w:sz w:val="26"/>
        </w:rPr>
        <w:t xml:space="preserve">podle </w:t>
      </w:r>
      <w:proofErr w:type="spellStart"/>
      <w:r w:rsidRPr="00293882">
        <w:rPr>
          <w:sz w:val="26"/>
        </w:rPr>
        <w:t>ust</w:t>
      </w:r>
      <w:proofErr w:type="spellEnd"/>
      <w:r w:rsidRPr="00293882">
        <w:rPr>
          <w:sz w:val="26"/>
        </w:rPr>
        <w:t xml:space="preserve">. </w:t>
      </w:r>
      <w:proofErr w:type="gramStart"/>
      <w:r w:rsidRPr="00293882">
        <w:rPr>
          <w:sz w:val="26"/>
        </w:rPr>
        <w:t>par.</w:t>
      </w:r>
      <w:proofErr w:type="gramEnd"/>
      <w:r w:rsidRPr="00293882">
        <w:rPr>
          <w:sz w:val="26"/>
        </w:rPr>
        <w:t xml:space="preserve"> 2079 a násl. občanského zákoníku, uzavřená mezi</w:t>
      </w:r>
    </w:p>
    <w:p w:rsidRPr="00293882" w:rsidR="007E601C" w:rsidP="007E601C" w:rsidRDefault="007E601C">
      <w:pPr>
        <w:jc w:val="center"/>
        <w:rPr>
          <w:sz w:val="26"/>
        </w:rPr>
      </w:pPr>
    </w:p>
    <w:p w:rsidR="007E601C" w:rsidP="007E601C" w:rsidRDefault="007E601C">
      <w:pPr>
        <w:jc w:val="both"/>
        <w:rPr>
          <w:sz w:val="26"/>
        </w:rPr>
      </w:pPr>
      <w:r w:rsidRPr="00293882">
        <w:rPr>
          <w:sz w:val="26"/>
        </w:rPr>
        <w:t xml:space="preserve">     1/</w:t>
      </w:r>
      <w:r>
        <w:rPr>
          <w:sz w:val="26"/>
        </w:rPr>
        <w:t xml:space="preserve"> </w:t>
      </w:r>
      <w:r w:rsidRPr="00C350B4">
        <w:rPr>
          <w:sz w:val="26"/>
          <w:highlight w:val="yellow"/>
        </w:rPr>
        <w:t>…………………………………………………………….…</w:t>
      </w:r>
    </w:p>
    <w:p w:rsidR="007E601C" w:rsidP="007E601C" w:rsidRDefault="007E601C">
      <w:pPr>
        <w:jc w:val="both"/>
        <w:rPr>
          <w:sz w:val="26"/>
        </w:rPr>
      </w:pPr>
    </w:p>
    <w:p w:rsidR="007E601C" w:rsidP="007E601C" w:rsidRDefault="007E601C">
      <w:pPr>
        <w:jc w:val="both"/>
        <w:rPr>
          <w:sz w:val="26"/>
        </w:rPr>
      </w:pPr>
    </w:p>
    <w:p w:rsidR="007E601C" w:rsidP="007E601C" w:rsidRDefault="007E601C">
      <w:pPr>
        <w:jc w:val="both"/>
        <w:rPr>
          <w:sz w:val="26"/>
        </w:rPr>
      </w:pPr>
    </w:p>
    <w:p w:rsidRPr="00293882" w:rsidR="007E601C" w:rsidP="007E601C" w:rsidRDefault="007E601C">
      <w:pPr>
        <w:jc w:val="both"/>
        <w:rPr>
          <w:sz w:val="26"/>
        </w:rPr>
      </w:pPr>
    </w:p>
    <w:p w:rsidRPr="00293882" w:rsidR="007E601C" w:rsidP="007E601C" w:rsidRDefault="007E601C">
      <w:pPr>
        <w:jc w:val="both"/>
        <w:rPr>
          <w:sz w:val="26"/>
        </w:rPr>
      </w:pPr>
      <w:r w:rsidRPr="00293882">
        <w:rPr>
          <w:sz w:val="26"/>
        </w:rPr>
        <w:t xml:space="preserve">   jako prodávajícím / dále jen   „ prodávající “ /, a </w:t>
      </w:r>
    </w:p>
    <w:p w:rsidRPr="00293882" w:rsidR="007E601C" w:rsidP="007E601C" w:rsidRDefault="007E601C">
      <w:pPr>
        <w:jc w:val="both"/>
        <w:rPr>
          <w:sz w:val="26"/>
        </w:rPr>
      </w:pPr>
    </w:p>
    <w:p w:rsidRPr="00293882" w:rsidR="007E601C" w:rsidP="007E601C" w:rsidRDefault="007E601C">
      <w:pPr>
        <w:jc w:val="both"/>
        <w:rPr>
          <w:sz w:val="26"/>
        </w:rPr>
      </w:pPr>
      <w:r w:rsidRPr="00293882">
        <w:rPr>
          <w:sz w:val="26"/>
        </w:rPr>
        <w:t xml:space="preserve">     2/ </w:t>
      </w:r>
      <w:r w:rsidRPr="00293882">
        <w:rPr>
          <w:sz w:val="26"/>
          <w:szCs w:val="26"/>
        </w:rPr>
        <w:t>Společností Podané ruce o.p.s., IČ 60557621,</w:t>
      </w:r>
      <w:r w:rsidRPr="00C350B4">
        <w:rPr>
          <w:rFonts w:cs="Arial"/>
          <w:sz w:val="26"/>
          <w:szCs w:val="26"/>
        </w:rPr>
        <w:t xml:space="preserve"> </w:t>
      </w:r>
      <w:r w:rsidRPr="00293882">
        <w:rPr>
          <w:rFonts w:cs="Arial"/>
          <w:sz w:val="26"/>
          <w:szCs w:val="26"/>
        </w:rPr>
        <w:t>DIČ CZ60557621</w:t>
      </w:r>
      <w:r>
        <w:rPr>
          <w:rFonts w:cs="Arial"/>
          <w:sz w:val="26"/>
          <w:szCs w:val="26"/>
        </w:rPr>
        <w:t>,</w:t>
      </w:r>
      <w:r w:rsidRPr="00293882">
        <w:rPr>
          <w:sz w:val="26"/>
          <w:szCs w:val="26"/>
        </w:rPr>
        <w:t xml:space="preserve"> se sídlem v Brně, </w:t>
      </w:r>
      <w:proofErr w:type="spellStart"/>
      <w:r w:rsidRPr="00293882">
        <w:rPr>
          <w:sz w:val="26"/>
          <w:szCs w:val="26"/>
        </w:rPr>
        <w:t>Hilleho</w:t>
      </w:r>
      <w:proofErr w:type="spellEnd"/>
      <w:r w:rsidRPr="00293882">
        <w:rPr>
          <w:sz w:val="26"/>
          <w:szCs w:val="26"/>
        </w:rPr>
        <w:t xml:space="preserve"> 5, zastoupenou svým ředitelem panem M</w:t>
      </w:r>
      <w:r>
        <w:rPr>
          <w:sz w:val="26"/>
          <w:szCs w:val="26"/>
        </w:rPr>
        <w:t>gr. Jindřichem  Vobořile</w:t>
      </w:r>
      <w:r w:rsidRPr="00293882">
        <w:rPr>
          <w:sz w:val="26"/>
          <w:szCs w:val="26"/>
        </w:rPr>
        <w:t xml:space="preserve">m </w:t>
      </w:r>
      <w:r w:rsidRPr="00293882">
        <w:rPr>
          <w:sz w:val="26"/>
        </w:rPr>
        <w:t xml:space="preserve">  jako kupujícím / dále jen  „ kupující “ /.</w:t>
      </w:r>
    </w:p>
    <w:p w:rsidRPr="00293882" w:rsidR="007E601C" w:rsidP="007E601C" w:rsidRDefault="007E601C">
      <w:pPr>
        <w:jc w:val="both"/>
        <w:rPr>
          <w:sz w:val="26"/>
        </w:rPr>
      </w:pPr>
    </w:p>
    <w:p w:rsidRPr="00293882" w:rsidR="007E601C" w:rsidP="007E601C" w:rsidRDefault="007E601C">
      <w:pPr>
        <w:jc w:val="both"/>
        <w:rPr>
          <w:sz w:val="26"/>
        </w:rPr>
      </w:pPr>
    </w:p>
    <w:p w:rsidRPr="00293882" w:rsidR="007E601C" w:rsidP="007E601C" w:rsidRDefault="007E601C">
      <w:pPr>
        <w:jc w:val="center"/>
        <w:rPr>
          <w:sz w:val="26"/>
        </w:rPr>
      </w:pPr>
      <w:r w:rsidRPr="00293882">
        <w:rPr>
          <w:sz w:val="26"/>
        </w:rPr>
        <w:t>1.</w:t>
      </w:r>
    </w:p>
    <w:p w:rsidRPr="00293882" w:rsidR="007E601C" w:rsidP="007E601C" w:rsidRDefault="007E601C">
      <w:pPr>
        <w:jc w:val="center"/>
        <w:rPr>
          <w:sz w:val="26"/>
        </w:rPr>
      </w:pPr>
    </w:p>
    <w:p w:rsidRPr="00293882" w:rsidR="007E601C" w:rsidP="007E601C" w:rsidRDefault="007E601C">
      <w:pPr>
        <w:jc w:val="both"/>
        <w:rPr>
          <w:sz w:val="26"/>
        </w:rPr>
      </w:pPr>
      <w:r w:rsidRPr="00293882">
        <w:rPr>
          <w:sz w:val="26"/>
        </w:rPr>
        <w:t xml:space="preserve">      Prodávající je oprávněn na základě svého vlastnického práva nakládat s tímto nepoužitým resp. nerepasovaným zbožím:</w:t>
      </w:r>
    </w:p>
    <w:p w:rsidRPr="00293882" w:rsidR="007E601C" w:rsidP="007E601C" w:rsidRDefault="007E601C">
      <w:pPr>
        <w:jc w:val="both"/>
        <w:rPr>
          <w:sz w:val="26"/>
        </w:rPr>
      </w:pPr>
    </w:p>
    <w:p w:rsidRPr="00293882" w:rsidR="007E601C" w:rsidP="007E601C" w:rsidRDefault="007E601C">
      <w:pPr>
        <w:jc w:val="both"/>
        <w:rPr>
          <w:sz w:val="26"/>
        </w:rPr>
      </w:pPr>
      <w:r w:rsidRPr="00293882">
        <w:rPr>
          <w:sz w:val="26"/>
        </w:rPr>
        <w:t>a/ soubor nábytku, jehož výčet je uveden v příloze č. 1, která je nedílnou součástí této smlouvy, a</w:t>
      </w:r>
    </w:p>
    <w:p w:rsidRPr="00293882" w:rsidR="007E601C" w:rsidP="007E601C" w:rsidRDefault="007E601C">
      <w:pPr>
        <w:jc w:val="both"/>
        <w:rPr>
          <w:sz w:val="26"/>
        </w:rPr>
      </w:pPr>
      <w:r w:rsidRPr="00293882">
        <w:rPr>
          <w:sz w:val="26"/>
        </w:rPr>
        <w:t xml:space="preserve">b/ soubor nábytku, jehož výčet je uveden v příloze č. 2, která je nedílnou součástí této smlouvy. </w:t>
      </w:r>
    </w:p>
    <w:p w:rsidRPr="00293882" w:rsidR="007E601C" w:rsidP="007E601C" w:rsidRDefault="007E601C">
      <w:pPr>
        <w:jc w:val="both"/>
        <w:rPr>
          <w:sz w:val="26"/>
        </w:rPr>
      </w:pPr>
    </w:p>
    <w:p w:rsidRPr="00293882" w:rsidR="007E601C" w:rsidP="007E601C" w:rsidRDefault="007E601C">
      <w:pPr>
        <w:jc w:val="both"/>
        <w:rPr>
          <w:sz w:val="26"/>
        </w:rPr>
      </w:pPr>
    </w:p>
    <w:p w:rsidRPr="00293882" w:rsidR="007E601C" w:rsidP="007E601C" w:rsidRDefault="007E601C">
      <w:pPr>
        <w:jc w:val="center"/>
        <w:rPr>
          <w:sz w:val="26"/>
        </w:rPr>
      </w:pPr>
      <w:r w:rsidRPr="00293882">
        <w:rPr>
          <w:sz w:val="26"/>
        </w:rPr>
        <w:t>2.</w:t>
      </w:r>
    </w:p>
    <w:p w:rsidRPr="00293882" w:rsidR="007E601C" w:rsidP="007E601C" w:rsidRDefault="007E601C">
      <w:pPr>
        <w:jc w:val="center"/>
        <w:rPr>
          <w:sz w:val="26"/>
        </w:rPr>
      </w:pPr>
    </w:p>
    <w:p w:rsidRPr="00293882" w:rsidR="007E601C" w:rsidP="007E601C" w:rsidRDefault="007E601C">
      <w:pPr>
        <w:jc w:val="both"/>
        <w:rPr>
          <w:sz w:val="26"/>
          <w:szCs w:val="26"/>
        </w:rPr>
      </w:pPr>
      <w:r w:rsidRPr="00293882">
        <w:rPr>
          <w:sz w:val="26"/>
        </w:rPr>
        <w:t xml:space="preserve">      Prodávající prodává zboží podle čl. 1 této smlouvy se všemi jejich součástmi a příslušenstvím kupujícímu, a kupující kupuje toto zboží do svého vlastnictví za kupní cenu podle čl. 5 této smlouvy. </w:t>
      </w:r>
      <w:r w:rsidRPr="00293882">
        <w:rPr>
          <w:sz w:val="26"/>
          <w:szCs w:val="26"/>
        </w:rPr>
        <w:t xml:space="preserve">Součástí tohoto závazku prodávajícího je také poskytnutí ES prohlášení o shodě, platné pro tuzemský trh s příslušným zbožím. </w:t>
      </w:r>
    </w:p>
    <w:p w:rsidRPr="00293882" w:rsidR="007E601C" w:rsidP="007E601C" w:rsidRDefault="007E601C">
      <w:pPr>
        <w:jc w:val="both"/>
        <w:rPr>
          <w:sz w:val="26"/>
          <w:szCs w:val="26"/>
        </w:rPr>
      </w:pPr>
      <w:r w:rsidRPr="00293882">
        <w:rPr>
          <w:sz w:val="26"/>
          <w:szCs w:val="26"/>
        </w:rPr>
        <w:t xml:space="preserve"> </w:t>
      </w:r>
    </w:p>
    <w:p w:rsidRPr="00293882" w:rsidR="007E601C" w:rsidP="007E601C" w:rsidRDefault="007E601C">
      <w:pPr>
        <w:rPr>
          <w:sz w:val="26"/>
          <w:szCs w:val="26"/>
        </w:rPr>
      </w:pPr>
    </w:p>
    <w:p w:rsidRPr="00293882" w:rsidR="007E601C" w:rsidP="007E601C" w:rsidRDefault="007E601C">
      <w:pPr>
        <w:jc w:val="center"/>
        <w:rPr>
          <w:sz w:val="26"/>
        </w:rPr>
      </w:pPr>
      <w:r w:rsidRPr="00293882">
        <w:rPr>
          <w:sz w:val="26"/>
        </w:rPr>
        <w:t>3.</w:t>
      </w:r>
    </w:p>
    <w:p w:rsidRPr="00293882" w:rsidR="007E601C" w:rsidP="007E601C" w:rsidRDefault="007E601C">
      <w:pPr>
        <w:jc w:val="both"/>
        <w:rPr>
          <w:sz w:val="26"/>
        </w:rPr>
      </w:pPr>
    </w:p>
    <w:p w:rsidRPr="00293882" w:rsidR="007E601C" w:rsidP="007E601C" w:rsidRDefault="007E601C">
      <w:pPr>
        <w:jc w:val="both"/>
        <w:rPr>
          <w:sz w:val="26"/>
          <w:szCs w:val="26"/>
        </w:rPr>
      </w:pPr>
      <w:r w:rsidRPr="00293882">
        <w:rPr>
          <w:sz w:val="26"/>
        </w:rPr>
        <w:t xml:space="preserve">      Prodávající se zavazuje splnit svůj závazek k dodání zboží podle čl. 1 této smlouvy nejpozději do 2 měsíců ode dne úhrady zálohy na kupní cenu dle čl. 6 této smlouvy, a to v místě plnění tohoto závazku, kterým </w:t>
      </w:r>
      <w:r w:rsidRPr="00293882">
        <w:rPr>
          <w:sz w:val="26"/>
          <w:szCs w:val="26"/>
        </w:rPr>
        <w:t xml:space="preserve">je pracoviště kupujícího v Kostelním Vydří. </w:t>
      </w:r>
      <w:r w:rsidRPr="00293882">
        <w:rPr>
          <w:sz w:val="26"/>
        </w:rPr>
        <w:t xml:space="preserve">Závazek prodávajícího k dodání zboží podle čl. 1 této smlouvy se pak považuje za splněný po faktickém předání zboží, prostého všech zjevných vad, po předání ES </w:t>
      </w:r>
      <w:r w:rsidRPr="00293882">
        <w:rPr>
          <w:sz w:val="26"/>
        </w:rPr>
        <w:lastRenderedPageBreak/>
        <w:t xml:space="preserve">prohlášení o shodě, dnem předání a převzetí tohoto zboží formou písemného předávacího protokolu, podepsaného oběma stranami.  </w:t>
      </w:r>
    </w:p>
    <w:p w:rsidRPr="00293882" w:rsidR="007E601C" w:rsidP="007E601C" w:rsidRDefault="007E601C">
      <w:pPr>
        <w:jc w:val="both"/>
        <w:rPr>
          <w:sz w:val="26"/>
        </w:rPr>
      </w:pPr>
    </w:p>
    <w:p w:rsidRPr="00293882" w:rsidR="007E601C" w:rsidP="007E601C" w:rsidRDefault="007E601C">
      <w:pPr>
        <w:jc w:val="both"/>
        <w:rPr>
          <w:sz w:val="26"/>
        </w:rPr>
      </w:pPr>
    </w:p>
    <w:p w:rsidRPr="00293882" w:rsidR="007E601C" w:rsidP="007E601C" w:rsidRDefault="007E601C">
      <w:pPr>
        <w:jc w:val="both"/>
        <w:rPr>
          <w:sz w:val="26"/>
        </w:rPr>
      </w:pPr>
    </w:p>
    <w:p w:rsidRPr="00293882" w:rsidR="007E601C" w:rsidP="007E601C" w:rsidRDefault="007E601C">
      <w:pPr>
        <w:jc w:val="center"/>
        <w:rPr>
          <w:sz w:val="26"/>
        </w:rPr>
      </w:pPr>
      <w:r w:rsidRPr="00293882">
        <w:rPr>
          <w:sz w:val="26"/>
        </w:rPr>
        <w:t>4.</w:t>
      </w:r>
    </w:p>
    <w:p w:rsidRPr="00293882" w:rsidR="007E601C" w:rsidP="007E601C" w:rsidRDefault="007E601C">
      <w:pPr>
        <w:jc w:val="center"/>
        <w:rPr>
          <w:sz w:val="26"/>
        </w:rPr>
      </w:pPr>
    </w:p>
    <w:p w:rsidRPr="00293882" w:rsidR="007E601C" w:rsidP="007E601C" w:rsidRDefault="007E601C">
      <w:pPr>
        <w:jc w:val="both"/>
        <w:rPr>
          <w:sz w:val="26"/>
        </w:rPr>
      </w:pPr>
      <w:r w:rsidRPr="00293882">
        <w:rPr>
          <w:sz w:val="26"/>
        </w:rPr>
        <w:t xml:space="preserve">    Nebezpečí škody na převáděném zboží přechází z prodávajícího na kupujícího dnem splnění závazku prodávajícího k dodání zboží podle čl. 1 této smlouvy způsobem podle čl. 3 této smlouvy</w:t>
      </w:r>
      <w:r>
        <w:rPr>
          <w:sz w:val="26"/>
        </w:rPr>
        <w:t xml:space="preserve"> </w:t>
      </w:r>
      <w:r>
        <w:rPr>
          <w:color w:val="000000"/>
          <w:sz w:val="27"/>
          <w:szCs w:val="27"/>
        </w:rPr>
        <w:t>a vlastnické právo k tomuto zboží dnem úplného zaplacení jeho kupní ceny podle čl. 5 této smlouvy.</w:t>
      </w:r>
    </w:p>
    <w:p w:rsidRPr="00293882" w:rsidR="007E601C" w:rsidP="007E601C" w:rsidRDefault="007E601C">
      <w:pPr>
        <w:jc w:val="both"/>
        <w:rPr>
          <w:sz w:val="26"/>
        </w:rPr>
      </w:pPr>
    </w:p>
    <w:p w:rsidRPr="00293882" w:rsidR="007E601C" w:rsidP="007E601C" w:rsidRDefault="007E601C">
      <w:pPr>
        <w:jc w:val="both"/>
        <w:rPr>
          <w:sz w:val="26"/>
        </w:rPr>
      </w:pPr>
      <w:r w:rsidRPr="00293882">
        <w:rPr>
          <w:sz w:val="26"/>
        </w:rPr>
        <w:t xml:space="preserve"> </w:t>
      </w:r>
    </w:p>
    <w:p w:rsidRPr="00293882" w:rsidR="007E601C" w:rsidP="007E601C" w:rsidRDefault="007E601C">
      <w:pPr>
        <w:jc w:val="center"/>
        <w:rPr>
          <w:sz w:val="26"/>
        </w:rPr>
      </w:pPr>
      <w:r w:rsidRPr="00293882">
        <w:rPr>
          <w:sz w:val="26"/>
        </w:rPr>
        <w:t>5.</w:t>
      </w:r>
    </w:p>
    <w:p w:rsidRPr="00293882" w:rsidR="007E601C" w:rsidP="007E601C" w:rsidRDefault="007E601C">
      <w:pPr>
        <w:jc w:val="both"/>
        <w:rPr>
          <w:sz w:val="26"/>
        </w:rPr>
      </w:pPr>
    </w:p>
    <w:p w:rsidRPr="00293882" w:rsidR="007E601C" w:rsidP="007E601C" w:rsidRDefault="007E601C">
      <w:pPr>
        <w:jc w:val="both"/>
        <w:rPr>
          <w:sz w:val="26"/>
        </w:rPr>
      </w:pPr>
      <w:r w:rsidRPr="00293882">
        <w:rPr>
          <w:sz w:val="26"/>
        </w:rPr>
        <w:t xml:space="preserve">     Kupující se zavazuje zaplatit prodávajícímu za předmět koupě a prodeje podle čl. 1 této smlouvy kupní cenu ve výši  součtu </w:t>
      </w:r>
    </w:p>
    <w:p w:rsidRPr="00293882" w:rsidR="007E601C" w:rsidP="007E601C" w:rsidRDefault="007E601C">
      <w:pPr>
        <w:jc w:val="both"/>
        <w:rPr>
          <w:sz w:val="26"/>
        </w:rPr>
      </w:pPr>
      <w:r w:rsidRPr="00293882">
        <w:rPr>
          <w:sz w:val="26"/>
        </w:rPr>
        <w:t xml:space="preserve">a/ ceny zboží podle čl. 1 písm. a/ této smlouvy ve výši </w:t>
      </w:r>
      <w:r w:rsidRPr="00293882">
        <w:rPr>
          <w:sz w:val="26"/>
          <w:highlight w:val="yellow"/>
        </w:rPr>
        <w:t>……………….</w:t>
      </w:r>
      <w:r w:rsidR="007D77FC">
        <w:rPr>
          <w:sz w:val="26"/>
        </w:rPr>
        <w:t>,- Kč</w:t>
      </w:r>
      <w:bookmarkStart w:name="_GoBack" w:id="0"/>
      <w:bookmarkEnd w:id="0"/>
      <w:r w:rsidRPr="00293882">
        <w:rPr>
          <w:sz w:val="26"/>
        </w:rPr>
        <w:t xml:space="preserve"> a</w:t>
      </w:r>
    </w:p>
    <w:p w:rsidRPr="00293882" w:rsidR="007E601C" w:rsidP="007E601C" w:rsidRDefault="007E601C">
      <w:pPr>
        <w:jc w:val="both"/>
        <w:rPr>
          <w:sz w:val="26"/>
        </w:rPr>
      </w:pPr>
      <w:r w:rsidRPr="00293882">
        <w:rPr>
          <w:sz w:val="26"/>
        </w:rPr>
        <w:t xml:space="preserve">b/ ceny zboží podle čl. 1 písm. b/ této smlouvy ve výši </w:t>
      </w:r>
      <w:r w:rsidRPr="00293882">
        <w:rPr>
          <w:sz w:val="26"/>
          <w:highlight w:val="yellow"/>
        </w:rPr>
        <w:t>………...…</w:t>
      </w:r>
      <w:proofErr w:type="gramStart"/>
      <w:r w:rsidRPr="00293882">
        <w:rPr>
          <w:sz w:val="26"/>
          <w:highlight w:val="yellow"/>
        </w:rPr>
        <w:t>….,</w:t>
      </w:r>
      <w:r w:rsidR="007D77FC">
        <w:rPr>
          <w:sz w:val="26"/>
        </w:rPr>
        <w:t>-Kč</w:t>
      </w:r>
      <w:proofErr w:type="gramEnd"/>
      <w:r w:rsidRPr="00293882">
        <w:rPr>
          <w:sz w:val="26"/>
        </w:rPr>
        <w:t xml:space="preserve">, </w:t>
      </w:r>
    </w:p>
    <w:p w:rsidRPr="00293882" w:rsidR="007E601C" w:rsidP="007E601C" w:rsidRDefault="007E601C">
      <w:pPr>
        <w:jc w:val="both"/>
        <w:rPr>
          <w:sz w:val="26"/>
        </w:rPr>
      </w:pPr>
      <w:r w:rsidRPr="00293882">
        <w:rPr>
          <w:sz w:val="26"/>
        </w:rPr>
        <w:t>tz</w:t>
      </w:r>
      <w:r>
        <w:rPr>
          <w:sz w:val="26"/>
        </w:rPr>
        <w:t>n.  c e l</w:t>
      </w:r>
      <w:r w:rsidRPr="00293882">
        <w:rPr>
          <w:sz w:val="26"/>
        </w:rPr>
        <w:t xml:space="preserve"> k e m   ve výši  </w:t>
      </w:r>
      <w:r w:rsidRPr="00293882">
        <w:rPr>
          <w:sz w:val="26"/>
          <w:highlight w:val="yellow"/>
        </w:rPr>
        <w:t>………….……………</w:t>
      </w:r>
      <w:proofErr w:type="gramStart"/>
      <w:r w:rsidRPr="00293882">
        <w:rPr>
          <w:sz w:val="26"/>
          <w:highlight w:val="yellow"/>
        </w:rPr>
        <w:t>….,</w:t>
      </w:r>
      <w:r w:rsidR="007D77FC">
        <w:rPr>
          <w:sz w:val="26"/>
        </w:rPr>
        <w:t>-Kč</w:t>
      </w:r>
      <w:proofErr w:type="gramEnd"/>
      <w:r w:rsidRPr="00293882">
        <w:rPr>
          <w:sz w:val="26"/>
        </w:rPr>
        <w:t xml:space="preserve">. </w:t>
      </w:r>
    </w:p>
    <w:p w:rsidRPr="00293882" w:rsidR="007E601C" w:rsidP="007E601C" w:rsidRDefault="007E601C">
      <w:pPr>
        <w:jc w:val="both"/>
        <w:rPr>
          <w:sz w:val="26"/>
        </w:rPr>
      </w:pPr>
      <w:r w:rsidRPr="00293882">
        <w:rPr>
          <w:sz w:val="26"/>
        </w:rPr>
        <w:t xml:space="preserve">Je-li prodávající plátcem DPH, je oprávněn si tuto kupní cenu zvýšit o částku, odpovídající DPH z této kupní ceny ve výši dle zákona. Součástí této ceny, která je nejvýše přípustná a konečná, jsou veškeré náklady prodávajícího  na splnění jeho závazku k dodání zboží podle této smlouvy v místě plnění dle čl. 3 </w:t>
      </w:r>
      <w:proofErr w:type="gramStart"/>
      <w:r w:rsidRPr="00293882">
        <w:rPr>
          <w:sz w:val="26"/>
        </w:rPr>
        <w:t>této</w:t>
      </w:r>
      <w:proofErr w:type="gramEnd"/>
      <w:r w:rsidRPr="00293882">
        <w:rPr>
          <w:sz w:val="26"/>
        </w:rPr>
        <w:t xml:space="preserve"> smlouvy.   </w:t>
      </w:r>
    </w:p>
    <w:p w:rsidRPr="00293882" w:rsidR="007E601C" w:rsidP="007E601C" w:rsidRDefault="007E601C">
      <w:pPr>
        <w:jc w:val="both"/>
        <w:rPr>
          <w:sz w:val="26"/>
        </w:rPr>
      </w:pPr>
    </w:p>
    <w:p w:rsidRPr="00293882" w:rsidR="007E601C" w:rsidP="007E601C" w:rsidRDefault="007E601C">
      <w:pPr>
        <w:jc w:val="both"/>
        <w:rPr>
          <w:sz w:val="26"/>
        </w:rPr>
      </w:pPr>
    </w:p>
    <w:p w:rsidRPr="00293882" w:rsidR="007E601C" w:rsidP="007E601C" w:rsidRDefault="007E601C">
      <w:pPr>
        <w:jc w:val="center"/>
        <w:rPr>
          <w:sz w:val="26"/>
        </w:rPr>
      </w:pPr>
      <w:r w:rsidRPr="00293882">
        <w:rPr>
          <w:sz w:val="26"/>
        </w:rPr>
        <w:t>6.</w:t>
      </w:r>
    </w:p>
    <w:p w:rsidRPr="00293882" w:rsidR="007E601C" w:rsidP="007E601C" w:rsidRDefault="007E601C">
      <w:pPr>
        <w:jc w:val="center"/>
        <w:rPr>
          <w:sz w:val="26"/>
        </w:rPr>
      </w:pPr>
    </w:p>
    <w:p w:rsidRPr="00293882" w:rsidR="007E601C" w:rsidP="007E601C" w:rsidRDefault="007E601C">
      <w:pPr>
        <w:jc w:val="both"/>
        <w:rPr>
          <w:sz w:val="26"/>
        </w:rPr>
      </w:pPr>
      <w:r w:rsidRPr="00293882">
        <w:rPr>
          <w:sz w:val="26"/>
        </w:rPr>
        <w:t xml:space="preserve">      Kupní cena podle čl. 5 této smlouvy je splatná na účet prodávajícího formou</w:t>
      </w:r>
    </w:p>
    <w:p w:rsidRPr="00293882" w:rsidR="007E601C" w:rsidP="007E601C" w:rsidRDefault="007E601C">
      <w:pPr>
        <w:jc w:val="both"/>
        <w:rPr>
          <w:sz w:val="26"/>
        </w:rPr>
      </w:pPr>
      <w:r w:rsidRPr="00293882">
        <w:rPr>
          <w:sz w:val="26"/>
        </w:rPr>
        <w:t xml:space="preserve">a/ zálohy ve výši </w:t>
      </w:r>
      <w:r w:rsidRPr="00293882">
        <w:rPr>
          <w:sz w:val="26"/>
          <w:highlight w:val="yellow"/>
        </w:rPr>
        <w:t>………………</w:t>
      </w:r>
      <w:r w:rsidRPr="00293882">
        <w:rPr>
          <w:sz w:val="26"/>
        </w:rPr>
        <w:t xml:space="preserve">  %  kupní ceny a ve lhůtě do 14-ti dnů ode dne účinnosti této smlouvy, a</w:t>
      </w:r>
    </w:p>
    <w:p w:rsidRPr="00293882" w:rsidR="007E601C" w:rsidP="007E601C" w:rsidRDefault="007E601C">
      <w:pPr>
        <w:jc w:val="both"/>
        <w:rPr>
          <w:sz w:val="26"/>
        </w:rPr>
      </w:pPr>
      <w:r w:rsidRPr="00293882">
        <w:rPr>
          <w:sz w:val="26"/>
        </w:rPr>
        <w:t xml:space="preserve">b/ vyúčtování po splnění závazku prodávajícího k dodání zboží podle čl. 1 této smlouvy způsobem podle čl. 3 </w:t>
      </w:r>
      <w:proofErr w:type="gramStart"/>
      <w:r w:rsidRPr="00293882">
        <w:rPr>
          <w:sz w:val="26"/>
        </w:rPr>
        <w:t>této</w:t>
      </w:r>
      <w:proofErr w:type="gramEnd"/>
      <w:r w:rsidRPr="00293882">
        <w:rPr>
          <w:sz w:val="26"/>
        </w:rPr>
        <w:t xml:space="preserve"> smlouvy ve lhůtě zároveň s doručením jeho písemných vyhotovení / faktur /, a to zvlášť kupní ceny zboží podle čl. 1 písm. a/ této smlouvy, a zvlášť kupní ceny zboží podle čl. 1 písm. b/ této smlouvy. Na faktuře s vyúčtováním kupní ceny zboží podle čl. 1 písm. a/ této smlouvy bude uveden tento název projektu: „</w:t>
      </w:r>
      <w:r w:rsidRPr="00293882">
        <w:rPr>
          <w:sz w:val="26"/>
          <w:szCs w:val="26"/>
        </w:rPr>
        <w:t xml:space="preserve">Pořízení vybavení do Terapeutické komunity </w:t>
      </w:r>
      <w:proofErr w:type="spellStart"/>
      <w:r w:rsidRPr="00293882">
        <w:rPr>
          <w:sz w:val="26"/>
          <w:szCs w:val="26"/>
        </w:rPr>
        <w:t>Podcestný</w:t>
      </w:r>
      <w:proofErr w:type="spellEnd"/>
      <w:r w:rsidRPr="00293882">
        <w:rPr>
          <w:sz w:val="26"/>
          <w:szCs w:val="26"/>
        </w:rPr>
        <w:t xml:space="preserve"> Mlýn“ a toto registrační číslo projektu: </w:t>
      </w:r>
      <w:r w:rsidRPr="00293882">
        <w:rPr>
          <w:sz w:val="26"/>
          <w:szCs w:val="26"/>
          <w:shd w:val="clear" w:color="auto" w:fill="FFFFFF"/>
        </w:rPr>
        <w:t>CZ.06.4.59/0.0/0.0/16_072/0011411</w:t>
      </w:r>
      <w:r w:rsidRPr="00293882">
        <w:rPr>
          <w:sz w:val="26"/>
          <w:szCs w:val="26"/>
        </w:rPr>
        <w:t xml:space="preserve">. </w:t>
      </w:r>
      <w:r w:rsidRPr="00293882">
        <w:rPr>
          <w:sz w:val="26"/>
        </w:rPr>
        <w:t>Na faktuře s vyúčtováním kupní ceny zboží podle čl. 1 písm. b/ této smlouvy bude uveden tento název projektu: „Rozšíření programu Terapeutické komunity v </w:t>
      </w:r>
      <w:proofErr w:type="spellStart"/>
      <w:r w:rsidRPr="00293882">
        <w:rPr>
          <w:sz w:val="26"/>
        </w:rPr>
        <w:t>Podcestném</w:t>
      </w:r>
      <w:proofErr w:type="spellEnd"/>
      <w:r w:rsidRPr="00293882">
        <w:rPr>
          <w:sz w:val="26"/>
        </w:rPr>
        <w:t xml:space="preserve"> mlýně o „Rodiče s dětmi“ a toto registrační číslo projektu </w:t>
      </w:r>
      <w:r w:rsidRPr="00293882">
        <w:rPr>
          <w:sz w:val="26"/>
          <w:szCs w:val="26"/>
        </w:rPr>
        <w:t>CZ.03.2.65/0.0/0.0/16_047/0011911.</w:t>
      </w:r>
      <w:r w:rsidRPr="00293882">
        <w:rPr>
          <w:sz w:val="26"/>
        </w:rPr>
        <w:t xml:space="preserve"> </w:t>
      </w:r>
    </w:p>
    <w:p w:rsidRPr="00293882" w:rsidR="007E601C" w:rsidP="007E601C" w:rsidRDefault="007E601C">
      <w:pPr>
        <w:jc w:val="both"/>
        <w:rPr>
          <w:sz w:val="26"/>
        </w:rPr>
      </w:pPr>
    </w:p>
    <w:p w:rsidRPr="00293882" w:rsidR="007E601C" w:rsidP="007E601C" w:rsidRDefault="007E601C">
      <w:pPr>
        <w:jc w:val="both"/>
        <w:rPr>
          <w:sz w:val="26"/>
        </w:rPr>
      </w:pPr>
    </w:p>
    <w:p w:rsidR="007E601C" w:rsidRDefault="007E601C">
      <w:pPr>
        <w:spacing w:after="160" w:line="259" w:lineRule="auto"/>
        <w:rPr>
          <w:sz w:val="26"/>
        </w:rPr>
      </w:pPr>
      <w:r>
        <w:rPr>
          <w:sz w:val="26"/>
        </w:rPr>
        <w:br w:type="page"/>
      </w:r>
    </w:p>
    <w:p w:rsidRPr="00293882" w:rsidR="007E601C" w:rsidP="007E601C" w:rsidRDefault="007E601C">
      <w:pPr>
        <w:jc w:val="center"/>
        <w:rPr>
          <w:sz w:val="26"/>
        </w:rPr>
      </w:pPr>
      <w:r w:rsidRPr="00293882">
        <w:rPr>
          <w:sz w:val="26"/>
        </w:rPr>
        <w:lastRenderedPageBreak/>
        <w:t>7.</w:t>
      </w:r>
    </w:p>
    <w:p w:rsidRPr="00293882" w:rsidR="007E601C" w:rsidP="007E601C" w:rsidRDefault="007E601C">
      <w:pPr>
        <w:jc w:val="both"/>
        <w:rPr>
          <w:sz w:val="26"/>
        </w:rPr>
      </w:pPr>
    </w:p>
    <w:p w:rsidRPr="00293882" w:rsidR="007E601C" w:rsidP="007E601C" w:rsidRDefault="007E601C">
      <w:pPr>
        <w:jc w:val="both"/>
        <w:rPr>
          <w:sz w:val="26"/>
        </w:rPr>
      </w:pPr>
      <w:r w:rsidRPr="00293882">
        <w:rPr>
          <w:sz w:val="26"/>
        </w:rPr>
        <w:t xml:space="preserve">       Pro případ prodlení s úhradou ceny díla ve lhůtě podle čl. 7 této smlouvy se objednatel zavazuje zaplatit zhotoviteli úrok z prodlení v sazbě dle zákona. </w:t>
      </w:r>
    </w:p>
    <w:p w:rsidRPr="00293882" w:rsidR="007E601C" w:rsidP="007E601C" w:rsidRDefault="007E601C">
      <w:pPr>
        <w:jc w:val="both"/>
        <w:rPr>
          <w:sz w:val="26"/>
        </w:rPr>
      </w:pPr>
    </w:p>
    <w:p w:rsidRPr="00293882" w:rsidR="007E601C" w:rsidP="007E601C" w:rsidRDefault="007E601C">
      <w:pPr>
        <w:rPr>
          <w:sz w:val="26"/>
        </w:rPr>
      </w:pPr>
    </w:p>
    <w:p w:rsidRPr="00293882" w:rsidR="007E601C" w:rsidP="007E601C" w:rsidRDefault="007E601C">
      <w:pPr>
        <w:rPr>
          <w:sz w:val="26"/>
        </w:rPr>
      </w:pPr>
    </w:p>
    <w:p w:rsidRPr="00293882" w:rsidR="007E601C" w:rsidP="007E601C" w:rsidRDefault="007E601C">
      <w:pPr>
        <w:rPr>
          <w:sz w:val="26"/>
        </w:rPr>
      </w:pPr>
    </w:p>
    <w:p w:rsidRPr="00293882" w:rsidR="007E601C" w:rsidP="007E601C" w:rsidRDefault="007E601C">
      <w:pPr>
        <w:jc w:val="center"/>
        <w:rPr>
          <w:sz w:val="26"/>
        </w:rPr>
      </w:pPr>
      <w:r w:rsidRPr="00293882">
        <w:rPr>
          <w:sz w:val="26"/>
        </w:rPr>
        <w:t>8.</w:t>
      </w:r>
    </w:p>
    <w:p w:rsidRPr="00293882" w:rsidR="007E601C" w:rsidP="007E601C" w:rsidRDefault="007E601C">
      <w:pPr>
        <w:jc w:val="center"/>
        <w:rPr>
          <w:sz w:val="26"/>
        </w:rPr>
      </w:pPr>
    </w:p>
    <w:p w:rsidRPr="00293882" w:rsidR="007E601C" w:rsidP="007E601C" w:rsidRDefault="007E601C">
      <w:pPr>
        <w:jc w:val="both"/>
        <w:rPr>
          <w:sz w:val="26"/>
        </w:rPr>
      </w:pPr>
      <w:r w:rsidRPr="00293882">
        <w:rPr>
          <w:sz w:val="26"/>
        </w:rPr>
        <w:t xml:space="preserve">       Prodávající odpovídá kupujícímu za to, že zboží podle čl. 1 této smlouvy bude odpovídat tuzemským právním předpisům, technickým, hygienickým a jiným normám, a že bude mít ty vlastnosti, které jsou u zboží tohoto druhu obvyklé. V tomto smyslu se zhotovitel zavazuje bezplatně odstraňovat vady, které se na zboží podle čl. 1 této smlouvy vyskytnou v době do 24 měsíců  ode dne splnění závazku k jeho dodání podle čl. 3 </w:t>
      </w:r>
      <w:proofErr w:type="gramStart"/>
      <w:r w:rsidRPr="00293882">
        <w:rPr>
          <w:sz w:val="26"/>
        </w:rPr>
        <w:t>této</w:t>
      </w:r>
      <w:proofErr w:type="gramEnd"/>
      <w:r w:rsidRPr="00293882">
        <w:rPr>
          <w:sz w:val="26"/>
        </w:rPr>
        <w:t xml:space="preserve"> smlouvy. </w:t>
      </w:r>
    </w:p>
    <w:p w:rsidRPr="00293882" w:rsidR="007E601C" w:rsidP="007E601C" w:rsidRDefault="007E601C">
      <w:pPr>
        <w:jc w:val="both"/>
        <w:rPr>
          <w:sz w:val="26"/>
        </w:rPr>
      </w:pPr>
    </w:p>
    <w:p w:rsidRPr="00293882" w:rsidR="007E601C" w:rsidP="007E601C" w:rsidRDefault="007E601C">
      <w:pPr>
        <w:rPr>
          <w:sz w:val="26"/>
        </w:rPr>
      </w:pPr>
    </w:p>
    <w:p w:rsidRPr="00293882" w:rsidR="007E601C" w:rsidP="007E601C" w:rsidRDefault="007E601C">
      <w:pPr>
        <w:jc w:val="center"/>
        <w:rPr>
          <w:sz w:val="26"/>
        </w:rPr>
      </w:pPr>
      <w:r w:rsidRPr="00293882">
        <w:rPr>
          <w:sz w:val="26"/>
        </w:rPr>
        <w:t>9.</w:t>
      </w:r>
    </w:p>
    <w:p w:rsidRPr="00293882" w:rsidR="007E601C" w:rsidP="007E601C" w:rsidRDefault="007E601C">
      <w:pPr>
        <w:jc w:val="both"/>
        <w:rPr>
          <w:sz w:val="26"/>
        </w:rPr>
      </w:pPr>
    </w:p>
    <w:p w:rsidRPr="00293882" w:rsidR="007E601C" w:rsidP="007E601C" w:rsidRDefault="007E601C">
      <w:pPr>
        <w:jc w:val="both"/>
        <w:rPr>
          <w:sz w:val="26"/>
        </w:rPr>
      </w:pPr>
      <w:r w:rsidRPr="00293882">
        <w:rPr>
          <w:sz w:val="26"/>
        </w:rPr>
        <w:t xml:space="preserve">     Prodávající se zavazuje rozhodovat o písemných reklamacích kupujícího písemně ve lhůtě do 30 dnů od jejich doručení, a ve stejné lhůtě provést odstranění vad z oprávněných reklamací, nebude-li mezi oběma stranami v jednotlivém případě dohodnuto jinak.</w:t>
      </w:r>
    </w:p>
    <w:p w:rsidRPr="00293882" w:rsidR="007E601C" w:rsidP="007E601C" w:rsidRDefault="007E601C">
      <w:pPr>
        <w:jc w:val="both"/>
        <w:rPr>
          <w:sz w:val="26"/>
        </w:rPr>
      </w:pPr>
    </w:p>
    <w:p w:rsidRPr="00293882" w:rsidR="007E601C" w:rsidP="007E601C" w:rsidRDefault="007E601C">
      <w:pPr>
        <w:jc w:val="center"/>
        <w:rPr>
          <w:sz w:val="26"/>
        </w:rPr>
      </w:pPr>
    </w:p>
    <w:p w:rsidRPr="00293882" w:rsidR="007E601C" w:rsidP="007E601C" w:rsidRDefault="007E601C">
      <w:pPr>
        <w:jc w:val="center"/>
        <w:rPr>
          <w:sz w:val="26"/>
        </w:rPr>
      </w:pPr>
      <w:r w:rsidRPr="00293882">
        <w:rPr>
          <w:sz w:val="26"/>
        </w:rPr>
        <w:t>10.</w:t>
      </w:r>
    </w:p>
    <w:p w:rsidRPr="00293882" w:rsidR="007E601C" w:rsidP="007E601C" w:rsidRDefault="007E601C">
      <w:pPr>
        <w:jc w:val="both"/>
        <w:rPr>
          <w:sz w:val="26"/>
        </w:rPr>
      </w:pPr>
    </w:p>
    <w:p w:rsidRPr="00293882" w:rsidR="007E601C" w:rsidP="007E601C" w:rsidRDefault="007E601C">
      <w:pPr>
        <w:jc w:val="both"/>
        <w:rPr>
          <w:sz w:val="26"/>
        </w:rPr>
      </w:pPr>
      <w:r w:rsidRPr="00293882">
        <w:rPr>
          <w:sz w:val="26"/>
        </w:rPr>
        <w:t xml:space="preserve">     Pro případ prodlení se splněním jeho závazku k dodání zboží ve lhůtě podle čl. 3 této smlouvy a pro případ jeho prodlení s odstraněním vady ve lhůtě podle čl. 9 této smlouvy se prodávající zavazuje platit kupujícímu smluvní pokutu ve výši 0,05 % z kupní ceny podle čl. 5 této smlouvy za každý započatý den tohoto prodlení. Tím není dotčeno právo kupujícího na náhradu škody v plné výši, čímž se vylučuje aplikace  </w:t>
      </w:r>
      <w:proofErr w:type="spellStart"/>
      <w:r w:rsidRPr="00293882">
        <w:rPr>
          <w:sz w:val="26"/>
        </w:rPr>
        <w:t>ust</w:t>
      </w:r>
      <w:proofErr w:type="spellEnd"/>
      <w:r w:rsidRPr="00293882">
        <w:rPr>
          <w:sz w:val="26"/>
        </w:rPr>
        <w:t xml:space="preserve">. </w:t>
      </w:r>
      <w:proofErr w:type="gramStart"/>
      <w:r w:rsidRPr="00293882">
        <w:rPr>
          <w:sz w:val="26"/>
        </w:rPr>
        <w:t>par.</w:t>
      </w:r>
      <w:proofErr w:type="gramEnd"/>
      <w:r w:rsidRPr="00293882">
        <w:rPr>
          <w:sz w:val="26"/>
        </w:rPr>
        <w:t xml:space="preserve"> 2050 občanského zákoníku na právní vztah mezi oběma stranami v této věci. </w:t>
      </w:r>
    </w:p>
    <w:p w:rsidRPr="00293882" w:rsidR="007E601C" w:rsidP="007E601C" w:rsidRDefault="007E601C">
      <w:pPr>
        <w:jc w:val="both"/>
        <w:rPr>
          <w:sz w:val="26"/>
        </w:rPr>
      </w:pPr>
    </w:p>
    <w:p w:rsidRPr="00293882" w:rsidR="007E601C" w:rsidP="007E601C" w:rsidRDefault="007E601C">
      <w:pPr>
        <w:jc w:val="both"/>
        <w:rPr>
          <w:sz w:val="26"/>
        </w:rPr>
      </w:pPr>
    </w:p>
    <w:p w:rsidRPr="00293882" w:rsidR="007E601C" w:rsidP="007E601C" w:rsidRDefault="007E601C">
      <w:pPr>
        <w:jc w:val="center"/>
        <w:rPr>
          <w:sz w:val="26"/>
        </w:rPr>
      </w:pPr>
      <w:r w:rsidRPr="00293882">
        <w:rPr>
          <w:sz w:val="26"/>
        </w:rPr>
        <w:t>12.</w:t>
      </w:r>
    </w:p>
    <w:p w:rsidRPr="00293882" w:rsidR="007E601C" w:rsidP="007E601C" w:rsidRDefault="007E601C">
      <w:pPr>
        <w:jc w:val="both"/>
        <w:rPr>
          <w:sz w:val="26"/>
        </w:rPr>
      </w:pPr>
    </w:p>
    <w:p w:rsidRPr="00293882" w:rsidR="007E601C" w:rsidP="007E601C" w:rsidRDefault="007E601C">
      <w:pPr>
        <w:jc w:val="both"/>
        <w:rPr>
          <w:sz w:val="26"/>
        </w:rPr>
      </w:pPr>
      <w:r w:rsidRPr="00293882">
        <w:rPr>
          <w:sz w:val="26"/>
        </w:rPr>
        <w:t xml:space="preserve">     Pro případ prodlení se splněním jeho závazku k dodání zboží ve lhůtě podle čl. 3 </w:t>
      </w:r>
      <w:proofErr w:type="gramStart"/>
      <w:r w:rsidRPr="00293882">
        <w:rPr>
          <w:sz w:val="26"/>
        </w:rPr>
        <w:t>této</w:t>
      </w:r>
      <w:proofErr w:type="gramEnd"/>
      <w:r w:rsidRPr="00293882">
        <w:rPr>
          <w:sz w:val="26"/>
        </w:rPr>
        <w:t xml:space="preserve"> smlouvy o více, než 1 týden nebo pro případ výskytu neodstranitelné vady, je kupující oprávněn odstoupit od této smlouvy s účinky ex </w:t>
      </w:r>
      <w:proofErr w:type="spellStart"/>
      <w:r w:rsidRPr="00293882">
        <w:rPr>
          <w:sz w:val="26"/>
        </w:rPr>
        <w:t>tunc</w:t>
      </w:r>
      <w:proofErr w:type="spellEnd"/>
      <w:r w:rsidRPr="00293882">
        <w:rPr>
          <w:sz w:val="26"/>
        </w:rPr>
        <w:t xml:space="preserve">.  </w:t>
      </w:r>
    </w:p>
    <w:p w:rsidRPr="00293882" w:rsidR="007E601C" w:rsidP="007E601C" w:rsidRDefault="007E601C">
      <w:pPr>
        <w:jc w:val="center"/>
        <w:rPr>
          <w:sz w:val="26"/>
        </w:rPr>
      </w:pPr>
    </w:p>
    <w:p w:rsidRPr="00293882" w:rsidR="007E601C" w:rsidP="007E601C" w:rsidRDefault="007E601C">
      <w:pPr>
        <w:jc w:val="center"/>
        <w:rPr>
          <w:sz w:val="26"/>
        </w:rPr>
      </w:pPr>
    </w:p>
    <w:p w:rsidR="007E601C" w:rsidRDefault="007E601C">
      <w:pPr>
        <w:spacing w:after="160" w:line="259" w:lineRule="auto"/>
        <w:rPr>
          <w:sz w:val="26"/>
        </w:rPr>
      </w:pPr>
      <w:r>
        <w:rPr>
          <w:sz w:val="26"/>
        </w:rPr>
        <w:br w:type="page"/>
      </w:r>
    </w:p>
    <w:p w:rsidRPr="00293882" w:rsidR="007E601C" w:rsidP="007E601C" w:rsidRDefault="007E601C">
      <w:pPr>
        <w:jc w:val="center"/>
        <w:rPr>
          <w:sz w:val="26"/>
        </w:rPr>
      </w:pPr>
      <w:r w:rsidRPr="00293882">
        <w:rPr>
          <w:sz w:val="26"/>
        </w:rPr>
        <w:t>13.</w:t>
      </w:r>
    </w:p>
    <w:p w:rsidRPr="00293882" w:rsidR="007E601C" w:rsidP="007E601C" w:rsidRDefault="007E601C">
      <w:pPr>
        <w:jc w:val="both"/>
        <w:rPr>
          <w:sz w:val="26"/>
        </w:rPr>
      </w:pPr>
      <w:r w:rsidRPr="00293882">
        <w:rPr>
          <w:sz w:val="26"/>
        </w:rPr>
        <w:t xml:space="preserve">   </w:t>
      </w:r>
    </w:p>
    <w:p w:rsidRPr="00293882" w:rsidR="007E601C" w:rsidP="007E601C" w:rsidRDefault="007E601C">
      <w:pPr>
        <w:jc w:val="both"/>
        <w:rPr>
          <w:sz w:val="26"/>
        </w:rPr>
      </w:pPr>
      <w:r w:rsidRPr="00293882">
        <w:rPr>
          <w:sz w:val="26"/>
        </w:rPr>
        <w:t xml:space="preserve">      Není-li touto smlouvou ujednáno jinak, řídí se vzájemný právní vztah mezi prodávajícím a kupujícím </w:t>
      </w:r>
      <w:proofErr w:type="spellStart"/>
      <w:r w:rsidRPr="00293882">
        <w:rPr>
          <w:sz w:val="26"/>
        </w:rPr>
        <w:t>ust</w:t>
      </w:r>
      <w:proofErr w:type="spellEnd"/>
      <w:r w:rsidRPr="00293882">
        <w:rPr>
          <w:sz w:val="26"/>
        </w:rPr>
        <w:t xml:space="preserve">. </w:t>
      </w:r>
      <w:proofErr w:type="gramStart"/>
      <w:r w:rsidRPr="00293882">
        <w:rPr>
          <w:sz w:val="26"/>
        </w:rPr>
        <w:t>par.</w:t>
      </w:r>
      <w:proofErr w:type="gramEnd"/>
      <w:r w:rsidRPr="00293882">
        <w:rPr>
          <w:sz w:val="26"/>
        </w:rPr>
        <w:t xml:space="preserve"> 2079 až 2084 občanského zákoníku.  Obě strany přitom vylučují aplikaci tzv. obchodních zvyklostí na tento vztah mezi oběma stranami ve smyslu </w:t>
      </w:r>
      <w:proofErr w:type="spellStart"/>
      <w:r w:rsidRPr="00293882">
        <w:rPr>
          <w:sz w:val="26"/>
        </w:rPr>
        <w:t>ust</w:t>
      </w:r>
      <w:proofErr w:type="spellEnd"/>
      <w:r w:rsidRPr="00293882">
        <w:rPr>
          <w:sz w:val="26"/>
        </w:rPr>
        <w:t xml:space="preserve">. </w:t>
      </w:r>
      <w:proofErr w:type="gramStart"/>
      <w:r w:rsidRPr="00293882">
        <w:rPr>
          <w:sz w:val="26"/>
        </w:rPr>
        <w:t>par.</w:t>
      </w:r>
      <w:proofErr w:type="gramEnd"/>
      <w:r w:rsidRPr="00293882">
        <w:rPr>
          <w:sz w:val="26"/>
        </w:rPr>
        <w:t xml:space="preserve"> 558 občanského zákoníku.</w:t>
      </w:r>
    </w:p>
    <w:p w:rsidRPr="00293882" w:rsidR="007E601C" w:rsidP="007E601C" w:rsidRDefault="007E601C">
      <w:pPr>
        <w:jc w:val="both"/>
        <w:rPr>
          <w:sz w:val="26"/>
        </w:rPr>
      </w:pPr>
    </w:p>
    <w:p w:rsidRPr="00293882" w:rsidR="007E601C" w:rsidP="007E601C" w:rsidRDefault="007E601C">
      <w:pPr>
        <w:jc w:val="both"/>
        <w:rPr>
          <w:sz w:val="26"/>
        </w:rPr>
      </w:pPr>
    </w:p>
    <w:p w:rsidRPr="00293882" w:rsidR="007E601C" w:rsidP="007E601C" w:rsidRDefault="007E601C">
      <w:pPr>
        <w:jc w:val="both"/>
        <w:rPr>
          <w:sz w:val="26"/>
        </w:rPr>
      </w:pPr>
    </w:p>
    <w:p w:rsidRPr="00293882" w:rsidR="007E601C" w:rsidP="007E601C" w:rsidRDefault="007E601C">
      <w:pPr>
        <w:jc w:val="both"/>
        <w:rPr>
          <w:sz w:val="26"/>
        </w:rPr>
      </w:pPr>
    </w:p>
    <w:p w:rsidRPr="00293882" w:rsidR="007E601C" w:rsidP="007E601C" w:rsidRDefault="007E601C">
      <w:pPr>
        <w:jc w:val="center"/>
        <w:rPr>
          <w:sz w:val="26"/>
        </w:rPr>
      </w:pPr>
      <w:r w:rsidRPr="00293882">
        <w:rPr>
          <w:sz w:val="26"/>
        </w:rPr>
        <w:t>14.</w:t>
      </w:r>
    </w:p>
    <w:p w:rsidRPr="00293882" w:rsidR="007E601C" w:rsidP="007E601C" w:rsidRDefault="007E601C">
      <w:pPr>
        <w:jc w:val="both"/>
        <w:rPr>
          <w:sz w:val="26"/>
        </w:rPr>
      </w:pPr>
    </w:p>
    <w:p w:rsidRPr="00293882" w:rsidR="007E601C" w:rsidP="007E601C" w:rsidRDefault="007E601C">
      <w:pPr>
        <w:jc w:val="both"/>
        <w:rPr>
          <w:sz w:val="26"/>
        </w:rPr>
      </w:pPr>
      <w:r w:rsidRPr="00293882">
        <w:rPr>
          <w:sz w:val="26"/>
        </w:rPr>
        <w:t xml:space="preserve">     Prodávající bere na vědomí, že dodávka zboží podle čl. 1 písm. a/ této smlouvy je financována z dotace </w:t>
      </w:r>
      <w:r w:rsidRPr="00293882">
        <w:rPr>
          <w:sz w:val="26"/>
          <w:szCs w:val="26"/>
        </w:rPr>
        <w:t xml:space="preserve">Integrovaného regionálního operační programu, Výzva č. 3,  MAS Česká Kanada-IROP-Sociální služby I, </w:t>
      </w:r>
      <w:r w:rsidRPr="00293882">
        <w:rPr>
          <w:sz w:val="26"/>
        </w:rPr>
        <w:t xml:space="preserve"> v rámci projektu s názvem „</w:t>
      </w:r>
      <w:r w:rsidRPr="00293882">
        <w:rPr>
          <w:sz w:val="26"/>
          <w:szCs w:val="26"/>
        </w:rPr>
        <w:t xml:space="preserve">Pořízení vybavení do Terapeutické komunity </w:t>
      </w:r>
      <w:proofErr w:type="spellStart"/>
      <w:r w:rsidRPr="00293882">
        <w:rPr>
          <w:sz w:val="26"/>
          <w:szCs w:val="26"/>
        </w:rPr>
        <w:t>Podcestný</w:t>
      </w:r>
      <w:proofErr w:type="spellEnd"/>
      <w:r w:rsidRPr="00293882">
        <w:rPr>
          <w:sz w:val="26"/>
          <w:szCs w:val="26"/>
        </w:rPr>
        <w:t xml:space="preserve"> Mlýn </w:t>
      </w:r>
      <w:r w:rsidRPr="00293882">
        <w:rPr>
          <w:sz w:val="26"/>
        </w:rPr>
        <w:t xml:space="preserve">“, evidovaného pod registračním číslem </w:t>
      </w:r>
      <w:r w:rsidRPr="00293882">
        <w:rPr>
          <w:sz w:val="26"/>
          <w:szCs w:val="26"/>
          <w:shd w:val="clear" w:color="auto" w:fill="FFFFFF"/>
        </w:rPr>
        <w:t>CZ.06.4.59/0.0/0.0/16_072/0011411</w:t>
      </w:r>
      <w:r w:rsidRPr="00293882">
        <w:rPr>
          <w:sz w:val="26"/>
        </w:rPr>
        <w:t xml:space="preserve">, a dodávka zboží podle čl. 1 písm. b/ této smlouvy je financována z dotace </w:t>
      </w:r>
      <w:r w:rsidRPr="00293882">
        <w:rPr>
          <w:sz w:val="26"/>
          <w:szCs w:val="26"/>
        </w:rPr>
        <w:t xml:space="preserve">Operačního programu Zaměstnanost, Výzva č. 9 MAS Česká Kanada - Programy a činnosti v oblasti sociálního začleňování II, </w:t>
      </w:r>
      <w:r w:rsidRPr="00293882">
        <w:rPr>
          <w:sz w:val="26"/>
        </w:rPr>
        <w:t>v rámci projektu s názvem „</w:t>
      </w:r>
      <w:r w:rsidRPr="00293882">
        <w:rPr>
          <w:sz w:val="26"/>
          <w:szCs w:val="26"/>
        </w:rPr>
        <w:t xml:space="preserve">Rozšíření programu Terapeutické komunity v </w:t>
      </w:r>
      <w:proofErr w:type="spellStart"/>
      <w:r w:rsidRPr="00293882">
        <w:rPr>
          <w:sz w:val="26"/>
          <w:szCs w:val="26"/>
        </w:rPr>
        <w:t>Podcestném</w:t>
      </w:r>
      <w:proofErr w:type="spellEnd"/>
      <w:r w:rsidRPr="00293882">
        <w:rPr>
          <w:sz w:val="26"/>
          <w:szCs w:val="26"/>
        </w:rPr>
        <w:t xml:space="preserve"> Mlýně o „Rodiče s dětmi"</w:t>
      </w:r>
      <w:r w:rsidRPr="00293882">
        <w:rPr>
          <w:sz w:val="26"/>
        </w:rPr>
        <w:t xml:space="preserve">, evidovaného pod registračním číslem </w:t>
      </w:r>
      <w:r w:rsidRPr="00293882">
        <w:rPr>
          <w:sz w:val="26"/>
          <w:szCs w:val="26"/>
        </w:rPr>
        <w:t>CZ.03.2.65/0.0/0.0/16_047/0011911</w:t>
      </w:r>
      <w:r w:rsidRPr="00293882">
        <w:rPr>
          <w:sz w:val="26"/>
        </w:rPr>
        <w:t xml:space="preserve">. V této souvislosti se prodávající zavazuje uchovávat veškerou dokumentaci související s realizací dodávky zboží podle čl. 1 této smlouvy včetně příslušných účetních dokladů, a to do konce roku 2028, nejméně však do konce příslušné skartační nebo archivační lhůty stanovené obecnými právními předpisy. Prodávající </w:t>
      </w:r>
      <w:r w:rsidRPr="00293882">
        <w:rPr>
          <w:sz w:val="26"/>
          <w:szCs w:val="26"/>
        </w:rPr>
        <w:t xml:space="preserve">se dále zavazuje minimálně do konce roku 2028 poskytovat zaměstnancům nebo zmocněncům pověřených orgánů / CRR, MMR ČR, MF ČR, Evropské komise, Evropského účetního dvora, Nevyššího kontrolního úřadu, příslušného orgánu finanční správy a dalších oprávněných orgánů státní správy / jimi požadované informace a dokumentaci související s realizací díla podle čl. 1 této smlouvy, zavazuje se vytvořit těmto osobám podmínky k provedení kontroly této dokumentace a poskytnout jim při provádění této kontroly potřebnou součinnost.                                                                       </w:t>
      </w:r>
    </w:p>
    <w:p w:rsidRPr="00293882" w:rsidR="007E601C" w:rsidP="007E601C" w:rsidRDefault="007E601C"/>
    <w:p w:rsidRPr="00293882" w:rsidR="007E601C" w:rsidP="007E601C" w:rsidRDefault="007E601C"/>
    <w:p w:rsidRPr="00293882" w:rsidR="007E601C" w:rsidP="007E601C" w:rsidRDefault="007E601C">
      <w:pPr>
        <w:pStyle w:val="Nadpis7"/>
        <w:tabs>
          <w:tab w:val="num" w:pos="540"/>
          <w:tab w:val="num" w:pos="9360"/>
        </w:tabs>
        <w:spacing w:before="0" w:after="120"/>
        <w:jc w:val="center"/>
        <w:rPr>
          <w:sz w:val="26"/>
          <w:szCs w:val="26"/>
        </w:rPr>
      </w:pPr>
      <w:r w:rsidRPr="00293882">
        <w:rPr>
          <w:sz w:val="26"/>
          <w:szCs w:val="26"/>
        </w:rPr>
        <w:t>15.</w:t>
      </w:r>
    </w:p>
    <w:p w:rsidRPr="00293882" w:rsidR="007E601C" w:rsidP="007E601C" w:rsidRDefault="007E601C">
      <w:pPr>
        <w:pStyle w:val="Nadpis7"/>
        <w:tabs>
          <w:tab w:val="num" w:pos="540"/>
          <w:tab w:val="num" w:pos="9360"/>
        </w:tabs>
        <w:spacing w:before="0" w:after="120"/>
        <w:jc w:val="both"/>
        <w:rPr>
          <w:sz w:val="26"/>
          <w:szCs w:val="26"/>
        </w:rPr>
      </w:pPr>
      <w:r w:rsidRPr="00293882">
        <w:rPr>
          <w:sz w:val="26"/>
          <w:szCs w:val="26"/>
        </w:rPr>
        <w:t xml:space="preserve">      Prodávající uděluje kupujícímu svůj výslovný souhlas se zveřejněním podmínek této smlouvy v rozsahu a za podmínek vyplývajících z příslušných právních předpisů /zejména zákona č. 106/1999 Sb., o svobodném přístup</w:t>
      </w:r>
      <w:r w:rsidR="00677391">
        <w:rPr>
          <w:sz w:val="26"/>
          <w:szCs w:val="26"/>
        </w:rPr>
        <w:t>u k informacím, v platném znění</w:t>
      </w:r>
      <w:r w:rsidRPr="00293882">
        <w:rPr>
          <w:sz w:val="26"/>
          <w:szCs w:val="26"/>
        </w:rPr>
        <w:t>/.</w:t>
      </w:r>
    </w:p>
    <w:p w:rsidRPr="00293882" w:rsidR="007E601C" w:rsidP="007E601C" w:rsidRDefault="007E601C">
      <w:pPr>
        <w:spacing w:after="120"/>
        <w:jc w:val="center"/>
        <w:rPr>
          <w:sz w:val="26"/>
          <w:szCs w:val="26"/>
        </w:rPr>
      </w:pPr>
    </w:p>
    <w:p w:rsidRPr="00293882" w:rsidR="007E601C" w:rsidP="007E601C" w:rsidRDefault="007E601C">
      <w:pPr>
        <w:spacing w:after="120"/>
        <w:jc w:val="center"/>
        <w:rPr>
          <w:sz w:val="26"/>
          <w:szCs w:val="26"/>
        </w:rPr>
      </w:pPr>
      <w:r w:rsidRPr="00293882">
        <w:rPr>
          <w:sz w:val="26"/>
          <w:szCs w:val="26"/>
        </w:rPr>
        <w:t>16.</w:t>
      </w:r>
    </w:p>
    <w:p w:rsidRPr="00293882" w:rsidR="007E601C" w:rsidP="007E601C" w:rsidRDefault="007E601C">
      <w:pPr>
        <w:spacing w:after="120"/>
        <w:jc w:val="both"/>
        <w:rPr>
          <w:sz w:val="26"/>
          <w:szCs w:val="26"/>
        </w:rPr>
      </w:pPr>
      <w:r w:rsidRPr="00293882">
        <w:rPr>
          <w:sz w:val="26"/>
          <w:szCs w:val="26"/>
        </w:rPr>
        <w:t xml:space="preserve">      Tato smlouva se uzavírá na základě návrhu na její uzavření ze strany kupujícího. Předpokladem uzavření této smlouvy je její písemná forma a dohoda o celém jejím obsahu jak je obsažen v jejích článcích 1 až 19. Objednatel přitom předem vylučuje přijetí tohoto návrhu s dodatkem nebo odchylkou ve smyslu § 1740 odst. 3 občanského zákoníku.</w:t>
      </w:r>
    </w:p>
    <w:p w:rsidRPr="00293882" w:rsidR="007E601C" w:rsidP="007E601C" w:rsidRDefault="007E601C">
      <w:pPr>
        <w:spacing w:after="120"/>
        <w:rPr>
          <w:sz w:val="26"/>
          <w:szCs w:val="26"/>
        </w:rPr>
      </w:pPr>
    </w:p>
    <w:p w:rsidRPr="00293882" w:rsidR="007E601C" w:rsidP="007E601C" w:rsidRDefault="007E601C">
      <w:pPr>
        <w:spacing w:after="120"/>
        <w:jc w:val="center"/>
        <w:rPr>
          <w:sz w:val="26"/>
          <w:szCs w:val="26"/>
        </w:rPr>
      </w:pPr>
      <w:r w:rsidRPr="00293882">
        <w:rPr>
          <w:sz w:val="26"/>
          <w:szCs w:val="26"/>
        </w:rPr>
        <w:t>17.</w:t>
      </w:r>
    </w:p>
    <w:p w:rsidRPr="00293882" w:rsidR="007E601C" w:rsidP="007E601C" w:rsidRDefault="007E601C">
      <w:pPr>
        <w:jc w:val="both"/>
        <w:rPr>
          <w:sz w:val="26"/>
        </w:rPr>
      </w:pPr>
    </w:p>
    <w:p w:rsidRPr="00293882" w:rsidR="007E601C" w:rsidP="007E601C" w:rsidRDefault="007E601C">
      <w:pPr>
        <w:jc w:val="both"/>
        <w:rPr>
          <w:sz w:val="26"/>
        </w:rPr>
      </w:pPr>
      <w:r w:rsidRPr="00293882">
        <w:rPr>
          <w:sz w:val="26"/>
        </w:rPr>
        <w:t xml:space="preserve">      Tuto smlouvu lze změnit nebo zrušit pouze jinou písemnou dohodu obou smluvních stran. </w:t>
      </w:r>
    </w:p>
    <w:p w:rsidRPr="00293882" w:rsidR="007E601C" w:rsidP="007E601C" w:rsidRDefault="007E601C">
      <w:pPr>
        <w:jc w:val="both"/>
        <w:rPr>
          <w:sz w:val="26"/>
        </w:rPr>
      </w:pPr>
    </w:p>
    <w:p w:rsidRPr="00293882" w:rsidR="007E601C" w:rsidP="007E601C" w:rsidRDefault="007E601C">
      <w:pPr>
        <w:jc w:val="both"/>
        <w:rPr>
          <w:sz w:val="26"/>
        </w:rPr>
      </w:pPr>
    </w:p>
    <w:p w:rsidRPr="00293882" w:rsidR="007E601C" w:rsidP="007E601C" w:rsidRDefault="007E601C">
      <w:pPr>
        <w:jc w:val="center"/>
        <w:rPr>
          <w:sz w:val="26"/>
        </w:rPr>
      </w:pPr>
    </w:p>
    <w:p w:rsidRPr="00293882" w:rsidR="007E601C" w:rsidP="007E601C" w:rsidRDefault="007E601C">
      <w:pPr>
        <w:jc w:val="center"/>
        <w:rPr>
          <w:sz w:val="26"/>
        </w:rPr>
      </w:pPr>
      <w:r w:rsidRPr="00293882">
        <w:rPr>
          <w:sz w:val="26"/>
        </w:rPr>
        <w:t>18.</w:t>
      </w:r>
    </w:p>
    <w:p w:rsidRPr="00293882" w:rsidR="007E601C" w:rsidP="007E601C" w:rsidRDefault="007E601C">
      <w:pPr>
        <w:jc w:val="both"/>
        <w:rPr>
          <w:sz w:val="26"/>
        </w:rPr>
      </w:pPr>
    </w:p>
    <w:p w:rsidRPr="00293882" w:rsidR="007E601C" w:rsidP="007E601C" w:rsidRDefault="007E601C">
      <w:pPr>
        <w:jc w:val="both"/>
        <w:rPr>
          <w:sz w:val="26"/>
        </w:rPr>
      </w:pPr>
      <w:r w:rsidRPr="00293882">
        <w:rPr>
          <w:sz w:val="26"/>
        </w:rPr>
        <w:t xml:space="preserve">      Tato smlouva nabývá účinnosti dnem jejího uzavření.</w:t>
      </w:r>
    </w:p>
    <w:p w:rsidRPr="00293882" w:rsidR="007E601C" w:rsidP="007E601C" w:rsidRDefault="007E601C">
      <w:pPr>
        <w:jc w:val="both"/>
        <w:rPr>
          <w:sz w:val="26"/>
        </w:rPr>
      </w:pPr>
    </w:p>
    <w:p w:rsidRPr="00293882" w:rsidR="007E601C" w:rsidP="007E601C" w:rsidRDefault="007E601C">
      <w:pPr>
        <w:jc w:val="both"/>
        <w:rPr>
          <w:sz w:val="26"/>
        </w:rPr>
      </w:pPr>
    </w:p>
    <w:p w:rsidRPr="00293882" w:rsidR="007E601C" w:rsidP="007E601C" w:rsidRDefault="007E601C">
      <w:pPr>
        <w:jc w:val="center"/>
        <w:rPr>
          <w:sz w:val="26"/>
        </w:rPr>
      </w:pPr>
      <w:r w:rsidRPr="00293882">
        <w:rPr>
          <w:sz w:val="26"/>
        </w:rPr>
        <w:t>19.</w:t>
      </w:r>
    </w:p>
    <w:p w:rsidRPr="00293882" w:rsidR="007E601C" w:rsidP="007E601C" w:rsidRDefault="007E601C">
      <w:pPr>
        <w:jc w:val="center"/>
        <w:rPr>
          <w:sz w:val="26"/>
        </w:rPr>
      </w:pPr>
    </w:p>
    <w:p w:rsidRPr="00293882" w:rsidR="007E601C" w:rsidP="007E601C" w:rsidRDefault="007E601C">
      <w:pPr>
        <w:jc w:val="both"/>
        <w:rPr>
          <w:sz w:val="26"/>
        </w:rPr>
      </w:pPr>
      <w:r w:rsidRPr="00293882">
        <w:rPr>
          <w:sz w:val="26"/>
        </w:rPr>
        <w:t xml:space="preserve">      Smlouva se vyhotovuje ve dvou originálních písemných vyhotoveních, z nichž každá ze smluvních stran obdrží po jednom.</w:t>
      </w:r>
    </w:p>
    <w:p w:rsidRPr="00293882" w:rsidR="007E601C" w:rsidP="007E601C" w:rsidRDefault="007E601C">
      <w:pPr>
        <w:jc w:val="both"/>
        <w:rPr>
          <w:sz w:val="26"/>
        </w:rPr>
      </w:pPr>
    </w:p>
    <w:p w:rsidRPr="00293882" w:rsidR="007E601C" w:rsidP="007E601C" w:rsidRDefault="007E601C">
      <w:pPr>
        <w:jc w:val="both"/>
        <w:rPr>
          <w:sz w:val="26"/>
        </w:rPr>
      </w:pPr>
    </w:p>
    <w:p w:rsidRPr="00293882" w:rsidR="007E601C" w:rsidP="007E601C" w:rsidRDefault="007E601C">
      <w:pPr>
        <w:jc w:val="both"/>
        <w:rPr>
          <w:sz w:val="26"/>
        </w:rPr>
      </w:pPr>
    </w:p>
    <w:p w:rsidRPr="00293882" w:rsidR="007E601C" w:rsidP="007E601C" w:rsidRDefault="007E601C">
      <w:pPr>
        <w:jc w:val="both"/>
        <w:rPr>
          <w:sz w:val="26"/>
        </w:rPr>
      </w:pPr>
    </w:p>
    <w:p w:rsidRPr="00293882" w:rsidR="007E601C" w:rsidP="007E601C" w:rsidRDefault="007E601C">
      <w:pPr>
        <w:jc w:val="both"/>
        <w:rPr>
          <w:sz w:val="26"/>
        </w:rPr>
      </w:pPr>
    </w:p>
    <w:p w:rsidRPr="00293882" w:rsidR="007E601C" w:rsidP="007E601C" w:rsidRDefault="007E601C">
      <w:pPr>
        <w:jc w:val="center"/>
        <w:rPr>
          <w:sz w:val="26"/>
        </w:rPr>
      </w:pPr>
    </w:p>
    <w:p w:rsidRPr="00293882" w:rsidR="007E601C" w:rsidP="007E601C" w:rsidRDefault="007E601C">
      <w:pPr>
        <w:jc w:val="center"/>
        <w:rPr>
          <w:sz w:val="26"/>
        </w:rPr>
      </w:pPr>
    </w:p>
    <w:p w:rsidRPr="00293882" w:rsidR="007E601C" w:rsidP="007E601C" w:rsidRDefault="007E601C">
      <w:pPr>
        <w:jc w:val="center"/>
        <w:rPr>
          <w:sz w:val="26"/>
        </w:rPr>
      </w:pPr>
      <w:r w:rsidRPr="00293882">
        <w:rPr>
          <w:sz w:val="26"/>
        </w:rPr>
        <w:t>………………………………                             …………………………………</w:t>
      </w:r>
    </w:p>
    <w:p w:rsidRPr="00293882" w:rsidR="007E601C" w:rsidP="007E601C" w:rsidRDefault="007E601C">
      <w:pPr>
        <w:jc w:val="center"/>
        <w:rPr>
          <w:sz w:val="26"/>
        </w:rPr>
      </w:pPr>
      <w:r w:rsidRPr="00293882">
        <w:rPr>
          <w:sz w:val="26"/>
        </w:rPr>
        <w:t>prodávající                                                                    kupující</w:t>
      </w:r>
    </w:p>
    <w:p w:rsidRPr="00293882" w:rsidR="007E601C" w:rsidP="007E601C" w:rsidRDefault="007E601C">
      <w:pPr>
        <w:jc w:val="center"/>
        <w:rPr>
          <w:sz w:val="26"/>
        </w:rPr>
      </w:pPr>
    </w:p>
    <w:p w:rsidRPr="00293882" w:rsidR="007E601C" w:rsidP="007E601C" w:rsidRDefault="007E601C">
      <w:pPr>
        <w:rPr>
          <w:sz w:val="26"/>
        </w:rPr>
      </w:pPr>
      <w:r w:rsidRPr="00293882">
        <w:rPr>
          <w:sz w:val="26"/>
        </w:rPr>
        <w:t>V …………………………</w:t>
      </w:r>
      <w:r w:rsidRPr="00293882">
        <w:rPr>
          <w:sz w:val="26"/>
        </w:rPr>
        <w:tab/>
      </w:r>
      <w:r w:rsidRPr="00293882">
        <w:rPr>
          <w:sz w:val="26"/>
        </w:rPr>
        <w:tab/>
        <w:t xml:space="preserve"> </w:t>
      </w:r>
      <w:r w:rsidRPr="00293882">
        <w:rPr>
          <w:sz w:val="26"/>
        </w:rPr>
        <w:tab/>
        <w:t>V ……………………………</w:t>
      </w:r>
    </w:p>
    <w:p w:rsidRPr="00293882" w:rsidR="007E601C" w:rsidP="007E601C" w:rsidRDefault="007E601C">
      <w:pPr>
        <w:jc w:val="center"/>
        <w:rPr>
          <w:sz w:val="26"/>
        </w:rPr>
      </w:pPr>
    </w:p>
    <w:p w:rsidRPr="00293882" w:rsidR="007E601C" w:rsidP="007E601C" w:rsidRDefault="007E601C">
      <w:pPr>
        <w:rPr>
          <w:sz w:val="26"/>
        </w:rPr>
      </w:pPr>
      <w:r w:rsidRPr="00293882">
        <w:rPr>
          <w:sz w:val="26"/>
        </w:rPr>
        <w:t xml:space="preserve">Dne ………………….…… </w:t>
      </w:r>
      <w:r w:rsidRPr="00293882">
        <w:rPr>
          <w:sz w:val="26"/>
        </w:rPr>
        <w:tab/>
      </w:r>
      <w:r w:rsidRPr="00293882">
        <w:rPr>
          <w:sz w:val="26"/>
        </w:rPr>
        <w:tab/>
      </w:r>
      <w:r w:rsidRPr="00293882">
        <w:rPr>
          <w:sz w:val="26"/>
        </w:rPr>
        <w:tab/>
        <w:t>Dne …………………………</w:t>
      </w:r>
    </w:p>
    <w:p w:rsidRPr="00293882" w:rsidR="007E601C" w:rsidP="007E601C" w:rsidRDefault="007E601C">
      <w:pPr>
        <w:jc w:val="center"/>
        <w:rPr>
          <w:sz w:val="26"/>
        </w:rPr>
      </w:pPr>
    </w:p>
    <w:p w:rsidRPr="00293882" w:rsidR="007E601C" w:rsidP="007E601C" w:rsidRDefault="007E601C">
      <w:pPr>
        <w:rPr>
          <w:sz w:val="26"/>
        </w:rPr>
      </w:pPr>
    </w:p>
    <w:p w:rsidRPr="007E601C" w:rsidR="00717BF3" w:rsidP="007E601C" w:rsidRDefault="00717BF3"/>
    <w:sectPr w:rsidRPr="007E601C" w:rsidR="00717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952"/>
    <w:rsid w:val="002A6952"/>
    <w:rsid w:val="002A7C5A"/>
    <w:rsid w:val="00677391"/>
    <w:rsid w:val="00717BF3"/>
    <w:rsid w:val="0079291D"/>
    <w:rsid w:val="007D77FC"/>
    <w:rsid w:val="007E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434EE604"/>
  <w15:docId w15:val="{49DD442F-9037-4A15-840D-4BF3D020E1A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0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2A695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7E601C"/>
    <w:pPr>
      <w:spacing w:before="240" w:after="60"/>
      <w:outlineLvl w:val="6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7Char" w:customStyle="true">
    <w:name w:val="Nadpis 7 Char"/>
    <w:basedOn w:val="Standardnpsmoodstavce"/>
    <w:link w:val="Nadpis7"/>
    <w:rsid w:val="007E601C"/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8B82BF3E-4646-4FC0-BBC4-39578F2FC3C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5</properties:Pages>
  <properties:Words>1203</properties:Words>
  <properties:Characters>7099</properties:Characters>
  <properties:Lines>59</properties:Lines>
  <properties:Paragraphs>16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8286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2020-02-03T13:14:00Z</dcterms:created>
  <dc:creator/>
  <dc:description/>
  <cp:keywords/>
  <cp:lastModifiedBy/>
  <dcterms:modified xmlns:xsi="http://www.w3.org/2001/XMLSchema-instance" xsi:type="dcterms:W3CDTF">2020-02-06T13:43:00Z</dcterms:modified>
  <cp:revision>5</cp:revision>
  <dc:subject/>
  <dc:title/>
</cp:coreProperties>
</file>