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430DFA" w:rsidR="00C73FCC" w:rsidP="00430DFA" w:rsidRDefault="00C73FCC">
      <w:pPr>
        <w:spacing w:line="288" w:lineRule="auto"/>
        <w:ind w:left="6372" w:firstLine="708"/>
        <w:jc w:val="center"/>
        <w:outlineLvl w:val="0"/>
        <w:rPr>
          <w:rFonts w:asciiTheme="minorHAnsi" w:hAnsiTheme="minorHAnsi" w:cstheme="minorHAnsi"/>
          <w:sz w:val="28"/>
          <w:szCs w:val="28"/>
        </w:rPr>
      </w:pPr>
      <w:r w:rsidRPr="00677AF0">
        <w:rPr>
          <w:rFonts w:asciiTheme="minorHAnsi" w:hAnsiTheme="minorHAnsi" w:cstheme="minorHAnsi"/>
          <w:sz w:val="28"/>
          <w:szCs w:val="28"/>
        </w:rPr>
        <w:t>Příloha č. 1</w:t>
      </w:r>
      <w:r w:rsidRPr="00677AF0">
        <w:rPr>
          <w:rFonts w:asciiTheme="minorHAnsi" w:hAnsiTheme="minorHAnsi" w:cstheme="minorHAnsi"/>
          <w:b/>
          <w:sz w:val="22"/>
          <w:szCs w:val="22"/>
        </w:rPr>
        <w:tab/>
      </w:r>
    </w:p>
    <w:p w:rsidRPr="00677AF0" w:rsidR="00F95F88" w:rsidP="00677AF0" w:rsidRDefault="00F95F88">
      <w:pPr>
        <w:spacing w:line="288" w:lineRule="auto"/>
        <w:jc w:val="center"/>
        <w:outlineLvl w:val="0"/>
        <w:rPr>
          <w:rFonts w:asciiTheme="minorHAnsi" w:hAnsiTheme="minorHAnsi" w:cstheme="minorHAnsi"/>
          <w:sz w:val="32"/>
          <w:szCs w:val="32"/>
        </w:rPr>
      </w:pPr>
      <w:r w:rsidRPr="00677AF0">
        <w:rPr>
          <w:rFonts w:asciiTheme="minorHAnsi" w:hAnsiTheme="minorHAnsi" w:cstheme="minorHAnsi"/>
          <w:sz w:val="32"/>
          <w:szCs w:val="32"/>
        </w:rPr>
        <w:t>Návrh</w:t>
      </w:r>
    </w:p>
    <w:p w:rsidR="00953B2F" w:rsidP="00677AF0" w:rsidRDefault="00953B2F">
      <w:pPr>
        <w:spacing w:line="288" w:lineRule="auto"/>
        <w:jc w:val="center"/>
        <w:outlineLvl w:val="0"/>
        <w:rPr>
          <w:rFonts w:asciiTheme="minorHAnsi" w:hAnsiTheme="minorHAnsi" w:cstheme="minorHAnsi"/>
          <w:b/>
          <w:sz w:val="36"/>
          <w:szCs w:val="36"/>
        </w:rPr>
      </w:pPr>
      <w:r w:rsidRPr="00677AF0">
        <w:rPr>
          <w:rFonts w:asciiTheme="minorHAnsi" w:hAnsiTheme="minorHAnsi" w:cstheme="minorHAnsi"/>
          <w:b/>
          <w:sz w:val="36"/>
          <w:szCs w:val="36"/>
        </w:rPr>
        <w:t xml:space="preserve">Smlouva o </w:t>
      </w:r>
      <w:r w:rsidRPr="00677AF0" w:rsidR="00BE51AC">
        <w:rPr>
          <w:rFonts w:asciiTheme="minorHAnsi" w:hAnsiTheme="minorHAnsi" w:cstheme="minorHAnsi"/>
          <w:b/>
          <w:sz w:val="36"/>
          <w:szCs w:val="36"/>
        </w:rPr>
        <w:t>dodávce služeb</w:t>
      </w:r>
    </w:p>
    <w:p w:rsidRPr="000174B7" w:rsidR="000174B7" w:rsidP="00677AF0" w:rsidRDefault="000174B7">
      <w:pPr>
        <w:spacing w:line="288" w:lineRule="auto"/>
        <w:jc w:val="center"/>
        <w:outlineLvl w:val="0"/>
        <w:rPr>
          <w:rFonts w:asciiTheme="minorHAnsi" w:hAnsiTheme="minorHAnsi" w:cstheme="minorHAnsi"/>
          <w:sz w:val="22"/>
          <w:szCs w:val="22"/>
        </w:rPr>
      </w:pPr>
      <w:r w:rsidRPr="000174B7">
        <w:rPr>
          <w:rFonts w:asciiTheme="minorHAnsi" w:hAnsiTheme="minorHAnsi" w:cstheme="minorHAnsi"/>
          <w:sz w:val="22"/>
          <w:szCs w:val="22"/>
        </w:rPr>
        <w:t>V rámci projektu „Profesní vzdělávání zaměstnanců ČSAD Liberec, a.s.“, CZ.03.1.52/0.0/0.0/19_097/0013315</w:t>
      </w:r>
    </w:p>
    <w:p w:rsidRPr="00677AF0" w:rsidR="00450E97" w:rsidP="00677AF0" w:rsidRDefault="00450E97">
      <w:pPr>
        <w:pStyle w:val="Nzev"/>
        <w:spacing w:line="288" w:lineRule="auto"/>
        <w:rPr>
          <w:rFonts w:asciiTheme="minorHAnsi" w:hAnsiTheme="minorHAnsi" w:cstheme="minorHAnsi"/>
        </w:rPr>
      </w:pPr>
      <w:r w:rsidRPr="00677AF0">
        <w:rPr>
          <w:rFonts w:asciiTheme="minorHAnsi" w:hAnsiTheme="minorHAnsi" w:cstheme="minorHAnsi"/>
        </w:rPr>
        <w:t xml:space="preserve">Část </w:t>
      </w:r>
      <w:r w:rsidRPr="00677AF0">
        <w:rPr>
          <w:rFonts w:asciiTheme="minorHAnsi" w:hAnsiTheme="minorHAnsi" w:cstheme="minorHAnsi"/>
          <w:highlight w:val="yellow"/>
        </w:rPr>
        <w:t>…</w:t>
      </w:r>
      <w:r w:rsidRPr="00677AF0">
        <w:rPr>
          <w:rStyle w:val="Znakapoznpodarou"/>
          <w:rFonts w:asciiTheme="minorHAnsi" w:hAnsiTheme="minorHAnsi" w:cstheme="minorHAnsi"/>
          <w:highlight w:val="yellow"/>
        </w:rPr>
        <w:footnoteReference w:id="1"/>
      </w:r>
    </w:p>
    <w:p w:rsidRPr="00677AF0" w:rsidR="00450E97" w:rsidP="00677AF0" w:rsidRDefault="00450E97">
      <w:pPr>
        <w:spacing w:line="288" w:lineRule="auto"/>
        <w:jc w:val="center"/>
        <w:outlineLvl w:val="0"/>
        <w:rPr>
          <w:rFonts w:asciiTheme="minorHAnsi" w:hAnsiTheme="minorHAnsi" w:cstheme="minorHAnsi"/>
          <w:b/>
          <w:sz w:val="22"/>
          <w:szCs w:val="22"/>
        </w:rPr>
      </w:pPr>
    </w:p>
    <w:p w:rsidRPr="00677AF0" w:rsidR="00BE51AC" w:rsidP="00677AF0" w:rsidRDefault="00BE51AC">
      <w:pPr>
        <w:spacing w:line="288" w:lineRule="auto"/>
        <w:jc w:val="center"/>
        <w:outlineLvl w:val="0"/>
        <w:rPr>
          <w:rFonts w:asciiTheme="minorHAnsi" w:hAnsiTheme="minorHAnsi" w:cstheme="minorHAnsi"/>
          <w:b/>
          <w:sz w:val="22"/>
          <w:szCs w:val="22"/>
        </w:rPr>
      </w:pPr>
      <w:r w:rsidRPr="00677AF0">
        <w:rPr>
          <w:rFonts w:asciiTheme="minorHAnsi" w:hAnsiTheme="minorHAnsi" w:cstheme="minorHAnsi"/>
          <w:sz w:val="22"/>
          <w:szCs w:val="22"/>
        </w:rPr>
        <w:t>uzavřená dle § 1746 odst. 2 zákona č. 89/2012 Sb., občanský zákoník,</w:t>
      </w:r>
      <w:r w:rsidRPr="00677AF0" w:rsidR="00B4571B">
        <w:rPr>
          <w:rFonts w:asciiTheme="minorHAnsi" w:hAnsiTheme="minorHAnsi" w:cstheme="minorHAnsi"/>
          <w:sz w:val="22"/>
          <w:szCs w:val="22"/>
        </w:rPr>
        <w:t xml:space="preserve"> ve znění pozdějších předpisů</w:t>
      </w:r>
    </w:p>
    <w:p w:rsidRPr="00677AF0" w:rsidR="00450E97" w:rsidP="00677AF0" w:rsidRDefault="00450E97">
      <w:pPr>
        <w:spacing w:line="288" w:lineRule="auto"/>
        <w:jc w:val="both"/>
        <w:rPr>
          <w:rFonts w:asciiTheme="minorHAnsi" w:hAnsiTheme="minorHAnsi" w:cstheme="minorHAnsi"/>
          <w:sz w:val="22"/>
          <w:szCs w:val="22"/>
        </w:rPr>
      </w:pPr>
    </w:p>
    <w:p w:rsidRPr="001E74F5" w:rsidR="00BE51AC" w:rsidP="00677AF0" w:rsidRDefault="00BE51AC">
      <w:pPr>
        <w:numPr>
          <w:ilvl w:val="0"/>
          <w:numId w:val="5"/>
        </w:numPr>
        <w:pBdr>
          <w:bottom w:val="single" w:color="auto" w:sz="4" w:space="1"/>
        </w:pBdr>
        <w:spacing w:line="288" w:lineRule="auto"/>
        <w:ind w:left="426" w:hanging="426"/>
        <w:jc w:val="both"/>
        <w:rPr>
          <w:rFonts w:asciiTheme="minorHAnsi" w:hAnsiTheme="minorHAnsi" w:cstheme="minorHAnsi"/>
          <w:sz w:val="22"/>
          <w:szCs w:val="22"/>
        </w:rPr>
      </w:pPr>
      <w:r w:rsidRPr="00677AF0">
        <w:rPr>
          <w:rFonts w:asciiTheme="minorHAnsi" w:hAnsiTheme="minorHAnsi" w:cstheme="minorHAnsi"/>
          <w:sz w:val="22"/>
          <w:szCs w:val="22"/>
        </w:rPr>
        <w:t>Smluvní strany</w:t>
      </w:r>
    </w:p>
    <w:p w:rsidRPr="002A2D5F" w:rsidR="00177B25" w:rsidP="00430DFA" w:rsidRDefault="00A9407C">
      <w:pPr>
        <w:jc w:val="both"/>
        <w:rPr>
          <w:rFonts w:asciiTheme="minorHAnsi" w:hAnsiTheme="minorHAnsi" w:cstheme="minorHAnsi"/>
          <w:bCs/>
          <w:sz w:val="22"/>
          <w:szCs w:val="22"/>
        </w:rPr>
      </w:pPr>
      <w:r w:rsidRPr="002A2D5F">
        <w:rPr>
          <w:rFonts w:asciiTheme="minorHAnsi" w:hAnsiTheme="minorHAnsi" w:cstheme="minorHAnsi"/>
          <w:sz w:val="22"/>
          <w:szCs w:val="22"/>
        </w:rPr>
        <w:t>Objednatel:</w:t>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sidR="00177B25">
        <w:rPr>
          <w:rFonts w:asciiTheme="minorHAnsi" w:hAnsiTheme="minorHAnsi" w:cstheme="minorHAnsi"/>
          <w:b/>
          <w:sz w:val="22"/>
          <w:szCs w:val="22"/>
        </w:rPr>
        <w:t>ČSAD Liberec, a.s.</w:t>
      </w:r>
    </w:p>
    <w:p w:rsidRPr="002A2D5F" w:rsidR="00177B25" w:rsidP="00430DFA" w:rsidRDefault="00A9407C">
      <w:pPr>
        <w:pStyle w:val="Tabulkatext13"/>
        <w:spacing w:before="0" w:after="0"/>
        <w:ind w:left="0"/>
        <w:jc w:val="both"/>
        <w:rPr>
          <w:rFonts w:asciiTheme="minorHAnsi" w:hAnsiTheme="minorHAnsi" w:cstheme="minorHAnsi"/>
          <w:bCs/>
          <w:sz w:val="22"/>
        </w:rPr>
      </w:pPr>
      <w:r w:rsidRPr="002A2D5F">
        <w:rPr>
          <w:rFonts w:asciiTheme="minorHAnsi" w:hAnsiTheme="minorHAnsi" w:cstheme="minorHAnsi"/>
          <w:sz w:val="22"/>
        </w:rPr>
        <w:t>se sídlem:</w:t>
      </w:r>
      <w:r w:rsidRPr="002A2D5F">
        <w:rPr>
          <w:rFonts w:asciiTheme="minorHAnsi" w:hAnsiTheme="minorHAnsi" w:cstheme="minorHAnsi"/>
          <w:sz w:val="22"/>
        </w:rPr>
        <w:tab/>
      </w:r>
      <w:r w:rsidRPr="002A2D5F">
        <w:rPr>
          <w:rFonts w:asciiTheme="minorHAnsi" w:hAnsiTheme="minorHAnsi" w:cstheme="minorHAnsi"/>
          <w:sz w:val="22"/>
        </w:rPr>
        <w:tab/>
      </w:r>
      <w:r w:rsidRPr="002A2D5F" w:rsidR="00177B25">
        <w:rPr>
          <w:rFonts w:asciiTheme="minorHAnsi" w:hAnsiTheme="minorHAnsi" w:cstheme="minorHAnsi"/>
          <w:sz w:val="22"/>
        </w:rPr>
        <w:t>České mládeže 594/33, Liberec VI-Rochlice, 460 06 Liberec</w:t>
      </w:r>
    </w:p>
    <w:p w:rsidRPr="002A2D5F" w:rsidR="00177B25" w:rsidP="00430DFA" w:rsidRDefault="00A9407C">
      <w:pPr>
        <w:jc w:val="both"/>
        <w:rPr>
          <w:rStyle w:val="nowrap"/>
          <w:rFonts w:asciiTheme="minorHAnsi" w:hAnsiTheme="minorHAnsi" w:cstheme="minorHAnsi"/>
          <w:sz w:val="22"/>
          <w:szCs w:val="22"/>
        </w:rPr>
      </w:pPr>
      <w:r w:rsidRPr="002A2D5F">
        <w:rPr>
          <w:rFonts w:asciiTheme="minorHAnsi" w:hAnsiTheme="minorHAnsi" w:cstheme="minorHAnsi"/>
          <w:sz w:val="22"/>
          <w:szCs w:val="22"/>
        </w:rPr>
        <w:t>IČ:</w:t>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sidR="00177B25">
        <w:rPr>
          <w:rStyle w:val="nowrap"/>
          <w:rFonts w:asciiTheme="minorHAnsi" w:hAnsiTheme="minorHAnsi" w:cstheme="minorHAnsi"/>
          <w:sz w:val="22"/>
          <w:szCs w:val="22"/>
        </w:rPr>
        <w:t>25045504</w:t>
      </w:r>
    </w:p>
    <w:p w:rsidRPr="002A2D5F" w:rsidR="00A9407C" w:rsidP="00430DFA" w:rsidRDefault="00A9407C">
      <w:pPr>
        <w:jc w:val="both"/>
        <w:rPr>
          <w:rFonts w:asciiTheme="minorHAnsi" w:hAnsiTheme="minorHAnsi" w:cstheme="minorHAnsi"/>
          <w:sz w:val="22"/>
          <w:szCs w:val="22"/>
        </w:rPr>
      </w:pPr>
      <w:r w:rsidRPr="002A2D5F">
        <w:rPr>
          <w:rFonts w:asciiTheme="minorHAnsi" w:hAnsiTheme="minorHAnsi" w:cstheme="minorHAnsi"/>
          <w:sz w:val="22"/>
          <w:szCs w:val="22"/>
        </w:rPr>
        <w:t>DIČ:</w:t>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sidR="00C73FCC">
        <w:rPr>
          <w:rFonts w:asciiTheme="minorHAnsi" w:hAnsiTheme="minorHAnsi" w:cstheme="minorHAnsi"/>
          <w:sz w:val="22"/>
          <w:szCs w:val="22"/>
        </w:rPr>
        <w:t>CZ</w:t>
      </w:r>
      <w:r w:rsidRPr="002A2D5F" w:rsidR="00177B25">
        <w:rPr>
          <w:rStyle w:val="nowrap"/>
          <w:rFonts w:asciiTheme="minorHAnsi" w:hAnsiTheme="minorHAnsi" w:cstheme="minorHAnsi"/>
          <w:sz w:val="22"/>
          <w:szCs w:val="22"/>
        </w:rPr>
        <w:t>25045504</w:t>
      </w:r>
    </w:p>
    <w:p w:rsidR="006121EF" w:rsidP="00213446" w:rsidRDefault="00092AE8">
      <w:pPr>
        <w:ind w:left="2127" w:hanging="2127"/>
        <w:rPr>
          <w:rFonts w:asciiTheme="minorHAnsi" w:hAnsiTheme="minorHAnsi" w:cstheme="minorHAnsi"/>
          <w:sz w:val="22"/>
          <w:szCs w:val="22"/>
        </w:rPr>
      </w:pPr>
      <w:r w:rsidRPr="002A2D5F">
        <w:rPr>
          <w:rFonts w:asciiTheme="minorHAnsi" w:hAnsiTheme="minorHAnsi" w:cstheme="minorHAnsi"/>
          <w:sz w:val="22"/>
          <w:szCs w:val="22"/>
        </w:rPr>
        <w:t>zastoupena</w:t>
      </w:r>
      <w:r w:rsidRPr="002A2D5F" w:rsidR="00A9407C">
        <w:rPr>
          <w:rFonts w:asciiTheme="minorHAnsi" w:hAnsiTheme="minorHAnsi" w:cstheme="minorHAnsi"/>
          <w:sz w:val="22"/>
          <w:szCs w:val="22"/>
        </w:rPr>
        <w:t>:</w:t>
      </w:r>
      <w:r w:rsidRPr="002A2D5F" w:rsidR="00A9407C">
        <w:rPr>
          <w:rFonts w:asciiTheme="minorHAnsi" w:hAnsiTheme="minorHAnsi" w:cstheme="minorHAnsi"/>
          <w:sz w:val="22"/>
          <w:szCs w:val="22"/>
        </w:rPr>
        <w:tab/>
      </w:r>
      <w:r w:rsidR="006121EF">
        <w:rPr>
          <w:rFonts w:asciiTheme="minorHAnsi" w:hAnsiTheme="minorHAnsi" w:cstheme="minorHAnsi"/>
          <w:sz w:val="22"/>
          <w:szCs w:val="22"/>
        </w:rPr>
        <w:t>Ing. Martinem Oumrtem (</w:t>
      </w:r>
      <w:r w:rsidR="00213446">
        <w:rPr>
          <w:rFonts w:asciiTheme="minorHAnsi" w:hAnsiTheme="minorHAnsi" w:cstheme="minorHAnsi"/>
          <w:sz w:val="22"/>
          <w:szCs w:val="22"/>
        </w:rPr>
        <w:t xml:space="preserve">zmocněn statutárním orgánem </w:t>
      </w:r>
      <w:r w:rsidR="006121EF">
        <w:rPr>
          <w:rFonts w:asciiTheme="minorHAnsi" w:hAnsiTheme="minorHAnsi" w:cstheme="minorHAnsi"/>
          <w:sz w:val="22"/>
          <w:szCs w:val="22"/>
        </w:rPr>
        <w:t>na základě Plné moci)</w:t>
      </w:r>
    </w:p>
    <w:p w:rsidRPr="002A2D5F" w:rsidR="00997731" w:rsidP="00430DFA" w:rsidRDefault="00BE51AC">
      <w:pPr>
        <w:jc w:val="both"/>
        <w:rPr>
          <w:rFonts w:asciiTheme="minorHAnsi" w:hAnsiTheme="minorHAnsi" w:cstheme="minorHAnsi"/>
          <w:sz w:val="22"/>
          <w:szCs w:val="22"/>
        </w:rPr>
      </w:pPr>
      <w:r w:rsidRPr="002A2D5F">
        <w:rPr>
          <w:rFonts w:asciiTheme="minorHAnsi" w:hAnsiTheme="minorHAnsi" w:cstheme="minorHAnsi"/>
          <w:sz w:val="22"/>
          <w:szCs w:val="22"/>
        </w:rPr>
        <w:t>zapsan</w:t>
      </w:r>
      <w:r w:rsidR="00430DFA">
        <w:rPr>
          <w:rFonts w:asciiTheme="minorHAnsi" w:hAnsiTheme="minorHAnsi" w:cstheme="minorHAnsi"/>
          <w:sz w:val="22"/>
          <w:szCs w:val="22"/>
        </w:rPr>
        <w:t>á</w:t>
      </w:r>
      <w:r w:rsidRPr="002A2D5F">
        <w:rPr>
          <w:rFonts w:asciiTheme="minorHAnsi" w:hAnsiTheme="minorHAnsi" w:cstheme="minorHAnsi"/>
          <w:sz w:val="22"/>
          <w:szCs w:val="22"/>
        </w:rPr>
        <w:t>:</w:t>
      </w:r>
      <w:r w:rsidRPr="002A2D5F">
        <w:rPr>
          <w:rFonts w:asciiTheme="minorHAnsi" w:hAnsiTheme="minorHAnsi" w:cstheme="minorHAnsi"/>
          <w:sz w:val="22"/>
          <w:szCs w:val="22"/>
        </w:rPr>
        <w:tab/>
      </w:r>
      <w:r w:rsidRPr="002A2D5F">
        <w:rPr>
          <w:rFonts w:asciiTheme="minorHAnsi" w:hAnsiTheme="minorHAnsi" w:cstheme="minorHAnsi"/>
          <w:sz w:val="22"/>
          <w:szCs w:val="22"/>
        </w:rPr>
        <w:tab/>
      </w:r>
      <w:r w:rsidRPr="002A2D5F" w:rsidR="00177B25">
        <w:rPr>
          <w:rFonts w:asciiTheme="minorHAnsi" w:hAnsiTheme="minorHAnsi" w:cstheme="minorHAnsi"/>
          <w:sz w:val="22"/>
          <w:szCs w:val="22"/>
        </w:rPr>
        <w:t>vedená u Krajského soudu v Ústí nad Labem</w:t>
      </w:r>
      <w:r w:rsidR="00430DFA">
        <w:rPr>
          <w:rFonts w:asciiTheme="minorHAnsi" w:hAnsiTheme="minorHAnsi" w:cstheme="minorHAnsi"/>
          <w:sz w:val="22"/>
          <w:szCs w:val="22"/>
        </w:rPr>
        <w:t>,</w:t>
      </w:r>
      <w:r w:rsidRPr="00430DFA" w:rsidR="00430DFA">
        <w:rPr>
          <w:rFonts w:asciiTheme="minorHAnsi" w:hAnsiTheme="minorHAnsi" w:cstheme="minorHAnsi"/>
          <w:sz w:val="22"/>
          <w:szCs w:val="22"/>
        </w:rPr>
        <w:t xml:space="preserve"> </w:t>
      </w:r>
      <w:r w:rsidRPr="00430DFA" w:rsidR="00430DFA">
        <w:rPr>
          <w:rFonts w:ascii="Calibri" w:hAnsi="Calibri" w:cs="Calibri"/>
          <w:sz w:val="22"/>
          <w:szCs w:val="22"/>
        </w:rPr>
        <w:t>spisová značka B 1126</w:t>
      </w:r>
    </w:p>
    <w:p w:rsidRPr="002A2D5F" w:rsidR="00CA5EAE" w:rsidP="00430DFA" w:rsidRDefault="00CA5EAE">
      <w:pPr>
        <w:jc w:val="both"/>
        <w:rPr>
          <w:rFonts w:asciiTheme="minorHAnsi" w:hAnsiTheme="minorHAnsi" w:cstheme="minorHAnsi"/>
          <w:sz w:val="22"/>
          <w:szCs w:val="22"/>
        </w:rPr>
      </w:pPr>
      <w:r w:rsidRPr="002A2D5F">
        <w:rPr>
          <w:rFonts w:asciiTheme="minorHAnsi" w:hAnsiTheme="minorHAnsi" w:cstheme="minorHAnsi"/>
          <w:sz w:val="22"/>
          <w:szCs w:val="22"/>
        </w:rPr>
        <w:t>(dále jen „</w:t>
      </w:r>
      <w:r w:rsidRPr="002A2D5F" w:rsidR="00476B43">
        <w:rPr>
          <w:rFonts w:asciiTheme="minorHAnsi" w:hAnsiTheme="minorHAnsi" w:cstheme="minorHAnsi"/>
          <w:sz w:val="22"/>
          <w:szCs w:val="22"/>
        </w:rPr>
        <w:t>objednatel</w:t>
      </w:r>
      <w:r w:rsidRPr="002A2D5F">
        <w:rPr>
          <w:rFonts w:asciiTheme="minorHAnsi" w:hAnsiTheme="minorHAnsi" w:cstheme="minorHAnsi"/>
          <w:sz w:val="22"/>
          <w:szCs w:val="22"/>
        </w:rPr>
        <w:t>“)</w:t>
      </w:r>
      <w:r w:rsidRPr="002A2D5F" w:rsidR="0030509B">
        <w:rPr>
          <w:rFonts w:asciiTheme="minorHAnsi" w:hAnsiTheme="minorHAnsi" w:cstheme="minorHAnsi"/>
          <w:sz w:val="22"/>
          <w:szCs w:val="22"/>
        </w:rPr>
        <w:t xml:space="preserve"> na straně jedné</w:t>
      </w:r>
    </w:p>
    <w:p w:rsidR="008D52E5" w:rsidP="00430DFA" w:rsidRDefault="008D52E5">
      <w:pPr>
        <w:rPr>
          <w:rFonts w:asciiTheme="minorHAnsi" w:hAnsiTheme="minorHAnsi" w:cstheme="minorHAnsi"/>
          <w:b/>
          <w:sz w:val="22"/>
          <w:szCs w:val="22"/>
        </w:rPr>
      </w:pPr>
    </w:p>
    <w:p w:rsidRPr="00677AF0" w:rsidR="00CA5EAE" w:rsidP="00430DFA" w:rsidRDefault="00CA5EAE">
      <w:pPr>
        <w:rPr>
          <w:rFonts w:asciiTheme="minorHAnsi" w:hAnsiTheme="minorHAnsi" w:cstheme="minorHAnsi"/>
          <w:b/>
          <w:sz w:val="22"/>
          <w:szCs w:val="22"/>
        </w:rPr>
      </w:pPr>
      <w:r w:rsidRPr="00677AF0">
        <w:rPr>
          <w:rFonts w:asciiTheme="minorHAnsi" w:hAnsiTheme="minorHAnsi" w:cstheme="minorHAnsi"/>
          <w:b/>
          <w:sz w:val="22"/>
          <w:szCs w:val="22"/>
        </w:rPr>
        <w:t>a</w:t>
      </w:r>
    </w:p>
    <w:p w:rsidRPr="00677AF0" w:rsidR="00F97E54" w:rsidP="00677AF0" w:rsidRDefault="00F97E54">
      <w:pPr>
        <w:spacing w:line="288" w:lineRule="auto"/>
        <w:rPr>
          <w:rFonts w:asciiTheme="minorHAnsi" w:hAnsiTheme="minorHAnsi" w:cstheme="minorHAnsi"/>
          <w:b/>
          <w:sz w:val="22"/>
          <w:szCs w:val="22"/>
        </w:rPr>
      </w:pP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2A2D5F">
        <w:rPr>
          <w:rFonts w:asciiTheme="minorHAnsi" w:hAnsiTheme="minorHAnsi" w:cstheme="minorHAnsi"/>
          <w:b/>
          <w:bCs/>
          <w:sz w:val="22"/>
          <w:szCs w:val="22"/>
          <w:highlight w:val="yellow"/>
        </w:rPr>
        <w:t>„DOPLNIT“</w:t>
      </w: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se sídlem:</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highlight w:val="yellow"/>
        </w:rPr>
        <w:t>„DOPLNIT“</w:t>
      </w: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IČ:</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highlight w:val="yellow"/>
        </w:rPr>
        <w:t>„DOPLNIT“</w:t>
      </w:r>
    </w:p>
    <w:p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DIČ:</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highlight w:val="yellow"/>
        </w:rPr>
        <w:t>„DOPLNIT“</w:t>
      </w:r>
    </w:p>
    <w:p w:rsidRPr="00430DFA" w:rsidR="00430DFA" w:rsidP="00430DFA" w:rsidRDefault="00430DFA">
      <w:pPr>
        <w:jc w:val="both"/>
        <w:rPr>
          <w:rFonts w:ascii="Calibri" w:hAnsi="Calibri" w:cs="Calibri"/>
          <w:sz w:val="22"/>
          <w:szCs w:val="22"/>
        </w:rPr>
      </w:pPr>
      <w:r w:rsidRPr="00430DFA">
        <w:rPr>
          <w:rFonts w:ascii="Calibri" w:hAnsi="Calibri" w:cs="Calibri"/>
          <w:sz w:val="22"/>
          <w:szCs w:val="22"/>
        </w:rPr>
        <w:t>zastoupena:</w:t>
      </w:r>
      <w:r w:rsidRPr="00430DFA">
        <w:rPr>
          <w:rFonts w:ascii="Calibri" w:hAnsi="Calibri" w:cs="Calibri"/>
          <w:sz w:val="22"/>
          <w:szCs w:val="22"/>
        </w:rPr>
        <w:tab/>
      </w:r>
      <w:r w:rsidRPr="00430DFA">
        <w:rPr>
          <w:rFonts w:ascii="Calibri" w:hAnsi="Calibri" w:cs="Calibri"/>
          <w:sz w:val="22"/>
          <w:szCs w:val="22"/>
        </w:rPr>
        <w:tab/>
      </w:r>
      <w:r w:rsidRPr="00430DFA">
        <w:rPr>
          <w:rFonts w:ascii="Calibri" w:hAnsi="Calibri" w:cs="Calibri"/>
          <w:sz w:val="22"/>
          <w:szCs w:val="22"/>
          <w:highlight w:val="yellow"/>
        </w:rPr>
        <w:t>„DOPLNIT“</w:t>
      </w: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Bankovní spojení:</w:t>
      </w:r>
      <w:r w:rsidRPr="00677AF0">
        <w:rPr>
          <w:rFonts w:asciiTheme="minorHAnsi" w:hAnsiTheme="minorHAnsi" w:cstheme="minorHAnsi"/>
          <w:sz w:val="22"/>
          <w:szCs w:val="22"/>
        </w:rPr>
        <w:tab/>
        <w:t>„</w:t>
      </w:r>
      <w:r w:rsidRPr="00677AF0">
        <w:rPr>
          <w:rFonts w:asciiTheme="minorHAnsi" w:hAnsiTheme="minorHAnsi" w:cstheme="minorHAnsi"/>
          <w:sz w:val="22"/>
          <w:szCs w:val="22"/>
          <w:highlight w:val="yellow"/>
        </w:rPr>
        <w:t>DOPLNIT“</w:t>
      </w:r>
    </w:p>
    <w:p w:rsidRPr="00677AF0" w:rsidR="00A9407C" w:rsidP="00430DFA" w:rsidRDefault="00A9407C">
      <w:pPr>
        <w:jc w:val="both"/>
        <w:rPr>
          <w:rFonts w:asciiTheme="minorHAnsi" w:hAnsiTheme="minorHAnsi" w:cstheme="minorHAnsi"/>
          <w:sz w:val="22"/>
          <w:szCs w:val="22"/>
        </w:rPr>
      </w:pPr>
      <w:r w:rsidRPr="00677AF0">
        <w:rPr>
          <w:rFonts w:asciiTheme="minorHAnsi" w:hAnsiTheme="minorHAnsi" w:cstheme="minorHAnsi"/>
          <w:sz w:val="22"/>
          <w:szCs w:val="22"/>
        </w:rPr>
        <w:t>číslo účtu:</w:t>
      </w:r>
      <w:r w:rsidRPr="00677AF0">
        <w:rPr>
          <w:rFonts w:asciiTheme="minorHAnsi" w:hAnsiTheme="minorHAnsi" w:cstheme="minorHAnsi"/>
          <w:sz w:val="22"/>
          <w:szCs w:val="22"/>
        </w:rPr>
        <w:tab/>
      </w:r>
      <w:r w:rsidRPr="00677AF0">
        <w:rPr>
          <w:rFonts w:asciiTheme="minorHAnsi" w:hAnsiTheme="minorHAnsi" w:cstheme="minorHAnsi"/>
          <w:sz w:val="22"/>
          <w:szCs w:val="22"/>
        </w:rPr>
        <w:tab/>
        <w:t>„</w:t>
      </w:r>
      <w:r w:rsidRPr="00677AF0">
        <w:rPr>
          <w:rFonts w:asciiTheme="minorHAnsi" w:hAnsiTheme="minorHAnsi" w:cstheme="minorHAnsi"/>
          <w:sz w:val="22"/>
          <w:szCs w:val="22"/>
          <w:highlight w:val="yellow"/>
        </w:rPr>
        <w:t>DOPLNIT“.</w:t>
      </w:r>
    </w:p>
    <w:p w:rsidRPr="00677AF0" w:rsidR="0086157C" w:rsidP="00430DFA" w:rsidRDefault="0086157C">
      <w:pPr>
        <w:jc w:val="both"/>
        <w:rPr>
          <w:rFonts w:asciiTheme="minorHAnsi" w:hAnsiTheme="minorHAnsi" w:cstheme="minorHAnsi"/>
          <w:sz w:val="22"/>
          <w:szCs w:val="22"/>
        </w:rPr>
      </w:pPr>
      <w:r w:rsidRPr="00677AF0">
        <w:rPr>
          <w:rFonts w:asciiTheme="minorHAnsi" w:hAnsiTheme="minorHAnsi" w:cstheme="minorHAnsi"/>
          <w:sz w:val="22"/>
          <w:szCs w:val="22"/>
        </w:rPr>
        <w:t>Plátce DPH:</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highlight w:val="yellow"/>
        </w:rPr>
        <w:t>ANO/NE</w:t>
      </w:r>
    </w:p>
    <w:p w:rsidRPr="00677AF0" w:rsidR="005E5928" w:rsidP="00677AF0" w:rsidRDefault="005E5928">
      <w:pPr>
        <w:widowControl w:val="false"/>
        <w:spacing w:line="288" w:lineRule="auto"/>
        <w:rPr>
          <w:rFonts w:eastAsia="HG Mincho Light J" w:asciiTheme="minorHAnsi" w:hAnsiTheme="minorHAnsi" w:cstheme="minorHAnsi"/>
          <w:color w:val="000000"/>
          <w:sz w:val="22"/>
          <w:szCs w:val="22"/>
        </w:rPr>
      </w:pPr>
      <w:r w:rsidRPr="00677AF0">
        <w:rPr>
          <w:rFonts w:eastAsia="HG Mincho Light J" w:asciiTheme="minorHAnsi" w:hAnsiTheme="minorHAnsi" w:cstheme="minorHAnsi"/>
          <w:color w:val="000000"/>
          <w:sz w:val="22"/>
          <w:szCs w:val="22"/>
        </w:rPr>
        <w:t xml:space="preserve">zapsaná </w:t>
      </w:r>
      <w:r w:rsidRPr="00430DFA" w:rsidR="00430DFA">
        <w:rPr>
          <w:rFonts w:ascii="Calibri" w:hAnsi="Calibri" w:cs="Calibri"/>
          <w:sz w:val="22"/>
          <w:szCs w:val="22"/>
          <w:highlight w:val="yellow"/>
        </w:rPr>
        <w:t>„DOPLNIT“</w:t>
      </w:r>
      <w:r w:rsidRPr="00430DFA" w:rsidR="00430DFA">
        <w:rPr>
          <w:rFonts w:ascii="Calibri" w:hAnsi="Calibri" w:cs="Calibri"/>
          <w:sz w:val="22"/>
          <w:szCs w:val="22"/>
        </w:rPr>
        <w:t xml:space="preserve"> </w:t>
      </w:r>
      <w:r w:rsidRPr="00677AF0">
        <w:rPr>
          <w:rFonts w:eastAsia="HG Mincho Light J" w:asciiTheme="minorHAnsi" w:hAnsiTheme="minorHAnsi" w:cstheme="minorHAnsi"/>
          <w:color w:val="000000"/>
          <w:sz w:val="22"/>
          <w:szCs w:val="22"/>
        </w:rPr>
        <w:t xml:space="preserve">v obchodním rejstříku vedeném </w:t>
      </w:r>
      <w:r w:rsidRPr="00677AF0" w:rsidR="005B7C75">
        <w:rPr>
          <w:rFonts w:asciiTheme="minorHAnsi" w:hAnsiTheme="minorHAnsi" w:cstheme="minorHAnsi"/>
          <w:sz w:val="22"/>
          <w:szCs w:val="22"/>
        </w:rPr>
        <w:t>„</w:t>
      </w:r>
      <w:r w:rsidRPr="00677AF0" w:rsidR="005B7C75">
        <w:rPr>
          <w:rFonts w:asciiTheme="minorHAnsi" w:hAnsiTheme="minorHAnsi" w:cstheme="minorHAnsi"/>
          <w:sz w:val="22"/>
          <w:szCs w:val="22"/>
          <w:highlight w:val="yellow"/>
        </w:rPr>
        <w:t>DOPLNIT“</w:t>
      </w:r>
      <w:r w:rsidRPr="00677AF0" w:rsidR="005B7C75">
        <w:rPr>
          <w:rFonts w:asciiTheme="minorHAnsi" w:hAnsiTheme="minorHAnsi" w:cstheme="minorHAnsi"/>
          <w:sz w:val="22"/>
          <w:szCs w:val="22"/>
        </w:rPr>
        <w:t xml:space="preserve"> </w:t>
      </w:r>
      <w:r w:rsidRPr="00677AF0">
        <w:rPr>
          <w:rFonts w:eastAsia="HG Mincho Light J" w:asciiTheme="minorHAnsi" w:hAnsiTheme="minorHAnsi" w:cstheme="minorHAnsi"/>
          <w:color w:val="000000"/>
          <w:sz w:val="22"/>
          <w:szCs w:val="22"/>
        </w:rPr>
        <w:t xml:space="preserve">soudem v </w:t>
      </w:r>
      <w:r w:rsidRPr="00677AF0" w:rsidR="005B7C75">
        <w:rPr>
          <w:rFonts w:asciiTheme="minorHAnsi" w:hAnsiTheme="minorHAnsi" w:cstheme="minorHAnsi"/>
          <w:sz w:val="22"/>
          <w:szCs w:val="22"/>
        </w:rPr>
        <w:t>„</w:t>
      </w:r>
      <w:r w:rsidRPr="00677AF0" w:rsidR="005B7C75">
        <w:rPr>
          <w:rFonts w:asciiTheme="minorHAnsi" w:hAnsiTheme="minorHAnsi" w:cstheme="minorHAnsi"/>
          <w:sz w:val="22"/>
          <w:szCs w:val="22"/>
          <w:highlight w:val="yellow"/>
        </w:rPr>
        <w:t>DOPLNIT“,</w:t>
      </w:r>
      <w:r w:rsidRPr="00677AF0" w:rsidR="005B7C75">
        <w:rPr>
          <w:rFonts w:asciiTheme="minorHAnsi" w:hAnsiTheme="minorHAnsi" w:cstheme="minorHAnsi"/>
          <w:sz w:val="22"/>
          <w:szCs w:val="22"/>
        </w:rPr>
        <w:t xml:space="preserve"> </w:t>
      </w:r>
      <w:r w:rsidRPr="00677AF0">
        <w:rPr>
          <w:rFonts w:eastAsia="HG Mincho Light J" w:asciiTheme="minorHAnsi" w:hAnsiTheme="minorHAnsi" w:cstheme="minorHAnsi"/>
          <w:color w:val="000000"/>
          <w:sz w:val="22"/>
          <w:szCs w:val="22"/>
        </w:rPr>
        <w:t xml:space="preserve">oddíl </w:t>
      </w:r>
      <w:r w:rsidRPr="00677AF0" w:rsidR="005B7C75">
        <w:rPr>
          <w:rFonts w:asciiTheme="minorHAnsi" w:hAnsiTheme="minorHAnsi" w:cstheme="minorHAnsi"/>
          <w:sz w:val="22"/>
          <w:szCs w:val="22"/>
          <w:highlight w:val="yellow"/>
        </w:rPr>
        <w:t>„DOPLNIT“,</w:t>
      </w:r>
      <w:r w:rsidRPr="00677AF0" w:rsidR="005B7C75">
        <w:rPr>
          <w:rFonts w:asciiTheme="minorHAnsi" w:hAnsiTheme="minorHAnsi" w:cstheme="minorHAnsi"/>
          <w:sz w:val="22"/>
          <w:szCs w:val="22"/>
        </w:rPr>
        <w:t xml:space="preserve"> </w:t>
      </w:r>
      <w:r w:rsidRPr="00677AF0">
        <w:rPr>
          <w:rFonts w:eastAsia="HG Mincho Light J" w:asciiTheme="minorHAnsi" w:hAnsiTheme="minorHAnsi" w:cstheme="minorHAnsi"/>
          <w:color w:val="000000"/>
          <w:sz w:val="22"/>
          <w:szCs w:val="22"/>
        </w:rPr>
        <w:t xml:space="preserve">vložka </w:t>
      </w:r>
      <w:r w:rsidRPr="00677AF0" w:rsidR="005B7C75">
        <w:rPr>
          <w:rFonts w:asciiTheme="minorHAnsi" w:hAnsiTheme="minorHAnsi" w:cstheme="minorHAnsi"/>
          <w:sz w:val="22"/>
          <w:szCs w:val="22"/>
        </w:rPr>
        <w:t>„</w:t>
      </w:r>
      <w:r w:rsidRPr="00677AF0" w:rsidR="005B7C75">
        <w:rPr>
          <w:rFonts w:asciiTheme="minorHAnsi" w:hAnsiTheme="minorHAnsi" w:cstheme="minorHAnsi"/>
          <w:sz w:val="22"/>
          <w:szCs w:val="22"/>
          <w:highlight w:val="yellow"/>
        </w:rPr>
        <w:t>DOPLNIT“</w:t>
      </w:r>
    </w:p>
    <w:p w:rsidRPr="00677AF0" w:rsidR="00823ECF" w:rsidP="00677AF0" w:rsidRDefault="00823ECF">
      <w:pPr>
        <w:spacing w:line="288" w:lineRule="auto"/>
        <w:jc w:val="both"/>
        <w:rPr>
          <w:rFonts w:asciiTheme="minorHAnsi" w:hAnsiTheme="minorHAnsi" w:cstheme="minorHAnsi"/>
          <w:sz w:val="22"/>
          <w:szCs w:val="22"/>
        </w:rPr>
      </w:pPr>
      <w:r w:rsidRPr="00677AF0">
        <w:rPr>
          <w:rFonts w:asciiTheme="minorHAnsi" w:hAnsiTheme="minorHAnsi" w:cstheme="minorHAnsi"/>
          <w:sz w:val="22"/>
          <w:szCs w:val="22"/>
        </w:rPr>
        <w:t>(dále jen „dodavatel“)</w:t>
      </w:r>
      <w:r w:rsidRPr="00677AF0" w:rsidR="005E5928">
        <w:rPr>
          <w:rFonts w:asciiTheme="minorHAnsi" w:hAnsiTheme="minorHAnsi" w:cstheme="minorHAnsi"/>
          <w:sz w:val="22"/>
          <w:szCs w:val="22"/>
        </w:rPr>
        <w:t xml:space="preserve"> na straně druhé</w:t>
      </w:r>
    </w:p>
    <w:p w:rsidR="000174B7" w:rsidP="00677AF0" w:rsidRDefault="000174B7">
      <w:pPr>
        <w:spacing w:line="288" w:lineRule="auto"/>
        <w:jc w:val="both"/>
        <w:rPr>
          <w:rFonts w:asciiTheme="minorHAnsi" w:hAnsiTheme="minorHAnsi" w:cstheme="minorHAnsi"/>
          <w:sz w:val="22"/>
          <w:szCs w:val="22"/>
        </w:rPr>
      </w:pPr>
    </w:p>
    <w:p w:rsidRPr="00677AF0" w:rsidR="009151E0" w:rsidP="00677AF0" w:rsidRDefault="009151E0">
      <w:pPr>
        <w:spacing w:line="288" w:lineRule="auto"/>
        <w:jc w:val="both"/>
        <w:rPr>
          <w:rFonts w:asciiTheme="minorHAnsi" w:hAnsiTheme="minorHAnsi" w:cstheme="minorHAnsi"/>
          <w:sz w:val="22"/>
          <w:szCs w:val="22"/>
        </w:rPr>
      </w:pPr>
      <w:r w:rsidRPr="00677AF0">
        <w:rPr>
          <w:rFonts w:asciiTheme="minorHAnsi" w:hAnsiTheme="minorHAnsi" w:cstheme="minorHAnsi"/>
          <w:sz w:val="22"/>
          <w:szCs w:val="22"/>
        </w:rPr>
        <w:t>společně též jako „smluvní strany“ nebo samostatně jako „smluvní strana“.</w:t>
      </w:r>
    </w:p>
    <w:p w:rsidR="00142F53" w:rsidP="00677AF0" w:rsidRDefault="009151E0">
      <w:pPr>
        <w:spacing w:line="288" w:lineRule="auto"/>
        <w:jc w:val="both"/>
        <w:rPr>
          <w:rFonts w:asciiTheme="minorHAnsi" w:hAnsiTheme="minorHAnsi" w:cstheme="minorHAnsi"/>
          <w:sz w:val="22"/>
          <w:szCs w:val="22"/>
        </w:rPr>
      </w:pPr>
      <w:r w:rsidRPr="00677AF0">
        <w:rPr>
          <w:rFonts w:asciiTheme="minorHAnsi" w:hAnsiTheme="minorHAnsi" w:cstheme="minorHAnsi"/>
          <w:sz w:val="22"/>
          <w:szCs w:val="22"/>
        </w:rPr>
        <w:t>uzavírají níže uvedeného dne, měsíce a roku tuto smlouvu o dodávce služeb</w:t>
      </w:r>
      <w:r w:rsidRPr="00677AF0" w:rsidR="00595D29">
        <w:rPr>
          <w:rFonts w:asciiTheme="minorHAnsi" w:hAnsiTheme="minorHAnsi" w:cstheme="minorHAnsi"/>
          <w:sz w:val="22"/>
          <w:szCs w:val="22"/>
        </w:rPr>
        <w:t xml:space="preserve"> </w:t>
      </w:r>
      <w:r w:rsidRPr="00677AF0" w:rsidR="00A84E2F">
        <w:rPr>
          <w:rFonts w:asciiTheme="minorHAnsi" w:hAnsiTheme="minorHAnsi" w:cstheme="minorHAnsi"/>
          <w:sz w:val="22"/>
          <w:szCs w:val="22"/>
        </w:rPr>
        <w:t>na</w:t>
      </w:r>
      <w:r w:rsidRPr="00677AF0" w:rsidR="00595D29">
        <w:rPr>
          <w:rFonts w:asciiTheme="minorHAnsi" w:hAnsiTheme="minorHAnsi" w:cstheme="minorHAnsi"/>
          <w:sz w:val="22"/>
          <w:szCs w:val="22"/>
        </w:rPr>
        <w:t xml:space="preserve"> realizaci </w:t>
      </w:r>
      <w:r w:rsidRPr="00677AF0" w:rsidR="00142F53">
        <w:rPr>
          <w:rFonts w:asciiTheme="minorHAnsi" w:hAnsiTheme="minorHAnsi" w:cstheme="minorHAnsi"/>
          <w:sz w:val="22"/>
          <w:szCs w:val="22"/>
        </w:rPr>
        <w:t>Č</w:t>
      </w:r>
      <w:r w:rsidR="00177B25">
        <w:rPr>
          <w:rFonts w:asciiTheme="minorHAnsi" w:hAnsiTheme="minorHAnsi" w:cstheme="minorHAnsi"/>
          <w:sz w:val="22"/>
          <w:szCs w:val="22"/>
        </w:rPr>
        <w:t>ÁSTI</w:t>
      </w:r>
      <w:r w:rsidRPr="00677AF0" w:rsidR="00595D29">
        <w:rPr>
          <w:rFonts w:asciiTheme="minorHAnsi" w:hAnsiTheme="minorHAnsi" w:cstheme="minorHAnsi"/>
          <w:sz w:val="22"/>
          <w:szCs w:val="22"/>
        </w:rPr>
        <w:t xml:space="preserve"> </w:t>
      </w:r>
    </w:p>
    <w:p w:rsidRPr="00677AF0" w:rsidR="00A71E91" w:rsidP="00677AF0" w:rsidRDefault="00A71E91">
      <w:pPr>
        <w:spacing w:line="288" w:lineRule="auto"/>
        <w:jc w:val="both"/>
        <w:rPr>
          <w:rFonts w:asciiTheme="minorHAnsi" w:hAnsiTheme="minorHAnsi" w:cstheme="minorHAnsi"/>
          <w:sz w:val="22"/>
          <w:szCs w:val="22"/>
        </w:rPr>
      </w:pPr>
    </w:p>
    <w:p w:rsidRPr="00677AF0" w:rsidR="005E5928" w:rsidP="00677AF0" w:rsidRDefault="00595D29">
      <w:pPr>
        <w:spacing w:line="288" w:lineRule="auto"/>
        <w:jc w:val="both"/>
        <w:rPr>
          <w:rFonts w:asciiTheme="minorHAnsi" w:hAnsiTheme="minorHAnsi" w:cstheme="minorHAnsi"/>
          <w:sz w:val="22"/>
          <w:szCs w:val="22"/>
        </w:rPr>
      </w:pPr>
      <w:r w:rsidRPr="00677AF0">
        <w:rPr>
          <w:rFonts w:asciiTheme="minorHAnsi" w:hAnsiTheme="minorHAnsi" w:cstheme="minorHAnsi"/>
          <w:sz w:val="22"/>
          <w:szCs w:val="22"/>
          <w:lang w:val="en-US"/>
        </w:rPr>
        <w:t>[</w:t>
      </w:r>
      <w:r w:rsidR="00A71E91">
        <w:rPr>
          <w:rFonts w:asciiTheme="minorHAnsi" w:hAnsiTheme="minorHAnsi" w:cstheme="minorHAnsi"/>
          <w:sz w:val="22"/>
          <w:szCs w:val="22"/>
          <w:highlight w:val="yellow"/>
        </w:rPr>
        <w:t>1</w:t>
      </w:r>
      <w:r w:rsidRPr="00677AF0" w:rsidR="00142F53">
        <w:rPr>
          <w:rFonts w:asciiTheme="minorHAnsi" w:hAnsiTheme="minorHAnsi" w:cstheme="minorHAnsi"/>
          <w:sz w:val="22"/>
          <w:szCs w:val="22"/>
          <w:highlight w:val="yellow"/>
        </w:rPr>
        <w:t xml:space="preserve">, </w:t>
      </w:r>
      <w:r w:rsidR="00A71E91">
        <w:rPr>
          <w:rFonts w:asciiTheme="minorHAnsi" w:hAnsiTheme="minorHAnsi" w:cstheme="minorHAnsi"/>
          <w:sz w:val="22"/>
          <w:szCs w:val="22"/>
          <w:highlight w:val="yellow"/>
        </w:rPr>
        <w:t>2</w:t>
      </w:r>
      <w:r w:rsidR="000174B7">
        <w:rPr>
          <w:rFonts w:asciiTheme="minorHAnsi" w:hAnsiTheme="minorHAnsi" w:cstheme="minorHAnsi"/>
          <w:sz w:val="22"/>
          <w:szCs w:val="22"/>
          <w:highlight w:val="yellow"/>
        </w:rPr>
        <w:t xml:space="preserve">, </w:t>
      </w:r>
      <w:r w:rsidR="00A71E91">
        <w:rPr>
          <w:rFonts w:asciiTheme="minorHAnsi" w:hAnsiTheme="minorHAnsi" w:cstheme="minorHAnsi"/>
          <w:sz w:val="22"/>
          <w:szCs w:val="22"/>
          <w:highlight w:val="yellow"/>
        </w:rPr>
        <w:t>3, 4</w:t>
      </w:r>
      <w:r w:rsidRPr="00677AF0" w:rsidR="00142F53">
        <w:rPr>
          <w:rFonts w:asciiTheme="minorHAnsi" w:hAnsiTheme="minorHAnsi" w:cstheme="minorHAnsi"/>
          <w:sz w:val="22"/>
          <w:szCs w:val="22"/>
          <w:highlight w:val="yellow"/>
        </w:rPr>
        <w:t xml:space="preserve"> - </w:t>
      </w:r>
      <w:r w:rsidRPr="00677AF0">
        <w:rPr>
          <w:rFonts w:asciiTheme="minorHAnsi" w:hAnsiTheme="minorHAnsi" w:cstheme="minorHAnsi"/>
          <w:sz w:val="22"/>
          <w:szCs w:val="22"/>
          <w:highlight w:val="yellow"/>
        </w:rPr>
        <w:t>UCHAZEČ VYBERE</w:t>
      </w:r>
      <w:r w:rsidRPr="00677AF0" w:rsidR="00142F53">
        <w:rPr>
          <w:rFonts w:asciiTheme="minorHAnsi" w:hAnsiTheme="minorHAnsi" w:cstheme="minorHAnsi"/>
          <w:sz w:val="22"/>
          <w:szCs w:val="22"/>
          <w:highlight w:val="yellow"/>
        </w:rPr>
        <w:t xml:space="preserve"> - vypsat</w:t>
      </w:r>
      <w:r w:rsidRPr="00677AF0">
        <w:rPr>
          <w:rFonts w:asciiTheme="minorHAnsi" w:hAnsiTheme="minorHAnsi" w:cstheme="minorHAnsi"/>
          <w:sz w:val="22"/>
          <w:szCs w:val="22"/>
          <w:highlight w:val="yellow"/>
        </w:rPr>
        <w:t>]</w:t>
      </w:r>
      <w:r w:rsidRPr="00677AF0">
        <w:rPr>
          <w:rFonts w:asciiTheme="minorHAnsi" w:hAnsiTheme="minorHAnsi" w:cstheme="minorHAnsi"/>
          <w:sz w:val="22"/>
          <w:szCs w:val="22"/>
        </w:rPr>
        <w:t xml:space="preserve"> veřejné zakázky definované v části III., bodě 3.1 této smlouvy</w:t>
      </w:r>
      <w:r w:rsidRPr="00677AF0" w:rsidR="00001833">
        <w:rPr>
          <w:rFonts w:asciiTheme="minorHAnsi" w:hAnsiTheme="minorHAnsi" w:cstheme="minorHAnsi"/>
          <w:sz w:val="22"/>
          <w:szCs w:val="22"/>
        </w:rPr>
        <w:t>.</w:t>
      </w:r>
    </w:p>
    <w:p w:rsidRPr="00677AF0" w:rsidR="001B5F11" w:rsidP="00677AF0" w:rsidRDefault="001B5F11">
      <w:pPr>
        <w:spacing w:line="288" w:lineRule="auto"/>
        <w:jc w:val="both"/>
        <w:rPr>
          <w:rFonts w:asciiTheme="minorHAnsi" w:hAnsiTheme="minorHAnsi" w:cstheme="minorHAnsi"/>
          <w:sz w:val="22"/>
          <w:szCs w:val="22"/>
        </w:rPr>
      </w:pPr>
    </w:p>
    <w:p w:rsidRPr="00677AF0" w:rsidR="009151E0" w:rsidP="00677AF0" w:rsidRDefault="009151E0">
      <w:pPr>
        <w:numPr>
          <w:ilvl w:val="0"/>
          <w:numId w:val="5"/>
        </w:numPr>
        <w:pBdr>
          <w:bottom w:val="single" w:color="auto" w:sz="4" w:space="1"/>
        </w:pBdr>
        <w:spacing w:line="288" w:lineRule="auto"/>
        <w:ind w:left="426" w:hanging="426"/>
        <w:jc w:val="center"/>
        <w:rPr>
          <w:rFonts w:asciiTheme="minorHAnsi" w:hAnsiTheme="minorHAnsi" w:cstheme="minorHAnsi"/>
          <w:b/>
          <w:bCs/>
          <w:sz w:val="22"/>
          <w:szCs w:val="22"/>
        </w:rPr>
      </w:pPr>
      <w:r w:rsidRPr="00677AF0">
        <w:rPr>
          <w:rFonts w:asciiTheme="minorHAnsi" w:hAnsiTheme="minorHAnsi" w:cstheme="minorHAnsi"/>
          <w:b/>
          <w:bCs/>
          <w:sz w:val="22"/>
          <w:szCs w:val="22"/>
        </w:rPr>
        <w:t>Základní ustanovení</w:t>
      </w:r>
    </w:p>
    <w:p w:rsidRPr="00677AF0" w:rsidR="009151E0" w:rsidP="00677AF0" w:rsidRDefault="009151E0">
      <w:pPr>
        <w:spacing w:line="288" w:lineRule="auto"/>
        <w:jc w:val="both"/>
        <w:rPr>
          <w:rFonts w:asciiTheme="minorHAnsi" w:hAnsiTheme="minorHAnsi" w:cstheme="minorHAnsi"/>
          <w:sz w:val="22"/>
          <w:szCs w:val="22"/>
        </w:rPr>
      </w:pPr>
    </w:p>
    <w:p w:rsidRPr="00677AF0" w:rsidR="00D75680" w:rsidP="00677AF0" w:rsidRDefault="009151E0">
      <w:pPr>
        <w:numPr>
          <w:ilvl w:val="0"/>
          <w:numId w:val="7"/>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Smluvní strany se v souladu se zněním zákona</w:t>
      </w:r>
      <w:r w:rsidRPr="00677AF0" w:rsidR="00D75680">
        <w:rPr>
          <w:rFonts w:asciiTheme="minorHAnsi" w:hAnsiTheme="minorHAnsi" w:cstheme="minorHAnsi"/>
          <w:sz w:val="22"/>
          <w:szCs w:val="22"/>
        </w:rPr>
        <w:t xml:space="preserve"> č. </w:t>
      </w:r>
      <w:r w:rsidRPr="00677AF0" w:rsidR="00BC61D3">
        <w:rPr>
          <w:rFonts w:asciiTheme="minorHAnsi" w:hAnsiTheme="minorHAnsi" w:cstheme="minorHAnsi"/>
          <w:sz w:val="22"/>
          <w:szCs w:val="22"/>
        </w:rPr>
        <w:t>89/2012 Sb., občanský zákoník, ve znění pozdějších předpisů (dále jen „občanský zákoník“)</w:t>
      </w:r>
      <w:r w:rsidRPr="00677AF0">
        <w:rPr>
          <w:rFonts w:asciiTheme="minorHAnsi" w:hAnsiTheme="minorHAnsi" w:cstheme="minorHAnsi"/>
          <w:sz w:val="22"/>
          <w:szCs w:val="22"/>
        </w:rPr>
        <w:t xml:space="preserve"> dohodly, že se rozsah a obsah vzájemných práv a povinností ze smlouvy vyplývajících bude řídit příslušnými ustanoveními citovaného zákoníku.</w:t>
      </w:r>
    </w:p>
    <w:p w:rsidRPr="00677AF0" w:rsidR="009151E0" w:rsidP="00677AF0" w:rsidRDefault="009151E0">
      <w:pPr>
        <w:numPr>
          <w:ilvl w:val="0"/>
          <w:numId w:val="7"/>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Smluvní strany prohlašují, že údaje uvedené v</w:t>
      </w:r>
      <w:r w:rsidR="001E74F5">
        <w:rPr>
          <w:rFonts w:asciiTheme="minorHAnsi" w:hAnsiTheme="minorHAnsi" w:cstheme="minorHAnsi"/>
          <w:sz w:val="22"/>
          <w:szCs w:val="22"/>
        </w:rPr>
        <w:t> </w:t>
      </w:r>
      <w:r w:rsidRPr="00677AF0">
        <w:rPr>
          <w:rFonts w:asciiTheme="minorHAnsi" w:hAnsiTheme="minorHAnsi" w:cstheme="minorHAnsi"/>
          <w:sz w:val="22"/>
          <w:szCs w:val="22"/>
        </w:rPr>
        <w:t>č</w:t>
      </w:r>
      <w:r w:rsidR="001E74F5">
        <w:rPr>
          <w:rFonts w:asciiTheme="minorHAnsi" w:hAnsiTheme="minorHAnsi" w:cstheme="minorHAnsi"/>
          <w:sz w:val="22"/>
          <w:szCs w:val="22"/>
        </w:rPr>
        <w:t>lánku I.</w:t>
      </w:r>
      <w:r w:rsidRPr="00677AF0">
        <w:rPr>
          <w:rFonts w:asciiTheme="minorHAnsi" w:hAnsiTheme="minorHAnsi" w:cstheme="minorHAnsi"/>
          <w:sz w:val="22"/>
          <w:szCs w:val="22"/>
        </w:rPr>
        <w:t xml:space="preserve"> smlouvy a taktéž oprávnění k podnikání jsou v souhlasu s právní skutečností v době uzavření smlouvy. Smluvní strany se zavazují, že změny dotčených údajů oznámí bez prodlení druhé smluvní straně. Strany prohlašují, že osoby podepisující tuto smlouvu jsou k tomuto úkonu oprávněny.</w:t>
      </w:r>
    </w:p>
    <w:p w:rsidRPr="002A2D5F" w:rsidR="0055691D" w:rsidP="00677AF0" w:rsidRDefault="009151E0">
      <w:pPr>
        <w:numPr>
          <w:ilvl w:val="0"/>
          <w:numId w:val="7"/>
        </w:numPr>
        <w:spacing w:before="120" w:after="120" w:line="288" w:lineRule="auto"/>
        <w:jc w:val="both"/>
        <w:rPr>
          <w:rFonts w:asciiTheme="minorHAnsi" w:hAnsiTheme="minorHAnsi" w:cstheme="minorHAnsi"/>
          <w:sz w:val="22"/>
          <w:szCs w:val="22"/>
        </w:rPr>
      </w:pPr>
      <w:r w:rsidRPr="002A2D5F">
        <w:rPr>
          <w:rFonts w:asciiTheme="minorHAnsi" w:hAnsiTheme="minorHAnsi" w:cstheme="minorHAnsi"/>
          <w:sz w:val="22"/>
          <w:szCs w:val="22"/>
        </w:rPr>
        <w:t xml:space="preserve">Účelem uzavření této smlouvy je naplnění realizace </w:t>
      </w:r>
      <w:r w:rsidRPr="002A2D5F" w:rsidR="00871ECD">
        <w:rPr>
          <w:rFonts w:asciiTheme="minorHAnsi" w:hAnsiTheme="minorHAnsi" w:cstheme="minorHAnsi"/>
          <w:sz w:val="22"/>
          <w:szCs w:val="22"/>
        </w:rPr>
        <w:t xml:space="preserve">vzdělávací </w:t>
      </w:r>
      <w:r w:rsidRPr="002A2D5F">
        <w:rPr>
          <w:rFonts w:asciiTheme="minorHAnsi" w:hAnsiTheme="minorHAnsi" w:cstheme="minorHAnsi"/>
          <w:sz w:val="22"/>
          <w:szCs w:val="22"/>
        </w:rPr>
        <w:t>části projektu objednatele</w:t>
      </w:r>
      <w:r w:rsidRPr="002A2D5F" w:rsidR="00A84E2F">
        <w:rPr>
          <w:rFonts w:asciiTheme="minorHAnsi" w:hAnsiTheme="minorHAnsi" w:cstheme="minorHAnsi"/>
          <w:sz w:val="22"/>
          <w:szCs w:val="22"/>
        </w:rPr>
        <w:t>.</w:t>
      </w:r>
      <w:r w:rsidRPr="002A2D5F">
        <w:rPr>
          <w:rFonts w:asciiTheme="minorHAnsi" w:hAnsiTheme="minorHAnsi" w:cstheme="minorHAnsi"/>
          <w:sz w:val="22"/>
          <w:szCs w:val="22"/>
        </w:rPr>
        <w:t xml:space="preserve"> </w:t>
      </w:r>
      <w:r w:rsidRPr="002A2D5F">
        <w:rPr>
          <w:rFonts w:asciiTheme="minorHAnsi" w:hAnsiTheme="minorHAnsi" w:cstheme="minorHAnsi"/>
          <w:b/>
          <w:bCs/>
          <w:sz w:val="22"/>
          <w:szCs w:val="22"/>
        </w:rPr>
        <w:t xml:space="preserve">Název projektu: </w:t>
      </w:r>
      <w:r w:rsidR="002A2D5F">
        <w:rPr>
          <w:rFonts w:asciiTheme="minorHAnsi" w:hAnsiTheme="minorHAnsi" w:cstheme="minorHAnsi"/>
          <w:b/>
          <w:bCs/>
          <w:sz w:val="22"/>
          <w:szCs w:val="22"/>
        </w:rPr>
        <w:t>„</w:t>
      </w:r>
      <w:r w:rsidRPr="002A2D5F" w:rsidR="00177B25">
        <w:rPr>
          <w:rFonts w:asciiTheme="minorHAnsi" w:hAnsiTheme="minorHAnsi" w:cstheme="minorHAnsi"/>
          <w:b/>
          <w:bCs/>
          <w:sz w:val="22"/>
          <w:szCs w:val="22"/>
        </w:rPr>
        <w:t>Profesní vzdělávání zaměstnanců ČSAD Liberec, a.s.</w:t>
      </w:r>
      <w:r w:rsidR="002A2D5F">
        <w:rPr>
          <w:rFonts w:asciiTheme="minorHAnsi" w:hAnsiTheme="minorHAnsi" w:cstheme="minorHAnsi"/>
          <w:b/>
          <w:bCs/>
          <w:sz w:val="22"/>
          <w:szCs w:val="22"/>
        </w:rPr>
        <w:t>“</w:t>
      </w:r>
      <w:r w:rsidRPr="002A2D5F" w:rsidR="00001833">
        <w:rPr>
          <w:rFonts w:asciiTheme="minorHAnsi" w:hAnsiTheme="minorHAnsi" w:cstheme="minorHAnsi"/>
          <w:b/>
          <w:bCs/>
          <w:sz w:val="22"/>
          <w:szCs w:val="22"/>
        </w:rPr>
        <w:t xml:space="preserve">, </w:t>
      </w:r>
      <w:r w:rsidRPr="002A2D5F">
        <w:rPr>
          <w:rFonts w:asciiTheme="minorHAnsi" w:hAnsiTheme="minorHAnsi" w:cstheme="minorHAnsi"/>
          <w:b/>
          <w:bCs/>
          <w:sz w:val="22"/>
          <w:szCs w:val="22"/>
        </w:rPr>
        <w:t>registrační číslo projektu</w:t>
      </w:r>
      <w:r w:rsidRPr="002A2D5F" w:rsidR="004F24FB">
        <w:rPr>
          <w:rFonts w:asciiTheme="minorHAnsi" w:hAnsiTheme="minorHAnsi" w:cstheme="minorHAnsi"/>
          <w:b/>
          <w:bCs/>
          <w:sz w:val="22"/>
          <w:szCs w:val="22"/>
        </w:rPr>
        <w:t xml:space="preserve">: </w:t>
      </w:r>
      <w:bookmarkStart w:name="_Hlk18425198" w:id="0"/>
      <w:r w:rsidRPr="002A2D5F" w:rsidR="00177B25">
        <w:rPr>
          <w:rFonts w:asciiTheme="minorHAnsi" w:hAnsiTheme="minorHAnsi" w:cstheme="minorHAnsi"/>
          <w:b/>
          <w:bCs/>
          <w:sz w:val="22"/>
          <w:szCs w:val="22"/>
        </w:rPr>
        <w:t>CZ.03.1.52/0.0/0.0/19_097/0013315</w:t>
      </w:r>
      <w:bookmarkEnd w:id="0"/>
      <w:r w:rsidRPr="002A2D5F" w:rsidR="00907F97">
        <w:rPr>
          <w:rFonts w:asciiTheme="minorHAnsi" w:hAnsiTheme="minorHAnsi" w:cstheme="minorHAnsi"/>
          <w:b/>
          <w:bCs/>
          <w:sz w:val="22"/>
          <w:szCs w:val="22"/>
        </w:rPr>
        <w:t xml:space="preserve"> </w:t>
      </w:r>
      <w:r w:rsidRPr="002A2D5F" w:rsidR="00907F97">
        <w:rPr>
          <w:rFonts w:asciiTheme="minorHAnsi" w:hAnsiTheme="minorHAnsi" w:cstheme="minorHAnsi"/>
          <w:bCs/>
          <w:sz w:val="22"/>
          <w:szCs w:val="22"/>
        </w:rPr>
        <w:t>(dále jen „projekt“)</w:t>
      </w:r>
      <w:r w:rsidRPr="002A2D5F">
        <w:rPr>
          <w:rFonts w:asciiTheme="minorHAnsi" w:hAnsiTheme="minorHAnsi" w:cstheme="minorHAnsi"/>
          <w:sz w:val="22"/>
          <w:szCs w:val="22"/>
        </w:rPr>
        <w:t xml:space="preserve">, který je </w:t>
      </w:r>
      <w:r w:rsidRPr="002A2D5F" w:rsidR="00A84E2F">
        <w:rPr>
          <w:rFonts w:asciiTheme="minorHAnsi" w:hAnsiTheme="minorHAnsi" w:cstheme="minorHAnsi"/>
          <w:sz w:val="22"/>
          <w:szCs w:val="22"/>
        </w:rPr>
        <w:t xml:space="preserve">realizován </w:t>
      </w:r>
      <w:r w:rsidRPr="002A2D5F">
        <w:rPr>
          <w:rFonts w:asciiTheme="minorHAnsi" w:hAnsiTheme="minorHAnsi" w:cstheme="minorHAnsi"/>
          <w:sz w:val="22"/>
          <w:szCs w:val="22"/>
        </w:rPr>
        <w:t>v rámci Operačního programu Zaměstnanost</w:t>
      </w:r>
      <w:r w:rsidRPr="002A2D5F" w:rsidR="00A84E2F">
        <w:rPr>
          <w:rFonts w:asciiTheme="minorHAnsi" w:hAnsiTheme="minorHAnsi" w:cstheme="minorHAnsi"/>
          <w:sz w:val="22"/>
          <w:szCs w:val="22"/>
        </w:rPr>
        <w:t xml:space="preserve"> </w:t>
      </w:r>
      <w:r w:rsidRPr="002A2D5F" w:rsidR="00907F97">
        <w:rPr>
          <w:rFonts w:asciiTheme="minorHAnsi" w:hAnsiTheme="minorHAnsi" w:cstheme="minorHAnsi"/>
          <w:sz w:val="22"/>
          <w:szCs w:val="22"/>
        </w:rPr>
        <w:t xml:space="preserve">(dále jen „OPZ“) </w:t>
      </w:r>
      <w:r w:rsidRPr="002A2D5F" w:rsidR="00A84E2F">
        <w:rPr>
          <w:rFonts w:asciiTheme="minorHAnsi" w:hAnsiTheme="minorHAnsi" w:cstheme="minorHAnsi"/>
          <w:sz w:val="22"/>
          <w:szCs w:val="22"/>
        </w:rPr>
        <w:t>a spolufinancován z</w:t>
      </w:r>
      <w:r w:rsidRPr="002A2D5F" w:rsidR="00BE5F1D">
        <w:rPr>
          <w:rFonts w:asciiTheme="minorHAnsi" w:hAnsiTheme="minorHAnsi" w:cstheme="minorHAnsi"/>
          <w:sz w:val="22"/>
          <w:szCs w:val="22"/>
        </w:rPr>
        <w:t> </w:t>
      </w:r>
      <w:r w:rsidRPr="002A2D5F" w:rsidR="00A84E2F">
        <w:rPr>
          <w:rFonts w:asciiTheme="minorHAnsi" w:hAnsiTheme="minorHAnsi" w:cstheme="minorHAnsi"/>
          <w:sz w:val="22"/>
          <w:szCs w:val="22"/>
        </w:rPr>
        <w:t>E</w:t>
      </w:r>
      <w:r w:rsidRPr="002A2D5F" w:rsidR="00BE5F1D">
        <w:rPr>
          <w:rFonts w:asciiTheme="minorHAnsi" w:hAnsiTheme="minorHAnsi" w:cstheme="minorHAnsi"/>
          <w:sz w:val="22"/>
          <w:szCs w:val="22"/>
        </w:rPr>
        <w:t>vropského sociálního fondu.</w:t>
      </w:r>
      <w:r w:rsidRPr="002A2D5F">
        <w:rPr>
          <w:rFonts w:asciiTheme="minorHAnsi" w:hAnsiTheme="minorHAnsi" w:cstheme="minorHAnsi"/>
          <w:sz w:val="22"/>
          <w:szCs w:val="22"/>
        </w:rPr>
        <w:t xml:space="preserve"> Předmět smlouvy je výlučně vázán na realizaci </w:t>
      </w:r>
      <w:r w:rsidRPr="002A2D5F" w:rsidR="00A84E2F">
        <w:rPr>
          <w:rFonts w:asciiTheme="minorHAnsi" w:hAnsiTheme="minorHAnsi" w:cstheme="minorHAnsi"/>
          <w:sz w:val="22"/>
          <w:szCs w:val="22"/>
        </w:rPr>
        <w:t xml:space="preserve">tohoto </w:t>
      </w:r>
      <w:r w:rsidRPr="002A2D5F">
        <w:rPr>
          <w:rFonts w:asciiTheme="minorHAnsi" w:hAnsiTheme="minorHAnsi" w:cstheme="minorHAnsi"/>
          <w:sz w:val="22"/>
          <w:szCs w:val="22"/>
        </w:rPr>
        <w:t>projektu.</w:t>
      </w:r>
    </w:p>
    <w:p w:rsidRPr="00677AF0" w:rsidR="008600D8" w:rsidP="00677AF0" w:rsidRDefault="008600D8">
      <w:pPr>
        <w:spacing w:before="120" w:after="120" w:line="288" w:lineRule="auto"/>
        <w:ind w:left="360"/>
        <w:jc w:val="both"/>
        <w:rPr>
          <w:rFonts w:asciiTheme="minorHAnsi" w:hAnsiTheme="minorHAnsi" w:cstheme="minorHAnsi"/>
          <w:sz w:val="22"/>
          <w:szCs w:val="22"/>
        </w:rPr>
      </w:pPr>
    </w:p>
    <w:p w:rsidRPr="00677AF0" w:rsidR="009151E0" w:rsidP="00677AF0" w:rsidRDefault="009151E0">
      <w:pPr>
        <w:numPr>
          <w:ilvl w:val="0"/>
          <w:numId w:val="5"/>
        </w:numPr>
        <w:pBdr>
          <w:bottom w:val="single" w:color="auto" w:sz="4" w:space="1"/>
        </w:pBdr>
        <w:spacing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 xml:space="preserve">Předmět </w:t>
      </w:r>
      <w:r w:rsidR="005B05FF">
        <w:rPr>
          <w:rFonts w:asciiTheme="minorHAnsi" w:hAnsiTheme="minorHAnsi" w:cstheme="minorHAnsi"/>
          <w:b/>
          <w:bCs/>
          <w:sz w:val="22"/>
          <w:szCs w:val="22"/>
        </w:rPr>
        <w:t>plnění</w:t>
      </w:r>
    </w:p>
    <w:p w:rsidRPr="002A2D5F" w:rsidR="009151E0" w:rsidP="00677AF0" w:rsidRDefault="00F97E54">
      <w:pPr>
        <w:numPr>
          <w:ilvl w:val="1"/>
          <w:numId w:val="5"/>
        </w:numPr>
        <w:spacing w:before="120" w:after="120" w:line="288" w:lineRule="auto"/>
        <w:jc w:val="both"/>
        <w:rPr>
          <w:rFonts w:asciiTheme="minorHAnsi" w:hAnsiTheme="minorHAnsi" w:cstheme="minorHAnsi"/>
          <w:sz w:val="22"/>
          <w:szCs w:val="22"/>
        </w:rPr>
      </w:pPr>
      <w:r w:rsidRPr="002A2D5F">
        <w:rPr>
          <w:rFonts w:asciiTheme="minorHAnsi" w:hAnsiTheme="minorHAnsi" w:cstheme="minorHAnsi"/>
          <w:sz w:val="22"/>
          <w:szCs w:val="22"/>
        </w:rPr>
        <w:t xml:space="preserve">Předmětem této smlouvy je </w:t>
      </w:r>
      <w:r w:rsidRPr="002A2D5F" w:rsidR="007E0094">
        <w:rPr>
          <w:rFonts w:asciiTheme="minorHAnsi" w:hAnsiTheme="minorHAnsi" w:cstheme="minorHAnsi"/>
          <w:sz w:val="22"/>
          <w:szCs w:val="22"/>
        </w:rPr>
        <w:t>závazek dodavatele, že pro objednatele zrealizuje</w:t>
      </w:r>
      <w:r w:rsidRPr="002A2D5F" w:rsidR="00842D7C">
        <w:rPr>
          <w:rFonts w:asciiTheme="minorHAnsi" w:hAnsiTheme="minorHAnsi" w:cstheme="minorHAnsi"/>
          <w:sz w:val="22"/>
          <w:szCs w:val="22"/>
        </w:rPr>
        <w:t xml:space="preserve"> </w:t>
      </w:r>
      <w:r w:rsidRPr="002A2D5F" w:rsidR="00142F53">
        <w:rPr>
          <w:rFonts w:asciiTheme="minorHAnsi" w:hAnsiTheme="minorHAnsi" w:cstheme="minorHAnsi"/>
          <w:b/>
          <w:bCs/>
          <w:sz w:val="22"/>
          <w:szCs w:val="22"/>
        </w:rPr>
        <w:t>Část</w:t>
      </w:r>
      <w:r w:rsidRPr="002A2D5F" w:rsidR="00142F53">
        <w:rPr>
          <w:rFonts w:asciiTheme="minorHAnsi" w:hAnsiTheme="minorHAnsi" w:cstheme="minorHAnsi"/>
          <w:sz w:val="22"/>
          <w:szCs w:val="22"/>
        </w:rPr>
        <w:t xml:space="preserve"> </w:t>
      </w:r>
      <w:r w:rsidRPr="002A2D5F" w:rsidR="00142F53">
        <w:rPr>
          <w:rFonts w:asciiTheme="minorHAnsi" w:hAnsiTheme="minorHAnsi" w:cstheme="minorHAnsi"/>
          <w:sz w:val="22"/>
          <w:szCs w:val="22"/>
          <w:lang w:val="en-US"/>
        </w:rPr>
        <w:t>[</w:t>
      </w:r>
      <w:r w:rsidR="00A71E91">
        <w:rPr>
          <w:rFonts w:ascii="Calibri" w:hAnsi="Calibri" w:cs="Calibri"/>
          <w:sz w:val="22"/>
          <w:szCs w:val="22"/>
          <w:highlight w:val="yellow"/>
        </w:rPr>
        <w:t>1, 2, 3, 4</w:t>
      </w:r>
      <w:r w:rsidRPr="000174B7" w:rsidR="000174B7">
        <w:rPr>
          <w:rFonts w:ascii="Calibri" w:hAnsi="Calibri" w:cs="Calibri"/>
          <w:sz w:val="22"/>
          <w:szCs w:val="22"/>
          <w:highlight w:val="yellow"/>
        </w:rPr>
        <w:t xml:space="preserve"> </w:t>
      </w:r>
      <w:r w:rsidRPr="002A2D5F" w:rsidR="00142F53">
        <w:rPr>
          <w:rFonts w:asciiTheme="minorHAnsi" w:hAnsiTheme="minorHAnsi" w:cstheme="minorHAnsi"/>
          <w:sz w:val="22"/>
          <w:szCs w:val="22"/>
          <w:highlight w:val="yellow"/>
        </w:rPr>
        <w:t xml:space="preserve">- UCHAZEČ VYBERE </w:t>
      </w:r>
      <w:r w:rsidR="002A2D5F">
        <w:rPr>
          <w:rFonts w:asciiTheme="minorHAnsi" w:hAnsiTheme="minorHAnsi" w:cstheme="minorHAnsi"/>
          <w:sz w:val="22"/>
          <w:szCs w:val="22"/>
          <w:highlight w:val="yellow"/>
        </w:rPr>
        <w:t>–</w:t>
      </w:r>
      <w:r w:rsidRPr="002A2D5F" w:rsidR="00142F53">
        <w:rPr>
          <w:rFonts w:asciiTheme="minorHAnsi" w:hAnsiTheme="minorHAnsi" w:cstheme="minorHAnsi"/>
          <w:sz w:val="22"/>
          <w:szCs w:val="22"/>
          <w:highlight w:val="yellow"/>
        </w:rPr>
        <w:t xml:space="preserve"> vypsat</w:t>
      </w:r>
      <w:r w:rsidR="002A2D5F">
        <w:rPr>
          <w:rFonts w:asciiTheme="minorHAnsi" w:hAnsiTheme="minorHAnsi" w:cstheme="minorHAnsi"/>
          <w:sz w:val="22"/>
          <w:szCs w:val="22"/>
          <w:highlight w:val="yellow"/>
        </w:rPr>
        <w:t xml:space="preserve"> název dílčí části</w:t>
      </w:r>
      <w:r w:rsidRPr="002A2D5F" w:rsidR="00142F53">
        <w:rPr>
          <w:rFonts w:asciiTheme="minorHAnsi" w:hAnsiTheme="minorHAnsi" w:cstheme="minorHAnsi"/>
          <w:sz w:val="22"/>
          <w:szCs w:val="22"/>
          <w:highlight w:val="yellow"/>
        </w:rPr>
        <w:t>]</w:t>
      </w:r>
      <w:r w:rsidRPr="002A2D5F" w:rsidR="00142F53">
        <w:rPr>
          <w:rFonts w:asciiTheme="minorHAnsi" w:hAnsiTheme="minorHAnsi" w:cstheme="minorHAnsi"/>
          <w:sz w:val="22"/>
          <w:szCs w:val="22"/>
        </w:rPr>
        <w:t xml:space="preserve"> </w:t>
      </w:r>
      <w:r w:rsidRPr="002A2D5F" w:rsidR="008370C6">
        <w:rPr>
          <w:rFonts w:asciiTheme="minorHAnsi" w:hAnsiTheme="minorHAnsi" w:cstheme="minorHAnsi"/>
          <w:sz w:val="22"/>
          <w:szCs w:val="22"/>
        </w:rPr>
        <w:t>veřejn</w:t>
      </w:r>
      <w:r w:rsidRPr="002A2D5F" w:rsidR="00142F53">
        <w:rPr>
          <w:rFonts w:asciiTheme="minorHAnsi" w:hAnsiTheme="minorHAnsi" w:cstheme="minorHAnsi"/>
          <w:sz w:val="22"/>
          <w:szCs w:val="22"/>
        </w:rPr>
        <w:t>é</w:t>
      </w:r>
      <w:r w:rsidRPr="002A2D5F" w:rsidR="008370C6">
        <w:rPr>
          <w:rFonts w:asciiTheme="minorHAnsi" w:hAnsiTheme="minorHAnsi" w:cstheme="minorHAnsi"/>
          <w:sz w:val="22"/>
          <w:szCs w:val="22"/>
        </w:rPr>
        <w:t xml:space="preserve"> zakázk</w:t>
      </w:r>
      <w:r w:rsidRPr="002A2D5F" w:rsidR="00142F53">
        <w:rPr>
          <w:rFonts w:asciiTheme="minorHAnsi" w:hAnsiTheme="minorHAnsi" w:cstheme="minorHAnsi"/>
          <w:sz w:val="22"/>
          <w:szCs w:val="22"/>
        </w:rPr>
        <w:t>y</w:t>
      </w:r>
      <w:r w:rsidRPr="002A2D5F" w:rsidR="00842D7C">
        <w:rPr>
          <w:rFonts w:asciiTheme="minorHAnsi" w:hAnsiTheme="minorHAnsi" w:cstheme="minorHAnsi"/>
          <w:sz w:val="22"/>
          <w:szCs w:val="22"/>
        </w:rPr>
        <w:t xml:space="preserve"> </w:t>
      </w:r>
      <w:r w:rsidRPr="002A2D5F" w:rsidR="008370C6">
        <w:rPr>
          <w:rFonts w:asciiTheme="minorHAnsi" w:hAnsiTheme="minorHAnsi" w:cstheme="minorHAnsi"/>
          <w:sz w:val="22"/>
          <w:szCs w:val="22"/>
        </w:rPr>
        <w:t>„</w:t>
      </w:r>
      <w:r w:rsidRPr="002A2D5F" w:rsidR="00907F97">
        <w:rPr>
          <w:rFonts w:asciiTheme="minorHAnsi" w:hAnsiTheme="minorHAnsi" w:cstheme="minorHAnsi"/>
          <w:b/>
          <w:sz w:val="22"/>
        </w:rPr>
        <w:t>Vzdělávání zaměstnanců ČSAD Liberec, a.s</w:t>
      </w:r>
      <w:r w:rsidRPr="002A2D5F" w:rsidR="00907F97">
        <w:rPr>
          <w:rFonts w:asciiTheme="minorHAnsi" w:hAnsiTheme="minorHAnsi" w:cstheme="minorHAnsi"/>
          <w:bCs/>
          <w:sz w:val="22"/>
        </w:rPr>
        <w:t>.</w:t>
      </w:r>
      <w:r w:rsidRPr="002A2D5F" w:rsidR="004F24FB">
        <w:rPr>
          <w:rFonts w:asciiTheme="minorHAnsi" w:hAnsiTheme="minorHAnsi" w:cstheme="minorHAnsi"/>
          <w:sz w:val="22"/>
          <w:szCs w:val="22"/>
        </w:rPr>
        <w:t>“</w:t>
      </w:r>
      <w:r w:rsidRPr="002A2D5F" w:rsidR="006D3A1B">
        <w:rPr>
          <w:rFonts w:asciiTheme="minorHAnsi" w:hAnsiTheme="minorHAnsi" w:cstheme="minorHAnsi"/>
          <w:sz w:val="22"/>
          <w:szCs w:val="22"/>
        </w:rPr>
        <w:t xml:space="preserve"> </w:t>
      </w:r>
      <w:r w:rsidRPr="002A2D5F" w:rsidR="008370C6">
        <w:rPr>
          <w:rFonts w:asciiTheme="minorHAnsi" w:hAnsiTheme="minorHAnsi" w:cstheme="minorHAnsi"/>
          <w:sz w:val="22"/>
          <w:szCs w:val="22"/>
        </w:rPr>
        <w:t>(</w:t>
      </w:r>
      <w:r w:rsidRPr="002A2D5F" w:rsidR="008370C6">
        <w:rPr>
          <w:rFonts w:asciiTheme="minorHAnsi" w:hAnsiTheme="minorHAnsi" w:cstheme="minorHAnsi"/>
          <w:i/>
          <w:sz w:val="22"/>
          <w:szCs w:val="22"/>
        </w:rPr>
        <w:t xml:space="preserve">dále jen </w:t>
      </w:r>
      <w:r w:rsidRPr="002A2D5F" w:rsidR="003D0EBB">
        <w:rPr>
          <w:rFonts w:asciiTheme="minorHAnsi" w:hAnsiTheme="minorHAnsi" w:cstheme="minorHAnsi"/>
          <w:i/>
          <w:sz w:val="22"/>
          <w:szCs w:val="22"/>
        </w:rPr>
        <w:t>„veřejná zakázka“</w:t>
      </w:r>
      <w:r w:rsidRPr="002A2D5F" w:rsidR="00142F53">
        <w:rPr>
          <w:rFonts w:asciiTheme="minorHAnsi" w:hAnsiTheme="minorHAnsi" w:cstheme="minorHAnsi"/>
          <w:i/>
          <w:sz w:val="22"/>
          <w:szCs w:val="22"/>
        </w:rPr>
        <w:t>)</w:t>
      </w:r>
      <w:r w:rsidRPr="002A2D5F" w:rsidR="003D0EBB">
        <w:rPr>
          <w:rFonts w:asciiTheme="minorHAnsi" w:hAnsiTheme="minorHAnsi" w:cstheme="minorHAnsi"/>
          <w:i/>
          <w:sz w:val="22"/>
          <w:szCs w:val="22"/>
        </w:rPr>
        <w:t xml:space="preserve"> </w:t>
      </w:r>
      <w:r w:rsidRPr="002A2D5F" w:rsidR="00842D7C">
        <w:rPr>
          <w:rFonts w:asciiTheme="minorHAnsi" w:hAnsiTheme="minorHAnsi" w:cstheme="minorHAnsi"/>
          <w:sz w:val="22"/>
          <w:szCs w:val="22"/>
        </w:rPr>
        <w:t xml:space="preserve">v rozsahu </w:t>
      </w:r>
      <w:r w:rsidRPr="002A2D5F" w:rsidR="00E8322C">
        <w:rPr>
          <w:rFonts w:asciiTheme="minorHAnsi" w:hAnsiTheme="minorHAnsi" w:cstheme="minorHAnsi"/>
          <w:sz w:val="22"/>
          <w:szCs w:val="22"/>
        </w:rPr>
        <w:t xml:space="preserve">a v souladu s </w:t>
      </w:r>
      <w:r w:rsidRPr="002A2D5F" w:rsidR="00555B8A">
        <w:rPr>
          <w:rFonts w:asciiTheme="minorHAnsi" w:hAnsiTheme="minorHAnsi" w:cstheme="minorHAnsi"/>
          <w:sz w:val="22"/>
          <w:szCs w:val="22"/>
        </w:rPr>
        <w:t>výzvou</w:t>
      </w:r>
      <w:r w:rsidRPr="002A2D5F" w:rsidR="00771123">
        <w:rPr>
          <w:rFonts w:asciiTheme="minorHAnsi" w:hAnsiTheme="minorHAnsi" w:cstheme="minorHAnsi"/>
          <w:sz w:val="22"/>
          <w:szCs w:val="22"/>
        </w:rPr>
        <w:t xml:space="preserve"> </w:t>
      </w:r>
      <w:r w:rsidRPr="002A2D5F" w:rsidR="00555B8A">
        <w:rPr>
          <w:rFonts w:asciiTheme="minorHAnsi" w:hAnsiTheme="minorHAnsi" w:cstheme="minorHAnsi"/>
          <w:sz w:val="22"/>
          <w:szCs w:val="22"/>
        </w:rPr>
        <w:t>k podání nabídek</w:t>
      </w:r>
      <w:r w:rsidRPr="002A2D5F" w:rsidR="00771123">
        <w:rPr>
          <w:rFonts w:asciiTheme="minorHAnsi" w:hAnsiTheme="minorHAnsi" w:cstheme="minorHAnsi"/>
          <w:sz w:val="22"/>
          <w:szCs w:val="22"/>
        </w:rPr>
        <w:t xml:space="preserve"> (</w:t>
      </w:r>
      <w:r w:rsidRPr="002A2D5F" w:rsidR="00771123">
        <w:rPr>
          <w:rFonts w:asciiTheme="minorHAnsi" w:hAnsiTheme="minorHAnsi" w:cstheme="minorHAnsi"/>
          <w:i/>
          <w:sz w:val="22"/>
          <w:szCs w:val="22"/>
        </w:rPr>
        <w:t>d</w:t>
      </w:r>
      <w:r w:rsidRPr="002A2D5F" w:rsidR="004964A1">
        <w:rPr>
          <w:rFonts w:asciiTheme="minorHAnsi" w:hAnsiTheme="minorHAnsi" w:cstheme="minorHAnsi"/>
          <w:i/>
          <w:sz w:val="22"/>
          <w:szCs w:val="22"/>
        </w:rPr>
        <w:t>ále jen „</w:t>
      </w:r>
      <w:r w:rsidRPr="002A2D5F" w:rsidR="00555B8A">
        <w:rPr>
          <w:rFonts w:asciiTheme="minorHAnsi" w:hAnsiTheme="minorHAnsi" w:cstheme="minorHAnsi"/>
          <w:i/>
          <w:sz w:val="22"/>
          <w:szCs w:val="22"/>
        </w:rPr>
        <w:t>výzva</w:t>
      </w:r>
      <w:r w:rsidRPr="002A2D5F" w:rsidR="004964A1">
        <w:rPr>
          <w:rFonts w:asciiTheme="minorHAnsi" w:hAnsiTheme="minorHAnsi" w:cstheme="minorHAnsi"/>
          <w:i/>
          <w:sz w:val="22"/>
          <w:szCs w:val="22"/>
        </w:rPr>
        <w:t>“</w:t>
      </w:r>
      <w:r w:rsidRPr="002A2D5F" w:rsidR="004964A1">
        <w:rPr>
          <w:rFonts w:asciiTheme="minorHAnsi" w:hAnsiTheme="minorHAnsi" w:cstheme="minorHAnsi"/>
          <w:sz w:val="22"/>
          <w:szCs w:val="22"/>
        </w:rPr>
        <w:t>)</w:t>
      </w:r>
      <w:r w:rsidRPr="002A2D5F" w:rsidR="007515D1">
        <w:rPr>
          <w:rFonts w:asciiTheme="minorHAnsi" w:hAnsiTheme="minorHAnsi" w:cstheme="minorHAnsi"/>
          <w:sz w:val="22"/>
          <w:szCs w:val="22"/>
        </w:rPr>
        <w:t xml:space="preserve"> </w:t>
      </w:r>
      <w:r w:rsidRPr="002A2D5F" w:rsidR="0053165E">
        <w:rPr>
          <w:rFonts w:asciiTheme="minorHAnsi" w:hAnsiTheme="minorHAnsi" w:cstheme="minorHAnsi"/>
          <w:sz w:val="22"/>
          <w:szCs w:val="22"/>
        </w:rPr>
        <w:t xml:space="preserve">a nabídkou dodavatele </w:t>
      </w:r>
      <w:r w:rsidRPr="002A2D5F" w:rsidR="00A84E2F">
        <w:rPr>
          <w:rFonts w:asciiTheme="minorHAnsi" w:hAnsiTheme="minorHAnsi" w:cstheme="minorHAnsi"/>
          <w:sz w:val="22"/>
          <w:szCs w:val="22"/>
        </w:rPr>
        <w:t>(Příloha č.1 této smlouvy)</w:t>
      </w:r>
      <w:r w:rsidRPr="002A2D5F" w:rsidR="00E8322C">
        <w:rPr>
          <w:rFonts w:asciiTheme="minorHAnsi" w:hAnsiTheme="minorHAnsi" w:cstheme="minorHAnsi"/>
          <w:sz w:val="22"/>
          <w:szCs w:val="22"/>
        </w:rPr>
        <w:t xml:space="preserve"> </w:t>
      </w:r>
      <w:r w:rsidRPr="002A2D5F" w:rsidR="0053165E">
        <w:rPr>
          <w:rFonts w:asciiTheme="minorHAnsi" w:hAnsiTheme="minorHAnsi" w:cstheme="minorHAnsi"/>
          <w:sz w:val="22"/>
          <w:szCs w:val="22"/>
        </w:rPr>
        <w:t>(</w:t>
      </w:r>
      <w:r w:rsidRPr="002A2D5F" w:rsidR="0053165E">
        <w:rPr>
          <w:rFonts w:asciiTheme="minorHAnsi" w:hAnsiTheme="minorHAnsi" w:cstheme="minorHAnsi"/>
          <w:i/>
          <w:sz w:val="22"/>
          <w:szCs w:val="22"/>
        </w:rPr>
        <w:t>dále jen „nabídka“</w:t>
      </w:r>
      <w:r w:rsidRPr="002A2D5F" w:rsidR="0053165E">
        <w:rPr>
          <w:rFonts w:asciiTheme="minorHAnsi" w:hAnsiTheme="minorHAnsi" w:cstheme="minorHAnsi"/>
          <w:sz w:val="22"/>
          <w:szCs w:val="22"/>
        </w:rPr>
        <w:t>)</w:t>
      </w:r>
      <w:r w:rsidRPr="002A2D5F" w:rsidR="00823ECF">
        <w:rPr>
          <w:rFonts w:asciiTheme="minorHAnsi" w:hAnsiTheme="minorHAnsi" w:cstheme="minorHAnsi"/>
          <w:sz w:val="22"/>
          <w:szCs w:val="22"/>
        </w:rPr>
        <w:t>.</w:t>
      </w:r>
    </w:p>
    <w:p w:rsidRPr="00677AF0" w:rsidR="009151E0" w:rsidP="00677AF0" w:rsidRDefault="00D75680">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53165E">
        <w:rPr>
          <w:rFonts w:asciiTheme="minorHAnsi" w:hAnsiTheme="minorHAnsi" w:cstheme="minorHAnsi"/>
          <w:sz w:val="22"/>
          <w:szCs w:val="22"/>
        </w:rPr>
        <w:t xml:space="preserve"> prohlašuj</w:t>
      </w:r>
      <w:r w:rsidRPr="00677AF0">
        <w:rPr>
          <w:rFonts w:asciiTheme="minorHAnsi" w:hAnsiTheme="minorHAnsi" w:cstheme="minorHAnsi"/>
          <w:sz w:val="22"/>
          <w:szCs w:val="22"/>
        </w:rPr>
        <w:t>e</w:t>
      </w:r>
      <w:r w:rsidRPr="00677AF0" w:rsidR="0053165E">
        <w:rPr>
          <w:rFonts w:asciiTheme="minorHAnsi" w:hAnsiTheme="minorHAnsi" w:cstheme="minorHAnsi"/>
          <w:sz w:val="22"/>
          <w:szCs w:val="22"/>
        </w:rPr>
        <w:t xml:space="preserve">, že </w:t>
      </w:r>
      <w:r w:rsidRPr="00677AF0">
        <w:rPr>
          <w:rFonts w:asciiTheme="minorHAnsi" w:hAnsiTheme="minorHAnsi" w:cstheme="minorHAnsi"/>
          <w:sz w:val="22"/>
          <w:szCs w:val="22"/>
        </w:rPr>
        <w:t xml:space="preserve">má </w:t>
      </w:r>
      <w:r w:rsidRPr="00677AF0" w:rsidR="0053165E">
        <w:rPr>
          <w:rFonts w:asciiTheme="minorHAnsi" w:hAnsiTheme="minorHAnsi" w:cstheme="minorHAnsi"/>
          <w:sz w:val="22"/>
          <w:szCs w:val="22"/>
        </w:rPr>
        <w:t xml:space="preserve">odbornou způsobilost pro splnění předmětu této smlouvy, kterou doložil v nabídce. Odborná způsobilost musí být platná po celou dobu trvání </w:t>
      </w:r>
      <w:r w:rsidRPr="00677AF0" w:rsidR="00883F1F">
        <w:rPr>
          <w:rFonts w:asciiTheme="minorHAnsi" w:hAnsiTheme="minorHAnsi" w:cstheme="minorHAnsi"/>
          <w:sz w:val="22"/>
          <w:szCs w:val="22"/>
        </w:rPr>
        <w:t>veřejné zakázky</w:t>
      </w:r>
      <w:r w:rsidRPr="00677AF0" w:rsidR="0053165E">
        <w:rPr>
          <w:rFonts w:asciiTheme="minorHAnsi" w:hAnsiTheme="minorHAnsi" w:cstheme="minorHAnsi"/>
          <w:sz w:val="22"/>
          <w:szCs w:val="22"/>
        </w:rPr>
        <w:t>.</w:t>
      </w:r>
    </w:p>
    <w:p w:rsidRPr="00677AF0" w:rsidR="00001833" w:rsidP="00677AF0" w:rsidRDefault="0053165E">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 xml:space="preserve">Nedílnou součástí </w:t>
      </w:r>
      <w:r w:rsidRPr="00677AF0" w:rsidR="00E016CD">
        <w:rPr>
          <w:rFonts w:asciiTheme="minorHAnsi" w:hAnsiTheme="minorHAnsi" w:cstheme="minorHAnsi"/>
          <w:sz w:val="22"/>
          <w:szCs w:val="22"/>
        </w:rPr>
        <w:t xml:space="preserve">této </w:t>
      </w:r>
      <w:r w:rsidRPr="00677AF0">
        <w:rPr>
          <w:rFonts w:asciiTheme="minorHAnsi" w:hAnsiTheme="minorHAnsi" w:cstheme="minorHAnsi"/>
          <w:sz w:val="22"/>
          <w:szCs w:val="22"/>
        </w:rPr>
        <w:t xml:space="preserve">smlouvy je </w:t>
      </w:r>
      <w:r w:rsidRPr="005B05FF" w:rsidR="00001833">
        <w:rPr>
          <w:rFonts w:asciiTheme="minorHAnsi" w:hAnsiTheme="minorHAnsi" w:cstheme="minorHAnsi"/>
          <w:b/>
          <w:bCs/>
          <w:sz w:val="22"/>
          <w:szCs w:val="22"/>
        </w:rPr>
        <w:t>vítězná nabídka dodavatele</w:t>
      </w:r>
      <w:r w:rsidRPr="00677AF0">
        <w:rPr>
          <w:rFonts w:asciiTheme="minorHAnsi" w:hAnsiTheme="minorHAnsi" w:cstheme="minorHAnsi"/>
          <w:sz w:val="22"/>
          <w:szCs w:val="22"/>
        </w:rPr>
        <w:t xml:space="preserve"> (</w:t>
      </w:r>
      <w:r w:rsidRPr="00677AF0" w:rsidR="00142F53">
        <w:rPr>
          <w:rFonts w:asciiTheme="minorHAnsi" w:hAnsiTheme="minorHAnsi" w:cstheme="minorHAnsi"/>
          <w:sz w:val="22"/>
          <w:szCs w:val="22"/>
        </w:rPr>
        <w:t>P</w:t>
      </w:r>
      <w:r w:rsidRPr="00677AF0">
        <w:rPr>
          <w:rFonts w:asciiTheme="minorHAnsi" w:hAnsiTheme="minorHAnsi" w:cstheme="minorHAnsi"/>
          <w:sz w:val="22"/>
          <w:szCs w:val="22"/>
        </w:rPr>
        <w:t xml:space="preserve">říloha č. 1) a </w:t>
      </w:r>
      <w:r w:rsidRPr="005B05FF" w:rsidR="00142F53">
        <w:rPr>
          <w:rFonts w:asciiTheme="minorHAnsi" w:hAnsiTheme="minorHAnsi" w:cstheme="minorHAnsi"/>
          <w:b/>
          <w:bCs/>
          <w:sz w:val="22"/>
          <w:szCs w:val="22"/>
        </w:rPr>
        <w:t>C</w:t>
      </w:r>
      <w:r w:rsidRPr="005B05FF" w:rsidR="00C82BE7">
        <w:rPr>
          <w:rFonts w:asciiTheme="minorHAnsi" w:hAnsiTheme="minorHAnsi" w:cstheme="minorHAnsi"/>
          <w:b/>
          <w:bCs/>
          <w:sz w:val="22"/>
          <w:szCs w:val="22"/>
        </w:rPr>
        <w:t xml:space="preserve">enová </w:t>
      </w:r>
      <w:r w:rsidRPr="005B05FF" w:rsidR="00142F53">
        <w:rPr>
          <w:rFonts w:asciiTheme="minorHAnsi" w:hAnsiTheme="minorHAnsi" w:cstheme="minorHAnsi"/>
          <w:b/>
          <w:bCs/>
          <w:sz w:val="22"/>
          <w:szCs w:val="22"/>
        </w:rPr>
        <w:t>nabídka</w:t>
      </w:r>
      <w:r w:rsidRPr="005B05FF" w:rsidR="00C82BE7">
        <w:rPr>
          <w:rFonts w:asciiTheme="minorHAnsi" w:hAnsiTheme="minorHAnsi" w:cstheme="minorHAnsi"/>
          <w:b/>
          <w:bCs/>
          <w:sz w:val="22"/>
          <w:szCs w:val="22"/>
        </w:rPr>
        <w:t xml:space="preserve"> </w:t>
      </w:r>
      <w:r w:rsidRPr="005B05FF" w:rsidR="00142F53">
        <w:rPr>
          <w:rFonts w:asciiTheme="minorHAnsi" w:hAnsiTheme="minorHAnsi" w:cstheme="minorHAnsi"/>
          <w:b/>
          <w:bCs/>
          <w:sz w:val="22"/>
          <w:szCs w:val="22"/>
        </w:rPr>
        <w:t>dodavatele</w:t>
      </w:r>
      <w:r w:rsidRPr="00677AF0" w:rsidR="00142F53">
        <w:rPr>
          <w:rFonts w:asciiTheme="minorHAnsi" w:hAnsiTheme="minorHAnsi" w:cstheme="minorHAnsi"/>
          <w:sz w:val="22"/>
          <w:szCs w:val="22"/>
        </w:rPr>
        <w:t xml:space="preserve"> </w:t>
      </w:r>
      <w:r w:rsidRPr="00677AF0">
        <w:rPr>
          <w:rFonts w:asciiTheme="minorHAnsi" w:hAnsiTheme="minorHAnsi" w:cstheme="minorHAnsi"/>
          <w:sz w:val="22"/>
          <w:szCs w:val="22"/>
        </w:rPr>
        <w:t>(</w:t>
      </w:r>
      <w:r w:rsidRPr="00677AF0" w:rsidR="00142F53">
        <w:rPr>
          <w:rFonts w:asciiTheme="minorHAnsi" w:hAnsiTheme="minorHAnsi" w:cstheme="minorHAnsi"/>
          <w:sz w:val="22"/>
          <w:szCs w:val="22"/>
        </w:rPr>
        <w:t>P</w:t>
      </w:r>
      <w:r w:rsidRPr="00677AF0">
        <w:rPr>
          <w:rFonts w:asciiTheme="minorHAnsi" w:hAnsiTheme="minorHAnsi" w:cstheme="minorHAnsi"/>
          <w:sz w:val="22"/>
          <w:szCs w:val="22"/>
        </w:rPr>
        <w:t>říloha č.</w:t>
      </w:r>
      <w:r w:rsidRPr="00677AF0" w:rsidR="00507210">
        <w:rPr>
          <w:rFonts w:asciiTheme="minorHAnsi" w:hAnsiTheme="minorHAnsi" w:cstheme="minorHAnsi"/>
          <w:sz w:val="22"/>
          <w:szCs w:val="22"/>
        </w:rPr>
        <w:t xml:space="preserve"> </w:t>
      </w:r>
      <w:r w:rsidRPr="00677AF0">
        <w:rPr>
          <w:rFonts w:asciiTheme="minorHAnsi" w:hAnsiTheme="minorHAnsi" w:cstheme="minorHAnsi"/>
          <w:sz w:val="22"/>
          <w:szCs w:val="22"/>
        </w:rPr>
        <w:t>2)</w:t>
      </w:r>
      <w:r w:rsidRPr="00677AF0" w:rsidR="00BE5F1D">
        <w:rPr>
          <w:rFonts w:asciiTheme="minorHAnsi" w:hAnsiTheme="minorHAnsi" w:cstheme="minorHAnsi"/>
          <w:sz w:val="22"/>
          <w:szCs w:val="22"/>
        </w:rPr>
        <w:t>, které vytvořil dodavatel v souladu s podmínkami Zadávací dokumentace.</w:t>
      </w:r>
      <w:r w:rsidR="005B05FF">
        <w:rPr>
          <w:rFonts w:asciiTheme="minorHAnsi" w:hAnsiTheme="minorHAnsi" w:cstheme="minorHAnsi"/>
          <w:sz w:val="22"/>
          <w:szCs w:val="22"/>
        </w:rPr>
        <w:t xml:space="preserve"> V těchto přílohách je specifikován předmět a rozsah plnění včetně cenové nabídky pro jednotlivé </w:t>
      </w:r>
      <w:r w:rsidR="001E74F5">
        <w:rPr>
          <w:rFonts w:asciiTheme="minorHAnsi" w:hAnsiTheme="minorHAnsi" w:cstheme="minorHAnsi"/>
          <w:sz w:val="22"/>
          <w:szCs w:val="22"/>
        </w:rPr>
        <w:t>vzdělávací aktivity</w:t>
      </w:r>
      <w:r w:rsidR="005B05FF">
        <w:rPr>
          <w:rFonts w:asciiTheme="minorHAnsi" w:hAnsiTheme="minorHAnsi" w:cstheme="minorHAnsi"/>
          <w:sz w:val="22"/>
          <w:szCs w:val="22"/>
        </w:rPr>
        <w:t>.</w:t>
      </w:r>
    </w:p>
    <w:p w:rsidRPr="00677AF0" w:rsidR="003D0EBB" w:rsidP="00677AF0" w:rsidRDefault="00D75680">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1176E5">
        <w:rPr>
          <w:rFonts w:asciiTheme="minorHAnsi" w:hAnsiTheme="minorHAnsi" w:cstheme="minorHAnsi"/>
          <w:sz w:val="22"/>
          <w:szCs w:val="22"/>
        </w:rPr>
        <w:t xml:space="preserve"> se za podmínek uvedených ve smlouvě a jejích přílohách zavazuj</w:t>
      </w:r>
      <w:r w:rsidRPr="00677AF0">
        <w:rPr>
          <w:rFonts w:asciiTheme="minorHAnsi" w:hAnsiTheme="minorHAnsi" w:cstheme="minorHAnsi"/>
          <w:sz w:val="22"/>
          <w:szCs w:val="22"/>
        </w:rPr>
        <w:t>e</w:t>
      </w:r>
      <w:r w:rsidRPr="00677AF0" w:rsidR="00034DFD">
        <w:rPr>
          <w:rFonts w:asciiTheme="minorHAnsi" w:hAnsiTheme="minorHAnsi" w:cstheme="minorHAnsi"/>
          <w:sz w:val="22"/>
          <w:szCs w:val="22"/>
        </w:rPr>
        <w:t xml:space="preserve"> k</w:t>
      </w:r>
      <w:r w:rsidRPr="00677AF0" w:rsidR="00D321D1">
        <w:rPr>
          <w:rFonts w:asciiTheme="minorHAnsi" w:hAnsiTheme="minorHAnsi" w:cstheme="minorHAnsi"/>
          <w:sz w:val="22"/>
          <w:szCs w:val="22"/>
        </w:rPr>
        <w:t> </w:t>
      </w:r>
      <w:r w:rsidRPr="00677AF0" w:rsidR="00034DFD">
        <w:rPr>
          <w:rFonts w:asciiTheme="minorHAnsi" w:hAnsiTheme="minorHAnsi" w:cstheme="minorHAnsi"/>
          <w:sz w:val="22"/>
          <w:szCs w:val="22"/>
        </w:rPr>
        <w:t>plnění</w:t>
      </w:r>
      <w:r w:rsidRPr="00677AF0" w:rsidR="001176E5">
        <w:rPr>
          <w:rFonts w:asciiTheme="minorHAnsi" w:hAnsiTheme="minorHAnsi" w:cstheme="minorHAnsi"/>
          <w:sz w:val="22"/>
          <w:szCs w:val="22"/>
        </w:rPr>
        <w:t xml:space="preserve"> </w:t>
      </w:r>
      <w:r w:rsidRPr="00677AF0" w:rsidR="00773D88">
        <w:rPr>
          <w:rFonts w:asciiTheme="minorHAnsi" w:hAnsiTheme="minorHAnsi" w:cstheme="minorHAnsi"/>
          <w:sz w:val="22"/>
          <w:szCs w:val="22"/>
        </w:rPr>
        <w:t>aktivit</w:t>
      </w:r>
      <w:r w:rsidRPr="00677AF0" w:rsidR="004924CC">
        <w:rPr>
          <w:rFonts w:asciiTheme="minorHAnsi" w:hAnsiTheme="minorHAnsi" w:cstheme="minorHAnsi"/>
          <w:sz w:val="22"/>
          <w:szCs w:val="22"/>
        </w:rPr>
        <w:t>, které jsou popsány</w:t>
      </w:r>
      <w:r w:rsidRPr="00677AF0" w:rsidR="003D0EBB">
        <w:rPr>
          <w:rFonts w:asciiTheme="minorHAnsi" w:hAnsiTheme="minorHAnsi" w:cstheme="minorHAnsi"/>
          <w:sz w:val="22"/>
          <w:szCs w:val="22"/>
        </w:rPr>
        <w:t xml:space="preserve"> v </w:t>
      </w:r>
      <w:r w:rsidRPr="00677AF0" w:rsidR="0045078A">
        <w:rPr>
          <w:rFonts w:asciiTheme="minorHAnsi" w:hAnsiTheme="minorHAnsi" w:cstheme="minorHAnsi"/>
          <w:sz w:val="22"/>
          <w:szCs w:val="22"/>
        </w:rPr>
        <w:t>P</w:t>
      </w:r>
      <w:r w:rsidRPr="00677AF0" w:rsidR="003D0EBB">
        <w:rPr>
          <w:rFonts w:asciiTheme="minorHAnsi" w:hAnsiTheme="minorHAnsi" w:cstheme="minorHAnsi"/>
          <w:sz w:val="22"/>
          <w:szCs w:val="22"/>
        </w:rPr>
        <w:t xml:space="preserve">říloze č. 1 </w:t>
      </w:r>
      <w:r w:rsidR="005B05FF">
        <w:rPr>
          <w:rFonts w:asciiTheme="minorHAnsi" w:hAnsiTheme="minorHAnsi" w:cstheme="minorHAnsi"/>
          <w:sz w:val="22"/>
          <w:szCs w:val="22"/>
        </w:rPr>
        <w:t>a č.2 této smlouvy</w:t>
      </w:r>
      <w:r w:rsidRPr="00677AF0" w:rsidR="003D0EBB">
        <w:rPr>
          <w:rFonts w:asciiTheme="minorHAnsi" w:hAnsiTheme="minorHAnsi" w:cstheme="minorHAnsi"/>
          <w:sz w:val="22"/>
          <w:szCs w:val="22"/>
        </w:rPr>
        <w:t>.</w:t>
      </w:r>
    </w:p>
    <w:p w:rsidRPr="00677AF0" w:rsidR="00D3387B" w:rsidP="00677AF0" w:rsidRDefault="00677AF0">
      <w:pPr>
        <w:spacing w:before="120" w:after="120" w:line="288" w:lineRule="auto"/>
        <w:ind w:left="360"/>
        <w:jc w:val="both"/>
        <w:rPr>
          <w:rFonts w:asciiTheme="minorHAnsi" w:hAnsiTheme="minorHAnsi" w:cstheme="minorHAnsi"/>
          <w:sz w:val="22"/>
          <w:szCs w:val="22"/>
        </w:rPr>
      </w:pPr>
      <w:r>
        <w:rPr>
          <w:rFonts w:asciiTheme="minorHAnsi" w:hAnsiTheme="minorHAnsi" w:cstheme="minorHAnsi"/>
          <w:sz w:val="22"/>
          <w:szCs w:val="22"/>
        </w:rPr>
        <w:br w:type="page"/>
      </w:r>
    </w:p>
    <w:p w:rsidRPr="00677AF0" w:rsidR="00D3387B" w:rsidP="00677AF0" w:rsidRDefault="00D3387B">
      <w:pPr>
        <w:numPr>
          <w:ilvl w:val="0"/>
          <w:numId w:val="5"/>
        </w:numPr>
        <w:pBdr>
          <w:bottom w:val="single" w:color="auto" w:sz="4" w:space="1"/>
        </w:pBdr>
        <w:spacing w:before="120" w:after="120"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Doba a místo plnění</w:t>
      </w:r>
    </w:p>
    <w:p w:rsidR="00E8322C" w:rsidP="005B05FF" w:rsidRDefault="00D3387B">
      <w:pPr>
        <w:pStyle w:val="Tabulkatext"/>
        <w:numPr>
          <w:ilvl w:val="1"/>
          <w:numId w:val="5"/>
        </w:numPr>
        <w:spacing w:before="0" w:after="0" w:line="288" w:lineRule="auto"/>
        <w:ind w:left="357" w:hanging="357"/>
        <w:jc w:val="both"/>
        <w:rPr>
          <w:rFonts w:asciiTheme="minorHAnsi" w:hAnsiTheme="minorHAnsi" w:cstheme="minorHAnsi"/>
          <w:sz w:val="22"/>
        </w:rPr>
      </w:pPr>
      <w:r w:rsidRPr="005B05FF">
        <w:rPr>
          <w:rFonts w:asciiTheme="minorHAnsi" w:hAnsiTheme="minorHAnsi" w:cstheme="minorHAnsi"/>
          <w:sz w:val="22"/>
        </w:rPr>
        <w:t>Dodavatel se zavazuje započít s výkonem předmětu smlouvy po nabytí účinnosti této smlouvy, tj. neprodleně po jejím uzavření.</w:t>
      </w:r>
    </w:p>
    <w:p w:rsidRPr="005B05FF" w:rsidR="005B05FF" w:rsidP="005B05FF" w:rsidRDefault="005B05FF">
      <w:pPr>
        <w:pStyle w:val="Tabulkatext"/>
        <w:spacing w:before="0" w:after="0"/>
        <w:ind w:left="0"/>
        <w:jc w:val="both"/>
        <w:rPr>
          <w:rFonts w:asciiTheme="minorHAnsi" w:hAnsiTheme="minorHAnsi" w:cstheme="minorHAnsi"/>
          <w:sz w:val="22"/>
        </w:rPr>
      </w:pPr>
    </w:p>
    <w:p w:rsidRPr="00677AF0" w:rsidR="00BE5F1D" w:rsidP="00677AF0" w:rsidRDefault="00D7263B">
      <w:pPr>
        <w:pStyle w:val="Seznamslovan1"/>
        <w:numPr>
          <w:ilvl w:val="1"/>
          <w:numId w:val="5"/>
        </w:numPr>
        <w:tabs>
          <w:tab w:val="left" w:pos="284"/>
          <w:tab w:val="left" w:pos="567"/>
        </w:tabs>
        <w:spacing w:line="288" w:lineRule="auto"/>
        <w:rPr>
          <w:rFonts w:asciiTheme="minorHAnsi" w:hAnsiTheme="minorHAnsi" w:cstheme="minorHAnsi"/>
          <w:sz w:val="22"/>
          <w:szCs w:val="22"/>
        </w:rPr>
      </w:pPr>
      <w:r w:rsidRPr="00677AF0">
        <w:rPr>
          <w:rFonts w:asciiTheme="minorHAnsi" w:hAnsiTheme="minorHAnsi" w:cstheme="minorHAnsi"/>
          <w:sz w:val="22"/>
          <w:szCs w:val="22"/>
        </w:rPr>
        <w:t xml:space="preserve"> </w:t>
      </w:r>
      <w:r w:rsidRPr="00677AF0" w:rsidR="00BE5F1D">
        <w:rPr>
          <w:rFonts w:asciiTheme="minorHAnsi" w:hAnsiTheme="minorHAnsi" w:cstheme="minorHAnsi"/>
          <w:sz w:val="22"/>
          <w:szCs w:val="22"/>
        </w:rPr>
        <w:t xml:space="preserve">Doba plnění, po kterou se dodavatel se zavazuje postupovat při plnění předmětu smlouvy </w:t>
      </w:r>
    </w:p>
    <w:p w:rsidRPr="00677AF0" w:rsidR="00BE5F1D" w:rsidP="00677AF0" w:rsidRDefault="00BE5F1D">
      <w:pPr>
        <w:pStyle w:val="Seznamslovan1"/>
        <w:tabs>
          <w:tab w:val="left" w:pos="567"/>
        </w:tabs>
        <w:spacing w:line="288" w:lineRule="auto"/>
        <w:ind w:left="360"/>
        <w:rPr>
          <w:rFonts w:asciiTheme="minorHAnsi" w:hAnsiTheme="minorHAnsi" w:cstheme="minorHAnsi"/>
          <w:sz w:val="22"/>
          <w:szCs w:val="22"/>
        </w:rPr>
      </w:pPr>
      <w:r w:rsidRPr="00677AF0">
        <w:rPr>
          <w:rFonts w:asciiTheme="minorHAnsi" w:hAnsiTheme="minorHAnsi" w:cstheme="minorHAnsi"/>
          <w:sz w:val="22"/>
          <w:szCs w:val="22"/>
        </w:rPr>
        <w:t>v souladu se zadávací dokumentací:</w:t>
      </w:r>
    </w:p>
    <w:p w:rsidRPr="00677AF0" w:rsidR="00BE5F1D" w:rsidP="00677AF0" w:rsidRDefault="00BE5F1D">
      <w:pPr>
        <w:pStyle w:val="Seznamslovan1"/>
        <w:numPr>
          <w:ilvl w:val="0"/>
          <w:numId w:val="11"/>
        </w:numPr>
        <w:tabs>
          <w:tab w:val="left" w:pos="425"/>
        </w:tabs>
        <w:spacing w:line="288" w:lineRule="auto"/>
        <w:rPr>
          <w:rFonts w:asciiTheme="minorHAnsi" w:hAnsiTheme="minorHAnsi" w:cstheme="minorHAnsi"/>
          <w:sz w:val="22"/>
          <w:szCs w:val="22"/>
        </w:rPr>
      </w:pPr>
      <w:r w:rsidRPr="00677AF0">
        <w:rPr>
          <w:rFonts w:asciiTheme="minorHAnsi" w:hAnsiTheme="minorHAnsi" w:cstheme="minorHAnsi"/>
          <w:sz w:val="22"/>
          <w:szCs w:val="22"/>
        </w:rPr>
        <w:t xml:space="preserve">Zahájení plnění předmětu smlouvy: </w:t>
      </w:r>
      <w:r w:rsidRPr="00677AF0">
        <w:rPr>
          <w:rFonts w:asciiTheme="minorHAnsi" w:hAnsiTheme="minorHAnsi" w:cstheme="minorHAnsi"/>
          <w:b/>
          <w:bCs/>
          <w:sz w:val="22"/>
          <w:szCs w:val="22"/>
        </w:rPr>
        <w:t>bezprostředně po podpisu smlouvy</w:t>
      </w:r>
    </w:p>
    <w:p w:rsidR="004F24FB" w:rsidP="00677AF0" w:rsidRDefault="00BE5F1D">
      <w:pPr>
        <w:pStyle w:val="Seznamslovan1"/>
        <w:numPr>
          <w:ilvl w:val="0"/>
          <w:numId w:val="11"/>
        </w:numPr>
        <w:tabs>
          <w:tab w:val="left" w:pos="425"/>
        </w:tabs>
        <w:spacing w:line="288" w:lineRule="auto"/>
        <w:rPr>
          <w:rFonts w:asciiTheme="minorHAnsi" w:hAnsiTheme="minorHAnsi" w:cstheme="minorHAnsi"/>
          <w:b/>
          <w:sz w:val="22"/>
          <w:szCs w:val="22"/>
        </w:rPr>
      </w:pPr>
      <w:r w:rsidRPr="00677AF0">
        <w:rPr>
          <w:rFonts w:asciiTheme="minorHAnsi" w:hAnsiTheme="minorHAnsi" w:cstheme="minorHAnsi"/>
          <w:sz w:val="22"/>
          <w:szCs w:val="22"/>
        </w:rPr>
        <w:t>Ukončení plnění předmětu smlouvy: nejpozději</w:t>
      </w:r>
      <w:r w:rsidR="00907F97">
        <w:rPr>
          <w:rFonts w:asciiTheme="minorHAnsi" w:hAnsiTheme="minorHAnsi" w:cstheme="minorHAnsi"/>
          <w:sz w:val="22"/>
          <w:szCs w:val="22"/>
        </w:rPr>
        <w:t xml:space="preserve"> do </w:t>
      </w:r>
      <w:r w:rsidRPr="00677AF0">
        <w:rPr>
          <w:rFonts w:asciiTheme="minorHAnsi" w:hAnsiTheme="minorHAnsi" w:cstheme="minorHAnsi"/>
          <w:b/>
          <w:sz w:val="22"/>
          <w:szCs w:val="22"/>
        </w:rPr>
        <w:t>31. 10. 2021</w:t>
      </w:r>
    </w:p>
    <w:p w:rsidRPr="00677AF0" w:rsidR="00677AF0" w:rsidP="00677AF0" w:rsidRDefault="00677AF0">
      <w:pPr>
        <w:pStyle w:val="Seznamslovan1"/>
        <w:tabs>
          <w:tab w:val="left" w:pos="425"/>
        </w:tabs>
        <w:spacing w:line="288" w:lineRule="auto"/>
        <w:ind w:left="1080"/>
        <w:rPr>
          <w:rFonts w:asciiTheme="minorHAnsi" w:hAnsiTheme="minorHAnsi" w:cstheme="minorHAnsi"/>
          <w:b/>
          <w:sz w:val="22"/>
          <w:szCs w:val="22"/>
        </w:rPr>
      </w:pPr>
    </w:p>
    <w:p w:rsidRPr="00A71E91" w:rsidR="00A71E91" w:rsidP="00A71E91" w:rsidRDefault="00A71E91">
      <w:pPr>
        <w:pStyle w:val="Tabulkatext13"/>
        <w:ind w:left="0"/>
        <w:rPr>
          <w:rFonts w:eastAsia="Times New Roman" w:asciiTheme="minorHAnsi" w:hAnsiTheme="minorHAnsi" w:cstheme="minorHAnsi"/>
          <w:b/>
          <w:bCs/>
          <w:sz w:val="22"/>
          <w:lang w:eastAsia="cs-CZ"/>
        </w:rPr>
      </w:pPr>
      <w:r>
        <w:rPr>
          <w:rFonts w:asciiTheme="minorHAnsi" w:hAnsiTheme="minorHAnsi" w:cstheme="minorHAnsi"/>
          <w:sz w:val="22"/>
        </w:rPr>
        <w:t xml:space="preserve">4.3 </w:t>
      </w:r>
      <w:r w:rsidRPr="00677AF0" w:rsidR="00D3387B">
        <w:rPr>
          <w:rFonts w:asciiTheme="minorHAnsi" w:hAnsiTheme="minorHAnsi" w:cstheme="minorHAnsi"/>
          <w:sz w:val="22"/>
        </w:rPr>
        <w:t xml:space="preserve">Místem plnění </w:t>
      </w:r>
      <w:r w:rsidRPr="00677AF0" w:rsidR="00D7263B">
        <w:rPr>
          <w:rFonts w:asciiTheme="minorHAnsi" w:hAnsiTheme="minorHAnsi" w:cstheme="minorHAnsi"/>
          <w:sz w:val="22"/>
        </w:rPr>
        <w:t xml:space="preserve">této </w:t>
      </w:r>
      <w:r w:rsidR="001E74F5">
        <w:rPr>
          <w:rFonts w:asciiTheme="minorHAnsi" w:hAnsiTheme="minorHAnsi" w:cstheme="minorHAnsi"/>
          <w:sz w:val="22"/>
        </w:rPr>
        <w:t xml:space="preserve">dílčí </w:t>
      </w:r>
      <w:r w:rsidRPr="00677AF0" w:rsidR="00D7263B">
        <w:rPr>
          <w:rFonts w:asciiTheme="minorHAnsi" w:hAnsiTheme="minorHAnsi" w:cstheme="minorHAnsi"/>
          <w:sz w:val="22"/>
        </w:rPr>
        <w:t>části zakázky j</w:t>
      </w:r>
      <w:r>
        <w:rPr>
          <w:rFonts w:asciiTheme="minorHAnsi" w:hAnsiTheme="minorHAnsi" w:cstheme="minorHAnsi"/>
          <w:sz w:val="22"/>
        </w:rPr>
        <w:t>e</w:t>
      </w:r>
      <w:r w:rsidRPr="00677AF0" w:rsidR="00726703">
        <w:rPr>
          <w:rFonts w:asciiTheme="minorHAnsi" w:hAnsiTheme="minorHAnsi" w:cstheme="minorHAnsi"/>
          <w:sz w:val="22"/>
        </w:rPr>
        <w:t xml:space="preserve">: </w:t>
      </w:r>
      <w:r w:rsidRPr="00A71E91">
        <w:rPr>
          <w:rFonts w:eastAsia="Times New Roman" w:asciiTheme="minorHAnsi" w:hAnsiTheme="minorHAnsi" w:cstheme="minorHAnsi"/>
          <w:b/>
          <w:bCs/>
          <w:sz w:val="22"/>
          <w:lang w:eastAsia="cs-CZ"/>
        </w:rPr>
        <w:t>ČSAD Liberec, a.s., České mládeže 594/33</w:t>
      </w:r>
    </w:p>
    <w:p w:rsidR="00D3387B" w:rsidP="001E74F5" w:rsidRDefault="00A71E91">
      <w:pPr>
        <w:pStyle w:val="Tabulkatext13"/>
        <w:ind w:left="3969"/>
        <w:rPr>
          <w:rFonts w:eastAsia="Times New Roman" w:asciiTheme="minorHAnsi" w:hAnsiTheme="minorHAnsi" w:cstheme="minorHAnsi"/>
          <w:b/>
          <w:bCs/>
          <w:sz w:val="22"/>
          <w:lang w:eastAsia="cs-CZ"/>
        </w:rPr>
      </w:pPr>
      <w:r>
        <w:rPr>
          <w:rFonts w:eastAsia="Times New Roman" w:asciiTheme="minorHAnsi" w:hAnsiTheme="minorHAnsi" w:cstheme="minorHAnsi"/>
          <w:b/>
          <w:bCs/>
          <w:sz w:val="22"/>
          <w:lang w:eastAsia="cs-CZ"/>
        </w:rPr>
        <w:t>Lib</w:t>
      </w:r>
      <w:r w:rsidRPr="00A71E91">
        <w:rPr>
          <w:rFonts w:eastAsia="Times New Roman" w:asciiTheme="minorHAnsi" w:hAnsiTheme="minorHAnsi" w:cstheme="minorHAnsi"/>
          <w:b/>
          <w:bCs/>
          <w:sz w:val="22"/>
          <w:lang w:eastAsia="cs-CZ"/>
        </w:rPr>
        <w:t>erec VI-Rochlice, 460 06 Liberec</w:t>
      </w:r>
      <w:r w:rsidR="001E74F5">
        <w:rPr>
          <w:rFonts w:eastAsia="Times New Roman" w:asciiTheme="minorHAnsi" w:hAnsiTheme="minorHAnsi" w:cstheme="minorHAnsi"/>
          <w:b/>
          <w:bCs/>
          <w:sz w:val="22"/>
          <w:lang w:eastAsia="cs-CZ"/>
        </w:rPr>
        <w:t>.</w:t>
      </w:r>
      <w:r w:rsidRPr="00A71E91">
        <w:rPr>
          <w:rFonts w:eastAsia="Times New Roman" w:asciiTheme="minorHAnsi" w:hAnsiTheme="minorHAnsi" w:cstheme="minorHAnsi"/>
          <w:b/>
          <w:bCs/>
          <w:sz w:val="22"/>
          <w:lang w:eastAsia="cs-CZ"/>
        </w:rPr>
        <w:t xml:space="preserve">  </w:t>
      </w:r>
    </w:p>
    <w:p w:rsidRPr="001E74F5" w:rsidR="001E74F5" w:rsidP="001E74F5" w:rsidRDefault="001E74F5">
      <w:pPr>
        <w:pStyle w:val="Tabulkatext13"/>
        <w:ind w:left="3969"/>
        <w:rPr>
          <w:rFonts w:eastAsia="Times New Roman" w:asciiTheme="minorHAnsi" w:hAnsiTheme="minorHAnsi" w:cstheme="minorHAnsi"/>
          <w:b/>
          <w:bCs/>
          <w:sz w:val="22"/>
          <w:lang w:eastAsia="cs-CZ"/>
        </w:rPr>
      </w:pPr>
    </w:p>
    <w:p w:rsidRPr="00677AF0" w:rsidR="00D3387B" w:rsidP="00677AF0" w:rsidRDefault="00D3387B">
      <w:pPr>
        <w:numPr>
          <w:ilvl w:val="0"/>
          <w:numId w:val="5"/>
        </w:numPr>
        <w:pBdr>
          <w:bottom w:val="single" w:color="auto" w:sz="4" w:space="1"/>
        </w:pBdr>
        <w:spacing w:before="120" w:after="120"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Cena</w:t>
      </w:r>
    </w:p>
    <w:p w:rsidRPr="00677AF0" w:rsidR="00D3387B" w:rsidP="00677AF0" w:rsidRDefault="00D3387B">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Objednatel se zavazuje zaplatit dodavateli za řádné splnění předmětu smlouvy dle č. III</w:t>
      </w:r>
      <w:r w:rsidRPr="00677AF0" w:rsidR="004F24FB">
        <w:rPr>
          <w:rFonts w:asciiTheme="minorHAnsi" w:hAnsiTheme="minorHAnsi" w:cstheme="minorHAnsi"/>
          <w:sz w:val="22"/>
          <w:szCs w:val="22"/>
        </w:rPr>
        <w:t>.</w:t>
      </w:r>
      <w:r w:rsidRPr="00677AF0">
        <w:rPr>
          <w:rFonts w:asciiTheme="minorHAnsi" w:hAnsiTheme="minorHAnsi" w:cstheme="minorHAnsi"/>
          <w:sz w:val="22"/>
          <w:szCs w:val="22"/>
        </w:rPr>
        <w:t xml:space="preserve"> této smlouvy cenu stanovenou dohodou smluvních stran. Smluvní strany sjednaly cenu za provedení předmětu smlouvy takto:</w:t>
      </w:r>
    </w:p>
    <w:p w:rsidRPr="00677AF0" w:rsidR="00D3387B" w:rsidP="00677AF0" w:rsidRDefault="00D3387B">
      <w:pPr>
        <w:spacing w:before="120" w:after="120" w:line="288" w:lineRule="auto"/>
        <w:ind w:left="360"/>
        <w:jc w:val="both"/>
        <w:rPr>
          <w:rFonts w:asciiTheme="minorHAnsi" w:hAnsiTheme="minorHAnsi" w:cstheme="minorHAnsi"/>
          <w:b/>
          <w:sz w:val="22"/>
          <w:szCs w:val="22"/>
        </w:rPr>
      </w:pPr>
      <w:r w:rsidRPr="00677AF0">
        <w:rPr>
          <w:rFonts w:asciiTheme="minorHAnsi" w:hAnsiTheme="minorHAnsi" w:cstheme="minorHAnsi"/>
          <w:b/>
          <w:sz w:val="22"/>
          <w:szCs w:val="22"/>
        </w:rPr>
        <w:t>Cena celkem bez DPH:</w:t>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sidR="00F04B6B">
        <w:rPr>
          <w:rFonts w:asciiTheme="minorHAnsi" w:hAnsiTheme="minorHAnsi" w:cstheme="minorHAnsi"/>
          <w:b/>
          <w:sz w:val="22"/>
          <w:szCs w:val="22"/>
          <w:highlight w:val="yellow"/>
        </w:rPr>
        <w:t>„</w:t>
      </w:r>
      <w:r w:rsidRPr="00677AF0" w:rsidR="00F04B6B">
        <w:rPr>
          <w:rFonts w:asciiTheme="minorHAnsi" w:hAnsiTheme="minorHAnsi" w:cstheme="minorHAnsi"/>
          <w:sz w:val="22"/>
          <w:szCs w:val="22"/>
          <w:highlight w:val="yellow"/>
        </w:rPr>
        <w:t>DOPLNIT“</w:t>
      </w:r>
      <w:r w:rsidRPr="00677AF0" w:rsidR="00F04B6B">
        <w:rPr>
          <w:rFonts w:asciiTheme="minorHAnsi" w:hAnsiTheme="minorHAnsi" w:cstheme="minorHAnsi"/>
          <w:sz w:val="22"/>
          <w:szCs w:val="22"/>
        </w:rPr>
        <w:t xml:space="preserve"> </w:t>
      </w:r>
      <w:r w:rsidRPr="00677AF0">
        <w:rPr>
          <w:rFonts w:asciiTheme="minorHAnsi" w:hAnsiTheme="minorHAnsi" w:cstheme="minorHAnsi"/>
          <w:b/>
          <w:sz w:val="22"/>
          <w:szCs w:val="22"/>
        </w:rPr>
        <w:t>Kč</w:t>
      </w:r>
    </w:p>
    <w:p w:rsidRPr="00677AF0" w:rsidR="00D3387B" w:rsidP="00677AF0" w:rsidRDefault="00D3387B">
      <w:pPr>
        <w:spacing w:before="120" w:after="120" w:line="288" w:lineRule="auto"/>
        <w:ind w:left="360"/>
        <w:jc w:val="both"/>
        <w:rPr>
          <w:rFonts w:asciiTheme="minorHAnsi" w:hAnsiTheme="minorHAnsi" w:cstheme="minorHAnsi"/>
          <w:sz w:val="22"/>
          <w:szCs w:val="22"/>
        </w:rPr>
      </w:pPr>
      <w:r w:rsidRPr="00677AF0">
        <w:rPr>
          <w:rFonts w:asciiTheme="minorHAnsi" w:hAnsiTheme="minorHAnsi" w:cstheme="minorHAnsi"/>
          <w:sz w:val="22"/>
          <w:szCs w:val="22"/>
        </w:rPr>
        <w:t>DPH 21 %</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sidR="00F04B6B">
        <w:rPr>
          <w:rFonts w:asciiTheme="minorHAnsi" w:hAnsiTheme="minorHAnsi" w:cstheme="minorHAnsi"/>
          <w:b/>
          <w:sz w:val="22"/>
          <w:szCs w:val="22"/>
          <w:highlight w:val="yellow"/>
        </w:rPr>
        <w:t>„</w:t>
      </w:r>
      <w:r w:rsidRPr="00677AF0" w:rsidR="00F04B6B">
        <w:rPr>
          <w:rFonts w:asciiTheme="minorHAnsi" w:hAnsiTheme="minorHAnsi" w:cstheme="minorHAnsi"/>
          <w:sz w:val="22"/>
          <w:szCs w:val="22"/>
          <w:highlight w:val="yellow"/>
        </w:rPr>
        <w:t>DOPLNIT“</w:t>
      </w:r>
      <w:r w:rsidRPr="00677AF0" w:rsidR="00F04B6B">
        <w:rPr>
          <w:rFonts w:asciiTheme="minorHAnsi" w:hAnsiTheme="minorHAnsi" w:cstheme="minorHAnsi"/>
          <w:sz w:val="22"/>
          <w:szCs w:val="22"/>
        </w:rPr>
        <w:t xml:space="preserve"> </w:t>
      </w:r>
      <w:r w:rsidRPr="00677AF0" w:rsidR="00F04B6B">
        <w:rPr>
          <w:rFonts w:asciiTheme="minorHAnsi" w:hAnsiTheme="minorHAnsi" w:cstheme="minorHAnsi"/>
          <w:b/>
          <w:sz w:val="22"/>
          <w:szCs w:val="22"/>
        </w:rPr>
        <w:t>Kč</w:t>
      </w:r>
    </w:p>
    <w:p w:rsidRPr="00677AF0" w:rsidR="00D3387B" w:rsidP="00677AF0" w:rsidRDefault="00D3387B">
      <w:pPr>
        <w:spacing w:before="120" w:after="120" w:line="288" w:lineRule="auto"/>
        <w:ind w:left="360"/>
        <w:jc w:val="both"/>
        <w:rPr>
          <w:rFonts w:asciiTheme="minorHAnsi" w:hAnsiTheme="minorHAnsi" w:cstheme="minorHAnsi"/>
          <w:b/>
          <w:sz w:val="22"/>
          <w:szCs w:val="22"/>
        </w:rPr>
      </w:pPr>
      <w:r w:rsidRPr="00677AF0">
        <w:rPr>
          <w:rFonts w:asciiTheme="minorHAnsi" w:hAnsiTheme="minorHAnsi" w:cstheme="minorHAnsi"/>
          <w:b/>
          <w:sz w:val="22"/>
          <w:szCs w:val="22"/>
        </w:rPr>
        <w:t>Cena celkem včetně DPH:</w:t>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Pr>
          <w:rFonts w:asciiTheme="minorHAnsi" w:hAnsiTheme="minorHAnsi" w:cstheme="minorHAnsi"/>
          <w:b/>
          <w:sz w:val="22"/>
          <w:szCs w:val="22"/>
        </w:rPr>
        <w:tab/>
      </w:r>
      <w:r w:rsidRPr="00677AF0" w:rsidR="00F04B6B">
        <w:rPr>
          <w:rFonts w:asciiTheme="minorHAnsi" w:hAnsiTheme="minorHAnsi" w:cstheme="minorHAnsi"/>
          <w:b/>
          <w:sz w:val="22"/>
          <w:szCs w:val="22"/>
          <w:highlight w:val="yellow"/>
        </w:rPr>
        <w:t>„</w:t>
      </w:r>
      <w:r w:rsidRPr="00677AF0" w:rsidR="00F04B6B">
        <w:rPr>
          <w:rFonts w:asciiTheme="minorHAnsi" w:hAnsiTheme="minorHAnsi" w:cstheme="minorHAnsi"/>
          <w:sz w:val="22"/>
          <w:szCs w:val="22"/>
          <w:highlight w:val="yellow"/>
        </w:rPr>
        <w:t>DOPLNIT“</w:t>
      </w:r>
      <w:r w:rsidRPr="00677AF0" w:rsidR="00F04B6B">
        <w:rPr>
          <w:rFonts w:asciiTheme="minorHAnsi" w:hAnsiTheme="minorHAnsi" w:cstheme="minorHAnsi"/>
          <w:sz w:val="22"/>
          <w:szCs w:val="22"/>
        </w:rPr>
        <w:t xml:space="preserve"> </w:t>
      </w:r>
      <w:r w:rsidRPr="00677AF0" w:rsidR="00F04B6B">
        <w:rPr>
          <w:rFonts w:asciiTheme="minorHAnsi" w:hAnsiTheme="minorHAnsi" w:cstheme="minorHAnsi"/>
          <w:b/>
          <w:sz w:val="22"/>
          <w:szCs w:val="22"/>
        </w:rPr>
        <w:t>Kč</w:t>
      </w:r>
    </w:p>
    <w:p w:rsidR="00D7263B" w:rsidP="00677AF0" w:rsidRDefault="00D3387B">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Cena celkem bez DPH je dohodnuta jako nejvýše přípustná a platí po celou dobu účinnosti smlouvy.</w:t>
      </w:r>
    </w:p>
    <w:p w:rsidRPr="00677AF0" w:rsidR="00D3387B" w:rsidP="00677AF0" w:rsidRDefault="00D3387B">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 xml:space="preserve">V ceně jsou uvedeny veškeré nutné a uznatelné </w:t>
      </w:r>
      <w:r w:rsidRPr="000174B7">
        <w:rPr>
          <w:rFonts w:asciiTheme="minorHAnsi" w:hAnsiTheme="minorHAnsi" w:cstheme="minorHAnsi"/>
          <w:sz w:val="22"/>
          <w:szCs w:val="22"/>
        </w:rPr>
        <w:t>náklady spojené s řádným zajištěním předmětu</w:t>
      </w:r>
      <w:r w:rsidRPr="00677AF0">
        <w:rPr>
          <w:rFonts w:asciiTheme="minorHAnsi" w:hAnsiTheme="minorHAnsi" w:cstheme="minorHAnsi"/>
          <w:sz w:val="22"/>
          <w:szCs w:val="22"/>
        </w:rPr>
        <w:t xml:space="preserve"> této smlouvy. Cena obsahuje i případně zvýšené náklady spojené s vývojem cen vstupních nákladů, a to až do doby splnění předmětu smlouvy.</w:t>
      </w:r>
    </w:p>
    <w:p w:rsidRPr="00677AF0" w:rsidR="00D3387B" w:rsidP="00677AF0" w:rsidRDefault="00D3387B">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Dodavatel odpovídá za to, že sazba daně z přidané hodnoty je stanovena v soula</w:t>
      </w:r>
      <w:r w:rsidRPr="00677AF0" w:rsidR="008F27ED">
        <w:rPr>
          <w:rFonts w:asciiTheme="minorHAnsi" w:hAnsiTheme="minorHAnsi" w:cstheme="minorHAnsi"/>
          <w:sz w:val="22"/>
          <w:szCs w:val="22"/>
        </w:rPr>
        <w:t>d</w:t>
      </w:r>
      <w:r w:rsidRPr="00677AF0">
        <w:rPr>
          <w:rFonts w:asciiTheme="minorHAnsi" w:hAnsiTheme="minorHAnsi" w:cstheme="minorHAnsi"/>
          <w:sz w:val="22"/>
          <w:szCs w:val="22"/>
        </w:rPr>
        <w:t>u s platnými právními předpisy.</w:t>
      </w:r>
    </w:p>
    <w:p w:rsidRPr="00677AF0" w:rsidR="00D3387B" w:rsidP="00677AF0" w:rsidRDefault="008F27ED">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Smluvní strany se dohodly, že dojde-li v průběhu plnění předmětu této smlouvy ke změně zákonné sazby DPH stanovené pro příslušné plnění vyplývající z této smlouvy, je dodavatel od okamžiku nabytí účinnosti změny zákonné sazby DPH povinen účtovat objednateli platnou sazbu DPH. O této skutečnosti není nutné uzavírat dodatek k této smlouvě.</w:t>
      </w:r>
    </w:p>
    <w:p w:rsidRPr="00677AF0" w:rsidR="00C82BE7" w:rsidP="00677AF0" w:rsidRDefault="00C82BE7">
      <w:pPr>
        <w:numPr>
          <w:ilvl w:val="1"/>
          <w:numId w:val="5"/>
        </w:numPr>
        <w:spacing w:before="120" w:after="120" w:line="288" w:lineRule="auto"/>
        <w:jc w:val="both"/>
        <w:rPr>
          <w:rFonts w:asciiTheme="minorHAnsi" w:hAnsiTheme="minorHAnsi" w:cstheme="minorHAnsi"/>
          <w:sz w:val="22"/>
          <w:szCs w:val="22"/>
        </w:rPr>
      </w:pPr>
      <w:r w:rsidRPr="00677AF0">
        <w:rPr>
          <w:rFonts w:asciiTheme="minorHAnsi" w:hAnsiTheme="minorHAnsi" w:cstheme="minorHAnsi"/>
          <w:sz w:val="22"/>
          <w:szCs w:val="22"/>
        </w:rPr>
        <w:t xml:space="preserve">Přílohou této smlouvy je Cenová </w:t>
      </w:r>
      <w:r w:rsidRPr="00677AF0" w:rsidR="00726703">
        <w:rPr>
          <w:rFonts w:asciiTheme="minorHAnsi" w:hAnsiTheme="minorHAnsi" w:cstheme="minorHAnsi"/>
          <w:sz w:val="22"/>
          <w:szCs w:val="22"/>
        </w:rPr>
        <w:t>nabídka</w:t>
      </w:r>
      <w:r w:rsidRPr="00677AF0">
        <w:rPr>
          <w:rFonts w:asciiTheme="minorHAnsi" w:hAnsiTheme="minorHAnsi" w:cstheme="minorHAnsi"/>
          <w:sz w:val="22"/>
          <w:szCs w:val="22"/>
        </w:rPr>
        <w:t xml:space="preserve"> </w:t>
      </w:r>
      <w:r w:rsidRPr="001E74F5" w:rsidR="001E74F5">
        <w:rPr>
          <w:rFonts w:ascii="Calibri" w:hAnsi="Calibri" w:cs="Calibri"/>
          <w:sz w:val="22"/>
          <w:szCs w:val="22"/>
        </w:rPr>
        <w:t xml:space="preserve">(Příloha č. 2) </w:t>
      </w:r>
      <w:r w:rsidRPr="00677AF0">
        <w:rPr>
          <w:rFonts w:asciiTheme="minorHAnsi" w:hAnsiTheme="minorHAnsi" w:cstheme="minorHAnsi"/>
          <w:sz w:val="22"/>
          <w:szCs w:val="22"/>
        </w:rPr>
        <w:t xml:space="preserve">z nabídky dodavatele, která obsahuje </w:t>
      </w:r>
      <w:r w:rsidR="009B25F9">
        <w:rPr>
          <w:rFonts w:asciiTheme="minorHAnsi" w:hAnsiTheme="minorHAnsi" w:cstheme="minorHAnsi"/>
          <w:sz w:val="22"/>
          <w:szCs w:val="22"/>
        </w:rPr>
        <w:t xml:space="preserve">nepřekročitelné </w:t>
      </w:r>
      <w:r w:rsidRPr="00677AF0">
        <w:rPr>
          <w:rFonts w:asciiTheme="minorHAnsi" w:hAnsiTheme="minorHAnsi" w:cstheme="minorHAnsi"/>
          <w:sz w:val="22"/>
          <w:szCs w:val="22"/>
        </w:rPr>
        <w:t xml:space="preserve">ceny jednotlivých </w:t>
      </w:r>
      <w:r w:rsidR="00BB7CAE">
        <w:rPr>
          <w:rFonts w:asciiTheme="minorHAnsi" w:hAnsiTheme="minorHAnsi" w:cstheme="minorHAnsi"/>
          <w:sz w:val="22"/>
          <w:szCs w:val="22"/>
        </w:rPr>
        <w:t>vzdělávacích aktivit</w:t>
      </w:r>
      <w:r w:rsidR="009B25F9">
        <w:rPr>
          <w:rFonts w:asciiTheme="minorHAnsi" w:hAnsiTheme="minorHAnsi" w:cstheme="minorHAnsi"/>
          <w:sz w:val="22"/>
          <w:szCs w:val="22"/>
        </w:rPr>
        <w:t xml:space="preserve">. </w:t>
      </w:r>
    </w:p>
    <w:p w:rsidRPr="00677AF0" w:rsidR="00D3387B" w:rsidP="00677AF0" w:rsidRDefault="00A71E91">
      <w:pPr>
        <w:spacing w:before="120" w:after="120" w:line="288" w:lineRule="auto"/>
        <w:jc w:val="both"/>
        <w:rPr>
          <w:rFonts w:asciiTheme="minorHAnsi" w:hAnsiTheme="minorHAnsi" w:cstheme="minorHAnsi"/>
          <w:sz w:val="22"/>
          <w:szCs w:val="22"/>
        </w:rPr>
      </w:pPr>
      <w:r>
        <w:rPr>
          <w:rFonts w:asciiTheme="minorHAnsi" w:hAnsiTheme="minorHAnsi" w:cstheme="minorHAnsi"/>
          <w:sz w:val="22"/>
          <w:szCs w:val="22"/>
        </w:rPr>
        <w:br w:type="page"/>
      </w:r>
    </w:p>
    <w:p w:rsidRPr="00677AF0" w:rsidR="008F27ED" w:rsidP="00677AF0" w:rsidRDefault="008F27ED">
      <w:pPr>
        <w:numPr>
          <w:ilvl w:val="0"/>
          <w:numId w:val="5"/>
        </w:numPr>
        <w:pBdr>
          <w:bottom w:val="single" w:color="auto" w:sz="4" w:space="1"/>
        </w:pBdr>
        <w:spacing w:before="120" w:after="120"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Platební podmínky</w:t>
      </w:r>
    </w:p>
    <w:p w:rsidRPr="00677AF0" w:rsidR="008F27ED" w:rsidP="00677AF0" w:rsidRDefault="008F27ED">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Zálohy nejsou sjednány.</w:t>
      </w:r>
    </w:p>
    <w:p w:rsidRPr="00677AF0" w:rsidR="008F27ED" w:rsidP="00677AF0" w:rsidRDefault="008F27ED">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Objednatel se zavazuje uhradit cenu za plnění předmětu této smlouvy na základě předložených řádných účetních dokladů (dále jen „faktura“). Splatnost faktury je </w:t>
      </w:r>
      <w:r w:rsidRPr="008C328E" w:rsidR="00EC057D">
        <w:rPr>
          <w:rFonts w:asciiTheme="minorHAnsi" w:hAnsiTheme="minorHAnsi" w:cstheme="minorHAnsi"/>
          <w:b/>
          <w:bCs/>
          <w:sz w:val="22"/>
          <w:szCs w:val="22"/>
        </w:rPr>
        <w:t>30</w:t>
      </w:r>
      <w:r w:rsidRPr="008C328E">
        <w:rPr>
          <w:rFonts w:asciiTheme="minorHAnsi" w:hAnsiTheme="minorHAnsi" w:cstheme="minorHAnsi"/>
          <w:b/>
          <w:bCs/>
          <w:sz w:val="22"/>
          <w:szCs w:val="22"/>
        </w:rPr>
        <w:t xml:space="preserve"> dní</w:t>
      </w:r>
      <w:r w:rsidRPr="00677AF0">
        <w:rPr>
          <w:rFonts w:asciiTheme="minorHAnsi" w:hAnsiTheme="minorHAnsi" w:cstheme="minorHAnsi"/>
          <w:sz w:val="22"/>
          <w:szCs w:val="22"/>
        </w:rPr>
        <w:t xml:space="preserve"> ode dne doručení objednateli. V pochybnostech se má za to, že faktura byla doručena 3. den po jejím odeslání. Úhrada je splněna dnem odepsání fakturované částky z účtu objednatele.</w:t>
      </w:r>
    </w:p>
    <w:p w:rsidRPr="00D50F2B" w:rsidR="000C3B3D" w:rsidP="00677AF0" w:rsidRDefault="000C3B3D">
      <w:pPr>
        <w:numPr>
          <w:ilvl w:val="1"/>
          <w:numId w:val="5"/>
        </w:numPr>
        <w:spacing w:before="120" w:after="120" w:line="288" w:lineRule="auto"/>
        <w:ind w:left="539" w:hanging="539"/>
        <w:jc w:val="both"/>
        <w:rPr>
          <w:rFonts w:asciiTheme="minorHAnsi" w:hAnsiTheme="minorHAnsi" w:cstheme="minorHAnsi"/>
          <w:sz w:val="22"/>
          <w:szCs w:val="22"/>
        </w:rPr>
      </w:pPr>
      <w:r w:rsidRPr="00D50F2B">
        <w:rPr>
          <w:rFonts w:asciiTheme="minorHAnsi" w:hAnsiTheme="minorHAnsi" w:cstheme="minorHAnsi"/>
          <w:sz w:val="22"/>
          <w:szCs w:val="22"/>
        </w:rPr>
        <w:t>V souladu s ust. §</w:t>
      </w:r>
      <w:r w:rsidRPr="00D50F2B" w:rsidR="00A56236">
        <w:rPr>
          <w:rFonts w:asciiTheme="minorHAnsi" w:hAnsiTheme="minorHAnsi" w:cstheme="minorHAnsi"/>
          <w:sz w:val="22"/>
          <w:szCs w:val="22"/>
        </w:rPr>
        <w:t xml:space="preserve"> </w:t>
      </w:r>
      <w:r w:rsidRPr="00D50F2B">
        <w:rPr>
          <w:rFonts w:asciiTheme="minorHAnsi" w:hAnsiTheme="minorHAnsi" w:cstheme="minorHAnsi"/>
          <w:sz w:val="22"/>
          <w:szCs w:val="22"/>
        </w:rPr>
        <w:t>21 odst. 7 V souladu s ust. § 21 odst. 8 zákona č. 235/2004 Sb., o dani z přidané hodnoty, ve znění pozdějších předpisů, smluvní strany sjednávají dílčí plnění. Dílčí plnění odsouhlasené objednatelem v soupisu skutečně provedených prací a služeb se považuje za samostatné zdanitelné plnění uskutečněné k poslednímu dni poskytnuté služby dle výkazu v daném měsíci. Dodavatel vystaví na měsíční zdanitelné plnění fakturu.</w:t>
      </w:r>
    </w:p>
    <w:p w:rsidRPr="00677AF0" w:rsidR="000C3B3D" w:rsidP="00677AF0" w:rsidRDefault="000C3B3D">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9B206A" w:rsidR="009B206A" w:rsidP="009B206A" w:rsidRDefault="000C3B3D">
      <w:pPr>
        <w:numPr>
          <w:ilvl w:val="1"/>
          <w:numId w:val="5"/>
        </w:numPr>
        <w:spacing w:before="120" w:after="120" w:line="288" w:lineRule="auto"/>
        <w:ind w:left="539" w:hanging="539"/>
        <w:jc w:val="both"/>
        <w:rPr>
          <w:rFonts w:asciiTheme="minorHAnsi" w:hAnsiTheme="minorHAnsi" w:cstheme="minorHAnsi"/>
          <w:sz w:val="22"/>
          <w:szCs w:val="22"/>
        </w:rPr>
      </w:pPr>
      <w:r w:rsidRPr="008C328E">
        <w:rPr>
          <w:rFonts w:asciiTheme="minorHAnsi" w:hAnsiTheme="minorHAnsi" w:cstheme="minorHAnsi"/>
          <w:sz w:val="22"/>
          <w:szCs w:val="22"/>
        </w:rPr>
        <w:t xml:space="preserve">Faktura musí kromě náležitostí stanovených platnými právními předpisy obsahovat i </w:t>
      </w:r>
      <w:r w:rsidRPr="008C328E" w:rsidR="008C328E">
        <w:rPr>
          <w:rFonts w:ascii="Calibri" w:hAnsi="Calibri" w:cs="Calibri"/>
          <w:b/>
          <w:bCs/>
          <w:sz w:val="22"/>
          <w:szCs w:val="22"/>
        </w:rPr>
        <w:t xml:space="preserve">Název projektu: „Profesní vzdělávání zaměstnanců ČSAD Liberec, a.s.“, </w:t>
      </w:r>
      <w:r w:rsidRPr="008C328E" w:rsidR="008C328E">
        <w:rPr>
          <w:rFonts w:ascii="Calibri" w:hAnsi="Calibri" w:cs="Calibri"/>
          <w:sz w:val="22"/>
          <w:szCs w:val="22"/>
        </w:rPr>
        <w:t>a</w:t>
      </w:r>
      <w:r w:rsidR="008C328E">
        <w:rPr>
          <w:rFonts w:ascii="Calibri" w:hAnsi="Calibri" w:cs="Calibri"/>
          <w:b/>
          <w:bCs/>
          <w:sz w:val="22"/>
          <w:szCs w:val="22"/>
        </w:rPr>
        <w:t xml:space="preserve"> </w:t>
      </w:r>
      <w:r w:rsidRPr="008C328E" w:rsidR="008C328E">
        <w:rPr>
          <w:rFonts w:ascii="Calibri" w:hAnsi="Calibri" w:cs="Calibri"/>
          <w:b/>
          <w:bCs/>
          <w:sz w:val="22"/>
          <w:szCs w:val="22"/>
        </w:rPr>
        <w:t>registrační číslo projektu: CZ.03.1.52/0.0/0.0/19_097/0013315</w:t>
      </w:r>
      <w:r w:rsidR="008C328E">
        <w:rPr>
          <w:rFonts w:ascii="Calibri" w:hAnsi="Calibri" w:cs="Calibri"/>
          <w:b/>
          <w:bCs/>
          <w:sz w:val="22"/>
          <w:szCs w:val="22"/>
        </w:rPr>
        <w:t>.</w:t>
      </w:r>
    </w:p>
    <w:p w:rsidRPr="008C328E" w:rsidR="000C3B3D" w:rsidP="00215447" w:rsidRDefault="00F04B6B">
      <w:pPr>
        <w:numPr>
          <w:ilvl w:val="1"/>
          <w:numId w:val="5"/>
        </w:numPr>
        <w:spacing w:before="120" w:after="120" w:line="288" w:lineRule="auto"/>
        <w:ind w:left="539" w:hanging="539"/>
        <w:jc w:val="both"/>
        <w:rPr>
          <w:rFonts w:asciiTheme="minorHAnsi" w:hAnsiTheme="minorHAnsi" w:cstheme="minorHAnsi"/>
          <w:sz w:val="22"/>
          <w:szCs w:val="22"/>
        </w:rPr>
      </w:pPr>
      <w:r w:rsidRPr="008D52E5">
        <w:rPr>
          <w:rFonts w:asciiTheme="minorHAnsi" w:hAnsiTheme="minorHAnsi" w:cstheme="minorHAnsi"/>
          <w:sz w:val="22"/>
          <w:szCs w:val="22"/>
        </w:rPr>
        <w:t>Položky fakturovaného plnění budou uvedeny za každý</w:t>
      </w:r>
      <w:r w:rsidRPr="008C328E">
        <w:rPr>
          <w:rFonts w:asciiTheme="minorHAnsi" w:hAnsiTheme="minorHAnsi" w:cstheme="minorHAnsi"/>
          <w:sz w:val="22"/>
          <w:szCs w:val="22"/>
        </w:rPr>
        <w:t xml:space="preserve"> kurz zvlášť dle přílohy č. 2 </w:t>
      </w:r>
      <w:r w:rsidRPr="008C328E" w:rsidR="00C82BE7">
        <w:rPr>
          <w:rFonts w:asciiTheme="minorHAnsi" w:hAnsiTheme="minorHAnsi" w:cstheme="minorHAnsi"/>
          <w:sz w:val="22"/>
          <w:szCs w:val="22"/>
        </w:rPr>
        <w:t xml:space="preserve">Cenová </w:t>
      </w:r>
      <w:r w:rsidRPr="008C328E" w:rsidR="00726703">
        <w:rPr>
          <w:rFonts w:asciiTheme="minorHAnsi" w:hAnsiTheme="minorHAnsi" w:cstheme="minorHAnsi"/>
          <w:sz w:val="22"/>
          <w:szCs w:val="22"/>
        </w:rPr>
        <w:t>nabídka</w:t>
      </w:r>
      <w:r w:rsidRPr="008C328E" w:rsidR="00C82BE7">
        <w:rPr>
          <w:rFonts w:asciiTheme="minorHAnsi" w:hAnsiTheme="minorHAnsi" w:cstheme="minorHAnsi"/>
          <w:sz w:val="22"/>
          <w:szCs w:val="22"/>
        </w:rPr>
        <w:t xml:space="preserve">. </w:t>
      </w:r>
    </w:p>
    <w:p w:rsidRPr="00677AF0" w:rsidR="009B25F9" w:rsidP="00677AF0" w:rsidRDefault="009B25F9">
      <w:pPr>
        <w:numPr>
          <w:ilvl w:val="1"/>
          <w:numId w:val="5"/>
        </w:numPr>
        <w:spacing w:before="120" w:after="120" w:line="288" w:lineRule="auto"/>
        <w:ind w:left="539" w:hanging="539"/>
        <w:jc w:val="both"/>
        <w:rPr>
          <w:rFonts w:asciiTheme="minorHAnsi" w:hAnsiTheme="minorHAnsi" w:cstheme="minorHAnsi"/>
          <w:sz w:val="22"/>
          <w:szCs w:val="22"/>
        </w:rPr>
      </w:pPr>
      <w:r>
        <w:rPr>
          <w:rFonts w:asciiTheme="minorHAnsi" w:hAnsiTheme="minorHAnsi" w:cstheme="minorHAnsi"/>
          <w:sz w:val="22"/>
          <w:szCs w:val="22"/>
        </w:rPr>
        <w:t xml:space="preserve">Faktura bude vystavena </w:t>
      </w:r>
      <w:r w:rsidR="008D52E5">
        <w:rPr>
          <w:rFonts w:asciiTheme="minorHAnsi" w:hAnsiTheme="minorHAnsi" w:cstheme="minorHAnsi"/>
          <w:sz w:val="22"/>
          <w:szCs w:val="22"/>
        </w:rPr>
        <w:t xml:space="preserve">po </w:t>
      </w:r>
      <w:r w:rsidR="00A71E91">
        <w:rPr>
          <w:rFonts w:asciiTheme="minorHAnsi" w:hAnsiTheme="minorHAnsi" w:cstheme="minorHAnsi"/>
          <w:sz w:val="22"/>
          <w:szCs w:val="22"/>
        </w:rPr>
        <w:t xml:space="preserve">řádném </w:t>
      </w:r>
      <w:r w:rsidR="008D52E5">
        <w:rPr>
          <w:rFonts w:asciiTheme="minorHAnsi" w:hAnsiTheme="minorHAnsi" w:cstheme="minorHAnsi"/>
          <w:sz w:val="22"/>
          <w:szCs w:val="22"/>
        </w:rPr>
        <w:t>ukončení vzdělávací aktivity</w:t>
      </w:r>
      <w:r w:rsidR="00A71E91">
        <w:rPr>
          <w:rFonts w:asciiTheme="minorHAnsi" w:hAnsiTheme="minorHAnsi" w:cstheme="minorHAnsi"/>
          <w:sz w:val="22"/>
          <w:szCs w:val="22"/>
        </w:rPr>
        <w:t>.</w:t>
      </w:r>
      <w:r w:rsidR="008D52E5">
        <w:rPr>
          <w:rFonts w:asciiTheme="minorHAnsi" w:hAnsiTheme="minorHAnsi" w:cstheme="minorHAnsi"/>
          <w:sz w:val="22"/>
          <w:szCs w:val="22"/>
        </w:rPr>
        <w:t xml:space="preserve"> Nejpozději s touto fakturou budou objednateli dodány veškeré dokumenty, které jsou objednatelem specifikovány v článku VIII. této smlouvy.</w:t>
      </w:r>
    </w:p>
    <w:p w:rsidRPr="00677AF0" w:rsidR="000C3B3D" w:rsidP="00677AF0" w:rsidRDefault="000C3B3D">
      <w:pPr>
        <w:spacing w:before="120" w:after="120" w:line="288" w:lineRule="auto"/>
        <w:jc w:val="both"/>
        <w:rPr>
          <w:rFonts w:asciiTheme="minorHAnsi" w:hAnsiTheme="minorHAnsi" w:cstheme="minorHAnsi"/>
          <w:sz w:val="22"/>
          <w:szCs w:val="22"/>
        </w:rPr>
      </w:pPr>
    </w:p>
    <w:p w:rsidRPr="00677AF0" w:rsidR="000C3B3D" w:rsidP="00677AF0" w:rsidRDefault="000C3B3D">
      <w:pPr>
        <w:numPr>
          <w:ilvl w:val="0"/>
          <w:numId w:val="5"/>
        </w:numPr>
        <w:pBdr>
          <w:bottom w:val="single" w:color="auto" w:sz="4" w:space="0"/>
        </w:pBdr>
        <w:spacing w:before="120" w:after="120" w:line="288" w:lineRule="auto"/>
        <w:jc w:val="center"/>
        <w:rPr>
          <w:rFonts w:asciiTheme="minorHAnsi" w:hAnsiTheme="minorHAnsi" w:cstheme="minorHAnsi"/>
          <w:b/>
          <w:bCs/>
          <w:sz w:val="22"/>
          <w:szCs w:val="22"/>
        </w:rPr>
      </w:pPr>
      <w:r w:rsidRPr="00677AF0">
        <w:rPr>
          <w:rFonts w:asciiTheme="minorHAnsi" w:hAnsiTheme="minorHAnsi" w:cstheme="minorHAnsi"/>
          <w:b/>
          <w:bCs/>
          <w:sz w:val="22"/>
          <w:szCs w:val="22"/>
        </w:rPr>
        <w:t>Práva a povinnosti objednatele</w:t>
      </w:r>
    </w:p>
    <w:p w:rsidR="0047046C" w:rsidP="00677AF0" w:rsidRDefault="005E34F1">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Objednatel je povinen poskytovat dodavatel</w:t>
      </w:r>
      <w:r w:rsidRPr="00677AF0" w:rsidR="00D75680">
        <w:rPr>
          <w:rFonts w:asciiTheme="minorHAnsi" w:hAnsiTheme="minorHAnsi" w:cstheme="minorHAnsi"/>
          <w:sz w:val="22"/>
          <w:szCs w:val="22"/>
        </w:rPr>
        <w:t>i</w:t>
      </w:r>
      <w:r w:rsidRPr="00677AF0">
        <w:rPr>
          <w:rFonts w:asciiTheme="minorHAnsi" w:hAnsiTheme="minorHAnsi" w:cstheme="minorHAnsi"/>
          <w:sz w:val="22"/>
          <w:szCs w:val="22"/>
        </w:rPr>
        <w:t xml:space="preserve"> po celou dobu realizace projektu řádnou a včasnou informační a odbornou podporu nezbytnou k řádnému a včasnému provedení předmětu plnění</w:t>
      </w:r>
      <w:r w:rsidR="001E74F5">
        <w:rPr>
          <w:rFonts w:asciiTheme="minorHAnsi" w:hAnsiTheme="minorHAnsi" w:cstheme="minorHAnsi"/>
          <w:sz w:val="22"/>
          <w:szCs w:val="22"/>
        </w:rPr>
        <w:t xml:space="preserve"> této smlouvy</w:t>
      </w:r>
      <w:r w:rsidRPr="00677AF0">
        <w:rPr>
          <w:rFonts w:asciiTheme="minorHAnsi" w:hAnsiTheme="minorHAnsi" w:cstheme="minorHAnsi"/>
          <w:sz w:val="22"/>
          <w:szCs w:val="22"/>
        </w:rPr>
        <w:t xml:space="preserve">. </w:t>
      </w:r>
    </w:p>
    <w:p w:rsidR="001E74F5" w:rsidP="001E74F5" w:rsidRDefault="001E74F5">
      <w:pPr>
        <w:spacing w:before="120" w:after="120" w:line="288" w:lineRule="auto"/>
        <w:jc w:val="both"/>
        <w:rPr>
          <w:rFonts w:asciiTheme="minorHAnsi" w:hAnsiTheme="minorHAnsi" w:cstheme="minorHAnsi"/>
          <w:sz w:val="22"/>
          <w:szCs w:val="22"/>
        </w:rPr>
      </w:pPr>
    </w:p>
    <w:p w:rsidRPr="00677AF0" w:rsidR="001E74F5" w:rsidP="001E74F5" w:rsidRDefault="001E74F5">
      <w:pPr>
        <w:spacing w:before="120" w:after="120" w:line="288" w:lineRule="auto"/>
        <w:jc w:val="both"/>
        <w:rPr>
          <w:rFonts w:asciiTheme="minorHAnsi" w:hAnsiTheme="minorHAnsi" w:cstheme="minorHAnsi"/>
          <w:sz w:val="22"/>
          <w:szCs w:val="22"/>
        </w:rPr>
      </w:pPr>
    </w:p>
    <w:p w:rsidR="00A71E91" w:rsidP="00A71E91" w:rsidRDefault="00A71E91">
      <w:pPr>
        <w:spacing w:before="120" w:after="120" w:line="288" w:lineRule="auto"/>
        <w:jc w:val="both"/>
        <w:rPr>
          <w:rFonts w:asciiTheme="minorHAnsi" w:hAnsiTheme="minorHAnsi" w:cstheme="minorHAnsi"/>
          <w:sz w:val="22"/>
          <w:szCs w:val="22"/>
        </w:rPr>
      </w:pPr>
    </w:p>
    <w:p w:rsidR="00A71E91" w:rsidP="00A71E91" w:rsidRDefault="00A71E91">
      <w:pPr>
        <w:spacing w:before="120" w:after="120" w:line="288" w:lineRule="auto"/>
        <w:jc w:val="both"/>
        <w:rPr>
          <w:rFonts w:asciiTheme="minorHAnsi" w:hAnsiTheme="minorHAnsi" w:cstheme="minorHAnsi"/>
          <w:sz w:val="22"/>
          <w:szCs w:val="22"/>
        </w:rPr>
      </w:pPr>
    </w:p>
    <w:p w:rsidRPr="00677AF0" w:rsidR="00A71E91" w:rsidP="00A71E91" w:rsidRDefault="00A71E91">
      <w:pPr>
        <w:spacing w:before="120" w:after="120" w:line="288" w:lineRule="auto"/>
        <w:jc w:val="both"/>
        <w:rPr>
          <w:rFonts w:asciiTheme="minorHAnsi" w:hAnsiTheme="minorHAnsi" w:cstheme="minorHAnsi"/>
          <w:sz w:val="22"/>
          <w:szCs w:val="22"/>
        </w:rPr>
      </w:pPr>
    </w:p>
    <w:p w:rsidR="008D52E5" w:rsidP="00A71E91" w:rsidRDefault="009E1114">
      <w:pPr>
        <w:numPr>
          <w:ilvl w:val="1"/>
          <w:numId w:val="5"/>
        </w:numPr>
        <w:spacing w:before="120" w:after="120" w:line="288" w:lineRule="auto"/>
        <w:ind w:left="539" w:hanging="539"/>
        <w:jc w:val="both"/>
        <w:rPr>
          <w:rFonts w:asciiTheme="minorHAnsi" w:hAnsiTheme="minorHAnsi" w:cstheme="minorHAnsi"/>
          <w:sz w:val="22"/>
          <w:szCs w:val="22"/>
        </w:rPr>
      </w:pPr>
      <w:r w:rsidRPr="00A71E91">
        <w:rPr>
          <w:rFonts w:asciiTheme="minorHAnsi" w:hAnsiTheme="minorHAnsi" w:cstheme="minorHAnsi"/>
          <w:sz w:val="22"/>
          <w:szCs w:val="22"/>
        </w:rPr>
        <w:t xml:space="preserve">Objednatel je oprávněn měnit pořadí jednotlivých vzdělávacích aktivit. V případě změny pořadí jednotlivých vzdělávacích aktivit se objednatel zavazuje tuto skutečnost dodavateli oznámit minimálně 14 </w:t>
      </w:r>
      <w:r w:rsidRPr="00A71E91" w:rsidR="00C949A7">
        <w:rPr>
          <w:rFonts w:asciiTheme="minorHAnsi" w:hAnsiTheme="minorHAnsi" w:cstheme="minorHAnsi"/>
          <w:sz w:val="22"/>
          <w:szCs w:val="22"/>
        </w:rPr>
        <w:t>kalendářních dnů</w:t>
      </w:r>
      <w:r w:rsidRPr="00A71E91">
        <w:rPr>
          <w:rFonts w:asciiTheme="minorHAnsi" w:hAnsiTheme="minorHAnsi" w:cstheme="minorHAnsi"/>
          <w:sz w:val="22"/>
          <w:szCs w:val="22"/>
        </w:rPr>
        <w:t xml:space="preserve"> předem.</w:t>
      </w:r>
    </w:p>
    <w:p w:rsidRPr="00A71E91" w:rsidR="00A71E91" w:rsidP="00A71E91" w:rsidRDefault="00A71E91">
      <w:pPr>
        <w:numPr>
          <w:ilvl w:val="1"/>
          <w:numId w:val="5"/>
        </w:numPr>
        <w:spacing w:before="120" w:after="120" w:line="288" w:lineRule="auto"/>
        <w:ind w:left="539" w:hanging="539"/>
        <w:jc w:val="both"/>
        <w:rPr>
          <w:rFonts w:ascii="Calibri" w:hAnsi="Calibri" w:cs="Calibri"/>
          <w:sz w:val="22"/>
          <w:szCs w:val="22"/>
        </w:rPr>
      </w:pPr>
      <w:r w:rsidRPr="00A71E91">
        <w:rPr>
          <w:rFonts w:ascii="Calibri" w:hAnsi="Calibri" w:cs="Calibri"/>
          <w:sz w:val="22"/>
          <w:szCs w:val="22"/>
        </w:rPr>
        <w:t>Objednatel má právo zrušit termín kurzu nejpozději 5 kalendářních dnů před uskutečněním vzdělávací aktivity. V případě neočekávaných událostí termín pro zrušení kurzu může být i kratší.</w:t>
      </w:r>
    </w:p>
    <w:p w:rsidRPr="00677AF0" w:rsidR="009E1114" w:rsidP="00677AF0" w:rsidRDefault="009E1114">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Objednatel může jednostranně snížit rozsah dohodnutého plnění v závislosti na vývoji projektu OPZ a potřebách objednatele. V takovém případě zaplatí objednatel dodavateli pouze za skutečně odebrané plnění.</w:t>
      </w:r>
    </w:p>
    <w:p w:rsidRPr="00677AF0" w:rsidR="009E1114" w:rsidP="00677AF0" w:rsidRDefault="009E1114">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Objednatel je oprávněn pozastavit financování v případě, že dodavatel bezdůvodně přeruší realizaci </w:t>
      </w:r>
      <w:r w:rsidR="00C949A7">
        <w:rPr>
          <w:rFonts w:asciiTheme="minorHAnsi" w:hAnsiTheme="minorHAnsi" w:cstheme="minorHAnsi"/>
          <w:sz w:val="22"/>
          <w:szCs w:val="22"/>
        </w:rPr>
        <w:t>vzdělávacích aktivit</w:t>
      </w:r>
      <w:r w:rsidRPr="00677AF0">
        <w:rPr>
          <w:rFonts w:asciiTheme="minorHAnsi" w:hAnsiTheme="minorHAnsi" w:cstheme="minorHAnsi"/>
          <w:sz w:val="22"/>
          <w:szCs w:val="22"/>
        </w:rPr>
        <w:t xml:space="preserve"> nebo provádí </w:t>
      </w:r>
      <w:r w:rsidR="00C949A7">
        <w:rPr>
          <w:rFonts w:asciiTheme="minorHAnsi" w:hAnsiTheme="minorHAnsi" w:cstheme="minorHAnsi"/>
          <w:sz w:val="22"/>
          <w:szCs w:val="22"/>
        </w:rPr>
        <w:t>tyto aktivity</w:t>
      </w:r>
      <w:r w:rsidRPr="00677AF0">
        <w:rPr>
          <w:rFonts w:asciiTheme="minorHAnsi" w:hAnsiTheme="minorHAnsi" w:cstheme="minorHAnsi"/>
          <w:sz w:val="22"/>
          <w:szCs w:val="22"/>
        </w:rPr>
        <w:t xml:space="preserve"> v rozporu s touto smlouvou nebo pokyny objednatele.</w:t>
      </w:r>
    </w:p>
    <w:p w:rsidRPr="00677AF0" w:rsidR="005E34F1" w:rsidP="00677AF0" w:rsidRDefault="005E34F1">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Objednatel má právo kontrolovat řádné plnění smlouvy ze strany dodavatel</w:t>
      </w:r>
      <w:r w:rsidRPr="00677AF0" w:rsidR="00D75680">
        <w:rPr>
          <w:rFonts w:asciiTheme="minorHAnsi" w:hAnsiTheme="minorHAnsi" w:cstheme="minorHAnsi"/>
          <w:sz w:val="22"/>
          <w:szCs w:val="22"/>
        </w:rPr>
        <w:t>e</w:t>
      </w:r>
      <w:r w:rsidRPr="00677AF0">
        <w:rPr>
          <w:rFonts w:asciiTheme="minorHAnsi" w:hAnsiTheme="minorHAnsi" w:cstheme="minorHAnsi"/>
          <w:sz w:val="22"/>
          <w:szCs w:val="22"/>
        </w:rPr>
        <w:t xml:space="preserve">. </w:t>
      </w:r>
      <w:r w:rsidRPr="00677AF0" w:rsidR="00FB2013">
        <w:rPr>
          <w:rFonts w:asciiTheme="minorHAnsi" w:hAnsiTheme="minorHAnsi" w:cstheme="minorHAnsi"/>
          <w:sz w:val="22"/>
          <w:szCs w:val="22"/>
        </w:rPr>
        <w:t>Při kontrole se smluvní strany budou řídit zákonem č. 552/1991 Sb., o státní kontrole, v platném znění a</w:t>
      </w:r>
      <w:r w:rsidRPr="00677AF0" w:rsidR="001A250A">
        <w:rPr>
          <w:rFonts w:asciiTheme="minorHAnsi" w:hAnsiTheme="minorHAnsi" w:cstheme="minorHAnsi"/>
          <w:sz w:val="22"/>
          <w:szCs w:val="22"/>
        </w:rPr>
        <w:t> </w:t>
      </w:r>
      <w:r w:rsidRPr="00677AF0" w:rsidR="00FB2013">
        <w:rPr>
          <w:rFonts w:asciiTheme="minorHAnsi" w:hAnsiTheme="minorHAnsi" w:cstheme="minorHAnsi"/>
          <w:sz w:val="22"/>
          <w:szCs w:val="22"/>
        </w:rPr>
        <w:t>zákonem č. 320/</w:t>
      </w:r>
      <w:r w:rsidRPr="00677AF0" w:rsidR="00436C97">
        <w:rPr>
          <w:rFonts w:asciiTheme="minorHAnsi" w:hAnsiTheme="minorHAnsi" w:cstheme="minorHAnsi"/>
          <w:sz w:val="22"/>
          <w:szCs w:val="22"/>
        </w:rPr>
        <w:t>2001 Sb., o finanční kontrole.</w:t>
      </w:r>
    </w:p>
    <w:p w:rsidRPr="00677AF0" w:rsidR="000C3B3D" w:rsidP="00677AF0" w:rsidRDefault="000C3B3D">
      <w:pPr>
        <w:spacing w:before="120" w:after="120" w:line="288" w:lineRule="auto"/>
        <w:ind w:left="539"/>
        <w:jc w:val="both"/>
        <w:rPr>
          <w:rFonts w:asciiTheme="minorHAnsi" w:hAnsiTheme="minorHAnsi" w:cstheme="minorHAnsi"/>
          <w:sz w:val="22"/>
          <w:szCs w:val="22"/>
        </w:rPr>
      </w:pPr>
    </w:p>
    <w:p w:rsidRPr="00EC631C" w:rsidR="000C3B3D" w:rsidP="00EC631C" w:rsidRDefault="000C3B3D">
      <w:pPr>
        <w:numPr>
          <w:ilvl w:val="0"/>
          <w:numId w:val="5"/>
        </w:numPr>
        <w:pBdr>
          <w:bottom w:val="single" w:color="auto" w:sz="4" w:space="0"/>
        </w:pBdr>
        <w:spacing w:before="120" w:after="120" w:line="288" w:lineRule="auto"/>
        <w:jc w:val="center"/>
        <w:rPr>
          <w:rFonts w:asciiTheme="minorHAnsi" w:hAnsiTheme="minorHAnsi" w:cstheme="minorHAnsi"/>
          <w:b/>
          <w:bCs/>
          <w:sz w:val="22"/>
          <w:szCs w:val="22"/>
        </w:rPr>
      </w:pPr>
      <w:r w:rsidRPr="00EC631C">
        <w:rPr>
          <w:rFonts w:asciiTheme="minorHAnsi" w:hAnsiTheme="minorHAnsi" w:cstheme="minorHAnsi"/>
          <w:b/>
          <w:bCs/>
          <w:sz w:val="22"/>
          <w:szCs w:val="22"/>
        </w:rPr>
        <w:t>Práva a povinnosti dodavatele</w:t>
      </w:r>
    </w:p>
    <w:p w:rsidRPr="00677AF0" w:rsidR="00804546" w:rsidP="00677AF0" w:rsidRDefault="00804546">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se zavazuje splnit předmět smlouvy dle nejvyšších profesionálních standardů a zajistit odpovídající odbornou úroveň a kvalitu ve všech fázích jeho realizace, a to v souladu s touto smlouvou a jejími přílohami</w:t>
      </w:r>
    </w:p>
    <w:p w:rsidRPr="009B206A" w:rsidR="009B206A" w:rsidP="00BB7CAE" w:rsidRDefault="009B206A">
      <w:pPr>
        <w:pStyle w:val="Tabulkatext"/>
        <w:numPr>
          <w:ilvl w:val="1"/>
          <w:numId w:val="5"/>
        </w:numPr>
        <w:spacing w:before="0" w:after="0" w:line="288" w:lineRule="auto"/>
        <w:ind w:left="567" w:hanging="567"/>
        <w:jc w:val="both"/>
        <w:rPr>
          <w:rFonts w:ascii="Calibri" w:hAnsi="Calibri" w:cs="Calibri"/>
          <w:sz w:val="22"/>
        </w:rPr>
      </w:pPr>
      <w:r w:rsidRPr="009B206A">
        <w:rPr>
          <w:rFonts w:ascii="Calibri" w:hAnsi="Calibri" w:eastAsia="Times New Roman" w:cs="Calibri"/>
          <w:color w:val="auto"/>
          <w:sz w:val="22"/>
          <w:lang w:eastAsia="cs-CZ"/>
        </w:rPr>
        <w:t>Jednotlivé aktivity budou prováděny dle harmonogramu plnění (který bude zpracován</w:t>
      </w:r>
      <w:r w:rsidRPr="009B206A">
        <w:rPr>
          <w:rFonts w:ascii="Calibri" w:hAnsi="Calibri" w:cs="Calibri"/>
          <w:sz w:val="22"/>
        </w:rPr>
        <w:t xml:space="preserve"> s dodavatelem bezprostředně po uzavření smlouvy, a to v souladu se ZD), z</w:t>
      </w:r>
      <w:r w:rsidR="00BB7CAE">
        <w:rPr>
          <w:rFonts w:ascii="Calibri" w:hAnsi="Calibri" w:cs="Calibri"/>
          <w:sz w:val="22"/>
        </w:rPr>
        <w:t>a</w:t>
      </w:r>
      <w:r w:rsidRPr="009B206A">
        <w:rPr>
          <w:rFonts w:ascii="Calibri" w:hAnsi="Calibri" w:cs="Calibri"/>
          <w:sz w:val="22"/>
        </w:rPr>
        <w:t xml:space="preserve">pracovaného do </w:t>
      </w:r>
      <w:r w:rsidRPr="009B206A">
        <w:rPr>
          <w:rFonts w:ascii="Calibri" w:hAnsi="Calibri" w:cs="Calibri"/>
          <w:b/>
          <w:bCs/>
          <w:sz w:val="22"/>
        </w:rPr>
        <w:t>Plánu aktivit</w:t>
      </w:r>
      <w:r w:rsidRPr="009B206A">
        <w:rPr>
          <w:rFonts w:ascii="Calibri" w:hAnsi="Calibri" w:cs="Calibri"/>
          <w:sz w:val="22"/>
        </w:rPr>
        <w:t xml:space="preserve">, který bude vytvořen </w:t>
      </w:r>
      <w:r w:rsidR="00BB7CAE">
        <w:rPr>
          <w:rFonts w:ascii="Calibri" w:hAnsi="Calibri" w:cs="Calibri"/>
          <w:sz w:val="22"/>
        </w:rPr>
        <w:t>na plnění</w:t>
      </w:r>
      <w:r w:rsidRPr="009B206A">
        <w:rPr>
          <w:rFonts w:ascii="Calibri" w:hAnsi="Calibri" w:cs="Calibri"/>
          <w:sz w:val="22"/>
        </w:rPr>
        <w:t xml:space="preserve"> zakázky dle dohody s dodavatelem. Vždy k 10. v měsíci budou tyto </w:t>
      </w:r>
      <w:r w:rsidR="001E74F5">
        <w:rPr>
          <w:rFonts w:ascii="Calibri" w:hAnsi="Calibri" w:cs="Calibri"/>
          <w:sz w:val="22"/>
        </w:rPr>
        <w:t>Plány aktivit</w:t>
      </w:r>
      <w:r w:rsidRPr="009B206A">
        <w:rPr>
          <w:rFonts w:ascii="Calibri" w:hAnsi="Calibri" w:cs="Calibri"/>
          <w:sz w:val="22"/>
        </w:rPr>
        <w:t xml:space="preserve"> pro následující měsíc aktualizovány. Konkrétní termíny realizace aktivit a čas realizace se budou řídit dohodou smluvních stran, přičemž prioritní budou potřeby objednatele. Naléhavá změna termínů konání aktivit musí být dodavatelem nahlášená zadavateli nejpozději 7 pracovních dnů před plánovaným konáním aktivity.</w:t>
      </w:r>
    </w:p>
    <w:p w:rsidRPr="00E66E09" w:rsidR="00E66E09" w:rsidP="00E66E09" w:rsidRDefault="00E66E09">
      <w:pPr>
        <w:numPr>
          <w:ilvl w:val="1"/>
          <w:numId w:val="5"/>
        </w:numPr>
        <w:spacing w:before="120" w:after="120" w:line="288" w:lineRule="auto"/>
        <w:ind w:left="539" w:hanging="539"/>
        <w:jc w:val="both"/>
        <w:rPr>
          <w:rFonts w:ascii="Calibri" w:hAnsi="Calibri" w:cs="Calibri"/>
          <w:sz w:val="22"/>
          <w:szCs w:val="22"/>
        </w:rPr>
      </w:pPr>
      <w:r w:rsidRPr="00E66E09">
        <w:rPr>
          <w:rFonts w:ascii="Calibri" w:hAnsi="Calibri" w:cs="Calibri"/>
          <w:sz w:val="22"/>
          <w:szCs w:val="22"/>
        </w:rPr>
        <w:t>Pokud dodavatel zruší termín konání kurzu méně než 3 pracovní dny před konáním akce v důsledku okolností, které dodavatel nemohl ovlivnit (např. náhlé onemocnění lektora, dopravní nehoda</w:t>
      </w:r>
      <w:r w:rsidR="00054CCC">
        <w:rPr>
          <w:rFonts w:ascii="Calibri" w:hAnsi="Calibri" w:cs="Calibri"/>
          <w:sz w:val="22"/>
          <w:szCs w:val="22"/>
        </w:rPr>
        <w:t>,</w:t>
      </w:r>
      <w:r w:rsidRPr="00E66E09">
        <w:rPr>
          <w:rFonts w:ascii="Calibri" w:hAnsi="Calibri" w:cs="Calibri"/>
          <w:sz w:val="22"/>
          <w:szCs w:val="22"/>
        </w:rPr>
        <w:t xml:space="preserve"> apod.), je povinen objednateli tuto skutečnost prokázat (např. potvrzení od lékaře, záznam o dopravní nehodě, apod.).</w:t>
      </w:r>
    </w:p>
    <w:p w:rsidRPr="00A93895" w:rsidR="00A93895" w:rsidP="00677AF0" w:rsidRDefault="0042647F">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Dodavatel je povinen </w:t>
      </w:r>
      <w:r w:rsidR="00054CCC">
        <w:rPr>
          <w:rFonts w:asciiTheme="minorHAnsi" w:hAnsiTheme="minorHAnsi" w:cstheme="minorHAnsi"/>
          <w:sz w:val="22"/>
          <w:szCs w:val="22"/>
        </w:rPr>
        <w:t xml:space="preserve">realizovat zakázku </w:t>
      </w:r>
      <w:r w:rsidRPr="00677AF0">
        <w:rPr>
          <w:rFonts w:asciiTheme="minorHAnsi" w:hAnsiTheme="minorHAnsi" w:cstheme="minorHAnsi"/>
          <w:sz w:val="22"/>
          <w:szCs w:val="22"/>
        </w:rPr>
        <w:t>realizační</w:t>
      </w:r>
      <w:r w:rsidR="00054CCC">
        <w:rPr>
          <w:rFonts w:asciiTheme="minorHAnsi" w:hAnsiTheme="minorHAnsi" w:cstheme="minorHAnsi"/>
          <w:sz w:val="22"/>
          <w:szCs w:val="22"/>
        </w:rPr>
        <w:t>m</w:t>
      </w:r>
      <w:r w:rsidRPr="00677AF0">
        <w:rPr>
          <w:rFonts w:asciiTheme="minorHAnsi" w:hAnsiTheme="minorHAnsi" w:cstheme="minorHAnsi"/>
          <w:sz w:val="22"/>
          <w:szCs w:val="22"/>
        </w:rPr>
        <w:t xml:space="preserve"> tým</w:t>
      </w:r>
      <w:r w:rsidR="00054CCC">
        <w:rPr>
          <w:rFonts w:asciiTheme="minorHAnsi" w:hAnsiTheme="minorHAnsi" w:cstheme="minorHAnsi"/>
          <w:sz w:val="22"/>
          <w:szCs w:val="22"/>
        </w:rPr>
        <w:t>em</w:t>
      </w:r>
      <w:r w:rsidR="00BB7CAE">
        <w:rPr>
          <w:rFonts w:asciiTheme="minorHAnsi" w:hAnsiTheme="minorHAnsi" w:cstheme="minorHAnsi"/>
          <w:sz w:val="22"/>
          <w:szCs w:val="22"/>
        </w:rPr>
        <w:t xml:space="preserve"> (v souladu s nabídkou)</w:t>
      </w:r>
      <w:r w:rsidRPr="00677AF0">
        <w:rPr>
          <w:rFonts w:asciiTheme="minorHAnsi" w:hAnsiTheme="minorHAnsi" w:cstheme="minorHAnsi"/>
          <w:sz w:val="22"/>
          <w:szCs w:val="22"/>
        </w:rPr>
        <w:t xml:space="preserve">, který zajistí kvalitní a odborný průběh realizace zakázky, a to v souladu s touto smlouvou a jejími přílohami. Dodavatel se zavazuje, že v případě potřeby rozšíří realizační tým, tedy počet osob, které jsou určeny k plnění veřejné zakázky o další osoby, které budou splňovat minimální požadavky na kvalifikaci stanovenou v zadávací dokumentaci. </w:t>
      </w:r>
      <w:r w:rsidR="00054CCC">
        <w:rPr>
          <w:rFonts w:asciiTheme="minorHAnsi" w:hAnsiTheme="minorHAnsi" w:cstheme="minorHAnsi"/>
          <w:sz w:val="22"/>
          <w:szCs w:val="22"/>
        </w:rPr>
        <w:t>Č</w:t>
      </w:r>
      <w:r w:rsidRPr="00054CCC" w:rsidR="00054CCC">
        <w:rPr>
          <w:rFonts w:ascii="Calibri" w:hAnsi="Calibri" w:cs="Calibri"/>
          <w:sz w:val="22"/>
          <w:szCs w:val="22"/>
        </w:rPr>
        <w:t xml:space="preserve">innost vyžadující určitou </w:t>
      </w:r>
    </w:p>
    <w:p w:rsidR="00A93895" w:rsidP="00A93895" w:rsidRDefault="00A93895">
      <w:pPr>
        <w:spacing w:before="120" w:after="120" w:line="288" w:lineRule="auto"/>
        <w:jc w:val="both"/>
        <w:rPr>
          <w:rFonts w:ascii="Calibri" w:hAnsi="Calibri" w:cs="Calibri"/>
          <w:sz w:val="22"/>
          <w:szCs w:val="22"/>
        </w:rPr>
      </w:pPr>
    </w:p>
    <w:p w:rsidRPr="00A93895" w:rsidR="00A93895" w:rsidP="00A93895" w:rsidRDefault="00A93895">
      <w:pPr>
        <w:spacing w:before="120" w:after="120" w:line="288" w:lineRule="auto"/>
        <w:jc w:val="both"/>
        <w:rPr>
          <w:rFonts w:asciiTheme="minorHAnsi" w:hAnsiTheme="minorHAnsi" w:cstheme="minorHAnsi"/>
          <w:sz w:val="22"/>
          <w:szCs w:val="22"/>
        </w:rPr>
      </w:pPr>
    </w:p>
    <w:p w:rsidRPr="00A93895" w:rsidR="003A22C6" w:rsidP="001E74F5" w:rsidRDefault="00054CCC">
      <w:pPr>
        <w:spacing w:before="120" w:after="120" w:line="288" w:lineRule="auto"/>
        <w:ind w:left="539"/>
        <w:jc w:val="both"/>
        <w:rPr>
          <w:rFonts w:asciiTheme="minorHAnsi" w:hAnsiTheme="minorHAnsi" w:cstheme="minorHAnsi"/>
          <w:sz w:val="22"/>
          <w:szCs w:val="22"/>
        </w:rPr>
      </w:pPr>
      <w:r w:rsidRPr="00054CCC">
        <w:rPr>
          <w:rFonts w:ascii="Calibri" w:hAnsi="Calibri" w:cs="Calibri"/>
          <w:sz w:val="22"/>
          <w:szCs w:val="22"/>
        </w:rPr>
        <w:t xml:space="preserve">kvalifikaci či specializaci </w:t>
      </w:r>
      <w:r>
        <w:rPr>
          <w:rFonts w:ascii="Calibri" w:hAnsi="Calibri" w:cs="Calibri"/>
          <w:sz w:val="22"/>
          <w:szCs w:val="22"/>
        </w:rPr>
        <w:t>bude</w:t>
      </w:r>
      <w:r w:rsidRPr="00054CCC">
        <w:rPr>
          <w:rFonts w:ascii="Calibri" w:hAnsi="Calibri" w:cs="Calibri"/>
          <w:sz w:val="22"/>
          <w:szCs w:val="22"/>
        </w:rPr>
        <w:t xml:space="preserve"> vykonávaná vždy takovými osobami, které kvalifikaci či specializaci mají</w:t>
      </w:r>
      <w:r>
        <w:rPr>
          <w:rFonts w:ascii="Calibri" w:hAnsi="Calibri" w:cs="Calibri"/>
          <w:sz w:val="22"/>
          <w:szCs w:val="22"/>
        </w:rPr>
        <w:t xml:space="preserve">. </w:t>
      </w:r>
      <w:r w:rsidRPr="00054CCC">
        <w:rPr>
          <w:rFonts w:ascii="Calibri" w:hAnsi="Calibri" w:cs="Calibri"/>
          <w:sz w:val="22"/>
          <w:szCs w:val="22"/>
        </w:rPr>
        <w:t xml:space="preserve"> </w:t>
      </w:r>
      <w:r w:rsidRPr="00677AF0" w:rsidR="0042647F">
        <w:rPr>
          <w:rFonts w:asciiTheme="minorHAnsi" w:hAnsiTheme="minorHAnsi" w:cstheme="minorHAnsi"/>
          <w:sz w:val="22"/>
          <w:szCs w:val="22"/>
        </w:rPr>
        <w:t>Odborná způsobilost musí být platná po celou dobu trvání veřejné zakázky.</w:t>
      </w:r>
      <w:r w:rsidR="003A22C6">
        <w:rPr>
          <w:rFonts w:asciiTheme="minorHAnsi" w:hAnsiTheme="minorHAnsi" w:cstheme="minorHAnsi"/>
          <w:sz w:val="22"/>
          <w:szCs w:val="22"/>
        </w:rPr>
        <w:t xml:space="preserve"> </w:t>
      </w:r>
    </w:p>
    <w:p w:rsidRPr="00677AF0" w:rsidR="00804546" w:rsidP="00677AF0" w:rsidRDefault="00271E36">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je povinen po cel</w:t>
      </w:r>
      <w:r w:rsidRPr="00677AF0" w:rsidR="00060C6F">
        <w:rPr>
          <w:rFonts w:asciiTheme="minorHAnsi" w:hAnsiTheme="minorHAnsi" w:cstheme="minorHAnsi"/>
          <w:sz w:val="22"/>
          <w:szCs w:val="22"/>
        </w:rPr>
        <w:t>o</w:t>
      </w:r>
      <w:r w:rsidRPr="00677AF0">
        <w:rPr>
          <w:rFonts w:asciiTheme="minorHAnsi" w:hAnsiTheme="minorHAnsi" w:cstheme="minorHAnsi"/>
          <w:sz w:val="22"/>
          <w:szCs w:val="22"/>
        </w:rPr>
        <w:t xml:space="preserve">u dobu trvání veřejné zakázky vlastnit potřebný doklad osvědčující odbornou způsobilost dodavatele nebo osoby, jejímž prostřednictvím odbornou způsobilost zabezpečuje. </w:t>
      </w:r>
    </w:p>
    <w:p w:rsidR="00102665" w:rsidP="00677AF0" w:rsidRDefault="00D75680">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070911">
        <w:rPr>
          <w:rFonts w:asciiTheme="minorHAnsi" w:hAnsiTheme="minorHAnsi" w:cstheme="minorHAnsi"/>
          <w:sz w:val="22"/>
          <w:szCs w:val="22"/>
        </w:rPr>
        <w:t xml:space="preserve"> </w:t>
      </w:r>
      <w:r w:rsidRPr="00677AF0">
        <w:rPr>
          <w:rFonts w:asciiTheme="minorHAnsi" w:hAnsiTheme="minorHAnsi" w:cstheme="minorHAnsi"/>
          <w:sz w:val="22"/>
          <w:szCs w:val="22"/>
        </w:rPr>
        <w:t>je povinen</w:t>
      </w:r>
      <w:r w:rsidRPr="00677AF0" w:rsidR="00070911">
        <w:rPr>
          <w:rFonts w:asciiTheme="minorHAnsi" w:hAnsiTheme="minorHAnsi" w:cstheme="minorHAnsi"/>
          <w:sz w:val="22"/>
          <w:szCs w:val="22"/>
        </w:rPr>
        <w:t xml:space="preserve"> </w:t>
      </w:r>
      <w:r w:rsidRPr="00677AF0" w:rsidR="00B906C3">
        <w:rPr>
          <w:rFonts w:asciiTheme="minorHAnsi" w:hAnsiTheme="minorHAnsi" w:cstheme="minorHAnsi"/>
          <w:sz w:val="22"/>
          <w:szCs w:val="22"/>
        </w:rPr>
        <w:t xml:space="preserve">bezodkladně informovat objednatele o okolnostech, které mohou mít vliv na úspěšnou realizaci </w:t>
      </w:r>
      <w:r w:rsidRPr="00677AF0" w:rsidR="001B5F11">
        <w:rPr>
          <w:rFonts w:asciiTheme="minorHAnsi" w:hAnsiTheme="minorHAnsi" w:cstheme="minorHAnsi"/>
          <w:sz w:val="22"/>
          <w:szCs w:val="22"/>
        </w:rPr>
        <w:t>veřejné zakázky</w:t>
      </w:r>
      <w:r w:rsidRPr="00677AF0" w:rsidR="009D5A1B">
        <w:rPr>
          <w:rFonts w:asciiTheme="minorHAnsi" w:hAnsiTheme="minorHAnsi" w:cstheme="minorHAnsi"/>
          <w:sz w:val="22"/>
          <w:szCs w:val="22"/>
        </w:rPr>
        <w:t>.</w:t>
      </w:r>
    </w:p>
    <w:p w:rsidRPr="00743A77" w:rsidR="00743A77" w:rsidP="00743A77" w:rsidRDefault="00743A77">
      <w:pPr>
        <w:numPr>
          <w:ilvl w:val="1"/>
          <w:numId w:val="5"/>
        </w:numPr>
        <w:spacing w:before="120" w:after="120" w:line="288" w:lineRule="auto"/>
        <w:ind w:left="539" w:hanging="539"/>
        <w:jc w:val="both"/>
        <w:rPr>
          <w:rStyle w:val="kkkodstavcesmlouvyslovanchar"/>
          <w:rFonts w:asciiTheme="minorHAnsi" w:hAnsiTheme="minorHAnsi" w:cstheme="minorHAnsi"/>
          <w:sz w:val="22"/>
          <w:szCs w:val="22"/>
        </w:rPr>
      </w:pPr>
      <w:r w:rsidRPr="00743A77">
        <w:rPr>
          <w:rStyle w:val="kkkodstavcesmlouvyslovanchar"/>
          <w:rFonts w:ascii="Calibri" w:hAnsi="Calibri" w:cs="Calibri"/>
          <w:sz w:val="20"/>
          <w:szCs w:val="20"/>
        </w:rPr>
        <w:t>Dodavatel se zavazuje, že zachová jako citlivé veškeré informace, o kterých se dozví v souvislosti s plněním předmětu této Smlouvy.</w:t>
      </w:r>
    </w:p>
    <w:p w:rsidR="00743A77" w:rsidP="00743A77" w:rsidRDefault="00743A77">
      <w:pPr>
        <w:numPr>
          <w:ilvl w:val="1"/>
          <w:numId w:val="5"/>
        </w:numPr>
        <w:spacing w:before="120" w:after="120" w:line="288" w:lineRule="auto"/>
        <w:ind w:left="539" w:hanging="539"/>
        <w:jc w:val="both"/>
        <w:rPr>
          <w:rFonts w:asciiTheme="minorHAnsi" w:hAnsiTheme="minorHAnsi" w:cstheme="minorHAnsi"/>
          <w:sz w:val="22"/>
          <w:szCs w:val="22"/>
        </w:rPr>
      </w:pPr>
      <w:r w:rsidRPr="00743A77">
        <w:rPr>
          <w:rStyle w:val="kkkodstavcesmlouvyslovanchar"/>
          <w:rFonts w:ascii="Calibri" w:hAnsi="Calibri" w:cs="Calibri"/>
          <w:sz w:val="20"/>
          <w:szCs w:val="20"/>
        </w:rPr>
        <w:t>Dodavatel se zavazuje svého případného poddodavatele zavázat povinností mlčenlivosti a respektováním práv Objednatele nejméně ve stejném rozsahu, v jakém je v závazkovém vztahu zavázán sám. Za porušení závazku mlčenlivosti a ochrany citlivých informací poddodavatelem odpovídá Objednateli přímo Dodavatel.</w:t>
      </w:r>
    </w:p>
    <w:p w:rsidRPr="00907280" w:rsidR="00907280" w:rsidP="00677AF0" w:rsidRDefault="00907280">
      <w:pPr>
        <w:numPr>
          <w:ilvl w:val="1"/>
          <w:numId w:val="5"/>
        </w:numPr>
        <w:spacing w:before="120" w:after="120" w:line="288" w:lineRule="auto"/>
        <w:ind w:left="539" w:hanging="539"/>
        <w:jc w:val="both"/>
        <w:rPr>
          <w:rStyle w:val="kkkodstavcesmlouvyslovanchar"/>
          <w:rFonts w:asciiTheme="minorHAnsi" w:hAnsiTheme="minorHAnsi" w:cstheme="minorHAnsi"/>
          <w:sz w:val="22"/>
          <w:szCs w:val="22"/>
        </w:rPr>
      </w:pPr>
      <w:r>
        <w:rPr>
          <w:rStyle w:val="kkkodstavcesmlouvyslovanchar"/>
          <w:rFonts w:ascii="Calibri" w:hAnsi="Calibri" w:cs="Calibri"/>
          <w:sz w:val="20"/>
          <w:szCs w:val="20"/>
        </w:rPr>
        <w:t>Dodavatel</w:t>
      </w:r>
      <w:r w:rsidRPr="00907280">
        <w:rPr>
          <w:rStyle w:val="kkkodstavcesmlouvyslovanchar"/>
          <w:rFonts w:ascii="Calibri" w:hAnsi="Calibri" w:cs="Calibri"/>
          <w:sz w:val="20"/>
          <w:szCs w:val="20"/>
        </w:rPr>
        <w:t xml:space="preserve"> se zavazuje nakládat s osobními údaji zaměstnanců v souladu s </w:t>
      </w:r>
      <w:r w:rsidRPr="00907280">
        <w:rPr>
          <w:rFonts w:ascii="Calibri" w:hAnsi="Calibri" w:cs="Calibri"/>
          <w:sz w:val="20"/>
          <w:szCs w:val="20"/>
        </w:rPr>
        <w:t>Nařízením Evropského parlamentu a Rady (EU) 2016/679 ze dne 27. dubna 2016 o ochraně fyzických osob v souvislosti se zpracováním osobních údajů a volném pohybu těchto údajů a o zrušení směrnice 95/46/ES - obecné nařízení o ochraně osobních údajů, (dále jen „GDPR“)</w:t>
      </w:r>
      <w:r w:rsidRPr="00907280">
        <w:rPr>
          <w:rStyle w:val="kkkodstavcesmlouvyslovanchar"/>
          <w:rFonts w:ascii="Calibri" w:hAnsi="Calibri" w:cs="Calibri"/>
          <w:sz w:val="20"/>
          <w:szCs w:val="20"/>
        </w:rPr>
        <w:t xml:space="preserve">. </w:t>
      </w:r>
      <w:r>
        <w:rPr>
          <w:rStyle w:val="kkkodstavcesmlouvyslovanchar"/>
          <w:rFonts w:ascii="Calibri" w:hAnsi="Calibri" w:cs="Calibri"/>
          <w:sz w:val="20"/>
          <w:szCs w:val="20"/>
        </w:rPr>
        <w:t>Dodavatel</w:t>
      </w:r>
      <w:r w:rsidRPr="00907280">
        <w:rPr>
          <w:rStyle w:val="kkkodstavcesmlouvyslovanchar"/>
          <w:rFonts w:ascii="Calibri" w:hAnsi="Calibri" w:cs="Calibri"/>
          <w:sz w:val="20"/>
          <w:szCs w:val="20"/>
        </w:rPr>
        <w:t xml:space="preserve"> je oprávněn zpracovávat osobní údaje účastníků kurzů pouze za účelem řádného plnění této Smlouvy a pouze po dobu nezbytně nutnou. </w:t>
      </w:r>
    </w:p>
    <w:p w:rsidRPr="00677AF0" w:rsidR="00102665" w:rsidP="00677AF0" w:rsidRDefault="00F54799">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je povinen při plnění veřejné zakázky respektovat informační povinnost dle Manuálu pro publicitu OPZ; zejména je povinen dodržovat, aby všechny písemné zprávy, písemné výstupy</w:t>
      </w:r>
      <w:r w:rsidRPr="00677AF0" w:rsidR="00871ECD">
        <w:rPr>
          <w:rFonts w:asciiTheme="minorHAnsi" w:hAnsiTheme="minorHAnsi" w:cstheme="minorHAnsi"/>
          <w:sz w:val="22"/>
          <w:szCs w:val="22"/>
        </w:rPr>
        <w:t xml:space="preserve"> ze školení</w:t>
      </w:r>
      <w:r w:rsidRPr="00677AF0">
        <w:rPr>
          <w:rFonts w:asciiTheme="minorHAnsi" w:hAnsiTheme="minorHAnsi" w:cstheme="minorHAnsi"/>
          <w:sz w:val="22"/>
          <w:szCs w:val="22"/>
        </w:rPr>
        <w:t xml:space="preserve">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používat vždy jejich aktuální verzi.</w:t>
      </w:r>
    </w:p>
    <w:p w:rsidRPr="00677AF0" w:rsidR="002F07F4" w:rsidP="00677AF0" w:rsidRDefault="00D75680">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2F07F4">
        <w:rPr>
          <w:rFonts w:asciiTheme="minorHAnsi" w:hAnsiTheme="minorHAnsi" w:cstheme="minorHAnsi"/>
          <w:sz w:val="22"/>
          <w:szCs w:val="22"/>
        </w:rPr>
        <w:t xml:space="preserve"> se zavazuj</w:t>
      </w:r>
      <w:r w:rsidRPr="00677AF0">
        <w:rPr>
          <w:rFonts w:asciiTheme="minorHAnsi" w:hAnsiTheme="minorHAnsi" w:cstheme="minorHAnsi"/>
          <w:sz w:val="22"/>
          <w:szCs w:val="22"/>
        </w:rPr>
        <w:t>e</w:t>
      </w:r>
      <w:r w:rsidRPr="00677AF0" w:rsidR="002F07F4">
        <w:rPr>
          <w:rFonts w:asciiTheme="minorHAnsi" w:hAnsiTheme="minorHAnsi" w:cstheme="minorHAnsi"/>
          <w:sz w:val="22"/>
          <w:szCs w:val="22"/>
        </w:rPr>
        <w:t xml:space="preserve"> </w:t>
      </w:r>
      <w:r w:rsidRPr="00677AF0" w:rsidR="00FF27BD">
        <w:rPr>
          <w:rFonts w:asciiTheme="minorHAnsi" w:hAnsiTheme="minorHAnsi" w:cstheme="minorHAnsi"/>
          <w:sz w:val="22"/>
          <w:szCs w:val="22"/>
        </w:rPr>
        <w:t>z</w:t>
      </w:r>
      <w:r w:rsidRPr="00677AF0" w:rsidR="00060C6F">
        <w:rPr>
          <w:rFonts w:asciiTheme="minorHAnsi" w:hAnsiTheme="minorHAnsi" w:cstheme="minorHAnsi"/>
          <w:sz w:val="22"/>
          <w:szCs w:val="22"/>
        </w:rPr>
        <w:t>ajistit publicitu projektu v </w:t>
      </w:r>
      <w:r w:rsidRPr="00E66E09" w:rsidR="008B6E62">
        <w:rPr>
          <w:rFonts w:asciiTheme="minorHAnsi" w:hAnsiTheme="minorHAnsi" w:cstheme="minorHAnsi"/>
          <w:sz w:val="22"/>
          <w:szCs w:val="22"/>
        </w:rPr>
        <w:t>rozsahu a způsobem stanoveným</w:t>
      </w:r>
      <w:r w:rsidRPr="00677AF0" w:rsidR="008B6E62">
        <w:rPr>
          <w:rFonts w:asciiTheme="minorHAnsi" w:hAnsiTheme="minorHAnsi" w:cstheme="minorHAnsi"/>
          <w:sz w:val="22"/>
          <w:szCs w:val="22"/>
        </w:rPr>
        <w:t xml:space="preserve"> ve výzvě</w:t>
      </w:r>
      <w:r w:rsidR="001E74F5">
        <w:rPr>
          <w:rFonts w:asciiTheme="minorHAnsi" w:hAnsiTheme="minorHAnsi" w:cstheme="minorHAnsi"/>
          <w:sz w:val="22"/>
          <w:szCs w:val="22"/>
        </w:rPr>
        <w:t xml:space="preserve"> k podání nabídek</w:t>
      </w:r>
      <w:r w:rsidRPr="00677AF0" w:rsidR="00060C6F">
        <w:rPr>
          <w:rFonts w:asciiTheme="minorHAnsi" w:hAnsiTheme="minorHAnsi" w:cstheme="minorHAnsi"/>
          <w:sz w:val="22"/>
          <w:szCs w:val="22"/>
        </w:rPr>
        <w:t>.</w:t>
      </w:r>
    </w:p>
    <w:p w:rsidRPr="00677AF0" w:rsidR="00804546" w:rsidP="00677AF0" w:rsidRDefault="00804546">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je povinen účastnit se jednání svolaných objednatelem a týkající se plnění předmětu smlouvy. Pokud není dohodnuto jinak, účastní se takového jednání vždy kontaktní osoby objednatele a dodavatele. Objednatel je oprávněn požadovat účast kteréhokoliv zástupce dodavatele.</w:t>
      </w:r>
    </w:p>
    <w:p w:rsidRPr="00EC631C" w:rsidR="00804546" w:rsidP="00EC631C" w:rsidRDefault="00804546">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touto smlouvou poskytuje objednateli právo k neomezenému užití veškerých informací, dokumentů, know-how apod., poskytnutých v souvislosti s plněním této smlouvy.</w:t>
      </w:r>
    </w:p>
    <w:p w:rsidR="00726703" w:rsidP="00677AF0" w:rsidRDefault="00327E4A">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Dodavatel se zavazuje zajistit, aby v případě, že v</w:t>
      </w:r>
      <w:r w:rsidRPr="00677AF0" w:rsidR="00F04B6B">
        <w:rPr>
          <w:rFonts w:asciiTheme="minorHAnsi" w:hAnsiTheme="minorHAnsi" w:cstheme="minorHAnsi"/>
          <w:sz w:val="22"/>
          <w:szCs w:val="22"/>
        </w:rPr>
        <w:t>yužije při realizaci projektu pod</w:t>
      </w:r>
      <w:r w:rsidRPr="00677AF0">
        <w:rPr>
          <w:rFonts w:asciiTheme="minorHAnsi" w:hAnsiTheme="minorHAnsi" w:cstheme="minorHAnsi"/>
          <w:sz w:val="22"/>
          <w:szCs w:val="22"/>
        </w:rPr>
        <w:t xml:space="preserve">dodavatele, </w:t>
      </w:r>
      <w:r w:rsidRPr="00677AF0" w:rsidR="006D6D7B">
        <w:rPr>
          <w:rFonts w:asciiTheme="minorHAnsi" w:hAnsiTheme="minorHAnsi" w:cstheme="minorHAnsi"/>
          <w:sz w:val="22"/>
          <w:szCs w:val="22"/>
        </w:rPr>
        <w:t>p</w:t>
      </w:r>
      <w:r w:rsidRPr="00677AF0" w:rsidR="00624B95">
        <w:rPr>
          <w:rFonts w:asciiTheme="minorHAnsi" w:hAnsiTheme="minorHAnsi" w:cstheme="minorHAnsi"/>
          <w:sz w:val="22"/>
          <w:szCs w:val="22"/>
        </w:rPr>
        <w:t>ostupoval</w:t>
      </w:r>
      <w:r w:rsidRPr="00677AF0" w:rsidR="00F04B6B">
        <w:rPr>
          <w:rFonts w:asciiTheme="minorHAnsi" w:hAnsiTheme="minorHAnsi" w:cstheme="minorHAnsi"/>
          <w:sz w:val="22"/>
          <w:szCs w:val="22"/>
        </w:rPr>
        <w:t xml:space="preserve"> pod</w:t>
      </w:r>
      <w:r w:rsidRPr="00677AF0" w:rsidR="006D6D7B">
        <w:rPr>
          <w:rFonts w:asciiTheme="minorHAnsi" w:hAnsiTheme="minorHAnsi" w:cstheme="minorHAnsi"/>
          <w:sz w:val="22"/>
          <w:szCs w:val="22"/>
        </w:rPr>
        <w:t>dodavatel</w:t>
      </w:r>
      <w:r w:rsidRPr="00677AF0" w:rsidR="00624B95">
        <w:rPr>
          <w:rFonts w:asciiTheme="minorHAnsi" w:hAnsiTheme="minorHAnsi" w:cstheme="minorHAnsi"/>
          <w:sz w:val="22"/>
          <w:szCs w:val="22"/>
        </w:rPr>
        <w:t xml:space="preserve"> při poskytování služeb</w:t>
      </w:r>
      <w:r w:rsidRPr="00677AF0">
        <w:rPr>
          <w:rFonts w:asciiTheme="minorHAnsi" w:hAnsiTheme="minorHAnsi" w:cstheme="minorHAnsi"/>
          <w:sz w:val="22"/>
          <w:szCs w:val="22"/>
        </w:rPr>
        <w:t xml:space="preserve"> v souladu s touto smlouvou, jejími přílohami a </w:t>
      </w:r>
      <w:r w:rsidRPr="00677AF0" w:rsidR="00F04B6B">
        <w:rPr>
          <w:rFonts w:asciiTheme="minorHAnsi" w:hAnsiTheme="minorHAnsi" w:cstheme="minorHAnsi"/>
          <w:sz w:val="22"/>
          <w:szCs w:val="22"/>
        </w:rPr>
        <w:t>platnou legislativou ČR a EU. Pod</w:t>
      </w:r>
      <w:r w:rsidRPr="00677AF0">
        <w:rPr>
          <w:rFonts w:asciiTheme="minorHAnsi" w:hAnsiTheme="minorHAnsi" w:cstheme="minorHAnsi"/>
          <w:sz w:val="22"/>
          <w:szCs w:val="22"/>
        </w:rPr>
        <w:t>dodavatel však není oprávněn vstupovat do přímých vztahů s objednatelem, zejména mu přímo poskytovat jakékoliv plnění.</w:t>
      </w:r>
      <w:r w:rsidRPr="00677AF0" w:rsidR="00F04B6B">
        <w:rPr>
          <w:rFonts w:asciiTheme="minorHAnsi" w:hAnsiTheme="minorHAnsi" w:cstheme="minorHAnsi"/>
          <w:sz w:val="22"/>
          <w:szCs w:val="22"/>
        </w:rPr>
        <w:t xml:space="preserve"> </w:t>
      </w:r>
    </w:p>
    <w:p w:rsidRPr="00677AF0" w:rsidR="00743A77" w:rsidP="00743A77" w:rsidRDefault="00743A77">
      <w:pPr>
        <w:spacing w:before="120" w:after="120" w:line="288" w:lineRule="auto"/>
        <w:jc w:val="both"/>
        <w:rPr>
          <w:rFonts w:asciiTheme="minorHAnsi" w:hAnsiTheme="minorHAnsi" w:cstheme="minorHAnsi"/>
          <w:sz w:val="22"/>
          <w:szCs w:val="22"/>
        </w:rPr>
      </w:pPr>
      <w:r>
        <w:rPr>
          <w:rFonts w:asciiTheme="minorHAnsi" w:hAnsiTheme="minorHAnsi" w:cstheme="minorHAnsi"/>
          <w:sz w:val="22"/>
          <w:szCs w:val="22"/>
        </w:rPr>
        <w:br w:type="page"/>
      </w:r>
    </w:p>
    <w:p w:rsidRPr="00743A77" w:rsidR="00907280" w:rsidP="00743A77" w:rsidRDefault="000230C0">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V případě, že účastník školení absolvujete alespoň 70 % docházky daného kurzu (docházka bude doložena vyplněnými a podepsanými prezenčními listinami), obdrží potvrzení o </w:t>
      </w:r>
    </w:p>
    <w:p w:rsidRPr="00907280" w:rsidR="008D52E5" w:rsidP="008D52E5" w:rsidRDefault="000230C0">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absolvování vzdělávacího kurzu, které bude splňovat požadavky poskytovatele dotace (vzor potvrzení na </w:t>
      </w:r>
      <w:hyperlink w:history="true" r:id="rId8">
        <w:r w:rsidRPr="00677AF0" w:rsidR="00F04B6B">
          <w:rPr>
            <w:rStyle w:val="Hypertextovodkaz"/>
            <w:rFonts w:asciiTheme="minorHAnsi" w:hAnsiTheme="minorHAnsi" w:cstheme="minorHAnsi"/>
            <w:sz w:val="22"/>
            <w:szCs w:val="22"/>
          </w:rPr>
          <w:t>www.esfcr.cz</w:t>
        </w:r>
      </w:hyperlink>
      <w:r w:rsidRPr="00677AF0">
        <w:rPr>
          <w:rFonts w:asciiTheme="minorHAnsi" w:hAnsiTheme="minorHAnsi" w:cstheme="minorHAnsi"/>
          <w:sz w:val="22"/>
          <w:szCs w:val="22"/>
        </w:rPr>
        <w:t>).</w:t>
      </w:r>
    </w:p>
    <w:p w:rsidRPr="00677AF0" w:rsidR="000230C0" w:rsidP="00677AF0" w:rsidRDefault="000230C0">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 xml:space="preserve">Dodavatel z každého kurzu doručí </w:t>
      </w:r>
      <w:r w:rsidRPr="00677AF0" w:rsidR="00871ECD">
        <w:rPr>
          <w:rFonts w:asciiTheme="minorHAnsi" w:hAnsiTheme="minorHAnsi" w:cstheme="minorHAnsi"/>
          <w:sz w:val="22"/>
          <w:szCs w:val="22"/>
        </w:rPr>
        <w:t>objednateli</w:t>
      </w:r>
      <w:r w:rsidRPr="00677AF0">
        <w:rPr>
          <w:rFonts w:asciiTheme="minorHAnsi" w:hAnsiTheme="minorHAnsi" w:cstheme="minorHAnsi"/>
          <w:sz w:val="22"/>
          <w:szCs w:val="22"/>
        </w:rPr>
        <w:t xml:space="preserve"> prezenční listinu, která bude splňovat požadavky poskytovatele dotace (vzor prezenční listiny na </w:t>
      </w:r>
      <w:hyperlink w:history="true" r:id="rId9">
        <w:r w:rsidRPr="00677AF0">
          <w:rPr>
            <w:rStyle w:val="Hypertextovodkaz"/>
            <w:rFonts w:asciiTheme="minorHAnsi" w:hAnsiTheme="minorHAnsi" w:cstheme="minorHAnsi"/>
            <w:sz w:val="22"/>
            <w:szCs w:val="22"/>
          </w:rPr>
          <w:t>www.esfcr.cz</w:t>
        </w:r>
      </w:hyperlink>
      <w:r w:rsidRPr="00677AF0">
        <w:rPr>
          <w:rFonts w:asciiTheme="minorHAnsi" w:hAnsiTheme="minorHAnsi" w:cstheme="minorHAnsi"/>
          <w:sz w:val="22"/>
          <w:szCs w:val="22"/>
        </w:rPr>
        <w:t>). Prezenční listiny budou podkladem pro fakturaci.</w:t>
      </w:r>
    </w:p>
    <w:p w:rsidRPr="003A22C6" w:rsidR="003A22C6" w:rsidP="003A22C6" w:rsidRDefault="003A22C6">
      <w:pPr>
        <w:numPr>
          <w:ilvl w:val="1"/>
          <w:numId w:val="5"/>
        </w:numPr>
        <w:spacing w:before="120" w:after="120" w:line="288" w:lineRule="auto"/>
        <w:ind w:left="539" w:hanging="539"/>
        <w:jc w:val="both"/>
        <w:rPr>
          <w:rFonts w:ascii="Calibri" w:hAnsi="Calibri" w:cs="Calibri"/>
          <w:sz w:val="22"/>
          <w:szCs w:val="22"/>
        </w:rPr>
      </w:pPr>
      <w:r>
        <w:rPr>
          <w:rFonts w:ascii="Calibri" w:hAnsi="Calibri" w:cs="Calibri"/>
          <w:sz w:val="22"/>
          <w:szCs w:val="22"/>
        </w:rPr>
        <w:t xml:space="preserve">Dodavatel </w:t>
      </w:r>
      <w:r w:rsidRPr="003A22C6">
        <w:rPr>
          <w:rFonts w:ascii="Calibri" w:hAnsi="Calibri" w:cs="Calibri"/>
          <w:sz w:val="22"/>
          <w:szCs w:val="22"/>
        </w:rPr>
        <w:t>zpracuje</w:t>
      </w:r>
      <w:r>
        <w:rPr>
          <w:rFonts w:ascii="Calibri" w:hAnsi="Calibri" w:cs="Calibri"/>
          <w:sz w:val="22"/>
          <w:szCs w:val="22"/>
        </w:rPr>
        <w:t xml:space="preserve"> ke každé vzdělávací aktivitě</w:t>
      </w:r>
      <w:r w:rsidRPr="003A22C6">
        <w:rPr>
          <w:rFonts w:ascii="Calibri" w:hAnsi="Calibri" w:cs="Calibri"/>
          <w:sz w:val="22"/>
          <w:szCs w:val="22"/>
        </w:rPr>
        <w:t xml:space="preserve"> „Dokumentaci k obsahu vzdělávacího kurzu“, a vzor dokladu </w:t>
      </w:r>
      <w:r w:rsidR="001E74F5">
        <w:rPr>
          <w:rFonts w:ascii="Calibri" w:hAnsi="Calibri" w:cs="Calibri"/>
          <w:sz w:val="22"/>
          <w:szCs w:val="22"/>
        </w:rPr>
        <w:t>„Potvrzení o absolvování“ VA</w:t>
      </w:r>
      <w:r w:rsidRPr="003A22C6">
        <w:rPr>
          <w:rFonts w:ascii="Calibri" w:hAnsi="Calibri" w:cs="Calibri"/>
          <w:sz w:val="22"/>
          <w:szCs w:val="22"/>
        </w:rPr>
        <w:t>, a to před jeho zahájením</w:t>
      </w:r>
      <w:r w:rsidR="008759DD">
        <w:rPr>
          <w:rFonts w:ascii="Calibri" w:hAnsi="Calibri" w:cs="Calibri"/>
          <w:sz w:val="22"/>
          <w:szCs w:val="22"/>
        </w:rPr>
        <w:t xml:space="preserve">, a to </w:t>
      </w:r>
      <w:r w:rsidRPr="003A22C6" w:rsidR="000230C0">
        <w:rPr>
          <w:rFonts w:asciiTheme="minorHAnsi" w:hAnsiTheme="minorHAnsi" w:cstheme="minorHAnsi"/>
          <w:sz w:val="22"/>
          <w:szCs w:val="22"/>
        </w:rPr>
        <w:t>dle podmínek poskytovatele dotace (viz Specifická část pravidel pro žadatele a příjemce v rámci OPZ pro projekty s jednotkovými náklady</w:t>
      </w:r>
      <w:r w:rsidRPr="003A22C6" w:rsidR="00507D09">
        <w:rPr>
          <w:rFonts w:asciiTheme="minorHAnsi" w:hAnsiTheme="minorHAnsi" w:cstheme="minorHAnsi"/>
          <w:sz w:val="22"/>
          <w:szCs w:val="22"/>
        </w:rPr>
        <w:t xml:space="preserve"> dle aktuální verze,</w:t>
      </w:r>
      <w:r w:rsidRPr="003A22C6" w:rsidR="000230C0">
        <w:rPr>
          <w:rFonts w:asciiTheme="minorHAnsi" w:hAnsiTheme="minorHAnsi" w:cstheme="minorHAnsi"/>
          <w:sz w:val="22"/>
          <w:szCs w:val="22"/>
        </w:rPr>
        <w:t xml:space="preserve"> zaměřené na další profesní vzdělávání, kapitola 5 Pravidla pro realizaci projektů)</w:t>
      </w:r>
      <w:r w:rsidRPr="003A22C6" w:rsidR="00E66E09">
        <w:rPr>
          <w:rFonts w:asciiTheme="minorHAnsi" w:hAnsiTheme="minorHAnsi" w:cstheme="minorHAnsi"/>
          <w:sz w:val="22"/>
          <w:szCs w:val="22"/>
        </w:rPr>
        <w:t>.</w:t>
      </w:r>
      <w:r w:rsidRPr="003A22C6">
        <w:rPr>
          <w:rFonts w:asciiTheme="minorHAnsi" w:hAnsiTheme="minorHAnsi" w:cstheme="minorHAnsi"/>
          <w:sz w:val="22"/>
          <w:szCs w:val="22"/>
        </w:rPr>
        <w:t xml:space="preserve"> Dokumentace k obsahu vzdělávacího kurzu musí být vyhotovena před zahájením realizace vzdělávacího kurzu. </w:t>
      </w:r>
    </w:p>
    <w:p w:rsidR="00E66E09" w:rsidP="00F33A56"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 xml:space="preserve">U vzdělávacích aktivit bude dodržena jejich délka, tj. počet hodin výuky uvedených u jednotlivých vzdělávacích aktivit </w:t>
      </w:r>
      <w:r w:rsidR="00065A61">
        <w:rPr>
          <w:rFonts w:asciiTheme="minorHAnsi" w:hAnsiTheme="minorHAnsi" w:cstheme="minorHAnsi"/>
          <w:sz w:val="22"/>
          <w:szCs w:val="22"/>
        </w:rPr>
        <w:t>dle</w:t>
      </w:r>
      <w:r w:rsidRPr="00F33A56">
        <w:rPr>
          <w:rFonts w:asciiTheme="minorHAnsi" w:hAnsiTheme="minorHAnsi" w:cstheme="minorHAnsi"/>
          <w:sz w:val="22"/>
          <w:szCs w:val="22"/>
        </w:rPr>
        <w:t xml:space="preserve"> zadávací dokumentac</w:t>
      </w:r>
      <w:r w:rsidR="00065A61">
        <w:rPr>
          <w:rFonts w:asciiTheme="minorHAnsi" w:hAnsiTheme="minorHAnsi" w:cstheme="minorHAnsi"/>
          <w:sz w:val="22"/>
          <w:szCs w:val="22"/>
        </w:rPr>
        <w:t>e.</w:t>
      </w:r>
      <w:r w:rsidRPr="00F33A56">
        <w:rPr>
          <w:rFonts w:asciiTheme="minorHAnsi" w:hAnsiTheme="minorHAnsi" w:cstheme="minorHAnsi"/>
          <w:sz w:val="22"/>
          <w:szCs w:val="22"/>
        </w:rPr>
        <w:t xml:space="preserve"> </w:t>
      </w:r>
      <w:r w:rsidR="00065A61">
        <w:rPr>
          <w:rFonts w:asciiTheme="minorHAnsi" w:hAnsiTheme="minorHAnsi" w:cstheme="minorHAnsi"/>
          <w:sz w:val="22"/>
          <w:szCs w:val="22"/>
        </w:rPr>
        <w:t xml:space="preserve"> </w:t>
      </w:r>
      <w:r w:rsidRPr="00F33A56">
        <w:rPr>
          <w:rFonts w:asciiTheme="minorHAnsi" w:hAnsiTheme="minorHAnsi" w:cstheme="minorHAnsi"/>
          <w:sz w:val="22"/>
          <w:szCs w:val="22"/>
        </w:rPr>
        <w:t>Do doby realizace se započítává i doba potřebná na ověření znalostí.</w:t>
      </w:r>
    </w:p>
    <w:p w:rsidR="00A93895" w:rsidP="00A93895" w:rsidRDefault="00A93895">
      <w:pPr>
        <w:numPr>
          <w:ilvl w:val="1"/>
          <w:numId w:val="5"/>
        </w:numPr>
        <w:spacing w:before="120" w:after="120" w:line="288" w:lineRule="auto"/>
        <w:ind w:left="539" w:hanging="539"/>
        <w:jc w:val="both"/>
        <w:rPr>
          <w:rFonts w:asciiTheme="minorHAnsi" w:hAnsiTheme="minorHAnsi" w:cstheme="minorHAnsi"/>
          <w:sz w:val="22"/>
          <w:szCs w:val="22"/>
        </w:rPr>
      </w:pPr>
      <w:r w:rsidRPr="00A93895">
        <w:rPr>
          <w:rFonts w:asciiTheme="minorHAnsi" w:hAnsiTheme="minorHAnsi" w:cstheme="minorHAnsi"/>
          <w:sz w:val="22"/>
          <w:szCs w:val="22"/>
        </w:rPr>
        <w:t xml:space="preserve">Počet školících hodin za den může být maximálně 8 hodin, alespoň 2 přestávky v rozsahu min. 15 minut a 1 obědová přestávka v souladu se ZP. </w:t>
      </w:r>
    </w:p>
    <w:p w:rsidRPr="00054CCC" w:rsidR="00E66E09" w:rsidP="00054CCC"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Maximální počet účastníků jednoho, tzv. „uzavřeného“ kurzu je 12.</w:t>
      </w:r>
      <w:r w:rsidR="008759DD">
        <w:rPr>
          <w:rFonts w:asciiTheme="minorHAnsi" w:hAnsiTheme="minorHAnsi" w:cstheme="minorHAnsi"/>
          <w:sz w:val="22"/>
          <w:szCs w:val="22"/>
        </w:rPr>
        <w:t xml:space="preserve"> </w:t>
      </w:r>
    </w:p>
    <w:p w:rsidR="00E66E09" w:rsidP="00F33A56"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Dodavatel má povinnost vést evidenci účastníků na vzdělávacích aktivitách na prezenčních listinách z každé vzdělávací aktivity, které budou podepsány všemi účastníky a lektorem a osobou oprávněnou jednat za dodavatele, a případně vést záznamy o prokazatelném ověření znalostí.</w:t>
      </w:r>
    </w:p>
    <w:p w:rsidR="00E66E09" w:rsidP="00F33A56"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 xml:space="preserve">Zajištění hodnotících dotazníků ze vzdělávacích aktivit, které budou sloužit pro evaluaci vzdělávání a zajistí zpětnou vazbu o kvalitě pořádaných vzdělávacích aktivit. </w:t>
      </w:r>
    </w:p>
    <w:p w:rsidR="00E66E09" w:rsidP="00F33A56" w:rsidRDefault="00E66E09">
      <w:pPr>
        <w:numPr>
          <w:ilvl w:val="1"/>
          <w:numId w:val="5"/>
        </w:numPr>
        <w:spacing w:before="120" w:after="120" w:line="288" w:lineRule="auto"/>
        <w:ind w:left="539" w:hanging="539"/>
        <w:jc w:val="both"/>
        <w:rPr>
          <w:rFonts w:asciiTheme="minorHAnsi" w:hAnsiTheme="minorHAnsi" w:cstheme="minorHAnsi"/>
          <w:sz w:val="22"/>
          <w:szCs w:val="22"/>
        </w:rPr>
      </w:pPr>
      <w:r w:rsidRPr="00F33A56">
        <w:rPr>
          <w:rFonts w:asciiTheme="minorHAnsi" w:hAnsiTheme="minorHAnsi" w:cstheme="minorHAnsi"/>
          <w:sz w:val="22"/>
          <w:szCs w:val="22"/>
        </w:rPr>
        <w:t>Vystavení a dodání „Potvrzení o absolvování“ vzdělávacího kurzu</w:t>
      </w:r>
      <w:r w:rsidR="008759DD">
        <w:rPr>
          <w:rFonts w:asciiTheme="minorHAnsi" w:hAnsiTheme="minorHAnsi" w:cstheme="minorHAnsi"/>
          <w:sz w:val="22"/>
          <w:szCs w:val="22"/>
        </w:rPr>
        <w:t xml:space="preserve"> </w:t>
      </w:r>
      <w:r w:rsidRPr="00F33A56">
        <w:rPr>
          <w:rFonts w:asciiTheme="minorHAnsi" w:hAnsiTheme="minorHAnsi" w:cstheme="minorHAnsi"/>
          <w:sz w:val="22"/>
          <w:szCs w:val="22"/>
        </w:rPr>
        <w:t xml:space="preserve">pro jednotlivé účastníky, kteří absolvovali vzdělávací aktivitu v rozsahu alespoň 70% délky kurzu a úspěšně ukončili vzdělávací aktivitu </w:t>
      </w:r>
      <w:r w:rsidR="008759DD">
        <w:rPr>
          <w:rFonts w:asciiTheme="minorHAnsi" w:hAnsiTheme="minorHAnsi" w:cstheme="minorHAnsi"/>
          <w:sz w:val="22"/>
          <w:szCs w:val="22"/>
        </w:rPr>
        <w:t xml:space="preserve">s požadovaným </w:t>
      </w:r>
      <w:r w:rsidRPr="00F33A56">
        <w:rPr>
          <w:rFonts w:asciiTheme="minorHAnsi" w:hAnsiTheme="minorHAnsi" w:cstheme="minorHAnsi"/>
          <w:sz w:val="22"/>
          <w:szCs w:val="22"/>
        </w:rPr>
        <w:t>prověřením znalostí v závěrečné vyučovací hodině</w:t>
      </w:r>
      <w:r w:rsidR="00065A61">
        <w:rPr>
          <w:rFonts w:asciiTheme="minorHAnsi" w:hAnsiTheme="minorHAnsi" w:cstheme="minorHAnsi"/>
          <w:sz w:val="22"/>
          <w:szCs w:val="22"/>
        </w:rPr>
        <w:t>, o kterém</w:t>
      </w:r>
      <w:r w:rsidRPr="00F33A56">
        <w:rPr>
          <w:rFonts w:asciiTheme="minorHAnsi" w:hAnsiTheme="minorHAnsi" w:cstheme="minorHAnsi"/>
          <w:sz w:val="22"/>
          <w:szCs w:val="22"/>
        </w:rPr>
        <w:t xml:space="preserve"> bude veden záznam. V případě, že by první test nebyl úspěšný, požaduje zadavatel jeden další termín pro konání testu.</w:t>
      </w:r>
    </w:p>
    <w:p w:rsidR="00A93895" w:rsidP="00A93895" w:rsidRDefault="00A93895">
      <w:pPr>
        <w:numPr>
          <w:ilvl w:val="1"/>
          <w:numId w:val="5"/>
        </w:numPr>
        <w:spacing w:before="120" w:after="120" w:line="288" w:lineRule="auto"/>
        <w:ind w:left="539" w:hanging="539"/>
        <w:jc w:val="both"/>
        <w:rPr>
          <w:rFonts w:asciiTheme="minorHAnsi" w:hAnsiTheme="minorHAnsi" w:cstheme="minorHAnsi"/>
          <w:sz w:val="22"/>
          <w:szCs w:val="22"/>
        </w:rPr>
      </w:pPr>
      <w:r w:rsidRPr="00A93895">
        <w:rPr>
          <w:rFonts w:asciiTheme="minorHAnsi" w:hAnsiTheme="minorHAnsi" w:cstheme="minorHAnsi"/>
          <w:sz w:val="22"/>
          <w:szCs w:val="22"/>
        </w:rPr>
        <w:t>Tisk a distribuci materiálů pro účastníky (sylaby školení, tištěné prezentace), sylaby a prezentace lze tisknout černobíle. Jedno vyhotovení studijního materiálu obdrží rovněž zadavatel, a to v písemné podobě. V případě možného poskytnutí i v elektronické podobě pro potřeby monitorování. Studijní materiál musí odpovídat obsahu a rozsahu vzdělávaného tématu.</w:t>
      </w:r>
    </w:p>
    <w:p w:rsidRPr="00A93895" w:rsidR="00A93895" w:rsidP="00A93895" w:rsidRDefault="00A93895">
      <w:pPr>
        <w:numPr>
          <w:ilvl w:val="1"/>
          <w:numId w:val="5"/>
        </w:numPr>
        <w:spacing w:before="120" w:after="120" w:line="288" w:lineRule="auto"/>
        <w:ind w:left="539" w:hanging="539"/>
        <w:jc w:val="both"/>
        <w:rPr>
          <w:rFonts w:asciiTheme="minorHAnsi" w:hAnsiTheme="minorHAnsi" w:cstheme="minorHAnsi"/>
          <w:sz w:val="22"/>
          <w:szCs w:val="22"/>
        </w:rPr>
      </w:pPr>
      <w:r w:rsidRPr="00A93895">
        <w:rPr>
          <w:rFonts w:asciiTheme="minorHAnsi" w:hAnsiTheme="minorHAnsi" w:cstheme="minorHAnsi"/>
          <w:sz w:val="22"/>
          <w:szCs w:val="22"/>
        </w:rPr>
        <w:t>Zajištění počítačů (mobilní počítačové učebny) pro realizaci dílčí částí 3 a dílčí části 4 této veřejné zakázky.</w:t>
      </w:r>
    </w:p>
    <w:p w:rsidRPr="00F33A56" w:rsidR="008D52E5" w:rsidP="008D52E5" w:rsidRDefault="00A67BE5">
      <w:pPr>
        <w:spacing w:before="120" w:after="120" w:line="288" w:lineRule="auto"/>
        <w:ind w:left="539"/>
        <w:jc w:val="both"/>
        <w:rPr>
          <w:rFonts w:asciiTheme="minorHAnsi" w:hAnsiTheme="minorHAnsi" w:cstheme="minorHAnsi"/>
          <w:sz w:val="22"/>
          <w:szCs w:val="22"/>
        </w:rPr>
      </w:pPr>
      <w:r>
        <w:rPr>
          <w:rFonts w:asciiTheme="minorHAnsi" w:hAnsiTheme="minorHAnsi" w:cstheme="minorHAnsi"/>
          <w:sz w:val="22"/>
          <w:szCs w:val="22"/>
        </w:rPr>
        <w:br w:type="page"/>
      </w:r>
    </w:p>
    <w:p w:rsidRPr="00EC631C" w:rsidR="006D6D7B" w:rsidP="00EC631C" w:rsidRDefault="006D6D7B">
      <w:pPr>
        <w:numPr>
          <w:ilvl w:val="0"/>
          <w:numId w:val="5"/>
        </w:numPr>
        <w:pBdr>
          <w:bottom w:val="single" w:color="auto" w:sz="4" w:space="0"/>
        </w:pBdr>
        <w:spacing w:before="120" w:after="120" w:line="288" w:lineRule="auto"/>
        <w:jc w:val="center"/>
        <w:rPr>
          <w:rFonts w:asciiTheme="minorHAnsi" w:hAnsiTheme="minorHAnsi" w:cstheme="minorHAnsi"/>
          <w:b/>
          <w:bCs/>
          <w:sz w:val="22"/>
          <w:szCs w:val="22"/>
        </w:rPr>
      </w:pPr>
      <w:r w:rsidRPr="00EC631C">
        <w:rPr>
          <w:rFonts w:asciiTheme="minorHAnsi" w:hAnsiTheme="minorHAnsi" w:cstheme="minorHAnsi"/>
          <w:b/>
          <w:bCs/>
          <w:sz w:val="22"/>
          <w:szCs w:val="22"/>
        </w:rPr>
        <w:t>Smluvní poku</w:t>
      </w:r>
      <w:r w:rsidRPr="00EC631C" w:rsidR="001A677C">
        <w:rPr>
          <w:rFonts w:asciiTheme="minorHAnsi" w:hAnsiTheme="minorHAnsi" w:cstheme="minorHAnsi"/>
          <w:b/>
          <w:bCs/>
          <w:sz w:val="22"/>
          <w:szCs w:val="22"/>
        </w:rPr>
        <w:t>ty</w:t>
      </w:r>
    </w:p>
    <w:p w:rsidRPr="00A67BE5" w:rsidR="0042647F" w:rsidP="00A67BE5" w:rsidRDefault="0042647F">
      <w:pPr>
        <w:pStyle w:val="Odstavecseseznamem"/>
        <w:numPr>
          <w:ilvl w:val="1"/>
          <w:numId w:val="5"/>
        </w:numPr>
        <w:tabs>
          <w:tab w:val="left" w:pos="425"/>
        </w:tabs>
        <w:spacing w:line="288" w:lineRule="auto"/>
        <w:contextualSpacing/>
        <w:jc w:val="both"/>
        <w:rPr>
          <w:rFonts w:asciiTheme="minorHAnsi" w:hAnsiTheme="minorHAnsi" w:cstheme="minorHAnsi"/>
          <w:sz w:val="22"/>
          <w:szCs w:val="22"/>
        </w:rPr>
      </w:pPr>
      <w:r w:rsidRPr="00677AF0">
        <w:rPr>
          <w:rFonts w:asciiTheme="minorHAnsi" w:hAnsiTheme="minorHAnsi" w:cstheme="minorHAnsi"/>
          <w:sz w:val="22"/>
          <w:szCs w:val="22"/>
        </w:rPr>
        <w:t>V případě, že služby a práce poskytované v rámci plnění předmětu této smlouvy vykazují vady, kontaktní osoba objednatele tyto vady reklamuje písemně či e-mailem u kontaktní osoby</w:t>
      </w:r>
      <w:r w:rsidR="00A67BE5">
        <w:rPr>
          <w:rFonts w:asciiTheme="minorHAnsi" w:hAnsiTheme="minorHAnsi" w:cstheme="minorHAnsi"/>
          <w:sz w:val="22"/>
          <w:szCs w:val="22"/>
        </w:rPr>
        <w:t xml:space="preserve"> </w:t>
      </w:r>
      <w:r w:rsidRPr="00A67BE5">
        <w:rPr>
          <w:rFonts w:asciiTheme="minorHAnsi" w:hAnsiTheme="minorHAnsi" w:cstheme="minorHAnsi"/>
          <w:sz w:val="22"/>
          <w:szCs w:val="22"/>
        </w:rPr>
        <w:t>dodavatele. Není-li v této smlouvě stanoveno jinak, reklamované vady musí být odstraněny nejpozději do 3 pracovních dnů od nahlášení vady. Pokud bude dodavatel v prodlení s odstraněním nahlášené vady, je povinen zaplatit na účet objednatele smluvní pokutu ve výši 1000,- Kč za každý započatý den prodlení až do odstranění vady. Za vadu ve smyslu tohoto odstavce se považuje rozpor či odchylka faktického plnění dodavatele oproti podmínkám této smlouvy, jejích příloh a zadávací dokumentace včetně a jejích příloh.</w:t>
      </w:r>
    </w:p>
    <w:p w:rsidR="00EC631C" w:rsidP="00EC631C" w:rsidRDefault="00EC631C">
      <w:pPr>
        <w:pStyle w:val="Odstavecseseznamem"/>
        <w:tabs>
          <w:tab w:val="left" w:pos="425"/>
        </w:tabs>
        <w:spacing w:line="288" w:lineRule="auto"/>
        <w:ind w:left="360"/>
        <w:contextualSpacing/>
        <w:jc w:val="both"/>
        <w:rPr>
          <w:rFonts w:asciiTheme="minorHAnsi" w:hAnsiTheme="minorHAnsi" w:cstheme="minorHAnsi"/>
          <w:sz w:val="22"/>
          <w:szCs w:val="22"/>
        </w:rPr>
      </w:pPr>
    </w:p>
    <w:p w:rsidRPr="00EC631C" w:rsidR="0042647F" w:rsidP="00EC631C" w:rsidRDefault="0042647F">
      <w:pPr>
        <w:pStyle w:val="Odstavecseseznamem"/>
        <w:numPr>
          <w:ilvl w:val="1"/>
          <w:numId w:val="5"/>
        </w:numPr>
        <w:tabs>
          <w:tab w:val="left" w:pos="425"/>
        </w:tabs>
        <w:spacing w:line="288" w:lineRule="auto"/>
        <w:contextualSpacing/>
        <w:jc w:val="both"/>
        <w:rPr>
          <w:rFonts w:asciiTheme="minorHAnsi" w:hAnsiTheme="minorHAnsi" w:cstheme="minorHAnsi"/>
          <w:sz w:val="22"/>
          <w:szCs w:val="22"/>
        </w:rPr>
      </w:pPr>
      <w:r w:rsidRPr="00EC631C">
        <w:rPr>
          <w:rFonts w:asciiTheme="minorHAnsi" w:hAnsiTheme="minorHAnsi" w:cstheme="minorHAnsi"/>
          <w:sz w:val="22"/>
          <w:szCs w:val="22"/>
          <w:lang w:eastAsia="en-US"/>
        </w:rPr>
        <w:t xml:space="preserve">V případě, že dodavatel vypoví tuto smlouvu, je povinen zaplatit objednateli smluvní pokutu z důvodů nedodržení povinností objednatele vyplývající z projektu uvedeného v ustanovení v článku II. této smlouvy, bude vůči dodavateli uplatněna smluvní pokuta ve výši rovnající se krácení dotace, uložení penále či jiné sankce, tj. smluvní pokuta ve výši vyčíslené újmy, kterou objednatel strpěl vypovězením smlouvy dodavatelem. </w:t>
      </w:r>
    </w:p>
    <w:p w:rsidRPr="00677AF0" w:rsidR="00DF41C6" w:rsidP="00F33A56" w:rsidRDefault="00D75680">
      <w:pPr>
        <w:numPr>
          <w:ilvl w:val="1"/>
          <w:numId w:val="5"/>
        </w:numPr>
        <w:spacing w:before="120" w:after="120" w:line="288" w:lineRule="auto"/>
        <w:ind w:left="426" w:hanging="426"/>
        <w:jc w:val="both"/>
        <w:rPr>
          <w:rFonts w:asciiTheme="minorHAnsi" w:hAnsiTheme="minorHAnsi" w:cstheme="minorHAnsi"/>
          <w:sz w:val="22"/>
          <w:szCs w:val="22"/>
        </w:rPr>
      </w:pPr>
      <w:r w:rsidRPr="00677AF0">
        <w:rPr>
          <w:rFonts w:asciiTheme="minorHAnsi" w:hAnsiTheme="minorHAnsi" w:cstheme="minorHAnsi"/>
          <w:sz w:val="22"/>
          <w:szCs w:val="22"/>
        </w:rPr>
        <w:t>Dodavatel</w:t>
      </w:r>
      <w:r w:rsidRPr="00677AF0" w:rsidR="00DF41C6">
        <w:rPr>
          <w:rFonts w:asciiTheme="minorHAnsi" w:hAnsiTheme="minorHAnsi" w:cstheme="minorHAnsi"/>
          <w:sz w:val="22"/>
          <w:szCs w:val="22"/>
        </w:rPr>
        <w:t xml:space="preserve"> se </w:t>
      </w:r>
      <w:r w:rsidRPr="00677AF0" w:rsidR="00E1649D">
        <w:rPr>
          <w:rFonts w:asciiTheme="minorHAnsi" w:hAnsiTheme="minorHAnsi" w:cstheme="minorHAnsi"/>
          <w:sz w:val="22"/>
          <w:szCs w:val="22"/>
        </w:rPr>
        <w:t>zavazuje uhradit</w:t>
      </w:r>
      <w:r w:rsidRPr="00677AF0" w:rsidR="00DF41C6">
        <w:rPr>
          <w:rFonts w:asciiTheme="minorHAnsi" w:hAnsiTheme="minorHAnsi" w:cstheme="minorHAnsi"/>
          <w:sz w:val="22"/>
          <w:szCs w:val="22"/>
        </w:rPr>
        <w:t xml:space="preserve"> objednateli smluvní pokutu ve výši </w:t>
      </w:r>
      <w:r w:rsidRPr="00677AF0" w:rsidR="00DF0850">
        <w:rPr>
          <w:rFonts w:asciiTheme="minorHAnsi" w:hAnsiTheme="minorHAnsi" w:cstheme="minorHAnsi"/>
          <w:sz w:val="22"/>
          <w:szCs w:val="22"/>
        </w:rPr>
        <w:t>0,5</w:t>
      </w:r>
      <w:r w:rsidRPr="00677AF0" w:rsidR="0095777C">
        <w:rPr>
          <w:rFonts w:asciiTheme="minorHAnsi" w:hAnsiTheme="minorHAnsi" w:cstheme="minorHAnsi"/>
          <w:sz w:val="22"/>
          <w:szCs w:val="22"/>
        </w:rPr>
        <w:t xml:space="preserve"> %</w:t>
      </w:r>
      <w:r w:rsidRPr="00677AF0" w:rsidR="00E54882">
        <w:rPr>
          <w:rFonts w:asciiTheme="minorHAnsi" w:hAnsiTheme="minorHAnsi" w:cstheme="minorHAnsi"/>
          <w:sz w:val="22"/>
          <w:szCs w:val="22"/>
        </w:rPr>
        <w:t xml:space="preserve"> z </w:t>
      </w:r>
      <w:r w:rsidRPr="00677AF0" w:rsidR="0095777C">
        <w:rPr>
          <w:rFonts w:asciiTheme="minorHAnsi" w:hAnsiTheme="minorHAnsi" w:cstheme="minorHAnsi"/>
          <w:sz w:val="22"/>
          <w:szCs w:val="22"/>
        </w:rPr>
        <w:t>ceny</w:t>
      </w:r>
      <w:r w:rsidRPr="00677AF0" w:rsidR="00436C97">
        <w:rPr>
          <w:rFonts w:asciiTheme="minorHAnsi" w:hAnsiTheme="minorHAnsi" w:cstheme="minorHAnsi"/>
          <w:sz w:val="22"/>
          <w:szCs w:val="22"/>
        </w:rPr>
        <w:t xml:space="preserve"> </w:t>
      </w:r>
      <w:r w:rsidRPr="00677AF0" w:rsidR="00743C4C">
        <w:rPr>
          <w:rFonts w:asciiTheme="minorHAnsi" w:hAnsiTheme="minorHAnsi" w:cstheme="minorHAnsi"/>
          <w:sz w:val="22"/>
          <w:szCs w:val="22"/>
        </w:rPr>
        <w:t>bez</w:t>
      </w:r>
      <w:r w:rsidRPr="00677AF0" w:rsidR="00607EF3">
        <w:rPr>
          <w:rFonts w:asciiTheme="minorHAnsi" w:hAnsiTheme="minorHAnsi" w:cstheme="minorHAnsi"/>
          <w:sz w:val="22"/>
          <w:szCs w:val="22"/>
        </w:rPr>
        <w:t xml:space="preserve"> DPH za </w:t>
      </w:r>
      <w:r w:rsidRPr="00677AF0" w:rsidR="00107226">
        <w:rPr>
          <w:rFonts w:asciiTheme="minorHAnsi" w:hAnsiTheme="minorHAnsi" w:cstheme="minorHAnsi"/>
          <w:sz w:val="22"/>
          <w:szCs w:val="22"/>
        </w:rPr>
        <w:t xml:space="preserve">prodlení s </w:t>
      </w:r>
      <w:r w:rsidRPr="00677AF0" w:rsidR="00607EF3">
        <w:rPr>
          <w:rFonts w:asciiTheme="minorHAnsi" w:hAnsiTheme="minorHAnsi" w:cstheme="minorHAnsi"/>
          <w:sz w:val="22"/>
          <w:szCs w:val="22"/>
        </w:rPr>
        <w:t>plnění</w:t>
      </w:r>
      <w:r w:rsidRPr="00677AF0" w:rsidR="00107226">
        <w:rPr>
          <w:rFonts w:asciiTheme="minorHAnsi" w:hAnsiTheme="minorHAnsi" w:cstheme="minorHAnsi"/>
          <w:sz w:val="22"/>
          <w:szCs w:val="22"/>
        </w:rPr>
        <w:t>m</w:t>
      </w:r>
      <w:r w:rsidRPr="00677AF0" w:rsidR="00607EF3">
        <w:rPr>
          <w:rFonts w:asciiTheme="minorHAnsi" w:hAnsiTheme="minorHAnsi" w:cstheme="minorHAnsi"/>
          <w:sz w:val="22"/>
          <w:szCs w:val="22"/>
        </w:rPr>
        <w:t xml:space="preserve"> v rámci jednotlivých aktivit za každý</w:t>
      </w:r>
      <w:r w:rsidRPr="00677AF0" w:rsidR="0042647F">
        <w:rPr>
          <w:rFonts w:asciiTheme="minorHAnsi" w:hAnsiTheme="minorHAnsi" w:cstheme="minorHAnsi"/>
          <w:sz w:val="22"/>
          <w:szCs w:val="22"/>
        </w:rPr>
        <w:t>,</w:t>
      </w:r>
      <w:r w:rsidRPr="00677AF0" w:rsidR="00607EF3">
        <w:rPr>
          <w:rFonts w:asciiTheme="minorHAnsi" w:hAnsiTheme="minorHAnsi" w:cstheme="minorHAnsi"/>
          <w:sz w:val="22"/>
          <w:szCs w:val="22"/>
        </w:rPr>
        <w:t xml:space="preserve"> byť jen započatý den prodlení, a to </w:t>
      </w:r>
      <w:r w:rsidRPr="00677AF0" w:rsidR="004A10BF">
        <w:rPr>
          <w:rFonts w:asciiTheme="minorHAnsi" w:hAnsiTheme="minorHAnsi" w:cstheme="minorHAnsi"/>
          <w:sz w:val="22"/>
          <w:szCs w:val="22"/>
        </w:rPr>
        <w:t>zvlá</w:t>
      </w:r>
      <w:r w:rsidRPr="00677AF0" w:rsidR="00D86459">
        <w:rPr>
          <w:rFonts w:asciiTheme="minorHAnsi" w:hAnsiTheme="minorHAnsi" w:cstheme="minorHAnsi"/>
          <w:sz w:val="22"/>
          <w:szCs w:val="22"/>
        </w:rPr>
        <w:t>š</w:t>
      </w:r>
      <w:r w:rsidRPr="00677AF0" w:rsidR="004A10BF">
        <w:rPr>
          <w:rFonts w:asciiTheme="minorHAnsi" w:hAnsiTheme="minorHAnsi" w:cstheme="minorHAnsi"/>
          <w:sz w:val="22"/>
          <w:szCs w:val="22"/>
        </w:rPr>
        <w:t xml:space="preserve">ť </w:t>
      </w:r>
      <w:r w:rsidRPr="00677AF0" w:rsidR="00607EF3">
        <w:rPr>
          <w:rFonts w:asciiTheme="minorHAnsi" w:hAnsiTheme="minorHAnsi" w:cstheme="minorHAnsi"/>
          <w:sz w:val="22"/>
          <w:szCs w:val="22"/>
        </w:rPr>
        <w:t>za prodlení</w:t>
      </w:r>
      <w:r w:rsidRPr="00677AF0" w:rsidR="004A10BF">
        <w:rPr>
          <w:rFonts w:asciiTheme="minorHAnsi" w:hAnsiTheme="minorHAnsi" w:cstheme="minorHAnsi"/>
          <w:sz w:val="22"/>
          <w:szCs w:val="22"/>
        </w:rPr>
        <w:t xml:space="preserve"> s každým jednotlivým plněním v rámci aktivit</w:t>
      </w:r>
      <w:r w:rsidRPr="00677AF0" w:rsidR="0042647F">
        <w:rPr>
          <w:rFonts w:asciiTheme="minorHAnsi" w:hAnsiTheme="minorHAnsi" w:cstheme="minorHAnsi"/>
          <w:sz w:val="22"/>
          <w:szCs w:val="22"/>
        </w:rPr>
        <w:t>.</w:t>
      </w:r>
      <w:r w:rsidRPr="00677AF0" w:rsidR="004A10BF">
        <w:rPr>
          <w:rFonts w:asciiTheme="minorHAnsi" w:hAnsiTheme="minorHAnsi" w:cstheme="minorHAnsi"/>
          <w:sz w:val="22"/>
          <w:szCs w:val="22"/>
        </w:rPr>
        <w:t xml:space="preserve"> Uplatněním nároku objednatele na zaplacení smluvní pokuty </w:t>
      </w:r>
      <w:r w:rsidRPr="00677AF0" w:rsidR="00DF41C6">
        <w:rPr>
          <w:rFonts w:asciiTheme="minorHAnsi" w:hAnsiTheme="minorHAnsi" w:cstheme="minorHAnsi"/>
          <w:sz w:val="22"/>
          <w:szCs w:val="22"/>
        </w:rPr>
        <w:t xml:space="preserve">není </w:t>
      </w:r>
      <w:r w:rsidRPr="00677AF0" w:rsidR="004A10BF">
        <w:rPr>
          <w:rFonts w:asciiTheme="minorHAnsi" w:hAnsiTheme="minorHAnsi" w:cstheme="minorHAnsi"/>
          <w:sz w:val="22"/>
          <w:szCs w:val="22"/>
        </w:rPr>
        <w:t xml:space="preserve">nikterak </w:t>
      </w:r>
      <w:r w:rsidRPr="00677AF0" w:rsidR="00DF41C6">
        <w:rPr>
          <w:rFonts w:asciiTheme="minorHAnsi" w:hAnsiTheme="minorHAnsi" w:cstheme="minorHAnsi"/>
          <w:sz w:val="22"/>
          <w:szCs w:val="22"/>
        </w:rPr>
        <w:t xml:space="preserve">dotčen ani omezen nárok </w:t>
      </w:r>
      <w:r w:rsidRPr="00677AF0" w:rsidR="004A10BF">
        <w:rPr>
          <w:rFonts w:asciiTheme="minorHAnsi" w:hAnsiTheme="minorHAnsi" w:cstheme="minorHAnsi"/>
          <w:sz w:val="22"/>
          <w:szCs w:val="22"/>
        </w:rPr>
        <w:t xml:space="preserve">objednatele </w:t>
      </w:r>
      <w:r w:rsidRPr="00677AF0" w:rsidR="00DF41C6">
        <w:rPr>
          <w:rFonts w:asciiTheme="minorHAnsi" w:hAnsiTheme="minorHAnsi" w:cstheme="minorHAnsi"/>
          <w:sz w:val="22"/>
          <w:szCs w:val="22"/>
        </w:rPr>
        <w:t xml:space="preserve">na náhradu </w:t>
      </w:r>
      <w:r w:rsidRPr="00677AF0" w:rsidR="004A10BF">
        <w:rPr>
          <w:rFonts w:asciiTheme="minorHAnsi" w:hAnsiTheme="minorHAnsi" w:cstheme="minorHAnsi"/>
          <w:sz w:val="22"/>
          <w:szCs w:val="22"/>
        </w:rPr>
        <w:t xml:space="preserve">způsobené </w:t>
      </w:r>
      <w:r w:rsidRPr="00677AF0" w:rsidR="00DF41C6">
        <w:rPr>
          <w:rFonts w:asciiTheme="minorHAnsi" w:hAnsiTheme="minorHAnsi" w:cstheme="minorHAnsi"/>
          <w:sz w:val="22"/>
          <w:szCs w:val="22"/>
        </w:rPr>
        <w:t>škody</w:t>
      </w:r>
      <w:r w:rsidRPr="00677AF0" w:rsidR="006D3A1B">
        <w:rPr>
          <w:rFonts w:asciiTheme="minorHAnsi" w:hAnsiTheme="minorHAnsi" w:cstheme="minorHAnsi"/>
          <w:sz w:val="22"/>
          <w:szCs w:val="22"/>
        </w:rPr>
        <w:t xml:space="preserve"> v plné výši</w:t>
      </w:r>
      <w:r w:rsidRPr="00677AF0" w:rsidR="00DF41C6">
        <w:rPr>
          <w:rFonts w:asciiTheme="minorHAnsi" w:hAnsiTheme="minorHAnsi" w:cstheme="minorHAnsi"/>
          <w:sz w:val="22"/>
          <w:szCs w:val="22"/>
        </w:rPr>
        <w:t>.</w:t>
      </w:r>
      <w:r w:rsidRPr="00677AF0" w:rsidR="00BF7DFE">
        <w:rPr>
          <w:rFonts w:asciiTheme="minorHAnsi" w:hAnsiTheme="minorHAnsi" w:cstheme="minorHAnsi"/>
          <w:sz w:val="22"/>
          <w:szCs w:val="22"/>
        </w:rPr>
        <w:t xml:space="preserve"> </w:t>
      </w:r>
    </w:p>
    <w:p w:rsidR="001F34B2" w:rsidP="00677AF0" w:rsidRDefault="00743C4C">
      <w:pPr>
        <w:numPr>
          <w:ilvl w:val="1"/>
          <w:numId w:val="5"/>
        </w:numPr>
        <w:spacing w:before="120" w:after="120" w:line="288" w:lineRule="auto"/>
        <w:ind w:left="539" w:hanging="539"/>
        <w:jc w:val="both"/>
        <w:rPr>
          <w:rFonts w:asciiTheme="minorHAnsi" w:hAnsiTheme="minorHAnsi" w:cstheme="minorHAnsi"/>
          <w:sz w:val="22"/>
          <w:szCs w:val="22"/>
        </w:rPr>
      </w:pPr>
      <w:r w:rsidRPr="00677AF0">
        <w:rPr>
          <w:rFonts w:asciiTheme="minorHAnsi" w:hAnsiTheme="minorHAnsi" w:cstheme="minorHAnsi"/>
          <w:sz w:val="22"/>
          <w:szCs w:val="22"/>
        </w:rPr>
        <w:t>Stanovená pokuta</w:t>
      </w:r>
      <w:r w:rsidRPr="00677AF0" w:rsidR="001F34B2">
        <w:rPr>
          <w:rFonts w:asciiTheme="minorHAnsi" w:hAnsiTheme="minorHAnsi" w:cstheme="minorHAnsi"/>
          <w:sz w:val="22"/>
          <w:szCs w:val="22"/>
        </w:rPr>
        <w:t xml:space="preserve"> j</w:t>
      </w:r>
      <w:r w:rsidRPr="00677AF0">
        <w:rPr>
          <w:rFonts w:asciiTheme="minorHAnsi" w:hAnsiTheme="minorHAnsi" w:cstheme="minorHAnsi"/>
          <w:sz w:val="22"/>
          <w:szCs w:val="22"/>
        </w:rPr>
        <w:t>e</w:t>
      </w:r>
      <w:r w:rsidRPr="00677AF0" w:rsidR="001F34B2">
        <w:rPr>
          <w:rFonts w:asciiTheme="minorHAnsi" w:hAnsiTheme="minorHAnsi" w:cstheme="minorHAnsi"/>
          <w:sz w:val="22"/>
          <w:szCs w:val="22"/>
        </w:rPr>
        <w:t xml:space="preserve"> splatn</w:t>
      </w:r>
      <w:r w:rsidRPr="00677AF0">
        <w:rPr>
          <w:rFonts w:asciiTheme="minorHAnsi" w:hAnsiTheme="minorHAnsi" w:cstheme="minorHAnsi"/>
          <w:sz w:val="22"/>
          <w:szCs w:val="22"/>
        </w:rPr>
        <w:t>á</w:t>
      </w:r>
      <w:r w:rsidRPr="00677AF0" w:rsidR="001F34B2">
        <w:rPr>
          <w:rFonts w:asciiTheme="minorHAnsi" w:hAnsiTheme="minorHAnsi" w:cstheme="minorHAnsi"/>
          <w:sz w:val="22"/>
          <w:szCs w:val="22"/>
        </w:rPr>
        <w:t xml:space="preserve"> do 30 dnů od obdržení výzvy objednatele k úhradě.</w:t>
      </w:r>
    </w:p>
    <w:p w:rsidR="0042647F" w:rsidP="00EC631C" w:rsidRDefault="0042647F">
      <w:pPr>
        <w:numPr>
          <w:ilvl w:val="1"/>
          <w:numId w:val="5"/>
        </w:numPr>
        <w:spacing w:before="120" w:after="120" w:line="288" w:lineRule="auto"/>
        <w:ind w:left="539" w:hanging="539"/>
        <w:jc w:val="both"/>
        <w:rPr>
          <w:rFonts w:asciiTheme="minorHAnsi" w:hAnsiTheme="minorHAnsi" w:cstheme="minorHAnsi"/>
          <w:sz w:val="22"/>
          <w:szCs w:val="22"/>
        </w:rPr>
      </w:pPr>
      <w:r w:rsidRPr="00EC631C">
        <w:rPr>
          <w:rFonts w:asciiTheme="minorHAnsi" w:hAnsiTheme="minorHAnsi" w:cstheme="minorHAnsi"/>
          <w:sz w:val="22"/>
          <w:szCs w:val="22"/>
        </w:rPr>
        <w:t>Dodavatel se zavazuje k dodržování stanovených kvalifikačních předpokladů členů realizačního týmu po celou dobu plnění zakázky. V případě nedodržení, bude objednatel požadovat nové plnění, a to osobami, splňujícími požadované kvalifikační požadavky. Dodavatel se navíc zavazuje k úhradě smluvní pokuty ve výši 0,5 % z ceny bez DPH z takto realizovaných aktivit.</w:t>
      </w:r>
    </w:p>
    <w:p w:rsidR="0042647F" w:rsidP="00EC631C" w:rsidRDefault="0042647F">
      <w:pPr>
        <w:numPr>
          <w:ilvl w:val="1"/>
          <w:numId w:val="5"/>
        </w:numPr>
        <w:spacing w:before="120" w:after="120" w:line="288" w:lineRule="auto"/>
        <w:ind w:left="539" w:hanging="539"/>
        <w:jc w:val="both"/>
        <w:rPr>
          <w:rFonts w:asciiTheme="minorHAnsi" w:hAnsiTheme="minorHAnsi" w:cstheme="minorHAnsi"/>
          <w:sz w:val="22"/>
          <w:szCs w:val="22"/>
        </w:rPr>
      </w:pPr>
      <w:r w:rsidRPr="00EC631C">
        <w:rPr>
          <w:rFonts w:asciiTheme="minorHAnsi" w:hAnsiTheme="minorHAnsi" w:cstheme="minorHAnsi"/>
          <w:sz w:val="22"/>
          <w:szCs w:val="22"/>
        </w:rPr>
        <w:t>Dostane-li se kterákoliv ze smluvních stran do prodlení s úhradou kterékoli částky z této smlouvy, je strana v prodlení povinna uhradit druhé smluvní straně smluvní pokutu ve výši 0,05 % z dlužné částky za každý den prodlení.</w:t>
      </w:r>
    </w:p>
    <w:p w:rsidR="00E8322C" w:rsidP="00EC631C" w:rsidRDefault="0042647F">
      <w:pPr>
        <w:numPr>
          <w:ilvl w:val="1"/>
          <w:numId w:val="5"/>
        </w:numPr>
        <w:spacing w:before="120" w:after="120" w:line="288" w:lineRule="auto"/>
        <w:ind w:left="539" w:hanging="539"/>
        <w:jc w:val="both"/>
        <w:rPr>
          <w:rFonts w:asciiTheme="minorHAnsi" w:hAnsiTheme="minorHAnsi" w:cstheme="minorHAnsi"/>
          <w:sz w:val="22"/>
          <w:szCs w:val="22"/>
        </w:rPr>
      </w:pPr>
      <w:r w:rsidRPr="00EC631C">
        <w:rPr>
          <w:rFonts w:asciiTheme="minorHAnsi" w:hAnsiTheme="minorHAnsi" w:cstheme="minorHAnsi"/>
          <w:sz w:val="22"/>
          <w:szCs w:val="22"/>
        </w:rPr>
        <w:t>Smluvní pokuty sjednané tímto článkem jsou splatné do 30 dnů od obdržení výzvy objednatele k úhradě.</w:t>
      </w:r>
    </w:p>
    <w:p w:rsidRPr="00EC631C" w:rsidR="00677AF0" w:rsidP="00EC631C" w:rsidRDefault="00677AF0">
      <w:pPr>
        <w:numPr>
          <w:ilvl w:val="0"/>
          <w:numId w:val="5"/>
        </w:numPr>
        <w:pBdr>
          <w:bottom w:val="single" w:color="auto" w:sz="4" w:space="1"/>
        </w:pBdr>
        <w:tabs>
          <w:tab w:val="left" w:pos="425"/>
        </w:tabs>
        <w:spacing w:line="288" w:lineRule="auto"/>
        <w:jc w:val="center"/>
        <w:rPr>
          <w:rFonts w:asciiTheme="minorHAnsi" w:hAnsiTheme="minorHAnsi" w:cstheme="minorHAnsi"/>
          <w:b/>
          <w:sz w:val="22"/>
          <w:szCs w:val="22"/>
        </w:rPr>
      </w:pPr>
      <w:r w:rsidRPr="00677AF0">
        <w:rPr>
          <w:rFonts w:asciiTheme="minorHAnsi" w:hAnsiTheme="minorHAnsi" w:cstheme="minorHAnsi"/>
          <w:b/>
          <w:sz w:val="22"/>
          <w:szCs w:val="22"/>
        </w:rPr>
        <w:t>Poddodavatelé</w:t>
      </w:r>
    </w:p>
    <w:p w:rsidRPr="00677AF0" w:rsidR="00677AF0" w:rsidP="00677AF0" w:rsidRDefault="00677AF0">
      <w:pPr>
        <w:tabs>
          <w:tab w:val="left" w:pos="425"/>
        </w:tabs>
        <w:spacing w:line="288" w:lineRule="auto"/>
        <w:jc w:val="center"/>
        <w:rPr>
          <w:rFonts w:asciiTheme="minorHAnsi" w:hAnsiTheme="minorHAnsi" w:cstheme="minorHAnsi"/>
          <w:b/>
          <w:sz w:val="22"/>
          <w:szCs w:val="22"/>
        </w:rPr>
      </w:pPr>
    </w:p>
    <w:p w:rsidR="00EC631C" w:rsidP="00224C4A" w:rsidRDefault="00677AF0">
      <w:pPr>
        <w:pStyle w:val="Odstavecseseznamem"/>
        <w:numPr>
          <w:ilvl w:val="1"/>
          <w:numId w:val="5"/>
        </w:numPr>
        <w:spacing w:line="288" w:lineRule="auto"/>
        <w:ind w:left="426" w:hanging="426"/>
        <w:contextualSpacing/>
        <w:jc w:val="both"/>
        <w:rPr>
          <w:rFonts w:asciiTheme="minorHAnsi" w:hAnsiTheme="minorHAnsi" w:cstheme="minorHAnsi"/>
          <w:sz w:val="22"/>
          <w:szCs w:val="22"/>
        </w:rPr>
      </w:pPr>
      <w:r w:rsidRPr="00677AF0">
        <w:rPr>
          <w:rFonts w:asciiTheme="minorHAnsi" w:hAnsiTheme="minorHAnsi" w:cstheme="minorHAnsi"/>
          <w:sz w:val="22"/>
          <w:szCs w:val="22"/>
        </w:rPr>
        <w:t>Bude-li předmět smlouvy dodavatel plnit částečně prostřednictvím třetích osob, jsou tyto uvedeny v příloze č. 1 této smlouvy. Změna těchto třetích osob je možná pouze po předchozím písemném souhlasu objednatele. Smluvní strany se dohodly, že souhlas se záměnou těchto třetích osob může být objednatelem odepřen jen ze zvlášť závažného důvodu.</w:t>
      </w:r>
    </w:p>
    <w:p w:rsidR="00743A77" w:rsidP="00743A77" w:rsidRDefault="00743A77">
      <w:pPr>
        <w:pStyle w:val="Odstavecseseznamem"/>
        <w:spacing w:line="288" w:lineRule="auto"/>
        <w:ind w:left="426"/>
        <w:contextualSpacing/>
        <w:jc w:val="both"/>
        <w:rPr>
          <w:rFonts w:asciiTheme="minorHAnsi" w:hAnsiTheme="minorHAnsi" w:cstheme="minorHAnsi"/>
          <w:sz w:val="22"/>
          <w:szCs w:val="22"/>
        </w:rPr>
      </w:pPr>
    </w:p>
    <w:p w:rsidR="00A93895" w:rsidP="00A93895" w:rsidRDefault="00A93895">
      <w:pPr>
        <w:pStyle w:val="Odstavecseseznamem"/>
        <w:spacing w:line="288" w:lineRule="auto"/>
        <w:contextualSpacing/>
        <w:jc w:val="both"/>
        <w:rPr>
          <w:rFonts w:asciiTheme="minorHAnsi" w:hAnsiTheme="minorHAnsi" w:cstheme="minorHAnsi"/>
          <w:sz w:val="22"/>
          <w:szCs w:val="22"/>
        </w:rPr>
      </w:pPr>
    </w:p>
    <w:p w:rsidRPr="00224C4A" w:rsidR="00224C4A" w:rsidP="00224C4A" w:rsidRDefault="00224C4A">
      <w:pPr>
        <w:pStyle w:val="Odstavecseseznamem"/>
        <w:spacing w:line="288" w:lineRule="auto"/>
        <w:ind w:left="426"/>
        <w:contextualSpacing/>
        <w:jc w:val="both"/>
        <w:rPr>
          <w:rFonts w:asciiTheme="minorHAnsi" w:hAnsiTheme="minorHAnsi" w:cstheme="minorHAnsi"/>
          <w:sz w:val="22"/>
          <w:szCs w:val="22"/>
        </w:rPr>
      </w:pPr>
    </w:p>
    <w:p w:rsidRPr="00A93895" w:rsidR="00677AF0" w:rsidP="00A93895" w:rsidRDefault="00677AF0">
      <w:pPr>
        <w:pStyle w:val="Odstavecseseznamem"/>
        <w:numPr>
          <w:ilvl w:val="1"/>
          <w:numId w:val="5"/>
        </w:numPr>
        <w:spacing w:line="288" w:lineRule="auto"/>
        <w:ind w:left="426" w:hanging="426"/>
        <w:contextualSpacing/>
        <w:jc w:val="both"/>
        <w:rPr>
          <w:rFonts w:asciiTheme="minorHAnsi" w:hAnsiTheme="minorHAnsi" w:cstheme="minorHAnsi"/>
          <w:sz w:val="22"/>
          <w:szCs w:val="22"/>
        </w:rPr>
      </w:pPr>
      <w:r w:rsidRPr="00EC631C">
        <w:rPr>
          <w:rFonts w:asciiTheme="minorHAnsi" w:hAnsiTheme="minorHAnsi" w:cstheme="minorHAnsi"/>
          <w:sz w:val="22"/>
          <w:szCs w:val="22"/>
        </w:rPr>
        <w:lastRenderedPageBreak/>
        <w:t xml:space="preserve">Poddodavatel je povinen akceptovat právo objednatele na provádění monitorování a kontroly realizace předmětu plnění, jeho rozsahu, kvality a dodržení časového harmonogramu,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w:t>
      </w:r>
      <w:r w:rsidRPr="00A93895">
        <w:rPr>
          <w:rFonts w:asciiTheme="minorHAnsi" w:hAnsiTheme="minorHAnsi" w:cstheme="minorHAnsi"/>
          <w:sz w:val="22"/>
          <w:szCs w:val="22"/>
        </w:rPr>
        <w:t>poddodavatele. Při kontrole se smluvní strany budou řídit zák. č. 552/1991 Sb., o státní kontrole, v platném znění, a zák. č. 320/2001 Sb., o finanční kontrole, v platném znění.</w:t>
      </w:r>
    </w:p>
    <w:p w:rsidR="00EC631C" w:rsidP="00EC631C" w:rsidRDefault="00EC631C">
      <w:pPr>
        <w:pStyle w:val="Odstavecseseznamem"/>
        <w:spacing w:line="288" w:lineRule="auto"/>
        <w:ind w:left="426"/>
        <w:contextualSpacing/>
        <w:jc w:val="both"/>
        <w:rPr>
          <w:rFonts w:asciiTheme="minorHAnsi" w:hAnsiTheme="minorHAnsi" w:cstheme="minorHAnsi"/>
          <w:sz w:val="22"/>
          <w:szCs w:val="22"/>
        </w:rPr>
      </w:pPr>
    </w:p>
    <w:p w:rsidRPr="00EC631C" w:rsidR="00677AF0" w:rsidP="00EC631C" w:rsidRDefault="00677AF0">
      <w:pPr>
        <w:pStyle w:val="Odstavecseseznamem"/>
        <w:numPr>
          <w:ilvl w:val="1"/>
          <w:numId w:val="5"/>
        </w:numPr>
        <w:spacing w:line="288" w:lineRule="auto"/>
        <w:ind w:left="426" w:hanging="426"/>
        <w:contextualSpacing/>
        <w:jc w:val="both"/>
        <w:rPr>
          <w:rFonts w:asciiTheme="minorHAnsi" w:hAnsiTheme="minorHAnsi" w:cstheme="minorHAnsi"/>
          <w:sz w:val="22"/>
          <w:szCs w:val="22"/>
        </w:rPr>
      </w:pPr>
      <w:r w:rsidRPr="00EC631C">
        <w:rPr>
          <w:rFonts w:asciiTheme="minorHAnsi" w:hAnsiTheme="minorHAnsi" w:cstheme="minorHAnsi"/>
          <w:sz w:val="22"/>
          <w:szCs w:val="22"/>
        </w:rPr>
        <w:t>V případě, že dodavatel realizuje plnění dle této smlouvy bez poddodavatelů, považují se ustanovení tohoto článku za neplatné.</w:t>
      </w:r>
    </w:p>
    <w:p w:rsidRPr="00677AF0" w:rsidR="00E8322C" w:rsidP="00677AF0" w:rsidRDefault="00E8322C">
      <w:pPr>
        <w:spacing w:before="120" w:after="120" w:line="288" w:lineRule="auto"/>
        <w:ind w:left="539"/>
        <w:jc w:val="both"/>
        <w:rPr>
          <w:rFonts w:asciiTheme="minorHAnsi" w:hAnsiTheme="minorHAnsi" w:cstheme="minorHAnsi"/>
          <w:sz w:val="22"/>
          <w:szCs w:val="22"/>
        </w:rPr>
      </w:pPr>
    </w:p>
    <w:p w:rsidRPr="00EC631C" w:rsidR="00677AF0" w:rsidP="00EC631C" w:rsidRDefault="00677AF0">
      <w:pPr>
        <w:keepNext/>
        <w:keepLines/>
        <w:widowControl w:val="false"/>
        <w:numPr>
          <w:ilvl w:val="0"/>
          <w:numId w:val="5"/>
        </w:numPr>
        <w:pBdr>
          <w:bottom w:val="single" w:color="auto" w:sz="4"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288" w:lineRule="auto"/>
        <w:ind w:right="567"/>
        <w:jc w:val="center"/>
        <w:rPr>
          <w:rFonts w:asciiTheme="minorHAnsi" w:hAnsiTheme="minorHAnsi" w:cstheme="minorHAnsi"/>
          <w:b/>
          <w:sz w:val="22"/>
          <w:szCs w:val="22"/>
        </w:rPr>
      </w:pPr>
      <w:r w:rsidRPr="00677AF0">
        <w:rPr>
          <w:rFonts w:asciiTheme="minorHAnsi" w:hAnsiTheme="minorHAnsi" w:cstheme="minorHAnsi"/>
          <w:b/>
          <w:sz w:val="22"/>
          <w:szCs w:val="22"/>
        </w:rPr>
        <w:t>Ostatní ujednání</w:t>
      </w:r>
    </w:p>
    <w:p w:rsidR="00677AF0" w:rsidP="00EC631C" w:rsidRDefault="00677AF0">
      <w:pPr>
        <w:keepNext/>
        <w:keepLines/>
        <w:widowControl w:val="false"/>
        <w:numPr>
          <w:ilvl w:val="0"/>
          <w:numId w:val="21"/>
        </w:numPr>
        <w:tabs>
          <w:tab w:val="left" w:pos="284"/>
        </w:tabs>
        <w:suppressAutoHyphens/>
        <w:spacing w:line="288" w:lineRule="auto"/>
        <w:ind w:left="567" w:hanging="567"/>
        <w:jc w:val="both"/>
        <w:rPr>
          <w:rFonts w:asciiTheme="minorHAnsi" w:hAnsiTheme="minorHAnsi" w:cstheme="minorHAnsi"/>
          <w:sz w:val="22"/>
          <w:szCs w:val="22"/>
        </w:rPr>
      </w:pPr>
      <w:r w:rsidRPr="00677AF0">
        <w:rPr>
          <w:rFonts w:asciiTheme="minorHAnsi" w:hAnsiTheme="minorHAnsi" w:cstheme="minorHAnsi"/>
          <w:sz w:val="22"/>
          <w:szCs w:val="22"/>
        </w:rPr>
        <w:t>Dodavatel souhlasí s případným zveřejněním své identifikace a všech dalších údajů uvedených</w:t>
      </w:r>
      <w:r w:rsidRPr="00EC631C" w:rsidR="00EC631C">
        <w:rPr>
          <w:rFonts w:asciiTheme="minorHAnsi" w:hAnsiTheme="minorHAnsi" w:cstheme="minorHAnsi"/>
          <w:sz w:val="22"/>
          <w:szCs w:val="22"/>
          <w:lang w:eastAsia="en-US"/>
        </w:rPr>
        <w:t xml:space="preserve"> </w:t>
      </w:r>
      <w:r w:rsidRPr="00EC631C">
        <w:rPr>
          <w:rFonts w:asciiTheme="minorHAnsi" w:hAnsiTheme="minorHAnsi" w:cstheme="minorHAnsi"/>
          <w:sz w:val="22"/>
          <w:szCs w:val="22"/>
          <w:lang w:eastAsia="en-US"/>
        </w:rPr>
        <w:t>v této smlouvě, včetně ceny poskytovaných služeb.</w:t>
      </w:r>
    </w:p>
    <w:p w:rsidR="00EC631C" w:rsidP="00EC631C" w:rsidRDefault="00EC631C">
      <w:pPr>
        <w:keepNext/>
        <w:keepLines/>
        <w:widowControl w:val="false"/>
        <w:tabs>
          <w:tab w:val="left" w:pos="284"/>
        </w:tabs>
        <w:suppressAutoHyphens/>
        <w:spacing w:line="288" w:lineRule="auto"/>
        <w:ind w:left="567"/>
        <w:jc w:val="both"/>
        <w:rPr>
          <w:rFonts w:asciiTheme="minorHAnsi" w:hAnsiTheme="minorHAnsi" w:cstheme="minorHAnsi"/>
          <w:sz w:val="22"/>
          <w:szCs w:val="22"/>
        </w:rPr>
      </w:pPr>
    </w:p>
    <w:p w:rsidR="00677AF0" w:rsidP="00EC631C" w:rsidRDefault="00677AF0">
      <w:pPr>
        <w:keepNext/>
        <w:keepLines/>
        <w:widowControl w:val="false"/>
        <w:numPr>
          <w:ilvl w:val="0"/>
          <w:numId w:val="21"/>
        </w:numPr>
        <w:tabs>
          <w:tab w:val="left" w:pos="284"/>
        </w:tabs>
        <w:suppressAutoHyphens/>
        <w:spacing w:line="288" w:lineRule="auto"/>
        <w:ind w:left="567" w:hanging="567"/>
        <w:jc w:val="both"/>
        <w:rPr>
          <w:rFonts w:asciiTheme="minorHAnsi" w:hAnsiTheme="minorHAnsi" w:cstheme="minorHAnsi"/>
          <w:sz w:val="22"/>
          <w:szCs w:val="22"/>
        </w:rPr>
      </w:pPr>
      <w:r w:rsidRPr="00EC631C">
        <w:rPr>
          <w:rFonts w:asciiTheme="minorHAnsi" w:hAnsiTheme="minorHAnsi" w:cstheme="minorHAnsi"/>
          <w:sz w:val="22"/>
          <w:szCs w:val="22"/>
        </w:rPr>
        <w:t>Objednatel je oprávněn kdykoliv po dobu účinnosti této smlouvy i po skončení její účinnosti, uveřejnit tuto smlouvu nebo její část, k čemuž dává dodavatel souhlas.</w:t>
      </w:r>
    </w:p>
    <w:p w:rsidR="00EC631C" w:rsidP="00EC631C" w:rsidRDefault="00EC631C">
      <w:pPr>
        <w:pStyle w:val="Odstavecseseznamem"/>
        <w:rPr>
          <w:rFonts w:asciiTheme="minorHAnsi" w:hAnsiTheme="minorHAnsi" w:cstheme="minorHAnsi"/>
          <w:sz w:val="22"/>
          <w:szCs w:val="22"/>
        </w:rPr>
      </w:pPr>
    </w:p>
    <w:p w:rsidRPr="00EC631C" w:rsidR="00677AF0" w:rsidP="00EC631C" w:rsidRDefault="00677AF0">
      <w:pPr>
        <w:keepNext/>
        <w:keepLines/>
        <w:widowControl w:val="false"/>
        <w:numPr>
          <w:ilvl w:val="0"/>
          <w:numId w:val="21"/>
        </w:numPr>
        <w:tabs>
          <w:tab w:val="left" w:pos="284"/>
        </w:tabs>
        <w:suppressAutoHyphens/>
        <w:spacing w:line="288" w:lineRule="auto"/>
        <w:ind w:left="567" w:hanging="567"/>
        <w:jc w:val="both"/>
        <w:rPr>
          <w:rFonts w:asciiTheme="minorHAnsi" w:hAnsiTheme="minorHAnsi" w:cstheme="minorHAnsi"/>
          <w:sz w:val="22"/>
          <w:szCs w:val="22"/>
        </w:rPr>
      </w:pPr>
      <w:r w:rsidRPr="00EC631C">
        <w:rPr>
          <w:rFonts w:asciiTheme="minorHAnsi" w:hAnsiTheme="minorHAnsi" w:cstheme="minorHAnsi"/>
          <w:sz w:val="22"/>
          <w:szCs w:val="22"/>
          <w:lang w:eastAsia="en-US"/>
        </w:rPr>
        <w:t>Objednatel se zavazuje plnit všechny povinnosti plynoucí ze zákona č. 340/2015 Sb., o zvláštních podmínkách účinnosti některých smluv, uveřejňování těchto smluv a o registru smluv (zákon o registru smluv) ve znění pozdějších předpisů. Tato smlouva nabývá účinnosti dnem uveřejnění v registru smluv.</w:t>
      </w:r>
    </w:p>
    <w:p w:rsidRPr="00677AF0" w:rsidR="00677AF0" w:rsidP="00677AF0" w:rsidRDefault="00677AF0">
      <w:pPr>
        <w:spacing w:before="120" w:after="120" w:line="288" w:lineRule="auto"/>
        <w:ind w:left="539"/>
        <w:jc w:val="both"/>
        <w:rPr>
          <w:rFonts w:asciiTheme="minorHAnsi" w:hAnsiTheme="minorHAnsi" w:cstheme="minorHAnsi"/>
          <w:sz w:val="22"/>
          <w:szCs w:val="22"/>
        </w:rPr>
      </w:pPr>
    </w:p>
    <w:p w:rsidRPr="00EC631C" w:rsidR="001A677C" w:rsidP="00EC631C" w:rsidRDefault="001A677C">
      <w:pPr>
        <w:numPr>
          <w:ilvl w:val="0"/>
          <w:numId w:val="5"/>
        </w:numPr>
        <w:pBdr>
          <w:bottom w:val="single" w:color="auto" w:sz="4" w:space="0"/>
        </w:pBdr>
        <w:spacing w:before="120" w:after="120" w:line="288" w:lineRule="auto"/>
        <w:jc w:val="center"/>
        <w:rPr>
          <w:rFonts w:asciiTheme="minorHAnsi" w:hAnsiTheme="minorHAnsi" w:cstheme="minorHAnsi"/>
          <w:b/>
          <w:bCs/>
          <w:sz w:val="22"/>
          <w:szCs w:val="22"/>
        </w:rPr>
      </w:pPr>
      <w:r w:rsidRPr="00EC631C">
        <w:rPr>
          <w:rFonts w:asciiTheme="minorHAnsi" w:hAnsiTheme="minorHAnsi" w:cstheme="minorHAnsi"/>
          <w:b/>
          <w:bCs/>
          <w:sz w:val="22"/>
          <w:szCs w:val="22"/>
        </w:rPr>
        <w:t>Závěrečná ustanovení</w:t>
      </w:r>
    </w:p>
    <w:p w:rsidR="00677AF0" w:rsidP="00896015" w:rsidRDefault="00677AF0">
      <w:pPr>
        <w:pStyle w:val="Odstavecseseznamem"/>
        <w:numPr>
          <w:ilvl w:val="1"/>
          <w:numId w:val="5"/>
        </w:numPr>
        <w:tabs>
          <w:tab w:val="left" w:pos="567"/>
          <w:tab w:val="left" w:pos="709"/>
        </w:tabs>
        <w:spacing w:line="288" w:lineRule="auto"/>
        <w:ind w:left="567" w:hanging="567"/>
        <w:contextualSpacing/>
        <w:jc w:val="both"/>
        <w:rPr>
          <w:rFonts w:asciiTheme="minorHAnsi" w:hAnsiTheme="minorHAnsi" w:cstheme="minorHAnsi"/>
          <w:sz w:val="22"/>
          <w:szCs w:val="22"/>
        </w:rPr>
      </w:pPr>
      <w:r w:rsidRPr="00677AF0">
        <w:rPr>
          <w:rFonts w:asciiTheme="minorHAnsi" w:hAnsiTheme="minorHAnsi" w:cstheme="minorHAnsi"/>
          <w:sz w:val="22"/>
          <w:szCs w:val="22"/>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520FC7" w:rsidP="00520FC7" w:rsidRDefault="00520FC7">
      <w:pPr>
        <w:pStyle w:val="Odstavecseseznamem"/>
        <w:tabs>
          <w:tab w:val="left" w:pos="567"/>
          <w:tab w:val="left" w:pos="709"/>
        </w:tabs>
        <w:spacing w:line="288" w:lineRule="auto"/>
        <w:ind w:left="567"/>
        <w:contextualSpacing/>
        <w:jc w:val="both"/>
        <w:rPr>
          <w:rFonts w:asciiTheme="minorHAnsi" w:hAnsiTheme="minorHAnsi" w:cstheme="minorHAnsi"/>
          <w:sz w:val="22"/>
          <w:szCs w:val="22"/>
        </w:rPr>
      </w:pPr>
    </w:p>
    <w:p w:rsidR="00520FC7" w:rsidP="00896015" w:rsidRDefault="00520FC7">
      <w:pPr>
        <w:pStyle w:val="Odstavecseseznamem"/>
        <w:numPr>
          <w:ilvl w:val="1"/>
          <w:numId w:val="5"/>
        </w:numPr>
        <w:tabs>
          <w:tab w:val="left" w:pos="567"/>
          <w:tab w:val="left" w:pos="709"/>
        </w:tabs>
        <w:spacing w:line="288" w:lineRule="auto"/>
        <w:ind w:left="567" w:hanging="567"/>
        <w:contextualSpacing/>
        <w:jc w:val="both"/>
        <w:rPr>
          <w:rFonts w:asciiTheme="minorHAnsi" w:hAnsiTheme="minorHAnsi" w:cstheme="minorHAnsi"/>
          <w:sz w:val="22"/>
          <w:szCs w:val="22"/>
        </w:rPr>
      </w:pPr>
      <w:r>
        <w:rPr>
          <w:rFonts w:asciiTheme="minorHAnsi" w:hAnsiTheme="minorHAnsi" w:cstheme="minorHAnsi"/>
          <w:sz w:val="22"/>
          <w:szCs w:val="22"/>
        </w:rPr>
        <w:t>Dle § 2 písm. e) zákona č. 320/2001 Sb., o finanční kontrole ve veřejné správě, ve znění pozdějších předpisů, je dodavatel osobou povinnou spolupůsobit při výkonu finanční kontroly.</w:t>
      </w:r>
    </w:p>
    <w:p w:rsidR="00EC631C" w:rsidP="00C10EBF" w:rsidRDefault="00EC631C">
      <w:pPr>
        <w:pStyle w:val="Odstavecseseznamem"/>
        <w:tabs>
          <w:tab w:val="left" w:pos="284"/>
          <w:tab w:val="left" w:pos="567"/>
        </w:tabs>
        <w:ind w:left="0"/>
        <w:rPr>
          <w:rFonts w:asciiTheme="minorHAnsi" w:hAnsiTheme="minorHAnsi" w:cstheme="minorHAnsi"/>
          <w:sz w:val="22"/>
          <w:szCs w:val="22"/>
        </w:rPr>
      </w:pPr>
    </w:p>
    <w:p w:rsidR="00A93895" w:rsidP="00C10EBF" w:rsidRDefault="00677AF0">
      <w:pPr>
        <w:pStyle w:val="Odstavecseseznamem"/>
        <w:numPr>
          <w:ilvl w:val="1"/>
          <w:numId w:val="5"/>
        </w:numPr>
        <w:tabs>
          <w:tab w:val="left" w:pos="284"/>
          <w:tab w:val="left" w:pos="567"/>
        </w:tabs>
        <w:spacing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Neupravené smluvní vztahy se řídí zákonem č. 89/2012 Sb., občanským zákoníkem, v platném znění</w:t>
      </w:r>
      <w:r w:rsidR="00A93895">
        <w:rPr>
          <w:rFonts w:asciiTheme="minorHAnsi" w:hAnsiTheme="minorHAnsi" w:cstheme="minorHAnsi"/>
          <w:sz w:val="22"/>
          <w:szCs w:val="22"/>
        </w:rPr>
        <w:t>.</w:t>
      </w:r>
    </w:p>
    <w:p w:rsidR="00743A77" w:rsidP="00743A77" w:rsidRDefault="00743A77">
      <w:pPr>
        <w:pStyle w:val="Odstavecseseznamem"/>
        <w:rPr>
          <w:rFonts w:asciiTheme="minorHAnsi" w:hAnsiTheme="minorHAnsi" w:cstheme="minorHAnsi"/>
          <w:sz w:val="22"/>
          <w:szCs w:val="22"/>
        </w:rPr>
      </w:pPr>
    </w:p>
    <w:p w:rsidR="00743A77" w:rsidP="00743A77" w:rsidRDefault="00743A77">
      <w:pPr>
        <w:pStyle w:val="Odstavecseseznamem"/>
        <w:tabs>
          <w:tab w:val="left" w:pos="284"/>
          <w:tab w:val="left" w:pos="567"/>
        </w:tabs>
        <w:spacing w:line="288" w:lineRule="auto"/>
        <w:contextualSpacing/>
        <w:jc w:val="both"/>
        <w:rPr>
          <w:rFonts w:asciiTheme="minorHAnsi" w:hAnsiTheme="minorHAnsi" w:cstheme="minorHAnsi"/>
          <w:sz w:val="22"/>
          <w:szCs w:val="22"/>
        </w:rPr>
      </w:pPr>
    </w:p>
    <w:p w:rsidRPr="00C10EBF" w:rsidR="00743A77" w:rsidP="00743A77" w:rsidRDefault="00743A77">
      <w:pPr>
        <w:pStyle w:val="Odstavecseseznamem"/>
        <w:tabs>
          <w:tab w:val="left" w:pos="284"/>
          <w:tab w:val="left" w:pos="567"/>
        </w:tabs>
        <w:spacing w:line="288" w:lineRule="auto"/>
        <w:contextualSpacing/>
        <w:jc w:val="both"/>
        <w:rPr>
          <w:rFonts w:asciiTheme="minorHAnsi" w:hAnsiTheme="minorHAnsi" w:cstheme="minorHAnsi"/>
          <w:sz w:val="22"/>
          <w:szCs w:val="22"/>
        </w:rPr>
      </w:pPr>
    </w:p>
    <w:p w:rsidR="00EC631C" w:rsidP="00EC631C" w:rsidRDefault="00EC631C">
      <w:pPr>
        <w:pStyle w:val="Odstavecseseznamem"/>
        <w:rPr>
          <w:rFonts w:asciiTheme="minorHAnsi" w:hAnsiTheme="minorHAnsi" w:cstheme="minorHAnsi"/>
          <w:sz w:val="22"/>
          <w:szCs w:val="22"/>
        </w:rPr>
      </w:pPr>
    </w:p>
    <w:p w:rsidR="00677AF0" w:rsidP="00896015" w:rsidRDefault="00677AF0">
      <w:pPr>
        <w:pStyle w:val="Odstavecseseznamem"/>
        <w:numPr>
          <w:ilvl w:val="1"/>
          <w:numId w:val="5"/>
        </w:numPr>
        <w:spacing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Smluvní strany sjednávají, že v případě pochybnosti o výkladu této smlouvy je smlouva vykládána podle zveřejněné výzvy objednatelem. Vždy však v souladu s občanským zákoníkem a ostatními obecně závaznými právními předpisy.</w:t>
      </w:r>
    </w:p>
    <w:p w:rsidR="00C10EBF" w:rsidP="00C10EBF" w:rsidRDefault="00C10EBF">
      <w:pPr>
        <w:pStyle w:val="Odstavecseseznamem"/>
        <w:rPr>
          <w:rFonts w:asciiTheme="minorHAnsi" w:hAnsiTheme="minorHAnsi" w:cstheme="minorHAnsi"/>
          <w:sz w:val="22"/>
          <w:szCs w:val="22"/>
        </w:rPr>
      </w:pPr>
    </w:p>
    <w:p w:rsidR="00EC631C" w:rsidP="00520FC7" w:rsidRDefault="00EC631C">
      <w:pPr>
        <w:pStyle w:val="Odstavecseseznamem"/>
        <w:tabs>
          <w:tab w:val="left" w:pos="567"/>
        </w:tabs>
        <w:ind w:left="0"/>
        <w:rPr>
          <w:rFonts w:asciiTheme="minorHAnsi" w:hAnsiTheme="minorHAnsi" w:cstheme="minorHAnsi"/>
          <w:sz w:val="22"/>
          <w:szCs w:val="22"/>
        </w:rPr>
      </w:pPr>
    </w:p>
    <w:p w:rsidR="002A2D5F" w:rsidP="00896015" w:rsidRDefault="00677AF0">
      <w:pPr>
        <w:pStyle w:val="Odstavecseseznamem"/>
        <w:numPr>
          <w:ilvl w:val="1"/>
          <w:numId w:val="5"/>
        </w:numPr>
        <w:tabs>
          <w:tab w:val="left" w:pos="567"/>
        </w:tabs>
        <w:spacing w:line="288" w:lineRule="auto"/>
        <w:ind w:left="567" w:hanging="567"/>
        <w:contextualSpacing/>
        <w:jc w:val="both"/>
        <w:rPr>
          <w:rFonts w:asciiTheme="minorHAnsi" w:hAnsiTheme="minorHAnsi" w:cstheme="minorHAnsi"/>
          <w:sz w:val="22"/>
          <w:szCs w:val="22"/>
        </w:rPr>
      </w:pPr>
      <w:r w:rsidRPr="002A2D5F">
        <w:rPr>
          <w:rFonts w:asciiTheme="minorHAnsi" w:hAnsiTheme="minorHAnsi" w:cstheme="minorHAnsi"/>
          <w:sz w:val="22"/>
          <w:szCs w:val="22"/>
        </w:rPr>
        <w:t xml:space="preserve">Kontaktní osobou objednatele ve věcech realizace předmětu této smlouvy je: </w:t>
      </w:r>
    </w:p>
    <w:p w:rsidRPr="002A2D5F" w:rsidR="00677AF0" w:rsidP="002A2D5F" w:rsidRDefault="002A2D5F">
      <w:pPr>
        <w:pStyle w:val="Odstavecseseznamem"/>
        <w:tabs>
          <w:tab w:val="left" w:pos="567"/>
        </w:tabs>
        <w:spacing w:line="288" w:lineRule="auto"/>
        <w:ind w:left="0"/>
        <w:contextualSpacing/>
        <w:jc w:val="both"/>
        <w:rPr>
          <w:rFonts w:asciiTheme="minorHAnsi" w:hAnsiTheme="minorHAnsi" w:cstheme="minorHAnsi"/>
          <w:sz w:val="22"/>
          <w:szCs w:val="22"/>
        </w:rPr>
      </w:pPr>
      <w:r>
        <w:rPr>
          <w:rFonts w:asciiTheme="minorHAnsi" w:hAnsiTheme="minorHAnsi" w:cstheme="minorHAnsi"/>
          <w:sz w:val="22"/>
          <w:szCs w:val="22"/>
        </w:rPr>
        <w:tab/>
      </w:r>
      <w:r w:rsidRPr="002A2D5F" w:rsidR="00507D09">
        <w:rPr>
          <w:rFonts w:asciiTheme="minorHAnsi" w:hAnsiTheme="minorHAnsi" w:cstheme="minorHAnsi"/>
          <w:b/>
          <w:bCs/>
          <w:sz w:val="22"/>
          <w:szCs w:val="22"/>
        </w:rPr>
        <w:t>Ing. Martin Oumrt</w:t>
      </w:r>
      <w:r w:rsidRPr="002A2D5F" w:rsidR="00507D09">
        <w:rPr>
          <w:rFonts w:asciiTheme="minorHAnsi" w:hAnsiTheme="minorHAnsi" w:cstheme="minorHAnsi"/>
          <w:sz w:val="22"/>
          <w:szCs w:val="22"/>
        </w:rPr>
        <w:t>,</w:t>
      </w:r>
      <w:r w:rsidRPr="002A2D5F" w:rsidR="00EC631C">
        <w:rPr>
          <w:rFonts w:asciiTheme="minorHAnsi" w:hAnsiTheme="minorHAnsi" w:cstheme="minorHAnsi"/>
          <w:sz w:val="22"/>
          <w:szCs w:val="22"/>
        </w:rPr>
        <w:t xml:space="preserve"> </w:t>
      </w:r>
      <w:r w:rsidRPr="002A2D5F" w:rsidR="00677AF0">
        <w:rPr>
          <w:rFonts w:asciiTheme="minorHAnsi" w:hAnsiTheme="minorHAnsi" w:cstheme="minorHAnsi"/>
          <w:sz w:val="22"/>
          <w:szCs w:val="22"/>
        </w:rPr>
        <w:t xml:space="preserve">tel.:  + </w:t>
      </w:r>
      <w:r w:rsidRPr="002A2D5F" w:rsidR="00507D09">
        <w:rPr>
          <w:rFonts w:asciiTheme="minorHAnsi" w:hAnsiTheme="minorHAnsi" w:cstheme="minorHAnsi"/>
          <w:sz w:val="22"/>
          <w:szCs w:val="22"/>
        </w:rPr>
        <w:t>420 603 208 700</w:t>
      </w:r>
      <w:r w:rsidRPr="002A2D5F" w:rsidR="00677AF0">
        <w:rPr>
          <w:rFonts w:asciiTheme="minorHAnsi" w:hAnsiTheme="minorHAnsi" w:cstheme="minorHAnsi"/>
          <w:sz w:val="22"/>
          <w:szCs w:val="22"/>
        </w:rPr>
        <w:t xml:space="preserve">, email: </w:t>
      </w:r>
      <w:hyperlink w:history="true" r:id="rId10">
        <w:r w:rsidRPr="002A2D5F">
          <w:rPr>
            <w:rStyle w:val="Hypertextovodkaz"/>
            <w:rFonts w:asciiTheme="minorHAnsi" w:hAnsiTheme="minorHAnsi" w:cstheme="minorHAnsi"/>
            <w:color w:val="auto"/>
            <w:sz w:val="22"/>
            <w:szCs w:val="22"/>
            <w:u w:val="none"/>
          </w:rPr>
          <w:t>martin.oumrt@csadlb.cz</w:t>
        </w:r>
      </w:hyperlink>
      <w:r w:rsidRPr="002A2D5F">
        <w:rPr>
          <w:rStyle w:val="Hypertextovodkaz"/>
          <w:rFonts w:asciiTheme="minorHAnsi" w:hAnsiTheme="minorHAnsi" w:cstheme="minorHAnsi"/>
          <w:sz w:val="22"/>
          <w:szCs w:val="22"/>
          <w:u w:val="none"/>
        </w:rPr>
        <w:t xml:space="preserve">. </w:t>
      </w:r>
    </w:p>
    <w:p w:rsidR="00EC631C" w:rsidP="00896015" w:rsidRDefault="00EC631C">
      <w:pPr>
        <w:pStyle w:val="Odstavecseseznamem"/>
        <w:tabs>
          <w:tab w:val="left" w:pos="567"/>
        </w:tabs>
        <w:ind w:left="360"/>
        <w:rPr>
          <w:rFonts w:asciiTheme="minorHAnsi" w:hAnsiTheme="minorHAnsi" w:cstheme="minorHAnsi"/>
          <w:sz w:val="22"/>
          <w:szCs w:val="22"/>
        </w:rPr>
      </w:pPr>
    </w:p>
    <w:p w:rsidR="005E66C6" w:rsidP="00896015" w:rsidRDefault="00677AF0">
      <w:pPr>
        <w:pStyle w:val="Odstavecseseznamem"/>
        <w:numPr>
          <w:ilvl w:val="1"/>
          <w:numId w:val="5"/>
        </w:numPr>
        <w:tabs>
          <w:tab w:val="left" w:pos="567"/>
        </w:tabs>
        <w:spacing w:line="288" w:lineRule="auto"/>
        <w:contextualSpacing/>
        <w:jc w:val="both"/>
        <w:rPr>
          <w:rFonts w:asciiTheme="minorHAnsi" w:hAnsiTheme="minorHAnsi" w:cstheme="minorHAnsi"/>
          <w:sz w:val="22"/>
          <w:szCs w:val="22"/>
        </w:rPr>
      </w:pPr>
      <w:r w:rsidRPr="00EC631C">
        <w:rPr>
          <w:rFonts w:asciiTheme="minorHAnsi" w:hAnsiTheme="minorHAnsi" w:cstheme="minorHAnsi"/>
          <w:sz w:val="22"/>
          <w:szCs w:val="22"/>
        </w:rPr>
        <w:t>Kontaktní osobou dodavatele ve věcech realizace předmětu této smlouvy je:</w:t>
      </w:r>
    </w:p>
    <w:p w:rsidRPr="005E66C6" w:rsidR="00677AF0" w:rsidP="005E66C6" w:rsidRDefault="005E66C6">
      <w:pPr>
        <w:pStyle w:val="Odstavecseseznamem"/>
        <w:tabs>
          <w:tab w:val="left" w:pos="567"/>
        </w:tabs>
        <w:spacing w:line="288" w:lineRule="auto"/>
        <w:ind w:left="360"/>
        <w:contextualSpacing/>
        <w:jc w:val="both"/>
        <w:rPr>
          <w:rFonts w:asciiTheme="minorHAnsi" w:hAnsiTheme="minorHAnsi" w:cstheme="minorHAnsi"/>
          <w:sz w:val="22"/>
          <w:szCs w:val="22"/>
        </w:rPr>
      </w:pPr>
      <w:r>
        <w:rPr>
          <w:rFonts w:asciiTheme="minorHAnsi" w:hAnsiTheme="minorHAnsi" w:cstheme="minorHAnsi"/>
          <w:sz w:val="22"/>
          <w:szCs w:val="22"/>
        </w:rPr>
        <w:t xml:space="preserve">   </w:t>
      </w:r>
      <w:r w:rsidRPr="00EC631C" w:rsidR="00677AF0">
        <w:rPr>
          <w:rFonts w:asciiTheme="minorHAnsi" w:hAnsiTheme="minorHAnsi" w:cstheme="minorHAnsi"/>
          <w:sz w:val="22"/>
          <w:szCs w:val="22"/>
        </w:rPr>
        <w:t xml:space="preserve"> </w:t>
      </w:r>
      <w:r w:rsidRPr="00EC631C" w:rsidR="00677AF0">
        <w:rPr>
          <w:rFonts w:asciiTheme="minorHAnsi" w:hAnsiTheme="minorHAnsi" w:cstheme="minorHAnsi"/>
          <w:i/>
          <w:snapToGrid w:val="false"/>
          <w:sz w:val="22"/>
          <w:szCs w:val="22"/>
          <w:highlight w:val="yellow"/>
        </w:rPr>
        <w:t>(doplňte)</w:t>
      </w:r>
      <w:r>
        <w:rPr>
          <w:rFonts w:asciiTheme="minorHAnsi" w:hAnsiTheme="minorHAnsi" w:cstheme="minorHAnsi"/>
          <w:i/>
          <w:snapToGrid w:val="false"/>
          <w:sz w:val="22"/>
          <w:szCs w:val="22"/>
        </w:rPr>
        <w:t xml:space="preserve">, </w:t>
      </w:r>
      <w:r w:rsidRPr="00677AF0" w:rsidR="00677AF0">
        <w:rPr>
          <w:rFonts w:asciiTheme="minorHAnsi" w:hAnsiTheme="minorHAnsi" w:cstheme="minorHAnsi"/>
          <w:sz w:val="22"/>
          <w:szCs w:val="22"/>
        </w:rPr>
        <w:t xml:space="preserve">tel.: </w:t>
      </w:r>
      <w:r w:rsidRPr="00677AF0" w:rsidR="00677AF0">
        <w:rPr>
          <w:rFonts w:asciiTheme="minorHAnsi" w:hAnsiTheme="minorHAnsi" w:cstheme="minorHAnsi"/>
          <w:i/>
          <w:snapToGrid w:val="false"/>
          <w:sz w:val="22"/>
          <w:szCs w:val="22"/>
          <w:highlight w:val="yellow"/>
        </w:rPr>
        <w:t>(doplňte),</w:t>
      </w:r>
      <w:r w:rsidRPr="00677AF0" w:rsidR="00677AF0">
        <w:rPr>
          <w:rFonts w:asciiTheme="minorHAnsi" w:hAnsiTheme="minorHAnsi" w:cstheme="minorHAnsi"/>
          <w:snapToGrid w:val="false"/>
          <w:sz w:val="22"/>
          <w:szCs w:val="22"/>
        </w:rPr>
        <w:t xml:space="preserve"> </w:t>
      </w:r>
      <w:r w:rsidRPr="00677AF0" w:rsidR="00677AF0">
        <w:rPr>
          <w:rFonts w:asciiTheme="minorHAnsi" w:hAnsiTheme="minorHAnsi" w:cstheme="minorHAnsi"/>
          <w:sz w:val="22"/>
          <w:szCs w:val="22"/>
        </w:rPr>
        <w:t xml:space="preserve">email: </w:t>
      </w:r>
      <w:r w:rsidRPr="00677AF0" w:rsidR="00677AF0">
        <w:rPr>
          <w:rFonts w:asciiTheme="minorHAnsi" w:hAnsiTheme="minorHAnsi" w:cstheme="minorHAnsi"/>
          <w:i/>
          <w:snapToGrid w:val="false"/>
          <w:sz w:val="22"/>
          <w:szCs w:val="22"/>
          <w:highlight w:val="yellow"/>
        </w:rPr>
        <w:t>(doplňte).</w:t>
      </w:r>
    </w:p>
    <w:p w:rsidRPr="00677AF0" w:rsidR="00677AF0" w:rsidP="00896015" w:rsidRDefault="00677AF0">
      <w:pPr>
        <w:tabs>
          <w:tab w:val="left" w:pos="567"/>
          <w:tab w:val="left" w:pos="1418"/>
        </w:tabs>
        <w:spacing w:line="288" w:lineRule="auto"/>
        <w:ind w:left="360"/>
        <w:jc w:val="both"/>
        <w:rPr>
          <w:rFonts w:asciiTheme="minorHAnsi" w:hAnsiTheme="minorHAnsi" w:cstheme="minorHAnsi"/>
          <w:sz w:val="22"/>
          <w:szCs w:val="22"/>
          <w:highlight w:val="yellow"/>
        </w:rPr>
      </w:pPr>
    </w:p>
    <w:p w:rsidR="00677AF0" w:rsidP="00896015" w:rsidRDefault="00677AF0">
      <w:pPr>
        <w:pStyle w:val="Odstavecseseznamem"/>
        <w:numPr>
          <w:ilvl w:val="1"/>
          <w:numId w:val="5"/>
        </w:numPr>
        <w:tabs>
          <w:tab w:val="left" w:pos="567"/>
        </w:tabs>
        <w:spacing w:line="288" w:lineRule="auto"/>
        <w:ind w:left="567" w:hanging="567"/>
        <w:contextualSpacing/>
        <w:jc w:val="both"/>
        <w:rPr>
          <w:rFonts w:asciiTheme="minorHAnsi" w:hAnsiTheme="minorHAnsi" w:cstheme="minorHAnsi"/>
          <w:sz w:val="22"/>
          <w:szCs w:val="22"/>
        </w:rPr>
      </w:pPr>
      <w:r w:rsidRPr="00677AF0">
        <w:rPr>
          <w:rFonts w:asciiTheme="minorHAnsi" w:hAnsiTheme="minorHAnsi" w:cstheme="minorHAnsi"/>
          <w:sz w:val="22"/>
          <w:szCs w:val="22"/>
        </w:rPr>
        <w:t>Jakékoliv změny a doplňky této smlouvy jsou možné jen formou písemných, vzestupně číslovaných a oboustranně podepsaných dodatků.</w:t>
      </w:r>
    </w:p>
    <w:p w:rsidR="00EC631C" w:rsidP="00896015" w:rsidRDefault="00EC631C">
      <w:pPr>
        <w:pStyle w:val="Odstavecseseznamem"/>
        <w:tabs>
          <w:tab w:val="left" w:pos="567"/>
        </w:tabs>
        <w:spacing w:line="288" w:lineRule="auto"/>
        <w:ind w:left="360"/>
        <w:contextualSpacing/>
        <w:jc w:val="both"/>
        <w:rPr>
          <w:rFonts w:asciiTheme="minorHAnsi" w:hAnsiTheme="minorHAnsi" w:cstheme="minorHAnsi"/>
          <w:sz w:val="22"/>
          <w:szCs w:val="22"/>
        </w:rPr>
      </w:pPr>
    </w:p>
    <w:p w:rsidR="00677AF0" w:rsidP="00896015" w:rsidRDefault="00677AF0">
      <w:pPr>
        <w:pStyle w:val="Odstavecseseznamem"/>
        <w:numPr>
          <w:ilvl w:val="1"/>
          <w:numId w:val="5"/>
        </w:numPr>
        <w:tabs>
          <w:tab w:val="left" w:pos="567"/>
        </w:tabs>
        <w:spacing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Tato smlouva je vyhotovena ve dvou vyhotoveních s platností originálu, přičemž dodavatel i objednatel obdrží po jednom vyhotovení.</w:t>
      </w:r>
    </w:p>
    <w:p w:rsidR="00EC631C" w:rsidP="00896015" w:rsidRDefault="00EC631C">
      <w:pPr>
        <w:pStyle w:val="Odstavecseseznamem"/>
        <w:tabs>
          <w:tab w:val="left" w:pos="567"/>
        </w:tabs>
        <w:spacing w:line="288" w:lineRule="auto"/>
        <w:ind w:left="360"/>
        <w:contextualSpacing/>
        <w:jc w:val="both"/>
        <w:rPr>
          <w:rFonts w:asciiTheme="minorHAnsi" w:hAnsiTheme="minorHAnsi" w:cstheme="minorHAnsi"/>
          <w:sz w:val="22"/>
          <w:szCs w:val="22"/>
        </w:rPr>
      </w:pPr>
    </w:p>
    <w:p w:rsidR="00677AF0" w:rsidP="00896015" w:rsidRDefault="00677AF0">
      <w:pPr>
        <w:pStyle w:val="Odstavecseseznamem"/>
        <w:numPr>
          <w:ilvl w:val="1"/>
          <w:numId w:val="5"/>
        </w:numPr>
        <w:tabs>
          <w:tab w:val="left" w:pos="567"/>
        </w:tabs>
        <w:spacing w:line="288" w:lineRule="auto"/>
        <w:contextualSpacing/>
        <w:jc w:val="both"/>
        <w:rPr>
          <w:rFonts w:asciiTheme="minorHAnsi" w:hAnsiTheme="minorHAnsi" w:cstheme="minorHAnsi"/>
          <w:sz w:val="22"/>
          <w:szCs w:val="22"/>
        </w:rPr>
      </w:pPr>
      <w:r w:rsidRPr="00EC631C">
        <w:rPr>
          <w:rFonts w:asciiTheme="minorHAnsi" w:hAnsiTheme="minorHAnsi" w:cstheme="minorHAnsi"/>
          <w:sz w:val="22"/>
          <w:szCs w:val="22"/>
        </w:rPr>
        <w:t>Tato smlouva nabývá platnosti dnem jejího uzavření oběma smluvními stranami</w:t>
      </w:r>
      <w:r w:rsidRPr="00EC631C">
        <w:rPr>
          <w:rFonts w:asciiTheme="minorHAnsi" w:hAnsiTheme="minorHAnsi" w:cstheme="minorHAnsi"/>
          <w:sz w:val="22"/>
          <w:szCs w:val="22"/>
          <w:lang w:eastAsia="ar-SA"/>
        </w:rPr>
        <w:t>.</w:t>
      </w:r>
    </w:p>
    <w:p w:rsidR="00EC631C" w:rsidP="00896015" w:rsidRDefault="00EC631C">
      <w:pPr>
        <w:pStyle w:val="Odstavecseseznamem"/>
        <w:tabs>
          <w:tab w:val="left" w:pos="567"/>
        </w:tabs>
        <w:spacing w:line="288" w:lineRule="auto"/>
        <w:ind w:left="360"/>
        <w:contextualSpacing/>
        <w:jc w:val="both"/>
        <w:rPr>
          <w:rFonts w:asciiTheme="minorHAnsi" w:hAnsiTheme="minorHAnsi" w:cstheme="minorHAnsi"/>
          <w:sz w:val="22"/>
          <w:szCs w:val="22"/>
        </w:rPr>
      </w:pPr>
    </w:p>
    <w:p w:rsidR="00677AF0" w:rsidP="00896015" w:rsidRDefault="00677AF0">
      <w:pPr>
        <w:pStyle w:val="Odstavecseseznamem"/>
        <w:numPr>
          <w:ilvl w:val="1"/>
          <w:numId w:val="5"/>
        </w:numPr>
        <w:tabs>
          <w:tab w:val="left" w:pos="567"/>
          <w:tab w:val="left" w:pos="851"/>
        </w:tabs>
        <w:spacing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EC631C" w:rsidP="00896015" w:rsidRDefault="00EC631C">
      <w:pPr>
        <w:pStyle w:val="Odstavecseseznamem"/>
        <w:tabs>
          <w:tab w:val="left" w:pos="567"/>
        </w:tabs>
        <w:spacing w:line="288" w:lineRule="auto"/>
        <w:ind w:left="360"/>
        <w:contextualSpacing/>
        <w:jc w:val="both"/>
        <w:rPr>
          <w:rFonts w:asciiTheme="minorHAnsi" w:hAnsiTheme="minorHAnsi" w:cstheme="minorHAnsi"/>
          <w:sz w:val="22"/>
          <w:szCs w:val="22"/>
        </w:rPr>
      </w:pPr>
    </w:p>
    <w:p w:rsidRPr="00EC631C" w:rsidR="00677AF0" w:rsidP="00896015" w:rsidRDefault="00677AF0">
      <w:pPr>
        <w:pStyle w:val="Odstavecseseznamem"/>
        <w:numPr>
          <w:ilvl w:val="1"/>
          <w:numId w:val="5"/>
        </w:numPr>
        <w:tabs>
          <w:tab w:val="left" w:pos="567"/>
        </w:tabs>
        <w:spacing w:line="288" w:lineRule="auto"/>
        <w:ind w:left="567" w:hanging="567"/>
        <w:contextualSpacing/>
        <w:jc w:val="both"/>
        <w:rPr>
          <w:rFonts w:asciiTheme="minorHAnsi" w:hAnsiTheme="minorHAnsi" w:cstheme="minorHAnsi"/>
          <w:sz w:val="22"/>
          <w:szCs w:val="22"/>
        </w:rPr>
      </w:pPr>
      <w:r w:rsidRPr="00EC631C">
        <w:rPr>
          <w:rFonts w:asciiTheme="minorHAnsi" w:hAnsiTheme="minorHAnsi" w:cstheme="minorHAnsi"/>
          <w:sz w:val="22"/>
          <w:szCs w:val="22"/>
        </w:rPr>
        <w:t>Doručování dle této smlouvy může proběhnout prostřednictvím datové schránky, nebo listinnou formou s doručením na adresu sídla smluvní strany. V případě doručení datovou schránkou se použijí běžná pravidla pro doručení, v případě doručení listinnou formou je doručeno třetím dnem ode dne odeslání.</w:t>
      </w:r>
    </w:p>
    <w:p w:rsidR="001A5FE6" w:rsidP="00677AF0" w:rsidRDefault="001A5FE6">
      <w:pPr>
        <w:spacing w:line="288" w:lineRule="auto"/>
        <w:jc w:val="both"/>
        <w:rPr>
          <w:rStyle w:val="Nadpis20"/>
          <w:rFonts w:asciiTheme="minorHAnsi" w:hAnsiTheme="minorHAnsi" w:cstheme="minorHAnsi"/>
          <w:bCs/>
          <w:sz w:val="22"/>
          <w:szCs w:val="22"/>
        </w:rPr>
      </w:pPr>
    </w:p>
    <w:p w:rsidRPr="00677AF0" w:rsidR="00677AF0" w:rsidP="00677AF0" w:rsidRDefault="00677AF0">
      <w:pPr>
        <w:spacing w:line="288" w:lineRule="auto"/>
        <w:jc w:val="both"/>
        <w:rPr>
          <w:rStyle w:val="Nadpis20"/>
          <w:rFonts w:asciiTheme="minorHAnsi" w:hAnsiTheme="minorHAnsi" w:cstheme="minorHAnsi"/>
          <w:bCs/>
          <w:sz w:val="22"/>
          <w:szCs w:val="22"/>
        </w:rPr>
      </w:pPr>
      <w:r w:rsidRPr="00677AF0">
        <w:rPr>
          <w:rStyle w:val="Nadpis20"/>
          <w:rFonts w:asciiTheme="minorHAnsi" w:hAnsiTheme="minorHAnsi" w:cstheme="minorHAnsi"/>
          <w:bCs/>
          <w:sz w:val="22"/>
          <w:szCs w:val="22"/>
        </w:rPr>
        <w:t xml:space="preserve">Přílohy: </w:t>
      </w:r>
    </w:p>
    <w:p w:rsidRPr="00677AF0" w:rsidR="00677AF0" w:rsidP="00677AF0" w:rsidRDefault="00677AF0">
      <w:pPr>
        <w:spacing w:line="288" w:lineRule="auto"/>
        <w:rPr>
          <w:rFonts w:asciiTheme="minorHAnsi" w:hAnsiTheme="minorHAnsi" w:cstheme="minorHAnsi"/>
          <w:sz w:val="22"/>
          <w:szCs w:val="22"/>
        </w:rPr>
      </w:pPr>
      <w:r w:rsidRPr="00677AF0">
        <w:rPr>
          <w:rFonts w:asciiTheme="minorHAnsi" w:hAnsiTheme="minorHAnsi" w:cstheme="minorHAnsi"/>
          <w:sz w:val="22"/>
          <w:szCs w:val="22"/>
        </w:rPr>
        <w:t>Příloha č. 1 – Nabídka dodavatele</w:t>
      </w:r>
    </w:p>
    <w:p w:rsidRPr="00677AF0" w:rsidR="00677AF0" w:rsidP="00677AF0" w:rsidRDefault="00677AF0">
      <w:pPr>
        <w:spacing w:line="288" w:lineRule="auto"/>
        <w:rPr>
          <w:rFonts w:asciiTheme="minorHAnsi" w:hAnsiTheme="minorHAnsi" w:cstheme="minorHAnsi"/>
          <w:sz w:val="22"/>
          <w:szCs w:val="22"/>
        </w:rPr>
      </w:pPr>
      <w:r w:rsidRPr="00677AF0">
        <w:rPr>
          <w:rFonts w:asciiTheme="minorHAnsi" w:hAnsiTheme="minorHAnsi" w:cstheme="minorHAnsi"/>
          <w:sz w:val="22"/>
          <w:szCs w:val="22"/>
        </w:rPr>
        <w:t>Příloha č. 2 – Cenová nabídka z nabídky dodavatele</w:t>
      </w:r>
    </w:p>
    <w:p w:rsidRPr="00677AF0" w:rsidR="00677AF0" w:rsidP="00677AF0" w:rsidRDefault="00677AF0">
      <w:pPr>
        <w:spacing w:line="288" w:lineRule="auto"/>
        <w:jc w:val="both"/>
        <w:rPr>
          <w:rStyle w:val="Nadpis20"/>
          <w:rFonts w:asciiTheme="minorHAnsi" w:hAnsiTheme="minorHAnsi" w:cstheme="minorHAnsi"/>
          <w:bCs/>
          <w:sz w:val="22"/>
          <w:szCs w:val="22"/>
        </w:rPr>
      </w:pPr>
    </w:p>
    <w:p w:rsidRPr="00677AF0" w:rsidR="00677AF0" w:rsidP="00677AF0" w:rsidRDefault="00677AF0">
      <w:pPr>
        <w:tabs>
          <w:tab w:val="center" w:pos="1418"/>
          <w:tab w:val="center" w:pos="6237"/>
        </w:tabs>
        <w:spacing w:line="288" w:lineRule="auto"/>
        <w:jc w:val="both"/>
        <w:rPr>
          <w:rFonts w:asciiTheme="minorHAnsi" w:hAnsiTheme="minorHAnsi" w:cstheme="minorHAnsi"/>
          <w:sz w:val="22"/>
          <w:szCs w:val="22"/>
        </w:rPr>
      </w:pPr>
      <w:bookmarkStart w:name="_GoBack" w:id="1"/>
      <w:bookmarkEnd w:id="1"/>
      <w:r w:rsidRPr="00677AF0">
        <w:rPr>
          <w:rFonts w:asciiTheme="minorHAnsi" w:hAnsiTheme="minorHAnsi" w:cstheme="minorHAnsi"/>
          <w:sz w:val="22"/>
          <w:szCs w:val="22"/>
        </w:rPr>
        <w:t>Za objednatele</w:t>
      </w:r>
      <w:r w:rsidRPr="00677AF0">
        <w:rPr>
          <w:rFonts w:asciiTheme="minorHAnsi" w:hAnsiTheme="minorHAnsi" w:cstheme="minorHAnsi"/>
          <w:sz w:val="22"/>
          <w:szCs w:val="22"/>
        </w:rPr>
        <w:tab/>
      </w:r>
      <w:r w:rsidRPr="00677AF0">
        <w:rPr>
          <w:rFonts w:asciiTheme="minorHAnsi" w:hAnsiTheme="minorHAnsi" w:cstheme="minorHAnsi"/>
          <w:sz w:val="22"/>
          <w:szCs w:val="22"/>
        </w:rPr>
        <w:tab/>
        <w:t xml:space="preserve">    Za dodavatele</w:t>
      </w:r>
    </w:p>
    <w:p w:rsidRPr="00677AF0" w:rsidR="00677AF0" w:rsidP="00677AF0" w:rsidRDefault="00677AF0">
      <w:pPr>
        <w:tabs>
          <w:tab w:val="left" w:pos="1418"/>
        </w:tabs>
        <w:spacing w:line="288" w:lineRule="auto"/>
        <w:jc w:val="both"/>
        <w:rPr>
          <w:rFonts w:asciiTheme="minorHAnsi" w:hAnsiTheme="minorHAnsi" w:cstheme="minorHAnsi"/>
          <w:snapToGrid w:val="false"/>
          <w:sz w:val="22"/>
          <w:szCs w:val="22"/>
        </w:rPr>
      </w:pPr>
      <w:r w:rsidRPr="00677AF0">
        <w:rPr>
          <w:rFonts w:asciiTheme="minorHAnsi" w:hAnsiTheme="minorHAnsi" w:cstheme="minorHAnsi"/>
          <w:sz w:val="22"/>
          <w:szCs w:val="22"/>
        </w:rPr>
        <w:t xml:space="preserve">V </w:t>
      </w:r>
      <w:r w:rsidR="002A2D5F">
        <w:rPr>
          <w:rFonts w:asciiTheme="minorHAnsi" w:hAnsiTheme="minorHAnsi" w:cstheme="minorHAnsi"/>
          <w:sz w:val="22"/>
          <w:szCs w:val="22"/>
        </w:rPr>
        <w:t>Liberci</w:t>
      </w:r>
      <w:r w:rsidRPr="00677AF0">
        <w:rPr>
          <w:rFonts w:asciiTheme="minorHAnsi" w:hAnsiTheme="minorHAnsi" w:cstheme="minorHAnsi"/>
          <w:sz w:val="22"/>
          <w:szCs w:val="22"/>
        </w:rPr>
        <w:t xml:space="preserve"> dne:                                 </w:t>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r>
      <w:r w:rsidRPr="00677AF0">
        <w:rPr>
          <w:rFonts w:asciiTheme="minorHAnsi" w:hAnsiTheme="minorHAnsi" w:cstheme="minorHAnsi"/>
          <w:sz w:val="22"/>
          <w:szCs w:val="22"/>
        </w:rPr>
        <w:tab/>
        <w:t>V </w:t>
      </w:r>
      <w:r w:rsidRPr="00677AF0">
        <w:rPr>
          <w:rFonts w:asciiTheme="minorHAnsi" w:hAnsiTheme="minorHAnsi" w:cstheme="minorHAnsi"/>
          <w:i/>
          <w:snapToGrid w:val="false"/>
          <w:sz w:val="22"/>
          <w:szCs w:val="22"/>
          <w:highlight w:val="yellow"/>
        </w:rPr>
        <w:t>(doplňte)</w:t>
      </w:r>
      <w:r w:rsidRPr="00677AF0">
        <w:rPr>
          <w:rFonts w:asciiTheme="minorHAnsi" w:hAnsiTheme="minorHAnsi" w:cstheme="minorHAnsi"/>
          <w:snapToGrid w:val="false"/>
          <w:sz w:val="22"/>
          <w:szCs w:val="22"/>
        </w:rPr>
        <w:tab/>
      </w:r>
      <w:r w:rsidRPr="00677AF0">
        <w:rPr>
          <w:rFonts w:asciiTheme="minorHAnsi" w:hAnsiTheme="minorHAnsi" w:cstheme="minorHAnsi"/>
          <w:sz w:val="22"/>
          <w:szCs w:val="22"/>
        </w:rPr>
        <w:t>dne:</w:t>
      </w:r>
      <w:r w:rsidRPr="00677AF0">
        <w:rPr>
          <w:rFonts w:asciiTheme="minorHAnsi" w:hAnsiTheme="minorHAnsi" w:cstheme="minorHAnsi"/>
          <w:i/>
          <w:snapToGrid w:val="false"/>
          <w:sz w:val="22"/>
          <w:szCs w:val="22"/>
          <w:highlight w:val="yellow"/>
        </w:rPr>
        <w:t>(doplňte)</w:t>
      </w:r>
    </w:p>
    <w:p w:rsidR="00677AF0" w:rsidP="00677AF0" w:rsidRDefault="00677AF0">
      <w:pPr>
        <w:tabs>
          <w:tab w:val="center" w:pos="2268"/>
          <w:tab w:val="center" w:pos="6804"/>
        </w:tabs>
        <w:spacing w:line="288" w:lineRule="auto"/>
        <w:jc w:val="both"/>
        <w:rPr>
          <w:rFonts w:asciiTheme="minorHAnsi" w:hAnsiTheme="minorHAnsi" w:cstheme="minorHAnsi"/>
          <w:sz w:val="22"/>
          <w:szCs w:val="22"/>
        </w:rPr>
      </w:pPr>
    </w:p>
    <w:p w:rsidRPr="00677AF0" w:rsidR="008759DD" w:rsidP="00677AF0" w:rsidRDefault="008759DD">
      <w:pPr>
        <w:tabs>
          <w:tab w:val="center" w:pos="2268"/>
          <w:tab w:val="center" w:pos="6804"/>
        </w:tabs>
        <w:spacing w:line="288" w:lineRule="auto"/>
        <w:jc w:val="both"/>
        <w:rPr>
          <w:rFonts w:asciiTheme="minorHAnsi" w:hAnsiTheme="minorHAnsi" w:cstheme="minorHAnsi"/>
          <w:sz w:val="22"/>
          <w:szCs w:val="22"/>
        </w:rPr>
      </w:pPr>
    </w:p>
    <w:p w:rsidRPr="00677AF0" w:rsidR="00677AF0" w:rsidP="00677AF0" w:rsidRDefault="00677AF0">
      <w:pPr>
        <w:tabs>
          <w:tab w:val="center" w:pos="2268"/>
          <w:tab w:val="center" w:pos="6804"/>
        </w:tabs>
        <w:spacing w:line="288" w:lineRule="auto"/>
        <w:jc w:val="both"/>
        <w:rPr>
          <w:rFonts w:asciiTheme="minorHAnsi" w:hAnsiTheme="minorHAnsi" w:cstheme="minorHAnsi"/>
          <w:sz w:val="22"/>
          <w:szCs w:val="22"/>
        </w:rPr>
      </w:pPr>
      <w:r w:rsidRPr="00677AF0">
        <w:rPr>
          <w:rFonts w:asciiTheme="minorHAnsi" w:hAnsiTheme="minorHAnsi" w:cstheme="minorHAnsi"/>
          <w:sz w:val="22"/>
          <w:szCs w:val="22"/>
        </w:rPr>
        <w:t>……………………………………</w:t>
      </w:r>
      <w:r w:rsidRPr="00677AF0">
        <w:rPr>
          <w:rFonts w:asciiTheme="minorHAnsi" w:hAnsiTheme="minorHAnsi" w:cstheme="minorHAnsi"/>
          <w:sz w:val="22"/>
          <w:szCs w:val="22"/>
        </w:rPr>
        <w:tab/>
        <w:t xml:space="preserve">…………… </w:t>
      </w:r>
      <w:r w:rsidRPr="00677AF0">
        <w:rPr>
          <w:rFonts w:asciiTheme="minorHAnsi" w:hAnsiTheme="minorHAnsi" w:cstheme="minorHAnsi"/>
          <w:sz w:val="22"/>
          <w:szCs w:val="22"/>
        </w:rPr>
        <w:tab/>
        <w:t>……………………………………………………</w:t>
      </w:r>
      <w:r w:rsidRPr="00677AF0">
        <w:rPr>
          <w:rFonts w:asciiTheme="minorHAnsi" w:hAnsiTheme="minorHAnsi" w:cstheme="minorHAnsi"/>
          <w:sz w:val="22"/>
          <w:szCs w:val="22"/>
        </w:rPr>
        <w:tab/>
      </w:r>
    </w:p>
    <w:p w:rsidRPr="00BB4E30" w:rsidR="00677AF0" w:rsidP="00677AF0" w:rsidRDefault="008759DD">
      <w:pPr>
        <w:tabs>
          <w:tab w:val="left" w:pos="1418"/>
        </w:tabs>
        <w:spacing w:line="288" w:lineRule="auto"/>
        <w:jc w:val="both"/>
        <w:rPr>
          <w:rFonts w:asciiTheme="minorHAnsi" w:hAnsiTheme="minorHAnsi" w:cstheme="minorHAnsi"/>
          <w:sz w:val="22"/>
          <w:szCs w:val="22"/>
        </w:rPr>
      </w:pPr>
      <w:r>
        <w:rPr>
          <w:rFonts w:asciiTheme="minorHAnsi" w:hAnsiTheme="minorHAnsi" w:cstheme="minorHAnsi"/>
          <w:sz w:val="22"/>
          <w:szCs w:val="22"/>
        </w:rPr>
        <w:t>Ing. Martin Oumrt</w:t>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BB4E30" w:rsidR="00677AF0">
        <w:rPr>
          <w:rFonts w:asciiTheme="minorHAnsi" w:hAnsiTheme="minorHAnsi" w:cstheme="minorHAnsi"/>
          <w:sz w:val="22"/>
          <w:szCs w:val="22"/>
        </w:rPr>
        <w:t>(doplňte)</w:t>
      </w:r>
    </w:p>
    <w:p w:rsidRPr="00BB4E30" w:rsidR="00BB4E30" w:rsidP="00BB4E30" w:rsidRDefault="008759DD">
      <w:pPr>
        <w:tabs>
          <w:tab w:val="left" w:pos="1418"/>
        </w:tabs>
        <w:spacing w:line="288" w:lineRule="auto"/>
        <w:jc w:val="both"/>
        <w:rPr>
          <w:rFonts w:asciiTheme="minorHAnsi" w:hAnsiTheme="minorHAnsi" w:cstheme="minorHAnsi"/>
          <w:sz w:val="22"/>
          <w:szCs w:val="22"/>
        </w:rPr>
      </w:pPr>
      <w:r w:rsidRPr="00BB4E30">
        <w:rPr>
          <w:rFonts w:asciiTheme="minorHAnsi" w:hAnsiTheme="minorHAnsi" w:cstheme="minorHAnsi"/>
          <w:sz w:val="22"/>
          <w:szCs w:val="22"/>
        </w:rPr>
        <w:t xml:space="preserve">zmocněn statutárním orgánem </w:t>
      </w:r>
      <w:r w:rsidRPr="00BB4E30" w:rsidR="00BB4E30">
        <w:rPr>
          <w:rFonts w:asciiTheme="minorHAnsi" w:hAnsiTheme="minorHAnsi" w:cstheme="minorHAnsi"/>
          <w:sz w:val="22"/>
          <w:szCs w:val="22"/>
        </w:rPr>
        <w:tab/>
      </w:r>
      <w:r w:rsidRPr="00BB4E30" w:rsidR="00BB4E30">
        <w:rPr>
          <w:rFonts w:asciiTheme="minorHAnsi" w:hAnsiTheme="minorHAnsi" w:cstheme="minorHAnsi"/>
          <w:sz w:val="22"/>
          <w:szCs w:val="22"/>
        </w:rPr>
        <w:tab/>
      </w:r>
      <w:r w:rsidRPr="00BB4E30" w:rsidR="00BB4E30">
        <w:rPr>
          <w:rFonts w:asciiTheme="minorHAnsi" w:hAnsiTheme="minorHAnsi" w:cstheme="minorHAnsi"/>
          <w:sz w:val="22"/>
          <w:szCs w:val="22"/>
        </w:rPr>
        <w:tab/>
      </w:r>
      <w:r w:rsidRPr="00BB4E30" w:rsidR="00BB4E30">
        <w:rPr>
          <w:rFonts w:asciiTheme="minorHAnsi" w:hAnsiTheme="minorHAnsi" w:cstheme="minorHAnsi"/>
          <w:sz w:val="22"/>
          <w:szCs w:val="22"/>
        </w:rPr>
        <w:tab/>
      </w:r>
      <w:r w:rsidRPr="00BB4E30" w:rsidR="00BB4E30">
        <w:rPr>
          <w:rFonts w:asciiTheme="minorHAnsi" w:hAnsiTheme="minorHAnsi" w:cstheme="minorHAnsi"/>
          <w:sz w:val="22"/>
          <w:szCs w:val="22"/>
        </w:rPr>
        <w:tab/>
      </w:r>
      <w:r w:rsidR="00BB4E30">
        <w:rPr>
          <w:rFonts w:asciiTheme="minorHAnsi" w:hAnsiTheme="minorHAnsi" w:cstheme="minorHAnsi"/>
          <w:sz w:val="22"/>
          <w:szCs w:val="22"/>
        </w:rPr>
        <w:tab/>
      </w:r>
      <w:r w:rsidRPr="00BB4E30" w:rsidR="00BB4E30">
        <w:rPr>
          <w:rFonts w:asciiTheme="minorHAnsi" w:hAnsiTheme="minorHAnsi" w:cstheme="minorHAnsi"/>
          <w:sz w:val="22"/>
          <w:szCs w:val="22"/>
        </w:rPr>
        <w:t xml:space="preserve"> (doplňte)</w:t>
      </w:r>
    </w:p>
    <w:p w:rsidRPr="00BB4E30" w:rsidR="00677AF0" w:rsidP="00677AF0" w:rsidRDefault="008759DD">
      <w:pPr>
        <w:tabs>
          <w:tab w:val="left" w:pos="1418"/>
        </w:tabs>
        <w:spacing w:line="288" w:lineRule="auto"/>
        <w:jc w:val="both"/>
        <w:rPr>
          <w:rFonts w:asciiTheme="minorHAnsi" w:hAnsiTheme="minorHAnsi" w:cstheme="minorHAnsi"/>
          <w:sz w:val="22"/>
          <w:szCs w:val="22"/>
        </w:rPr>
      </w:pPr>
      <w:r w:rsidRPr="00BB4E30">
        <w:rPr>
          <w:rFonts w:asciiTheme="minorHAnsi" w:hAnsiTheme="minorHAnsi" w:cstheme="minorHAnsi"/>
          <w:sz w:val="22"/>
          <w:szCs w:val="22"/>
        </w:rPr>
        <w:t>na základě Plné moci</w:t>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r w:rsidRPr="00677AF0" w:rsidR="00677AF0">
        <w:rPr>
          <w:rFonts w:asciiTheme="minorHAnsi" w:hAnsiTheme="minorHAnsi" w:cstheme="minorHAnsi"/>
          <w:sz w:val="22"/>
          <w:szCs w:val="22"/>
        </w:rPr>
        <w:tab/>
      </w:r>
    </w:p>
    <w:p w:rsidRPr="00677AF0" w:rsidR="00677AF0" w:rsidP="00677AF0" w:rsidRDefault="00677AF0">
      <w:pPr>
        <w:tabs>
          <w:tab w:val="center" w:pos="1418"/>
          <w:tab w:val="center" w:pos="6804"/>
        </w:tabs>
        <w:spacing w:line="288" w:lineRule="auto"/>
        <w:jc w:val="both"/>
        <w:rPr>
          <w:rFonts w:asciiTheme="minorHAnsi" w:hAnsiTheme="minorHAnsi" w:cstheme="minorHAnsi"/>
          <w:sz w:val="22"/>
          <w:szCs w:val="22"/>
        </w:rPr>
      </w:pPr>
    </w:p>
    <w:p w:rsidRPr="00677AF0" w:rsidR="00C73FCC" w:rsidP="002A2D5F" w:rsidRDefault="00C73FCC">
      <w:pPr>
        <w:spacing w:before="120" w:after="120" w:line="288" w:lineRule="auto"/>
        <w:jc w:val="both"/>
        <w:rPr>
          <w:rFonts w:asciiTheme="minorHAnsi" w:hAnsiTheme="minorHAnsi" w:cstheme="minorHAnsi"/>
          <w:sz w:val="22"/>
          <w:szCs w:val="22"/>
        </w:rPr>
      </w:pPr>
    </w:p>
    <w:sectPr w:rsidRPr="00677AF0" w:rsidR="00C73FCC"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8E44F4" w:rsidRDefault="008E44F4">
      <w:r>
        <w:separator/>
      </w:r>
    </w:p>
  </w:endnote>
  <w:endnote w:type="continuationSeparator" w:id="0">
    <w:p w:rsidR="008E44F4" w:rsidRDefault="008E44F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53933" w:rsidP="00662C79" w:rsidRDefault="002E1E92">
    <w:pPr>
      <w:pStyle w:val="Zpat"/>
      <w:framePr w:wrap="around" w:hAnchor="margin" w:vAnchor="text" w:xAlign="center" w:y="1"/>
      <w:rPr>
        <w:rStyle w:val="slostrnky"/>
      </w:rPr>
    </w:pPr>
    <w:r>
      <w:rPr>
        <w:rStyle w:val="slostrnky"/>
      </w:rPr>
      <w:fldChar w:fldCharType="begin"/>
    </w:r>
    <w:r w:rsidR="00953933">
      <w:rPr>
        <w:rStyle w:val="slostrnky"/>
      </w:rPr>
      <w:instrText xml:space="preserve">PAGE  </w:instrText>
    </w:r>
    <w:r>
      <w:rPr>
        <w:rStyle w:val="slostrnky"/>
      </w:rPr>
      <w:fldChar w:fldCharType="end"/>
    </w:r>
  </w:p>
  <w:p w:rsidR="00953933" w:rsidRDefault="00953933">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B10AEB" w:rsidR="0095091A" w:rsidRDefault="0095091A">
    <w:pPr>
      <w:pStyle w:val="Zpat"/>
      <w:jc w:val="center"/>
      <w:rPr>
        <w:rFonts w:asciiTheme="minorHAnsi" w:hAnsiTheme="minorHAnsi" w:cstheme="minorHAnsi"/>
        <w:sz w:val="20"/>
        <w:szCs w:val="20"/>
      </w:rPr>
    </w:pPr>
    <w:r w:rsidRPr="00B10AEB">
      <w:rPr>
        <w:rFonts w:asciiTheme="minorHAnsi" w:hAnsiTheme="minorHAnsi" w:cstheme="minorHAnsi"/>
        <w:sz w:val="20"/>
        <w:szCs w:val="20"/>
      </w:rPr>
      <w:t xml:space="preserve">Stránka </w:t>
    </w:r>
    <w:r w:rsidRPr="00B10AEB" w:rsidR="002E1E92">
      <w:rPr>
        <w:rFonts w:asciiTheme="minorHAnsi" w:hAnsiTheme="minorHAnsi" w:cstheme="minorHAnsi"/>
        <w:sz w:val="20"/>
        <w:szCs w:val="20"/>
      </w:rPr>
      <w:fldChar w:fldCharType="begin"/>
    </w:r>
    <w:r w:rsidRPr="00B10AEB">
      <w:rPr>
        <w:rFonts w:asciiTheme="minorHAnsi" w:hAnsiTheme="minorHAnsi" w:cstheme="minorHAnsi"/>
        <w:sz w:val="20"/>
        <w:szCs w:val="20"/>
      </w:rPr>
      <w:instrText>PAGE</w:instrText>
    </w:r>
    <w:r w:rsidRPr="00B10AEB" w:rsidR="002E1E92">
      <w:rPr>
        <w:rFonts w:asciiTheme="minorHAnsi" w:hAnsiTheme="minorHAnsi" w:cstheme="minorHAnsi"/>
        <w:sz w:val="20"/>
        <w:szCs w:val="20"/>
      </w:rPr>
      <w:fldChar w:fldCharType="separate"/>
    </w:r>
    <w:r w:rsidRPr="00B10AEB" w:rsidR="003222E9">
      <w:rPr>
        <w:rFonts w:asciiTheme="minorHAnsi" w:hAnsiTheme="minorHAnsi" w:cstheme="minorHAnsi"/>
        <w:noProof/>
        <w:sz w:val="20"/>
        <w:szCs w:val="20"/>
      </w:rPr>
      <w:t>7</w:t>
    </w:r>
    <w:r w:rsidRPr="00B10AEB" w:rsidR="002E1E92">
      <w:rPr>
        <w:rFonts w:asciiTheme="minorHAnsi" w:hAnsiTheme="minorHAnsi" w:cstheme="minorHAnsi"/>
        <w:sz w:val="20"/>
        <w:szCs w:val="20"/>
      </w:rPr>
      <w:fldChar w:fldCharType="end"/>
    </w:r>
    <w:r w:rsidRPr="00B10AEB">
      <w:rPr>
        <w:rFonts w:asciiTheme="minorHAnsi" w:hAnsiTheme="minorHAnsi" w:cstheme="minorHAnsi"/>
        <w:sz w:val="20"/>
        <w:szCs w:val="20"/>
      </w:rPr>
      <w:t xml:space="preserve"> z </w:t>
    </w:r>
    <w:r w:rsidRPr="00B10AEB" w:rsidR="002E1E92">
      <w:rPr>
        <w:rFonts w:asciiTheme="minorHAnsi" w:hAnsiTheme="minorHAnsi" w:cstheme="minorHAnsi"/>
        <w:sz w:val="20"/>
        <w:szCs w:val="20"/>
      </w:rPr>
      <w:fldChar w:fldCharType="begin"/>
    </w:r>
    <w:r w:rsidRPr="00B10AEB">
      <w:rPr>
        <w:rFonts w:asciiTheme="minorHAnsi" w:hAnsiTheme="minorHAnsi" w:cstheme="minorHAnsi"/>
        <w:sz w:val="20"/>
        <w:szCs w:val="20"/>
      </w:rPr>
      <w:instrText>NUMPAGES</w:instrText>
    </w:r>
    <w:r w:rsidRPr="00B10AEB" w:rsidR="002E1E92">
      <w:rPr>
        <w:rFonts w:asciiTheme="minorHAnsi" w:hAnsiTheme="minorHAnsi" w:cstheme="minorHAnsi"/>
        <w:sz w:val="20"/>
        <w:szCs w:val="20"/>
      </w:rPr>
      <w:fldChar w:fldCharType="separate"/>
    </w:r>
    <w:r w:rsidRPr="00B10AEB" w:rsidR="003222E9">
      <w:rPr>
        <w:rFonts w:asciiTheme="minorHAnsi" w:hAnsiTheme="minorHAnsi" w:cstheme="minorHAnsi"/>
        <w:noProof/>
        <w:sz w:val="20"/>
        <w:szCs w:val="20"/>
      </w:rPr>
      <w:t>7</w:t>
    </w:r>
    <w:r w:rsidRPr="00B10AEB" w:rsidR="002E1E92">
      <w:rPr>
        <w:rFonts w:asciiTheme="minorHAnsi" w:hAnsiTheme="minorHAnsi" w:cstheme="minorHAnsi"/>
        <w:sz w:val="20"/>
        <w:szCs w:val="20"/>
      </w:rPr>
      <w:fldChar w:fldCharType="end"/>
    </w:r>
  </w:p>
  <w:p w:rsidR="00953933" w:rsidRDefault="00953933">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8E44F4" w:rsidRDefault="008E44F4">
      <w:r>
        <w:separator/>
      </w:r>
    </w:p>
  </w:footnote>
  <w:footnote w:type="continuationSeparator" w:id="0">
    <w:p w:rsidR="008E44F4" w:rsidRDefault="008E44F4">
      <w:r>
        <w:continuationSeparator/>
      </w:r>
    </w:p>
  </w:footnote>
  <w:footnote w:id="1">
    <w:p w:rsidRPr="0003556D" w:rsidR="0003556D" w:rsidP="00A71E91" w:rsidRDefault="00450E97">
      <w:pPr>
        <w:pStyle w:val="Vchoz"/>
        <w:tabs>
          <w:tab w:val="left" w:pos="1440"/>
          <w:tab w:val="left" w:pos="2160"/>
          <w:tab w:val="left" w:pos="2880"/>
          <w:tab w:val="left" w:pos="3600"/>
          <w:tab w:val="left" w:pos="4320"/>
          <w:tab w:val="left" w:pos="5040"/>
          <w:tab w:val="left" w:pos="5760"/>
          <w:tab w:val="left" w:pos="6480"/>
          <w:tab w:val="left" w:pos="7200"/>
          <w:tab w:val="left" w:pos="7920"/>
          <w:tab w:val="left" w:pos="8640"/>
        </w:tabs>
        <w:ind w:left="142" w:hanging="173"/>
        <w:jc w:val="both"/>
        <w:rPr>
          <w:rFonts w:asciiTheme="minorHAnsi" w:hAnsiTheme="minorHAnsi" w:cstheme="minorHAnsi"/>
        </w:rPr>
      </w:pPr>
      <w:r w:rsidRPr="002A2D5F">
        <w:rPr>
          <w:rStyle w:val="Znakapoznpodarou"/>
          <w:rFonts w:asciiTheme="minorHAnsi" w:hAnsiTheme="minorHAnsi" w:cstheme="minorHAnsi"/>
          <w:b/>
          <w:bCs/>
        </w:rPr>
        <w:footnoteRef/>
      </w:r>
      <w:r w:rsidRPr="002A2D5F">
        <w:rPr>
          <w:rFonts w:asciiTheme="minorHAnsi" w:hAnsiTheme="minorHAnsi" w:cstheme="minorHAnsi"/>
          <w:b/>
          <w:bCs/>
        </w:rPr>
        <w:t xml:space="preserve"> </w:t>
      </w:r>
      <w:r w:rsidRPr="002A2D5F">
        <w:rPr>
          <w:rFonts w:asciiTheme="minorHAnsi" w:hAnsiTheme="minorHAnsi" w:cstheme="minorHAnsi"/>
        </w:rPr>
        <w:t>Uchazeč doplní</w:t>
      </w:r>
      <w:r w:rsidR="002A2D5F">
        <w:rPr>
          <w:rFonts w:asciiTheme="minorHAnsi" w:hAnsiTheme="minorHAnsi" w:cstheme="minorHAnsi"/>
        </w:rPr>
        <w:t>,</w:t>
      </w:r>
      <w:r w:rsidRPr="002A2D5F">
        <w:rPr>
          <w:rFonts w:asciiTheme="minorHAnsi" w:hAnsiTheme="minorHAnsi" w:cstheme="minorHAnsi"/>
        </w:rPr>
        <w:t xml:space="preserve"> o jakou část zakázky se jedná: (</w:t>
      </w:r>
      <w:r w:rsidRPr="0003556D" w:rsidR="0003556D">
        <w:rPr>
          <w:rFonts w:asciiTheme="minorHAnsi" w:hAnsiTheme="minorHAnsi" w:cstheme="minorHAnsi"/>
          <w:b/>
          <w:bCs/>
        </w:rPr>
        <w:t xml:space="preserve">ČÁST </w:t>
      </w:r>
      <w:r w:rsidR="00A71E91">
        <w:rPr>
          <w:rFonts w:asciiTheme="minorHAnsi" w:hAnsiTheme="minorHAnsi" w:cstheme="minorHAnsi"/>
          <w:b/>
          <w:bCs/>
        </w:rPr>
        <w:t>1</w:t>
      </w:r>
      <w:r w:rsidRPr="0003556D" w:rsidR="0003556D">
        <w:rPr>
          <w:rFonts w:asciiTheme="minorHAnsi" w:hAnsiTheme="minorHAnsi" w:cstheme="minorHAnsi"/>
        </w:rPr>
        <w:t xml:space="preserve"> – </w:t>
      </w:r>
      <w:r w:rsidR="00A71E91">
        <w:rPr>
          <w:rFonts w:asciiTheme="minorHAnsi" w:hAnsiTheme="minorHAnsi" w:cstheme="minorHAnsi"/>
        </w:rPr>
        <w:t>Měkké a manažerské dovednosti</w:t>
      </w:r>
      <w:r w:rsidRPr="002A2D5F">
        <w:rPr>
          <w:rFonts w:asciiTheme="minorHAnsi" w:hAnsiTheme="minorHAnsi" w:cstheme="minorHAnsi"/>
        </w:rPr>
        <w:t xml:space="preserve">, </w:t>
      </w:r>
      <w:r w:rsidRPr="0003556D" w:rsidR="0003556D">
        <w:rPr>
          <w:rFonts w:asciiTheme="minorHAnsi" w:hAnsiTheme="minorHAnsi" w:cstheme="minorHAnsi"/>
          <w:b/>
          <w:bCs/>
        </w:rPr>
        <w:t xml:space="preserve">ČÁST </w:t>
      </w:r>
      <w:r w:rsidR="00A71E91">
        <w:rPr>
          <w:rFonts w:asciiTheme="minorHAnsi" w:hAnsiTheme="minorHAnsi" w:cstheme="minorHAnsi"/>
          <w:b/>
          <w:bCs/>
        </w:rPr>
        <w:t>2</w:t>
      </w:r>
      <w:r w:rsidRPr="0003556D" w:rsidR="0003556D">
        <w:rPr>
          <w:rFonts w:asciiTheme="minorHAnsi" w:hAnsiTheme="minorHAnsi" w:cstheme="minorHAnsi"/>
        </w:rPr>
        <w:t xml:space="preserve"> – </w:t>
      </w:r>
      <w:r w:rsidR="00A71E91">
        <w:rPr>
          <w:rFonts w:asciiTheme="minorHAnsi" w:hAnsiTheme="minorHAnsi" w:cstheme="minorHAnsi"/>
        </w:rPr>
        <w:t>Účetní a ekonomické kurzy</w:t>
      </w:r>
      <w:r w:rsidRPr="002A2D5F">
        <w:rPr>
          <w:rFonts w:asciiTheme="minorHAnsi" w:hAnsiTheme="minorHAnsi" w:cstheme="minorHAnsi"/>
        </w:rPr>
        <w:t xml:space="preserve">, </w:t>
      </w:r>
      <w:r w:rsidRPr="0003556D" w:rsidR="0003556D">
        <w:rPr>
          <w:rFonts w:asciiTheme="minorHAnsi" w:hAnsiTheme="minorHAnsi" w:cstheme="minorHAnsi"/>
          <w:b/>
          <w:bCs/>
        </w:rPr>
        <w:t xml:space="preserve">ČÁST </w:t>
      </w:r>
      <w:r w:rsidR="00A71E91">
        <w:rPr>
          <w:rFonts w:asciiTheme="minorHAnsi" w:hAnsiTheme="minorHAnsi" w:cstheme="minorHAnsi"/>
          <w:b/>
          <w:bCs/>
        </w:rPr>
        <w:t>3</w:t>
      </w:r>
      <w:r w:rsidRPr="0003556D" w:rsidR="0003556D">
        <w:rPr>
          <w:rFonts w:asciiTheme="minorHAnsi" w:hAnsiTheme="minorHAnsi" w:cstheme="minorHAnsi"/>
        </w:rPr>
        <w:t xml:space="preserve"> – </w:t>
      </w:r>
      <w:r w:rsidR="00A71E91">
        <w:rPr>
          <w:rFonts w:asciiTheme="minorHAnsi" w:hAnsiTheme="minorHAnsi" w:cstheme="minorHAnsi"/>
        </w:rPr>
        <w:t>Obecné IT kurzy</w:t>
      </w:r>
      <w:r w:rsidRPr="002A2D5F">
        <w:rPr>
          <w:rFonts w:asciiTheme="minorHAnsi" w:hAnsiTheme="minorHAnsi" w:cstheme="minorHAnsi"/>
        </w:rPr>
        <w:t xml:space="preserve">, </w:t>
      </w:r>
      <w:r w:rsidRPr="0003556D" w:rsidR="0003556D">
        <w:rPr>
          <w:rFonts w:asciiTheme="minorHAnsi" w:hAnsiTheme="minorHAnsi" w:cstheme="minorHAnsi"/>
          <w:b/>
          <w:bCs/>
        </w:rPr>
        <w:t xml:space="preserve">ČÁST </w:t>
      </w:r>
      <w:r w:rsidR="00A71E91">
        <w:rPr>
          <w:rFonts w:asciiTheme="minorHAnsi" w:hAnsiTheme="minorHAnsi" w:cstheme="minorHAnsi"/>
          <w:b/>
          <w:bCs/>
        </w:rPr>
        <w:t>4</w:t>
      </w:r>
      <w:r w:rsidRPr="0003556D" w:rsidR="0003556D">
        <w:rPr>
          <w:rFonts w:asciiTheme="minorHAnsi" w:hAnsiTheme="minorHAnsi" w:cstheme="minorHAnsi"/>
        </w:rPr>
        <w:t xml:space="preserve"> – </w:t>
      </w:r>
      <w:r w:rsidR="00A71E91">
        <w:rPr>
          <w:rFonts w:asciiTheme="minorHAnsi" w:hAnsiTheme="minorHAnsi" w:cstheme="minorHAnsi"/>
        </w:rPr>
        <w:t>Kurzy Money S5</w:t>
      </w:r>
    </w:p>
    <w:p w:rsidR="0003556D" w:rsidP="0003556D" w:rsidRDefault="0003556D">
      <w:pPr>
        <w:pStyle w:val="Vchoz"/>
        <w:tabs>
          <w:tab w:val="left" w:pos="394"/>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91"/>
        <w:jc w:val="both"/>
        <w:rPr>
          <w:rFonts w:ascii="Arial" w:hAnsi="Arial" w:cs="Arial"/>
          <w:color w:val="auto"/>
        </w:rPr>
      </w:pPr>
    </w:p>
    <w:p w:rsidR="0003556D" w:rsidP="0003556D" w:rsidRDefault="0003556D">
      <w:pPr>
        <w:pStyle w:val="Vchoz"/>
        <w:tabs>
          <w:tab w:val="left" w:pos="394"/>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91"/>
        <w:jc w:val="both"/>
        <w:rPr>
          <w:rFonts w:ascii="Arial" w:hAnsi="Arial" w:cs="Arial"/>
          <w:color w:val="auto"/>
        </w:rPr>
      </w:pPr>
    </w:p>
    <w:p w:rsidRPr="0003556D" w:rsidR="0003556D" w:rsidP="0003556D" w:rsidRDefault="0003556D">
      <w:pPr>
        <w:pStyle w:val="Vchoz"/>
        <w:tabs>
          <w:tab w:val="left" w:pos="394"/>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91"/>
        <w:jc w:val="both"/>
        <w:rPr>
          <w:rFonts w:ascii="Arial" w:hAnsi="Arial" w:cs="Arial"/>
        </w:rPr>
      </w:pPr>
    </w:p>
    <w:p w:rsidRPr="0003556D" w:rsidR="00450E97" w:rsidP="0003556D" w:rsidRDefault="00450E97">
      <w:pPr>
        <w:pStyle w:val="Vchoz"/>
        <w:tabs>
          <w:tab w:val="left" w:pos="394"/>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91"/>
        <w:jc w:val="both"/>
        <w:rPr>
          <w:rFonts w:ascii="Arial" w:hAnsi="Arial" w:cs="Arial"/>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53933" w:rsidP="008D52E5" w:rsidRDefault="00520FC7">
    <w:pPr>
      <w:pStyle w:val="Zhlav"/>
    </w:pPr>
    <w:r>
      <w:rPr>
        <w:noProof/>
        <w:lang w:val="cs-CZ" w:eastAsia="cs-CZ"/>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226.05pt;height:46.9pt;visibility:visible" id="_x0000_i1025">
          <v:imagedata o:title="OPZ_CB_cerne" r:id="rId1"/>
        </v:shape>
      </w:pic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DD44220"/>
    <w:multiLevelType w:val="hybridMultilevel"/>
    <w:tmpl w:val="194CE43A"/>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nsid w:val="1CB91B7D"/>
    <w:multiLevelType w:val="hybridMultilevel"/>
    <w:tmpl w:val="7E5AE58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
    <w:nsid w:val="1E48740F"/>
    <w:multiLevelType w:val="hybridMultilevel"/>
    <w:tmpl w:val="46B4E1C6"/>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3941658"/>
    <w:multiLevelType w:val="hybridMultilevel"/>
    <w:tmpl w:val="E328F646"/>
    <w:lvl w:ilvl="0" w:tplc="04050011">
      <w:start w:val="1"/>
      <w:numFmt w:val="decimal"/>
      <w:lvlText w:val="%1)"/>
      <w:lvlJc w:val="left"/>
      <w:pPr>
        <w:ind w:left="502" w:hanging="360"/>
      </w:pPr>
    </w:lvl>
    <w:lvl w:ilvl="1" w:tplc="04050019">
      <w:start w:val="1"/>
      <w:numFmt w:val="lowerLetter"/>
      <w:lvlText w:val="%2."/>
      <w:lvlJc w:val="left"/>
      <w:pPr>
        <w:ind w:left="1222" w:hanging="360"/>
      </w:pPr>
    </w:lvl>
    <w:lvl w:ilvl="2" w:tplc="0405001B" w:tentative="true">
      <w:start w:val="1"/>
      <w:numFmt w:val="lowerRoman"/>
      <w:lvlText w:val="%3."/>
      <w:lvlJc w:val="right"/>
      <w:pPr>
        <w:ind w:left="1942" w:hanging="180"/>
      </w:pPr>
    </w:lvl>
    <w:lvl w:ilvl="3" w:tplc="0405000F" w:tentative="true">
      <w:start w:val="1"/>
      <w:numFmt w:val="decimal"/>
      <w:lvlText w:val="%4."/>
      <w:lvlJc w:val="left"/>
      <w:pPr>
        <w:ind w:left="2662" w:hanging="360"/>
      </w:pPr>
    </w:lvl>
    <w:lvl w:ilvl="4" w:tplc="04050019" w:tentative="true">
      <w:start w:val="1"/>
      <w:numFmt w:val="lowerLetter"/>
      <w:lvlText w:val="%5."/>
      <w:lvlJc w:val="left"/>
      <w:pPr>
        <w:ind w:left="3382" w:hanging="360"/>
      </w:pPr>
    </w:lvl>
    <w:lvl w:ilvl="5" w:tplc="0405001B" w:tentative="true">
      <w:start w:val="1"/>
      <w:numFmt w:val="lowerRoman"/>
      <w:lvlText w:val="%6."/>
      <w:lvlJc w:val="right"/>
      <w:pPr>
        <w:ind w:left="4102" w:hanging="180"/>
      </w:pPr>
    </w:lvl>
    <w:lvl w:ilvl="6" w:tplc="0405000F" w:tentative="true">
      <w:start w:val="1"/>
      <w:numFmt w:val="decimal"/>
      <w:lvlText w:val="%7."/>
      <w:lvlJc w:val="left"/>
      <w:pPr>
        <w:ind w:left="4822" w:hanging="360"/>
      </w:pPr>
    </w:lvl>
    <w:lvl w:ilvl="7" w:tplc="04050019" w:tentative="true">
      <w:start w:val="1"/>
      <w:numFmt w:val="lowerLetter"/>
      <w:lvlText w:val="%8."/>
      <w:lvlJc w:val="left"/>
      <w:pPr>
        <w:ind w:left="5542" w:hanging="360"/>
      </w:pPr>
    </w:lvl>
    <w:lvl w:ilvl="8" w:tplc="0405001B" w:tentative="true">
      <w:start w:val="1"/>
      <w:numFmt w:val="lowerRoman"/>
      <w:lvlText w:val="%9."/>
      <w:lvlJc w:val="right"/>
      <w:pPr>
        <w:ind w:left="6262" w:hanging="180"/>
      </w:pPr>
    </w:lvl>
  </w:abstractNum>
  <w:abstractNum w:abstractNumId="4">
    <w:nsid w:val="24D70BEE"/>
    <w:multiLevelType w:val="multilevel"/>
    <w:tmpl w:val="AB7C4F3C"/>
    <w:lvl w:ilvl="0">
      <w:start w:val="1"/>
      <w:numFmt w:val="upperRoman"/>
      <w:lvlText w:val="%1."/>
      <w:lvlJc w:val="left"/>
      <w:pPr>
        <w:ind w:left="720" w:hanging="720"/>
      </w:pPr>
      <w:rPr>
        <w:rFonts w:hint="default"/>
      </w:rPr>
    </w:lvl>
    <w:lvl w:ilvl="1">
      <w:start w:val="1"/>
      <w:numFmt w:val="ordinal"/>
      <w:lvlText w:val="11.%2"/>
      <w:lvlJc w:val="left"/>
      <w:pPr>
        <w:ind w:left="360" w:hanging="360"/>
      </w:pPr>
      <w:rPr>
        <w:rFonts w:hint="default"/>
        <w:b w:val="false"/>
        <w:bCs w:val="false"/>
        <w:i w:val="false"/>
        <w:iCs w:val="false"/>
        <w:caps w:val="false"/>
        <w:smallCaps w:val="false"/>
        <w:strike w:val="false"/>
        <w:dstrike w:val="false"/>
        <w:outline w:val="false"/>
        <w:shadow w:val="false"/>
        <w:emboss w:val="false"/>
        <w:imprint w:val="false"/>
        <w:vanish w:val="false"/>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359D187A"/>
    <w:multiLevelType w:val="hybridMultilevel"/>
    <w:tmpl w:val="9118BD28"/>
    <w:lvl w:ilvl="0" w:tplc="F65CB59C">
      <w:numFmt w:val="bullet"/>
      <w:lvlText w:val="-"/>
      <w:lvlJc w:val="left"/>
      <w:pPr>
        <w:ind w:left="1080" w:hanging="360"/>
      </w:pPr>
      <w:rPr>
        <w:rFonts w:hint="default" w:ascii="Calibri" w:hAnsi="Calibri" w:eastAsia="Times New Roman" w:cs="Calibri"/>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6">
    <w:nsid w:val="3F3C2CEC"/>
    <w:multiLevelType w:val="hybridMultilevel"/>
    <w:tmpl w:val="3650FDD4"/>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470C6250"/>
    <w:multiLevelType w:val="hybridMultilevel"/>
    <w:tmpl w:val="BB52C444"/>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55030ED9"/>
    <w:multiLevelType w:val="multilevel"/>
    <w:tmpl w:val="8012D2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810D18"/>
    <w:multiLevelType w:val="hybridMultilevel"/>
    <w:tmpl w:val="75744BA0"/>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F684BC7C">
      <w:start w:val="1"/>
      <w:numFmt w:val="decimal"/>
      <w:lvlText w:val="2.%4"/>
      <w:lvlJc w:val="left"/>
      <w:pPr>
        <w:tabs>
          <w:tab w:val="num" w:pos="360"/>
        </w:tabs>
        <w:ind w:left="36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5917407"/>
    <w:multiLevelType w:val="multilevel"/>
    <w:tmpl w:val="8850C9D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13">
    <w:nsid w:val="63561E36"/>
    <w:multiLevelType w:val="hybridMultilevel"/>
    <w:tmpl w:val="72745E9A"/>
    <w:lvl w:ilvl="0" w:tplc="C65E89EC">
      <w:start w:val="1"/>
      <w:numFmt w:val="decimal"/>
      <w:lvlText w:val="%1)"/>
      <w:lvlJc w:val="left"/>
      <w:pPr>
        <w:ind w:left="928"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63631E49"/>
    <w:multiLevelType w:val="hybridMultilevel"/>
    <w:tmpl w:val="395A7E78"/>
    <w:lvl w:ilvl="0" w:tplc="B71AF2B6">
      <w:start w:val="1"/>
      <w:numFmt w:val="ordinal"/>
      <w:lvlText w:val="11.%1"/>
      <w:lvlJc w:val="left"/>
      <w:pPr>
        <w:ind w:left="720" w:hanging="360"/>
      </w:pPr>
      <w:rPr>
        <w:rFonts w:hint="default"/>
        <w:b w:val="false"/>
        <w:bCs w:val="false"/>
        <w:i w:val="false"/>
        <w:iCs w:val="false"/>
        <w:caps w:val="false"/>
        <w:smallCaps w:val="false"/>
        <w:strike w:val="false"/>
        <w:dstrike w:val="false"/>
        <w:outline w:val="false"/>
        <w:shadow w:val="false"/>
        <w:emboss w:val="false"/>
        <w:imprint w:val="false"/>
        <w:vanish w:val="false"/>
        <w:spacing w:val="0"/>
        <w:kern w:val="0"/>
        <w:position w:val="0"/>
        <w:u w:val="none"/>
        <w:effect w:val="none"/>
        <w:vertAlign w:val="baseline"/>
        <w:em w:val="none"/>
        <w14:ligatures w14:val="none"/>
        <w14:numForm w14:val="default"/>
        <w14:numSpacing w14:val="default"/>
        <w14:stylisticSets/>
        <w14:cntxtAlts w14:val="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6363210D"/>
    <w:multiLevelType w:val="hybridMultilevel"/>
    <w:tmpl w:val="3C8C47FA"/>
    <w:lvl w:ilvl="0" w:tplc="F684BC7C">
      <w:start w:val="1"/>
      <w:numFmt w:val="decimal"/>
      <w:lvlText w:val="2.%1"/>
      <w:lvlJc w:val="left"/>
      <w:pPr>
        <w:ind w:left="360" w:hanging="360"/>
      </w:pPr>
      <w:rPr>
        <w:rFonts w:hint="default"/>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6">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7">
    <w:nsid w:val="6E4644EA"/>
    <w:multiLevelType w:val="hybridMultilevel"/>
    <w:tmpl w:val="AF86367C"/>
    <w:lvl w:ilvl="0" w:tplc="04050011">
      <w:start w:val="1"/>
      <w:numFmt w:val="decimal"/>
      <w:lvlText w:val="%1)"/>
      <w:lvlJc w:val="left"/>
      <w:pPr>
        <w:ind w:left="928" w:hanging="360"/>
      </w:pPr>
    </w:lvl>
    <w:lvl w:ilvl="1" w:tplc="04050019" w:tentative="true">
      <w:start w:val="1"/>
      <w:numFmt w:val="lowerLetter"/>
      <w:lvlText w:val="%2."/>
      <w:lvlJc w:val="left"/>
      <w:pPr>
        <w:ind w:left="1648" w:hanging="360"/>
      </w:pPr>
    </w:lvl>
    <w:lvl w:ilvl="2" w:tplc="0405001B" w:tentative="true">
      <w:start w:val="1"/>
      <w:numFmt w:val="lowerRoman"/>
      <w:lvlText w:val="%3."/>
      <w:lvlJc w:val="right"/>
      <w:pPr>
        <w:ind w:left="2368" w:hanging="180"/>
      </w:pPr>
    </w:lvl>
    <w:lvl w:ilvl="3" w:tplc="0405000F" w:tentative="true">
      <w:start w:val="1"/>
      <w:numFmt w:val="decimal"/>
      <w:lvlText w:val="%4."/>
      <w:lvlJc w:val="left"/>
      <w:pPr>
        <w:ind w:left="3088" w:hanging="360"/>
      </w:pPr>
    </w:lvl>
    <w:lvl w:ilvl="4" w:tplc="04050019" w:tentative="true">
      <w:start w:val="1"/>
      <w:numFmt w:val="lowerLetter"/>
      <w:lvlText w:val="%5."/>
      <w:lvlJc w:val="left"/>
      <w:pPr>
        <w:ind w:left="3808" w:hanging="360"/>
      </w:pPr>
    </w:lvl>
    <w:lvl w:ilvl="5" w:tplc="0405001B" w:tentative="true">
      <w:start w:val="1"/>
      <w:numFmt w:val="lowerRoman"/>
      <w:lvlText w:val="%6."/>
      <w:lvlJc w:val="right"/>
      <w:pPr>
        <w:ind w:left="4528" w:hanging="180"/>
      </w:pPr>
    </w:lvl>
    <w:lvl w:ilvl="6" w:tplc="0405000F" w:tentative="true">
      <w:start w:val="1"/>
      <w:numFmt w:val="decimal"/>
      <w:lvlText w:val="%7."/>
      <w:lvlJc w:val="left"/>
      <w:pPr>
        <w:ind w:left="5248" w:hanging="360"/>
      </w:pPr>
    </w:lvl>
    <w:lvl w:ilvl="7" w:tplc="04050019" w:tentative="true">
      <w:start w:val="1"/>
      <w:numFmt w:val="lowerLetter"/>
      <w:lvlText w:val="%8."/>
      <w:lvlJc w:val="left"/>
      <w:pPr>
        <w:ind w:left="5968" w:hanging="360"/>
      </w:pPr>
    </w:lvl>
    <w:lvl w:ilvl="8" w:tplc="0405001B" w:tentative="true">
      <w:start w:val="1"/>
      <w:numFmt w:val="lowerRoman"/>
      <w:lvlText w:val="%9."/>
      <w:lvlJc w:val="right"/>
      <w:pPr>
        <w:ind w:left="6688" w:hanging="180"/>
      </w:pPr>
    </w:lvl>
  </w:abstractNum>
  <w:abstractNum w:abstractNumId="18">
    <w:nsid w:val="7377636B"/>
    <w:multiLevelType w:val="hybridMultilevel"/>
    <w:tmpl w:val="B6DC941E"/>
    <w:lvl w:ilvl="0" w:tplc="E2AED946">
      <w:start w:val="1"/>
      <w:numFmt w:val="decimal"/>
      <w:lvlText w:val="%1."/>
      <w:lvlJc w:val="left"/>
      <w:pPr>
        <w:ind w:left="777" w:hanging="360"/>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9">
    <w:nsid w:val="76806AA8"/>
    <w:multiLevelType w:val="hybridMultilevel"/>
    <w:tmpl w:val="F1E0AB4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8C97887"/>
    <w:multiLevelType w:val="hybridMultilevel"/>
    <w:tmpl w:val="5A38679C"/>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0"/>
  </w:num>
  <w:num w:numId="2">
    <w:abstractNumId w:val="7"/>
  </w:num>
  <w:num w:numId="3">
    <w:abstractNumId w:val="12"/>
  </w:num>
  <w:num w:numId="4">
    <w:abstractNumId w:val="16"/>
  </w:num>
  <w:num w:numId="5">
    <w:abstractNumId w:val="11"/>
  </w:num>
  <w:num w:numId="6">
    <w:abstractNumId w:val="19"/>
  </w:num>
  <w:num w:numId="7">
    <w:abstractNumId w:val="15"/>
  </w:num>
  <w:num w:numId="8">
    <w:abstractNumId w:val="9"/>
  </w:num>
  <w:num w:numId="9">
    <w:abstractNumId w:val="1"/>
  </w:num>
  <w:num w:numId="10">
    <w:abstractNumId w:val="17"/>
  </w:num>
  <w:num w:numId="11">
    <w:abstractNumId w:val="5"/>
  </w:num>
  <w:num w:numId="12">
    <w:abstractNumId w:val="13"/>
  </w:num>
  <w:num w:numId="13">
    <w:abstractNumId w:val="8"/>
  </w:num>
  <w:num w:numId="14">
    <w:abstractNumId w:val="3"/>
  </w:num>
  <w:num w:numId="15">
    <w:abstractNumId w:val="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0"/>
  </w:num>
  <w:num w:numId="20">
    <w:abstractNumId w:val="4"/>
  </w:num>
  <w:num w:numId="21">
    <w:abstractNumId w:val="14"/>
  </w:num>
  <w:num w:numId="22">
    <w:abstractNumId w:val="18"/>
  </w:num>
  <w:numIdMacAtCleanup w:val="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stylePaneFormatFilter w:val="3F01"/>
  <w:doNotTrackMoves/>
  <w:defaultTabStop w:val="708"/>
  <w:hyphenationZone w:val="425"/>
  <w:noPunctuationKerning/>
  <w:characterSpacingControl w:val="doNotCompress"/>
  <w:hdrShapeDefaults>
    <o:shapedefaults spidmax="43010" v:ext="edi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7614C"/>
    <w:rsid w:val="00001833"/>
    <w:rsid w:val="00002977"/>
    <w:rsid w:val="000047CA"/>
    <w:rsid w:val="00010C97"/>
    <w:rsid w:val="000110DC"/>
    <w:rsid w:val="000117F2"/>
    <w:rsid w:val="00016161"/>
    <w:rsid w:val="0001660B"/>
    <w:rsid w:val="000174B7"/>
    <w:rsid w:val="0002116A"/>
    <w:rsid w:val="00021BAB"/>
    <w:rsid w:val="000230C0"/>
    <w:rsid w:val="00023D34"/>
    <w:rsid w:val="0002677E"/>
    <w:rsid w:val="00027514"/>
    <w:rsid w:val="00032881"/>
    <w:rsid w:val="00034DFD"/>
    <w:rsid w:val="0003556D"/>
    <w:rsid w:val="00040308"/>
    <w:rsid w:val="00041143"/>
    <w:rsid w:val="00045185"/>
    <w:rsid w:val="00046A3E"/>
    <w:rsid w:val="0005078E"/>
    <w:rsid w:val="00054CCC"/>
    <w:rsid w:val="00057EC5"/>
    <w:rsid w:val="00060C6F"/>
    <w:rsid w:val="00065A61"/>
    <w:rsid w:val="00066561"/>
    <w:rsid w:val="000704B3"/>
    <w:rsid w:val="00070911"/>
    <w:rsid w:val="000736EE"/>
    <w:rsid w:val="0007724F"/>
    <w:rsid w:val="0007798C"/>
    <w:rsid w:val="00077C42"/>
    <w:rsid w:val="00080804"/>
    <w:rsid w:val="00085C3A"/>
    <w:rsid w:val="00087D48"/>
    <w:rsid w:val="00092AE8"/>
    <w:rsid w:val="00094E21"/>
    <w:rsid w:val="000954A7"/>
    <w:rsid w:val="00095B59"/>
    <w:rsid w:val="00097167"/>
    <w:rsid w:val="000A1879"/>
    <w:rsid w:val="000B084C"/>
    <w:rsid w:val="000B1A66"/>
    <w:rsid w:val="000B5877"/>
    <w:rsid w:val="000B59FF"/>
    <w:rsid w:val="000B6920"/>
    <w:rsid w:val="000B69F0"/>
    <w:rsid w:val="000C1E56"/>
    <w:rsid w:val="000C3B3D"/>
    <w:rsid w:val="000C7A6B"/>
    <w:rsid w:val="000D3C38"/>
    <w:rsid w:val="000D45EF"/>
    <w:rsid w:val="000D47EE"/>
    <w:rsid w:val="000D50B5"/>
    <w:rsid w:val="000E1737"/>
    <w:rsid w:val="000E1C8E"/>
    <w:rsid w:val="000E27CB"/>
    <w:rsid w:val="000E307E"/>
    <w:rsid w:val="000E65DE"/>
    <w:rsid w:val="000E764E"/>
    <w:rsid w:val="000F638D"/>
    <w:rsid w:val="000F6F2F"/>
    <w:rsid w:val="00102665"/>
    <w:rsid w:val="00107226"/>
    <w:rsid w:val="00107C12"/>
    <w:rsid w:val="00115A92"/>
    <w:rsid w:val="001176E5"/>
    <w:rsid w:val="00120008"/>
    <w:rsid w:val="00126A0C"/>
    <w:rsid w:val="00127106"/>
    <w:rsid w:val="0012726B"/>
    <w:rsid w:val="00130493"/>
    <w:rsid w:val="00130BF8"/>
    <w:rsid w:val="001318A5"/>
    <w:rsid w:val="0013545B"/>
    <w:rsid w:val="00142AA4"/>
    <w:rsid w:val="00142F53"/>
    <w:rsid w:val="0014338F"/>
    <w:rsid w:val="00152131"/>
    <w:rsid w:val="00152A55"/>
    <w:rsid w:val="00155037"/>
    <w:rsid w:val="00161770"/>
    <w:rsid w:val="00167AED"/>
    <w:rsid w:val="00171277"/>
    <w:rsid w:val="00171785"/>
    <w:rsid w:val="00171FE0"/>
    <w:rsid w:val="001734C6"/>
    <w:rsid w:val="00174EE4"/>
    <w:rsid w:val="0017681C"/>
    <w:rsid w:val="00177B25"/>
    <w:rsid w:val="00182B39"/>
    <w:rsid w:val="00182DB7"/>
    <w:rsid w:val="001834F3"/>
    <w:rsid w:val="0018459D"/>
    <w:rsid w:val="00186C49"/>
    <w:rsid w:val="00186D53"/>
    <w:rsid w:val="0018720D"/>
    <w:rsid w:val="0019273D"/>
    <w:rsid w:val="00192B88"/>
    <w:rsid w:val="001A250A"/>
    <w:rsid w:val="001A28C5"/>
    <w:rsid w:val="001A2FED"/>
    <w:rsid w:val="001A5FE6"/>
    <w:rsid w:val="001A614E"/>
    <w:rsid w:val="001A677C"/>
    <w:rsid w:val="001B2832"/>
    <w:rsid w:val="001B2E11"/>
    <w:rsid w:val="001B42BC"/>
    <w:rsid w:val="001B4BFA"/>
    <w:rsid w:val="001B58E9"/>
    <w:rsid w:val="001B5F11"/>
    <w:rsid w:val="001C0ECB"/>
    <w:rsid w:val="001C2D8E"/>
    <w:rsid w:val="001D67E9"/>
    <w:rsid w:val="001E271D"/>
    <w:rsid w:val="001E27BB"/>
    <w:rsid w:val="001E372A"/>
    <w:rsid w:val="001E3EBB"/>
    <w:rsid w:val="001E74F5"/>
    <w:rsid w:val="001F0859"/>
    <w:rsid w:val="001F2DD9"/>
    <w:rsid w:val="001F34B2"/>
    <w:rsid w:val="001F6F64"/>
    <w:rsid w:val="001F77DA"/>
    <w:rsid w:val="00204A42"/>
    <w:rsid w:val="00205486"/>
    <w:rsid w:val="00207501"/>
    <w:rsid w:val="00213002"/>
    <w:rsid w:val="00213446"/>
    <w:rsid w:val="002161B3"/>
    <w:rsid w:val="00216301"/>
    <w:rsid w:val="00216D13"/>
    <w:rsid w:val="00224C4A"/>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4D60"/>
    <w:rsid w:val="0029640E"/>
    <w:rsid w:val="002A03F5"/>
    <w:rsid w:val="002A2D5F"/>
    <w:rsid w:val="002B0674"/>
    <w:rsid w:val="002B6A73"/>
    <w:rsid w:val="002C0C7F"/>
    <w:rsid w:val="002C0CF0"/>
    <w:rsid w:val="002C0F21"/>
    <w:rsid w:val="002D0F1C"/>
    <w:rsid w:val="002D1668"/>
    <w:rsid w:val="002D23B9"/>
    <w:rsid w:val="002D26E0"/>
    <w:rsid w:val="002D4A5A"/>
    <w:rsid w:val="002D525D"/>
    <w:rsid w:val="002D5DDE"/>
    <w:rsid w:val="002E1E92"/>
    <w:rsid w:val="002E42E1"/>
    <w:rsid w:val="002F07F4"/>
    <w:rsid w:val="002F0F70"/>
    <w:rsid w:val="002F674B"/>
    <w:rsid w:val="002F6F84"/>
    <w:rsid w:val="0030509B"/>
    <w:rsid w:val="00311825"/>
    <w:rsid w:val="00311C8A"/>
    <w:rsid w:val="00314052"/>
    <w:rsid w:val="003222E9"/>
    <w:rsid w:val="003231F7"/>
    <w:rsid w:val="00323300"/>
    <w:rsid w:val="00326E0C"/>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6B38"/>
    <w:rsid w:val="00377A63"/>
    <w:rsid w:val="003866A7"/>
    <w:rsid w:val="0039108A"/>
    <w:rsid w:val="00396081"/>
    <w:rsid w:val="003961F6"/>
    <w:rsid w:val="00396F50"/>
    <w:rsid w:val="003A22C6"/>
    <w:rsid w:val="003A3FCF"/>
    <w:rsid w:val="003A435F"/>
    <w:rsid w:val="003A4669"/>
    <w:rsid w:val="003A598D"/>
    <w:rsid w:val="003A722F"/>
    <w:rsid w:val="003B31EC"/>
    <w:rsid w:val="003B7366"/>
    <w:rsid w:val="003C1F3A"/>
    <w:rsid w:val="003C3116"/>
    <w:rsid w:val="003C4657"/>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58FF"/>
    <w:rsid w:val="004167FE"/>
    <w:rsid w:val="00420B0D"/>
    <w:rsid w:val="0042109A"/>
    <w:rsid w:val="004216BD"/>
    <w:rsid w:val="004216C2"/>
    <w:rsid w:val="004217BA"/>
    <w:rsid w:val="00421F34"/>
    <w:rsid w:val="00422928"/>
    <w:rsid w:val="00425641"/>
    <w:rsid w:val="0042647F"/>
    <w:rsid w:val="00430DFA"/>
    <w:rsid w:val="0043303B"/>
    <w:rsid w:val="00435E2D"/>
    <w:rsid w:val="00436C97"/>
    <w:rsid w:val="00437081"/>
    <w:rsid w:val="00446557"/>
    <w:rsid w:val="0045078A"/>
    <w:rsid w:val="00450E9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24FB"/>
    <w:rsid w:val="004F4B15"/>
    <w:rsid w:val="00501BFD"/>
    <w:rsid w:val="00502D80"/>
    <w:rsid w:val="00503F28"/>
    <w:rsid w:val="00504B4B"/>
    <w:rsid w:val="00506FFE"/>
    <w:rsid w:val="00507210"/>
    <w:rsid w:val="00507D09"/>
    <w:rsid w:val="00510E32"/>
    <w:rsid w:val="0051113C"/>
    <w:rsid w:val="005136CF"/>
    <w:rsid w:val="005141F7"/>
    <w:rsid w:val="005149D4"/>
    <w:rsid w:val="00515193"/>
    <w:rsid w:val="005173E3"/>
    <w:rsid w:val="0051761F"/>
    <w:rsid w:val="00517CF9"/>
    <w:rsid w:val="00520FC7"/>
    <w:rsid w:val="005217DE"/>
    <w:rsid w:val="0052410D"/>
    <w:rsid w:val="0052433C"/>
    <w:rsid w:val="00526B60"/>
    <w:rsid w:val="00527487"/>
    <w:rsid w:val="0053165E"/>
    <w:rsid w:val="00532981"/>
    <w:rsid w:val="005363B9"/>
    <w:rsid w:val="00536947"/>
    <w:rsid w:val="00537BCB"/>
    <w:rsid w:val="00540603"/>
    <w:rsid w:val="0054100D"/>
    <w:rsid w:val="005516B3"/>
    <w:rsid w:val="0055199D"/>
    <w:rsid w:val="00555B8A"/>
    <w:rsid w:val="005565E1"/>
    <w:rsid w:val="0055691D"/>
    <w:rsid w:val="00560DBC"/>
    <w:rsid w:val="0056234C"/>
    <w:rsid w:val="00566840"/>
    <w:rsid w:val="0056688C"/>
    <w:rsid w:val="00567216"/>
    <w:rsid w:val="005679F5"/>
    <w:rsid w:val="00567A8E"/>
    <w:rsid w:val="005708FB"/>
    <w:rsid w:val="005721A3"/>
    <w:rsid w:val="0057441C"/>
    <w:rsid w:val="0058040C"/>
    <w:rsid w:val="00580488"/>
    <w:rsid w:val="0058063E"/>
    <w:rsid w:val="005808AF"/>
    <w:rsid w:val="0058381F"/>
    <w:rsid w:val="00587261"/>
    <w:rsid w:val="00587821"/>
    <w:rsid w:val="00595D29"/>
    <w:rsid w:val="005A2E13"/>
    <w:rsid w:val="005A73EC"/>
    <w:rsid w:val="005B05FF"/>
    <w:rsid w:val="005B0CA4"/>
    <w:rsid w:val="005B7C75"/>
    <w:rsid w:val="005C5A9A"/>
    <w:rsid w:val="005D23AE"/>
    <w:rsid w:val="005D274B"/>
    <w:rsid w:val="005D44A1"/>
    <w:rsid w:val="005D5C9C"/>
    <w:rsid w:val="005E0563"/>
    <w:rsid w:val="005E0709"/>
    <w:rsid w:val="005E34F1"/>
    <w:rsid w:val="005E5928"/>
    <w:rsid w:val="005E5C86"/>
    <w:rsid w:val="005E5EB1"/>
    <w:rsid w:val="005E66C6"/>
    <w:rsid w:val="005E6F02"/>
    <w:rsid w:val="005F06DB"/>
    <w:rsid w:val="005F4857"/>
    <w:rsid w:val="005F5D62"/>
    <w:rsid w:val="00601DDD"/>
    <w:rsid w:val="00605E71"/>
    <w:rsid w:val="00607DD5"/>
    <w:rsid w:val="00607EF3"/>
    <w:rsid w:val="00610266"/>
    <w:rsid w:val="006121EF"/>
    <w:rsid w:val="0061684B"/>
    <w:rsid w:val="006177CD"/>
    <w:rsid w:val="00617B0F"/>
    <w:rsid w:val="00621805"/>
    <w:rsid w:val="00624B95"/>
    <w:rsid w:val="00625CB3"/>
    <w:rsid w:val="006277EF"/>
    <w:rsid w:val="00635DEA"/>
    <w:rsid w:val="0063793B"/>
    <w:rsid w:val="0064061B"/>
    <w:rsid w:val="006424C5"/>
    <w:rsid w:val="00646212"/>
    <w:rsid w:val="00646466"/>
    <w:rsid w:val="00647153"/>
    <w:rsid w:val="0065000B"/>
    <w:rsid w:val="00651BC4"/>
    <w:rsid w:val="00652ACF"/>
    <w:rsid w:val="00652E58"/>
    <w:rsid w:val="006538B0"/>
    <w:rsid w:val="00662C79"/>
    <w:rsid w:val="00664376"/>
    <w:rsid w:val="006647C5"/>
    <w:rsid w:val="00665D11"/>
    <w:rsid w:val="006678E1"/>
    <w:rsid w:val="006707F1"/>
    <w:rsid w:val="00672546"/>
    <w:rsid w:val="006737DF"/>
    <w:rsid w:val="00674BB2"/>
    <w:rsid w:val="00677AF0"/>
    <w:rsid w:val="006803BF"/>
    <w:rsid w:val="00692771"/>
    <w:rsid w:val="00694403"/>
    <w:rsid w:val="00695578"/>
    <w:rsid w:val="00695CE3"/>
    <w:rsid w:val="0069629C"/>
    <w:rsid w:val="006A1157"/>
    <w:rsid w:val="006A1E29"/>
    <w:rsid w:val="006A277D"/>
    <w:rsid w:val="006A29F9"/>
    <w:rsid w:val="006A2DF4"/>
    <w:rsid w:val="006A3816"/>
    <w:rsid w:val="006A5C6B"/>
    <w:rsid w:val="006B1021"/>
    <w:rsid w:val="006B44EC"/>
    <w:rsid w:val="006B58DA"/>
    <w:rsid w:val="006B6362"/>
    <w:rsid w:val="006C289C"/>
    <w:rsid w:val="006C7B8F"/>
    <w:rsid w:val="006C7CCF"/>
    <w:rsid w:val="006D1B30"/>
    <w:rsid w:val="006D2692"/>
    <w:rsid w:val="006D39FB"/>
    <w:rsid w:val="006D3A1B"/>
    <w:rsid w:val="006D4310"/>
    <w:rsid w:val="006D6D7B"/>
    <w:rsid w:val="006D706A"/>
    <w:rsid w:val="006E105B"/>
    <w:rsid w:val="006E3AAE"/>
    <w:rsid w:val="006E65D1"/>
    <w:rsid w:val="006F062C"/>
    <w:rsid w:val="006F1636"/>
    <w:rsid w:val="006F48DE"/>
    <w:rsid w:val="00701FD6"/>
    <w:rsid w:val="00706D58"/>
    <w:rsid w:val="0072011C"/>
    <w:rsid w:val="007232F3"/>
    <w:rsid w:val="00724E6E"/>
    <w:rsid w:val="00725FEC"/>
    <w:rsid w:val="00726703"/>
    <w:rsid w:val="00726768"/>
    <w:rsid w:val="0073084C"/>
    <w:rsid w:val="007335C9"/>
    <w:rsid w:val="007359EF"/>
    <w:rsid w:val="00737128"/>
    <w:rsid w:val="0074073E"/>
    <w:rsid w:val="00743764"/>
    <w:rsid w:val="00743A77"/>
    <w:rsid w:val="00743C4C"/>
    <w:rsid w:val="0074595F"/>
    <w:rsid w:val="007466E8"/>
    <w:rsid w:val="0075111A"/>
    <w:rsid w:val="007515D1"/>
    <w:rsid w:val="0075180B"/>
    <w:rsid w:val="007520E0"/>
    <w:rsid w:val="007553E1"/>
    <w:rsid w:val="00760929"/>
    <w:rsid w:val="007672B5"/>
    <w:rsid w:val="00771123"/>
    <w:rsid w:val="007727C7"/>
    <w:rsid w:val="00773D88"/>
    <w:rsid w:val="00774FE0"/>
    <w:rsid w:val="0077570E"/>
    <w:rsid w:val="00783F5D"/>
    <w:rsid w:val="00784E1B"/>
    <w:rsid w:val="00785774"/>
    <w:rsid w:val="0078598A"/>
    <w:rsid w:val="00785F67"/>
    <w:rsid w:val="0078652B"/>
    <w:rsid w:val="00790CCB"/>
    <w:rsid w:val="007945CB"/>
    <w:rsid w:val="00795CE2"/>
    <w:rsid w:val="00796317"/>
    <w:rsid w:val="007974EA"/>
    <w:rsid w:val="007A5CE1"/>
    <w:rsid w:val="007B5643"/>
    <w:rsid w:val="007B679D"/>
    <w:rsid w:val="007C16CE"/>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4546"/>
    <w:rsid w:val="00805599"/>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00D8"/>
    <w:rsid w:val="0086100E"/>
    <w:rsid w:val="00861098"/>
    <w:rsid w:val="0086157C"/>
    <w:rsid w:val="0086404C"/>
    <w:rsid w:val="00864372"/>
    <w:rsid w:val="00865F4A"/>
    <w:rsid w:val="00867409"/>
    <w:rsid w:val="00871ECD"/>
    <w:rsid w:val="008730C0"/>
    <w:rsid w:val="008759DD"/>
    <w:rsid w:val="00882820"/>
    <w:rsid w:val="00883F1F"/>
    <w:rsid w:val="00884DE3"/>
    <w:rsid w:val="00885954"/>
    <w:rsid w:val="00892284"/>
    <w:rsid w:val="008928C3"/>
    <w:rsid w:val="00896015"/>
    <w:rsid w:val="008A020E"/>
    <w:rsid w:val="008A0CAD"/>
    <w:rsid w:val="008A1D16"/>
    <w:rsid w:val="008A333C"/>
    <w:rsid w:val="008A4E6D"/>
    <w:rsid w:val="008A5BE8"/>
    <w:rsid w:val="008A747D"/>
    <w:rsid w:val="008B14B0"/>
    <w:rsid w:val="008B1B13"/>
    <w:rsid w:val="008B5B58"/>
    <w:rsid w:val="008B6E62"/>
    <w:rsid w:val="008B7B76"/>
    <w:rsid w:val="008C0A65"/>
    <w:rsid w:val="008C2C68"/>
    <w:rsid w:val="008C328E"/>
    <w:rsid w:val="008C339F"/>
    <w:rsid w:val="008D1BC8"/>
    <w:rsid w:val="008D1BF5"/>
    <w:rsid w:val="008D52E5"/>
    <w:rsid w:val="008D5D34"/>
    <w:rsid w:val="008E44F4"/>
    <w:rsid w:val="008E7633"/>
    <w:rsid w:val="008F114F"/>
    <w:rsid w:val="008F27ED"/>
    <w:rsid w:val="0090153A"/>
    <w:rsid w:val="00902722"/>
    <w:rsid w:val="00903C17"/>
    <w:rsid w:val="00905169"/>
    <w:rsid w:val="00907280"/>
    <w:rsid w:val="00907F97"/>
    <w:rsid w:val="00910058"/>
    <w:rsid w:val="00912F0B"/>
    <w:rsid w:val="009139E5"/>
    <w:rsid w:val="009151E0"/>
    <w:rsid w:val="009208F2"/>
    <w:rsid w:val="00920DC4"/>
    <w:rsid w:val="009260E1"/>
    <w:rsid w:val="00926B5F"/>
    <w:rsid w:val="00937E93"/>
    <w:rsid w:val="009404DB"/>
    <w:rsid w:val="0094589E"/>
    <w:rsid w:val="0094696E"/>
    <w:rsid w:val="0095091A"/>
    <w:rsid w:val="00953933"/>
    <w:rsid w:val="00953B2F"/>
    <w:rsid w:val="0095777C"/>
    <w:rsid w:val="00960B6A"/>
    <w:rsid w:val="0096622D"/>
    <w:rsid w:val="009667CA"/>
    <w:rsid w:val="00967C57"/>
    <w:rsid w:val="00971A58"/>
    <w:rsid w:val="00975594"/>
    <w:rsid w:val="00986C8E"/>
    <w:rsid w:val="00986DA2"/>
    <w:rsid w:val="00990D8E"/>
    <w:rsid w:val="00991555"/>
    <w:rsid w:val="00997731"/>
    <w:rsid w:val="009A09E6"/>
    <w:rsid w:val="009A22DE"/>
    <w:rsid w:val="009A421C"/>
    <w:rsid w:val="009A4A9A"/>
    <w:rsid w:val="009A5AAA"/>
    <w:rsid w:val="009A734E"/>
    <w:rsid w:val="009B206A"/>
    <w:rsid w:val="009B2382"/>
    <w:rsid w:val="009B25F9"/>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56236"/>
    <w:rsid w:val="00A609C9"/>
    <w:rsid w:val="00A626C0"/>
    <w:rsid w:val="00A62B4F"/>
    <w:rsid w:val="00A6337F"/>
    <w:rsid w:val="00A65692"/>
    <w:rsid w:val="00A66130"/>
    <w:rsid w:val="00A6789C"/>
    <w:rsid w:val="00A67BE5"/>
    <w:rsid w:val="00A71E5E"/>
    <w:rsid w:val="00A71E91"/>
    <w:rsid w:val="00A82E45"/>
    <w:rsid w:val="00A839F0"/>
    <w:rsid w:val="00A8431F"/>
    <w:rsid w:val="00A84E2F"/>
    <w:rsid w:val="00A87144"/>
    <w:rsid w:val="00A8731C"/>
    <w:rsid w:val="00A91FD6"/>
    <w:rsid w:val="00A929E7"/>
    <w:rsid w:val="00A93895"/>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B00691"/>
    <w:rsid w:val="00B01D28"/>
    <w:rsid w:val="00B104BC"/>
    <w:rsid w:val="00B10AEB"/>
    <w:rsid w:val="00B113B3"/>
    <w:rsid w:val="00B13A88"/>
    <w:rsid w:val="00B20905"/>
    <w:rsid w:val="00B23DB7"/>
    <w:rsid w:val="00B24B31"/>
    <w:rsid w:val="00B25903"/>
    <w:rsid w:val="00B3115A"/>
    <w:rsid w:val="00B34D90"/>
    <w:rsid w:val="00B365DB"/>
    <w:rsid w:val="00B41847"/>
    <w:rsid w:val="00B422DD"/>
    <w:rsid w:val="00B423D6"/>
    <w:rsid w:val="00B4571B"/>
    <w:rsid w:val="00B472DD"/>
    <w:rsid w:val="00B47446"/>
    <w:rsid w:val="00B52ED7"/>
    <w:rsid w:val="00B60FA0"/>
    <w:rsid w:val="00B65938"/>
    <w:rsid w:val="00B6748F"/>
    <w:rsid w:val="00B67C5A"/>
    <w:rsid w:val="00B722EF"/>
    <w:rsid w:val="00B73268"/>
    <w:rsid w:val="00B901B9"/>
    <w:rsid w:val="00B906C3"/>
    <w:rsid w:val="00B907B0"/>
    <w:rsid w:val="00B9461A"/>
    <w:rsid w:val="00B963DB"/>
    <w:rsid w:val="00B96F88"/>
    <w:rsid w:val="00BA7862"/>
    <w:rsid w:val="00BB4E30"/>
    <w:rsid w:val="00BB7CAE"/>
    <w:rsid w:val="00BC3287"/>
    <w:rsid w:val="00BC61D3"/>
    <w:rsid w:val="00BD0DDE"/>
    <w:rsid w:val="00BD5DD3"/>
    <w:rsid w:val="00BE51AC"/>
    <w:rsid w:val="00BE585F"/>
    <w:rsid w:val="00BE5F1D"/>
    <w:rsid w:val="00BE6097"/>
    <w:rsid w:val="00BF174C"/>
    <w:rsid w:val="00BF18BE"/>
    <w:rsid w:val="00BF7DFE"/>
    <w:rsid w:val="00C06DEE"/>
    <w:rsid w:val="00C10161"/>
    <w:rsid w:val="00C10368"/>
    <w:rsid w:val="00C10EBF"/>
    <w:rsid w:val="00C157C2"/>
    <w:rsid w:val="00C358D8"/>
    <w:rsid w:val="00C36E39"/>
    <w:rsid w:val="00C45D86"/>
    <w:rsid w:val="00C464BD"/>
    <w:rsid w:val="00C50148"/>
    <w:rsid w:val="00C50A0B"/>
    <w:rsid w:val="00C56A6D"/>
    <w:rsid w:val="00C61274"/>
    <w:rsid w:val="00C70A47"/>
    <w:rsid w:val="00C70F07"/>
    <w:rsid w:val="00C71744"/>
    <w:rsid w:val="00C71983"/>
    <w:rsid w:val="00C737BD"/>
    <w:rsid w:val="00C73BCD"/>
    <w:rsid w:val="00C73FCC"/>
    <w:rsid w:val="00C75A66"/>
    <w:rsid w:val="00C76A0C"/>
    <w:rsid w:val="00C80F62"/>
    <w:rsid w:val="00C827DC"/>
    <w:rsid w:val="00C82BE7"/>
    <w:rsid w:val="00C83121"/>
    <w:rsid w:val="00C86434"/>
    <w:rsid w:val="00C86CCD"/>
    <w:rsid w:val="00C946A0"/>
    <w:rsid w:val="00C949A7"/>
    <w:rsid w:val="00C973FB"/>
    <w:rsid w:val="00CA356F"/>
    <w:rsid w:val="00CA494E"/>
    <w:rsid w:val="00CA5EAE"/>
    <w:rsid w:val="00CB1D6A"/>
    <w:rsid w:val="00CB46AD"/>
    <w:rsid w:val="00CB7D3E"/>
    <w:rsid w:val="00CC73A4"/>
    <w:rsid w:val="00CD0EDA"/>
    <w:rsid w:val="00CE15C6"/>
    <w:rsid w:val="00CE2244"/>
    <w:rsid w:val="00CE316B"/>
    <w:rsid w:val="00CE4DED"/>
    <w:rsid w:val="00CF1513"/>
    <w:rsid w:val="00CF58A2"/>
    <w:rsid w:val="00CF605B"/>
    <w:rsid w:val="00CF75A8"/>
    <w:rsid w:val="00CF7BA9"/>
    <w:rsid w:val="00D0531E"/>
    <w:rsid w:val="00D07D10"/>
    <w:rsid w:val="00D10D16"/>
    <w:rsid w:val="00D211B6"/>
    <w:rsid w:val="00D24AED"/>
    <w:rsid w:val="00D274EE"/>
    <w:rsid w:val="00D321D1"/>
    <w:rsid w:val="00D3387B"/>
    <w:rsid w:val="00D35046"/>
    <w:rsid w:val="00D43C79"/>
    <w:rsid w:val="00D50F2B"/>
    <w:rsid w:val="00D54644"/>
    <w:rsid w:val="00D5507A"/>
    <w:rsid w:val="00D5540E"/>
    <w:rsid w:val="00D57D63"/>
    <w:rsid w:val="00D60054"/>
    <w:rsid w:val="00D63D61"/>
    <w:rsid w:val="00D640B6"/>
    <w:rsid w:val="00D66790"/>
    <w:rsid w:val="00D66C36"/>
    <w:rsid w:val="00D66D5E"/>
    <w:rsid w:val="00D7245C"/>
    <w:rsid w:val="00D7263B"/>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09E1"/>
    <w:rsid w:val="00DC365B"/>
    <w:rsid w:val="00DC7A07"/>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66E09"/>
    <w:rsid w:val="00E70AAC"/>
    <w:rsid w:val="00E7264E"/>
    <w:rsid w:val="00E75352"/>
    <w:rsid w:val="00E755F5"/>
    <w:rsid w:val="00E7633F"/>
    <w:rsid w:val="00E82FBE"/>
    <w:rsid w:val="00E8322C"/>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057D"/>
    <w:rsid w:val="00EC45C2"/>
    <w:rsid w:val="00EC4710"/>
    <w:rsid w:val="00EC4834"/>
    <w:rsid w:val="00EC54F2"/>
    <w:rsid w:val="00EC631C"/>
    <w:rsid w:val="00ED1824"/>
    <w:rsid w:val="00ED4041"/>
    <w:rsid w:val="00ED416C"/>
    <w:rsid w:val="00ED779B"/>
    <w:rsid w:val="00EE2945"/>
    <w:rsid w:val="00EE5EDF"/>
    <w:rsid w:val="00EE78F4"/>
    <w:rsid w:val="00EF0928"/>
    <w:rsid w:val="00EF2C5F"/>
    <w:rsid w:val="00EF4C05"/>
    <w:rsid w:val="00EF7A13"/>
    <w:rsid w:val="00F000A4"/>
    <w:rsid w:val="00F01113"/>
    <w:rsid w:val="00F04214"/>
    <w:rsid w:val="00F04B6B"/>
    <w:rsid w:val="00F106E2"/>
    <w:rsid w:val="00F123D8"/>
    <w:rsid w:val="00F173C6"/>
    <w:rsid w:val="00F200BB"/>
    <w:rsid w:val="00F24F3B"/>
    <w:rsid w:val="00F25958"/>
    <w:rsid w:val="00F26E59"/>
    <w:rsid w:val="00F33A56"/>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857BF"/>
    <w:rsid w:val="00F91BDA"/>
    <w:rsid w:val="00F94B10"/>
    <w:rsid w:val="00F957E5"/>
    <w:rsid w:val="00F95F88"/>
    <w:rsid w:val="00F96E8E"/>
    <w:rsid w:val="00F97E54"/>
    <w:rsid w:val="00FA355E"/>
    <w:rsid w:val="00FA4C61"/>
    <w:rsid w:val="00FB2013"/>
    <w:rsid w:val="00FC0A46"/>
    <w:rsid w:val="00FC12A8"/>
    <w:rsid w:val="00FC3ABF"/>
    <w:rsid w:val="00FC6C39"/>
    <w:rsid w:val="00FC6D0A"/>
    <w:rsid w:val="00FC7937"/>
    <w:rsid w:val="00FD08E1"/>
    <w:rsid w:val="00FD10FA"/>
    <w:rsid w:val="00FD14A4"/>
    <w:rsid w:val="00FD7B98"/>
    <w:rsid w:val="00FE0586"/>
    <w:rsid w:val="00FE4329"/>
    <w:rsid w:val="00FE73F8"/>
    <w:rsid w:val="00FF27BD"/>
    <w:rsid w:val="00FF5FB2"/>
    <w:rsid w:val="00FF7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3010" v:ext="edit"/>
    <o:shapelayout v:ext="edit">
      <o:idmap data="1" v:ext="edit"/>
    </o:shapelayout>
  </w:shapeDefaults>
  <w:decimalSymbol w:val=","/>
  <w:listSeparator w:val=";"/>
  <w14:docId w14:val="6B0F8C09"/>
  <w15:docId w15:val="{4E0844A9-4E58-45F6-8A9A-D3332D0014C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uiPriority="99"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99"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uiPriority="99"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2E1E92"/>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2"/>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rPr>
      <w:lang w:val="x-none" w:eastAsia="x-none"/>
    </w:r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3"/>
      </w:numPr>
      <w:spacing w:after="120"/>
      <w:jc w:val="both"/>
    </w:pPr>
    <w:rPr>
      <w:rFonts w:ascii="Arial" w:hAnsi="Arial"/>
      <w:sz w:val="20"/>
    </w:rPr>
  </w:style>
  <w:style w:type="paragraph" w:styleId="Textodstavce" w:customStyle="true">
    <w:name w:val="Text odstavce"/>
    <w:basedOn w:val="Normln"/>
    <w:rsid w:val="003B31EC"/>
    <w:pPr>
      <w:numPr>
        <w:ilvl w:val="6"/>
        <w:numId w:val="4"/>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4"/>
      </w:numPr>
      <w:jc w:val="both"/>
      <w:outlineLvl w:val="8"/>
    </w:pPr>
    <w:rPr>
      <w:rFonts w:ascii="Arial" w:hAnsi="Arial"/>
      <w:szCs w:val="20"/>
    </w:rPr>
  </w:style>
  <w:style w:type="paragraph" w:styleId="Textpsmene" w:customStyle="true">
    <w:name w:val="Text písmene"/>
    <w:basedOn w:val="Normln"/>
    <w:rsid w:val="003B31EC"/>
    <w:pPr>
      <w:numPr>
        <w:ilvl w:val="7"/>
        <w:numId w:val="4"/>
      </w:numPr>
      <w:jc w:val="both"/>
      <w:outlineLvl w:val="7"/>
    </w:pPr>
    <w:rPr>
      <w:rFonts w:ascii="Arial" w:hAnsi="Arial"/>
      <w:szCs w:val="20"/>
    </w:rPr>
  </w:style>
  <w:style w:type="paragraph" w:styleId="Rozvrendokumentu" w:customStyle="true">
    <w:name w:val="Rozvržení dokumentu"/>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lang w:val="x-none" w:eastAsia="x-none"/>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link w:val="Zpat"/>
    <w:uiPriority w:val="99"/>
    <w:rsid w:val="0095091A"/>
    <w:rPr>
      <w:sz w:val="24"/>
      <w:szCs w:val="24"/>
    </w:rPr>
  </w:style>
  <w:style w:type="paragraph" w:styleId="Tabulkatext" w:customStyle="true">
    <w:name w:val="Tabulka text"/>
    <w:link w:val="TabulkatextChar"/>
    <w:qFormat/>
    <w:rsid w:val="000230C0"/>
    <w:pPr>
      <w:spacing w:before="60" w:after="60"/>
      <w:ind w:left="57" w:right="57"/>
    </w:pPr>
    <w:rPr>
      <w:rFonts w:ascii="Arial" w:hAnsi="Arial" w:eastAsia="Arial"/>
      <w:color w:val="080808"/>
      <w:szCs w:val="22"/>
      <w:lang w:eastAsia="en-US"/>
    </w:rPr>
  </w:style>
  <w:style w:type="character" w:styleId="TabulkatextChar" w:customStyle="true">
    <w:name w:val="Tabulka text Char"/>
    <w:link w:val="Tabulkatext"/>
    <w:rsid w:val="000230C0"/>
    <w:rPr>
      <w:rFonts w:ascii="Arial" w:hAnsi="Arial" w:eastAsia="Arial"/>
      <w:color w:val="080808"/>
      <w:szCs w:val="22"/>
      <w:lang w:eastAsia="en-US"/>
    </w:rPr>
  </w:style>
  <w:style w:type="paragraph" w:styleId="Prosttext">
    <w:name w:val="Plain Text"/>
    <w:basedOn w:val="Normln"/>
    <w:link w:val="ProsttextChar"/>
    <w:uiPriority w:val="99"/>
    <w:semiHidden/>
    <w:unhideWhenUsed/>
    <w:rsid w:val="00902722"/>
    <w:rPr>
      <w:rFonts w:ascii="Calibri" w:hAnsi="Calibri" w:eastAsia="Calibri" w:cs="Consolas"/>
      <w:sz w:val="22"/>
      <w:szCs w:val="21"/>
      <w:lang w:eastAsia="en-US"/>
    </w:rPr>
  </w:style>
  <w:style w:type="character" w:styleId="ProsttextChar" w:customStyle="true">
    <w:name w:val="Prostý text Char"/>
    <w:basedOn w:val="Standardnpsmoodstavce"/>
    <w:link w:val="Prosttext"/>
    <w:uiPriority w:val="99"/>
    <w:semiHidden/>
    <w:rsid w:val="00902722"/>
    <w:rPr>
      <w:rFonts w:ascii="Calibri" w:hAnsi="Calibri" w:eastAsia="Calibri" w:cs="Consolas"/>
      <w:sz w:val="22"/>
      <w:szCs w:val="21"/>
      <w:lang w:eastAsia="en-US"/>
    </w:rPr>
  </w:style>
  <w:style w:type="paragraph" w:styleId="Textpoznpodarou">
    <w:name w:val="footnote text"/>
    <w:basedOn w:val="Normln"/>
    <w:link w:val="TextpoznpodarouChar"/>
    <w:uiPriority w:val="99"/>
    <w:semiHidden/>
    <w:unhideWhenUsed/>
    <w:rsid w:val="00450E97"/>
    <w:rPr>
      <w:rFonts w:eastAsia="MS Mincho"/>
      <w:sz w:val="20"/>
      <w:szCs w:val="20"/>
      <w:lang w:eastAsia="en-US"/>
    </w:rPr>
  </w:style>
  <w:style w:type="character" w:styleId="TextpoznpodarouChar" w:customStyle="true">
    <w:name w:val="Text pozn. pod čarou Char"/>
    <w:basedOn w:val="Standardnpsmoodstavce"/>
    <w:link w:val="Textpoznpodarou"/>
    <w:uiPriority w:val="99"/>
    <w:semiHidden/>
    <w:rsid w:val="00450E97"/>
    <w:rPr>
      <w:rFonts w:eastAsia="MS Mincho"/>
      <w:lang w:eastAsia="en-US"/>
    </w:rPr>
  </w:style>
  <w:style w:type="paragraph" w:styleId="Nzev">
    <w:name w:val="Title"/>
    <w:basedOn w:val="Normln"/>
    <w:link w:val="NzevChar"/>
    <w:qFormat/>
    <w:rsid w:val="00450E97"/>
    <w:pPr>
      <w:spacing w:before="240" w:after="60"/>
      <w:jc w:val="center"/>
      <w:outlineLvl w:val="0"/>
    </w:pPr>
    <w:rPr>
      <w:rFonts w:ascii="Arial" w:hAnsi="Arial" w:eastAsia="MS Mincho"/>
      <w:b/>
      <w:bCs/>
      <w:kern w:val="28"/>
      <w:sz w:val="32"/>
      <w:szCs w:val="32"/>
      <w:lang w:eastAsia="en-US"/>
    </w:rPr>
  </w:style>
  <w:style w:type="character" w:styleId="NzevChar" w:customStyle="true">
    <w:name w:val="Název Char"/>
    <w:basedOn w:val="Standardnpsmoodstavce"/>
    <w:link w:val="Nzev"/>
    <w:rsid w:val="00450E97"/>
    <w:rPr>
      <w:rFonts w:ascii="Arial" w:hAnsi="Arial" w:eastAsia="MS Mincho"/>
      <w:b/>
      <w:bCs/>
      <w:kern w:val="28"/>
      <w:sz w:val="32"/>
      <w:szCs w:val="32"/>
      <w:lang w:eastAsia="en-US"/>
    </w:rPr>
  </w:style>
  <w:style w:type="character" w:styleId="Znakapoznpodarou">
    <w:name w:val="footnote reference"/>
    <w:uiPriority w:val="99"/>
    <w:semiHidden/>
    <w:unhideWhenUsed/>
    <w:rsid w:val="00450E97"/>
    <w:rPr>
      <w:vertAlign w:val="superscript"/>
    </w:rPr>
  </w:style>
  <w:style w:type="paragraph" w:styleId="Seznamslovan1" w:customStyle="true">
    <w:name w:val="Seznam číslovaný 1"/>
    <w:basedOn w:val="Normln"/>
    <w:rsid w:val="00BE5F1D"/>
    <w:pPr>
      <w:spacing w:line="280" w:lineRule="exact"/>
      <w:jc w:val="both"/>
    </w:pPr>
    <w:rPr>
      <w:rFonts w:ascii="Arial" w:hAnsi="Arial" w:cs="Arial"/>
    </w:rPr>
  </w:style>
  <w:style w:type="paragraph" w:styleId="Normlnslovan" w:customStyle="true">
    <w:name w:val="Normální číslovaný"/>
    <w:basedOn w:val="Normln"/>
    <w:rsid w:val="00804546"/>
    <w:pPr>
      <w:spacing w:after="120"/>
      <w:ind w:left="432" w:hanging="432"/>
    </w:pPr>
    <w:rPr>
      <w:rFonts w:eastAsia="Calibri"/>
      <w:sz w:val="22"/>
      <w:szCs w:val="22"/>
    </w:rPr>
  </w:style>
  <w:style w:type="character" w:styleId="OdstavecseseznamemChar" w:customStyle="true">
    <w:name w:val="Odstavec se seznamem Char"/>
    <w:link w:val="Odstavecseseznamem"/>
    <w:uiPriority w:val="34"/>
    <w:locked/>
    <w:rsid w:val="0042647F"/>
    <w:rPr>
      <w:sz w:val="24"/>
      <w:szCs w:val="24"/>
    </w:rPr>
  </w:style>
  <w:style w:type="character" w:styleId="Bodytext2" w:customStyle="true">
    <w:name w:val="Body text (2)_"/>
    <w:link w:val="Bodytext20"/>
    <w:rsid w:val="0042647F"/>
    <w:rPr>
      <w:shd w:val="clear" w:color="auto" w:fill="FFFFFF"/>
    </w:rPr>
  </w:style>
  <w:style w:type="paragraph" w:styleId="Bodytext20" w:customStyle="true">
    <w:name w:val="Body text (2)"/>
    <w:basedOn w:val="Normln"/>
    <w:link w:val="Bodytext2"/>
    <w:rsid w:val="0042647F"/>
    <w:pPr>
      <w:widowControl w:val="false"/>
      <w:shd w:val="clear" w:color="auto" w:fill="FFFFFF"/>
      <w:spacing w:before="280" w:after="280" w:line="274" w:lineRule="exact"/>
      <w:jc w:val="both"/>
    </w:pPr>
    <w:rPr>
      <w:sz w:val="20"/>
      <w:szCs w:val="20"/>
    </w:rPr>
  </w:style>
  <w:style w:type="character" w:styleId="Nadpis20" w:customStyle="true">
    <w:name w:val="Nadpis #2_"/>
    <w:link w:val="Nadpis21"/>
    <w:uiPriority w:val="99"/>
    <w:locked/>
    <w:rsid w:val="00677AF0"/>
    <w:rPr>
      <w:rFonts w:ascii="Arial" w:hAnsi="Arial"/>
      <w:b/>
      <w:sz w:val="27"/>
      <w:shd w:val="clear" w:color="auto" w:fill="FFFFFF"/>
    </w:rPr>
  </w:style>
  <w:style w:type="paragraph" w:styleId="Nadpis21" w:customStyle="true">
    <w:name w:val="Nadpis #2"/>
    <w:basedOn w:val="Normln"/>
    <w:link w:val="Nadpis20"/>
    <w:uiPriority w:val="99"/>
    <w:rsid w:val="00677AF0"/>
    <w:pPr>
      <w:widowControl w:val="false"/>
      <w:shd w:val="clear" w:color="auto" w:fill="FFFFFF"/>
      <w:spacing w:line="485" w:lineRule="exact"/>
      <w:outlineLvl w:val="1"/>
    </w:pPr>
    <w:rPr>
      <w:rFonts w:ascii="Arial" w:hAnsi="Arial"/>
      <w:b/>
      <w:sz w:val="27"/>
      <w:szCs w:val="20"/>
    </w:rPr>
  </w:style>
  <w:style w:type="paragraph" w:styleId="Tabulkatext13" w:customStyle="true">
    <w:name w:val="Tabulka text13"/>
    <w:uiPriority w:val="6"/>
    <w:qFormat/>
    <w:rsid w:val="00177B25"/>
    <w:pPr>
      <w:spacing w:before="60" w:after="60"/>
      <w:ind w:left="57" w:right="57"/>
    </w:pPr>
    <w:rPr>
      <w:rFonts w:ascii="Arial" w:hAnsi="Arial" w:eastAsia="Arial"/>
      <w:szCs w:val="22"/>
      <w:lang w:eastAsia="en-US"/>
    </w:rPr>
  </w:style>
  <w:style w:type="character" w:styleId="nowrap" w:customStyle="true">
    <w:name w:val="nowrap"/>
    <w:rsid w:val="00177B25"/>
  </w:style>
  <w:style w:type="paragraph" w:styleId="Vchoz" w:customStyle="true">
    <w:name w:val="Výchozí"/>
    <w:rsid w:val="0003556D"/>
    <w:pPr>
      <w:pBdr>
        <w:top w:val="nil"/>
        <w:left w:val="nil"/>
        <w:bottom w:val="nil"/>
        <w:right w:val="nil"/>
        <w:between w:val="nil"/>
        <w:bar w:val="nil"/>
      </w:pBdr>
    </w:pPr>
    <w:rPr>
      <w:rFonts w:ascii="Helvetica" w:hAnsi="Helvetica" w:eastAsia="Arial Unicode MS" w:cs="Arial Unicode MS"/>
      <w:color w:val="000000"/>
      <w:sz w:val="22"/>
      <w:szCs w:val="22"/>
      <w:bdr w:val="nil"/>
    </w:rPr>
  </w:style>
  <w:style w:type="paragraph" w:styleId="Default" w:customStyle="true">
    <w:name w:val="Default"/>
    <w:rsid w:val="009B206A"/>
    <w:pPr>
      <w:autoSpaceDE w:val="false"/>
      <w:autoSpaceDN w:val="false"/>
      <w:adjustRightInd w:val="false"/>
    </w:pPr>
    <w:rPr>
      <w:rFonts w:ascii="Arial" w:hAnsi="Arial" w:cs="Arial"/>
      <w:color w:val="000000"/>
      <w:sz w:val="24"/>
      <w:szCs w:val="24"/>
    </w:rPr>
  </w:style>
  <w:style w:type="character" w:styleId="kkkodstavcesmlouvyslovanchar" w:customStyle="true">
    <w:name w:val="kkkodstavcesmlouvyslovanchar"/>
    <w:rsid w:val="00907280"/>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473108947">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186014762">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file:///\\DLINK-449172\Volume_1\01_PROJEKTOV&#221;%20MANAGEMENT\OPZ%202014-2020\43_KASTRO%20+%20ARBO\02_V&#221;B&#282;ROV&#201;%20&#344;&#205;ZEN&#205;\www.esfcr.cz" Type="http://schemas.openxmlformats.org/officeDocument/2006/relationships/hyperlink" Id="rId8"/>
    <Relationship Target="footer2.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theme/theme1.xml" Type="http://schemas.openxmlformats.org/officeDocument/2006/relationships/theme" Id="rId15"/>
    <Relationship TargetMode="External" Target="mailto:martin.oumrt@csadlb.cz" Type="http://schemas.openxmlformats.org/officeDocument/2006/relationships/hyperlink"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A470578-DD5D-45C3-BCE5-7B57F546674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10</properties:Pages>
  <properties:Words>3238</properties:Words>
  <properties:Characters>19110</properties:Characters>
  <properties:Lines>159</properties:Lines>
  <properties:Paragraphs>44</properties:Paragraphs>
  <properties:TotalTime>476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22304</properties:CharactersWithSpaces>
  <properties:SharedDoc>false</properties:SharedDoc>
  <properties:HLinks>
    <vt:vector baseType="variant" size="12">
      <vt:variant>
        <vt:i4>1441812</vt:i4>
      </vt:variant>
      <vt:variant>
        <vt:i4>3</vt:i4>
      </vt:variant>
      <vt:variant>
        <vt:i4>0</vt:i4>
      </vt:variant>
      <vt:variant>
        <vt:i4>5</vt:i4>
      </vt:variant>
      <vt:variant>
        <vt:lpwstr>http://www.esfcr.cz/</vt:lpwstr>
      </vt:variant>
      <vt:variant>
        <vt:lpwstr/>
      </vt:variant>
      <vt:variant>
        <vt:i4>1900562</vt:i4>
      </vt:variant>
      <vt:variant>
        <vt:i4>0</vt:i4>
      </vt:variant>
      <vt:variant>
        <vt:i4>0</vt:i4>
      </vt:variant>
      <vt:variant>
        <vt:i4>5</vt:i4>
      </vt:variant>
      <vt:variant>
        <vt:lpwstr>www.esfcr.cz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2017-04-19T07:00:00Z</dcterms:created>
  <dc:creator/>
  <cp:keywords/>
  <cp:lastModifiedBy/>
  <cp:lastPrinted>2020-02-25T18:23:00Z</cp:lastPrinted>
  <dcterms:modified xmlns:xsi="http://www.w3.org/2001/XMLSchema-instance" xsi:type="dcterms:W3CDTF">2020-02-25T18:36:00Z</dcterms:modified>
  <cp:revision>46</cp:revision>
  <dc:subject/>
  <dc:title>N á v r h</dc:title>
</cp:coreProperties>
</file>