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F81744" w:rsidR="00937119" w:rsidP="00CE2294" w:rsidRDefault="00937119" w14:paraId="7D4EDCC1" w14:textId="77777777">
      <w:pPr>
        <w:widowControl w:val="false"/>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Verdana" w:hAnsi="Verdana" w:cs="Tahoma"/>
          <w:b/>
          <w:sz w:val="24"/>
          <w:szCs w:val="24"/>
        </w:rPr>
      </w:pPr>
      <w:r w:rsidRPr="00F81744">
        <w:rPr>
          <w:rFonts w:ascii="Verdana" w:hAnsi="Verdana" w:cs="Tahoma"/>
          <w:b/>
          <w:sz w:val="24"/>
          <w:szCs w:val="24"/>
        </w:rPr>
        <w:t>SMLOUVA O DÍLO</w:t>
      </w:r>
    </w:p>
    <w:p w:rsidRPr="00F81744" w:rsidR="00937119" w:rsidP="00F43686" w:rsidRDefault="00937119" w14:paraId="5577C86E" w14:textId="77777777">
      <w:pPr>
        <w:widowControl w:val="false"/>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Verdana" w:hAnsi="Verdana" w:cs="Tahoma"/>
          <w:b/>
          <w:sz w:val="18"/>
          <w:szCs w:val="18"/>
        </w:rPr>
      </w:pPr>
    </w:p>
    <w:p w:rsidRPr="00F81744" w:rsidR="00937119" w:rsidP="00F43686" w:rsidRDefault="00937119" w14:paraId="6F510896" w14:textId="77777777">
      <w:pPr>
        <w:widowControl w:val="false"/>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both"/>
        <w:rPr>
          <w:rFonts w:ascii="Verdana" w:hAnsi="Verdana" w:cs="Tahoma"/>
          <w:b/>
          <w:sz w:val="18"/>
          <w:szCs w:val="18"/>
        </w:rPr>
      </w:pPr>
    </w:p>
    <w:p w:rsidR="00BC669B" w:rsidP="00500903" w:rsidRDefault="00BC669B" w14:paraId="430C8FF4" w14:textId="77777777">
      <w:pPr>
        <w:spacing w:line="264" w:lineRule="auto"/>
        <w:jc w:val="both"/>
        <w:rPr>
          <w:rFonts w:ascii="Verdana" w:hAnsi="Verdana" w:cs="Arial"/>
          <w:b/>
          <w:snapToGrid w:val="false"/>
          <w:sz w:val="18"/>
          <w:szCs w:val="18"/>
        </w:rPr>
      </w:pPr>
      <w:r w:rsidRPr="00BC669B">
        <w:rPr>
          <w:rFonts w:ascii="Verdana" w:hAnsi="Verdana" w:cs="Arial"/>
          <w:b/>
          <w:snapToGrid w:val="false"/>
          <w:sz w:val="18"/>
          <w:szCs w:val="18"/>
        </w:rPr>
        <w:t>Východočeské plynárenské strojírny, a.s.</w:t>
      </w:r>
    </w:p>
    <w:p w:rsidR="00EB73B9" w:rsidP="00275871" w:rsidRDefault="00DA1206" w14:paraId="3346665A" w14:textId="20227643">
      <w:pPr>
        <w:spacing w:line="264" w:lineRule="auto"/>
        <w:jc w:val="both"/>
        <w:rPr>
          <w:rFonts w:ascii="Verdana" w:hAnsi="Verdana" w:cs="Tahoma"/>
          <w:sz w:val="18"/>
          <w:szCs w:val="18"/>
        </w:rPr>
      </w:pPr>
      <w:r>
        <w:rPr>
          <w:rFonts w:ascii="Verdana" w:hAnsi="Verdana" w:cs="Tahoma"/>
          <w:sz w:val="18"/>
          <w:szCs w:val="18"/>
        </w:rPr>
        <w:t xml:space="preserve">se sídlem: </w:t>
      </w:r>
      <w:r w:rsidRPr="00EB73B9" w:rsidR="00EB73B9">
        <w:rPr>
          <w:rFonts w:ascii="Verdana" w:hAnsi="Verdana" w:cs="Tahoma"/>
          <w:sz w:val="18"/>
          <w:szCs w:val="18"/>
        </w:rPr>
        <w:t>č.p. 16, 538 34 Rosice</w:t>
      </w:r>
    </w:p>
    <w:p w:rsidRPr="00F81744" w:rsidR="00275871" w:rsidP="00275871" w:rsidRDefault="00275871" w14:paraId="7FC039F0" w14:textId="260F2D68">
      <w:pPr>
        <w:spacing w:line="264" w:lineRule="auto"/>
        <w:jc w:val="both"/>
        <w:rPr>
          <w:rFonts w:ascii="Verdana" w:hAnsi="Verdana" w:cs="Tahoma"/>
          <w:sz w:val="18"/>
          <w:szCs w:val="18"/>
        </w:rPr>
      </w:pPr>
      <w:r>
        <w:rPr>
          <w:rFonts w:ascii="Verdana" w:hAnsi="Verdana" w:cs="Tahoma"/>
          <w:sz w:val="18"/>
          <w:szCs w:val="18"/>
        </w:rPr>
        <w:t>zastoupena</w:t>
      </w:r>
      <w:r w:rsidRPr="00F81744">
        <w:rPr>
          <w:rFonts w:ascii="Verdana" w:hAnsi="Verdana" w:cs="Tahoma"/>
          <w:sz w:val="18"/>
          <w:szCs w:val="18"/>
        </w:rPr>
        <w:t xml:space="preserve">: </w:t>
      </w:r>
      <w:r w:rsidRPr="009A144B" w:rsidR="009A144B">
        <w:rPr>
          <w:rFonts w:ascii="Verdana" w:hAnsi="Verdana" w:cs="Tahoma"/>
          <w:sz w:val="18"/>
          <w:szCs w:val="18"/>
        </w:rPr>
        <w:t xml:space="preserve">Ing. Alešem </w:t>
      </w:r>
      <w:proofErr w:type="gramStart"/>
      <w:r w:rsidRPr="009A144B" w:rsidR="009A144B">
        <w:rPr>
          <w:rFonts w:ascii="Verdana" w:hAnsi="Verdana" w:cs="Tahoma"/>
          <w:sz w:val="18"/>
          <w:szCs w:val="18"/>
        </w:rPr>
        <w:t>Kloudou - předsedou</w:t>
      </w:r>
      <w:proofErr w:type="gramEnd"/>
      <w:r w:rsidRPr="009A144B" w:rsidR="009A144B">
        <w:rPr>
          <w:rFonts w:ascii="Verdana" w:hAnsi="Verdana" w:cs="Tahoma"/>
          <w:sz w:val="18"/>
          <w:szCs w:val="18"/>
        </w:rPr>
        <w:t xml:space="preserve"> představenstva</w:t>
      </w:r>
    </w:p>
    <w:p w:rsidR="007C6D74" w:rsidP="007C6D74" w:rsidRDefault="002341DE" w14:paraId="154575E6" w14:textId="2F4DBCEF">
      <w:pPr>
        <w:spacing w:line="264" w:lineRule="auto"/>
        <w:jc w:val="both"/>
        <w:rPr>
          <w:rFonts w:ascii="Verdana" w:hAnsi="Verdana"/>
          <w:color w:val="000000"/>
          <w:sz w:val="18"/>
          <w:szCs w:val="18"/>
        </w:rPr>
      </w:pPr>
      <w:r w:rsidRPr="00F81744">
        <w:rPr>
          <w:rFonts w:ascii="Verdana" w:hAnsi="Verdana" w:cs="Tahoma"/>
          <w:sz w:val="18"/>
          <w:szCs w:val="18"/>
        </w:rPr>
        <w:t xml:space="preserve">IČ: </w:t>
      </w:r>
      <w:r w:rsidRPr="00A23B3F" w:rsidR="00A23B3F">
        <w:rPr>
          <w:rFonts w:ascii="Verdana" w:hAnsi="Verdana"/>
          <w:color w:val="000000"/>
          <w:sz w:val="18"/>
          <w:szCs w:val="18"/>
        </w:rPr>
        <w:t>60108819</w:t>
      </w:r>
    </w:p>
    <w:p w:rsidR="001B3D9F" w:rsidP="007C6D74" w:rsidRDefault="001B3D9F" w14:paraId="5455E19C" w14:textId="38C4ACAE">
      <w:pPr>
        <w:spacing w:line="264" w:lineRule="auto"/>
        <w:jc w:val="both"/>
        <w:rPr>
          <w:rFonts w:ascii="Verdana" w:hAnsi="Verdana" w:cs="Tahoma"/>
          <w:sz w:val="18"/>
          <w:szCs w:val="18"/>
        </w:rPr>
      </w:pPr>
      <w:r>
        <w:rPr>
          <w:rFonts w:ascii="Verdana" w:hAnsi="Verdana"/>
          <w:color w:val="000000"/>
          <w:sz w:val="18"/>
          <w:szCs w:val="18"/>
        </w:rPr>
        <w:t>DIČ: CZ60108819</w:t>
      </w:r>
    </w:p>
    <w:p w:rsidR="007C6D74" w:rsidP="007C6D74" w:rsidRDefault="007C6D74" w14:paraId="79DA8783" w14:textId="71B34FBC">
      <w:pPr>
        <w:spacing w:line="264" w:lineRule="auto"/>
        <w:jc w:val="both"/>
        <w:rPr>
          <w:rFonts w:ascii="Verdana" w:hAnsi="Verdana" w:cs="Tahoma"/>
          <w:sz w:val="18"/>
          <w:szCs w:val="18"/>
        </w:rPr>
      </w:pPr>
      <w:r w:rsidRPr="007C6D74">
        <w:rPr>
          <w:rFonts w:ascii="Verdana" w:hAnsi="Verdana" w:cs="Tahoma"/>
          <w:sz w:val="18"/>
          <w:szCs w:val="18"/>
        </w:rPr>
        <w:t>ID datové schránky:</w:t>
      </w:r>
      <w:r w:rsidR="00DF3040">
        <w:rPr>
          <w:rFonts w:ascii="Verdana" w:hAnsi="Verdana" w:cs="Tahoma"/>
          <w:sz w:val="18"/>
          <w:szCs w:val="18"/>
        </w:rPr>
        <w:t xml:space="preserve"> 57wviw8</w:t>
      </w:r>
    </w:p>
    <w:p w:rsidR="007C6D74" w:rsidP="007C6D74" w:rsidRDefault="001B3D9F" w14:paraId="161AB120" w14:textId="065A660C">
      <w:pPr>
        <w:tabs>
          <w:tab w:val="left" w:pos="3119"/>
        </w:tabs>
        <w:spacing w:line="264" w:lineRule="auto"/>
        <w:jc w:val="both"/>
        <w:rPr>
          <w:rFonts w:ascii="Verdana" w:hAnsi="Verdana" w:cs="Tahoma"/>
          <w:sz w:val="18"/>
          <w:szCs w:val="18"/>
        </w:rPr>
      </w:pPr>
      <w:r>
        <w:rPr>
          <w:rFonts w:ascii="Verdana" w:hAnsi="Verdana" w:cs="Tahoma"/>
          <w:sz w:val="18"/>
          <w:szCs w:val="18"/>
        </w:rPr>
        <w:t>Kontaktní osoba</w:t>
      </w:r>
      <w:r w:rsidRPr="007C6D74" w:rsidR="007C6D74">
        <w:rPr>
          <w:rFonts w:ascii="Verdana" w:hAnsi="Verdana" w:cs="Tahoma"/>
          <w:sz w:val="18"/>
          <w:szCs w:val="18"/>
        </w:rPr>
        <w:t xml:space="preserve">: </w:t>
      </w:r>
      <w:r>
        <w:rPr>
          <w:rFonts w:ascii="Verdana" w:hAnsi="Verdana" w:cs="Tahoma"/>
          <w:sz w:val="18"/>
          <w:szCs w:val="18"/>
        </w:rPr>
        <w:t>Hana Hýnarová</w:t>
      </w:r>
    </w:p>
    <w:p w:rsidRPr="00F81744" w:rsidR="00A01045" w:rsidP="00F43686" w:rsidRDefault="00937119" w14:paraId="246508AE" w14:textId="530AB98D">
      <w:pPr>
        <w:spacing w:line="264" w:lineRule="auto"/>
        <w:jc w:val="both"/>
        <w:rPr>
          <w:rFonts w:ascii="Verdana" w:hAnsi="Verdana" w:cs="Tahoma"/>
          <w:sz w:val="18"/>
          <w:szCs w:val="18"/>
        </w:rPr>
      </w:pPr>
      <w:r w:rsidRPr="00F81744">
        <w:rPr>
          <w:rFonts w:ascii="Verdana" w:hAnsi="Verdana" w:cs="Tahoma"/>
          <w:sz w:val="18"/>
          <w:szCs w:val="18"/>
        </w:rPr>
        <w:t xml:space="preserve">na straně jedné jako objednatel </w:t>
      </w:r>
    </w:p>
    <w:p w:rsidRPr="00F81744" w:rsidR="00937119" w:rsidP="00F43686" w:rsidRDefault="00937119" w14:paraId="105D1C7E" w14:textId="77777777">
      <w:pPr>
        <w:spacing w:line="264" w:lineRule="auto"/>
        <w:jc w:val="both"/>
        <w:rPr>
          <w:rFonts w:ascii="Verdana" w:hAnsi="Verdana" w:cs="Tahoma"/>
          <w:sz w:val="18"/>
          <w:szCs w:val="18"/>
        </w:rPr>
      </w:pPr>
      <w:r w:rsidRPr="00F81744">
        <w:rPr>
          <w:rFonts w:ascii="Verdana" w:hAnsi="Verdana" w:cs="Tahoma"/>
          <w:sz w:val="18"/>
          <w:szCs w:val="18"/>
        </w:rPr>
        <w:t>(dále j</w:t>
      </w:r>
      <w:r w:rsidRPr="00F81744" w:rsidR="007E7749">
        <w:rPr>
          <w:rFonts w:ascii="Verdana" w:hAnsi="Verdana" w:cs="Tahoma"/>
          <w:sz w:val="18"/>
          <w:szCs w:val="18"/>
        </w:rPr>
        <w:t>ako</w:t>
      </w:r>
      <w:r w:rsidRPr="00F81744">
        <w:rPr>
          <w:rFonts w:ascii="Verdana" w:hAnsi="Verdana" w:cs="Tahoma"/>
          <w:sz w:val="18"/>
          <w:szCs w:val="18"/>
        </w:rPr>
        <w:t xml:space="preserve"> </w:t>
      </w:r>
      <w:r w:rsidRPr="00F81744">
        <w:rPr>
          <w:rFonts w:ascii="Verdana" w:hAnsi="Verdana" w:cs="Tahoma"/>
          <w:b/>
          <w:sz w:val="18"/>
          <w:szCs w:val="18"/>
        </w:rPr>
        <w:t>„objednatel“</w:t>
      </w:r>
      <w:r w:rsidRPr="00F81744">
        <w:rPr>
          <w:rFonts w:ascii="Verdana" w:hAnsi="Verdana" w:cs="Tahoma"/>
          <w:sz w:val="18"/>
          <w:szCs w:val="18"/>
        </w:rPr>
        <w:t>)</w:t>
      </w:r>
    </w:p>
    <w:p w:rsidRPr="00F81744" w:rsidR="00937119" w:rsidP="00F43686" w:rsidRDefault="00937119" w14:paraId="5F1AB542" w14:textId="77777777">
      <w:pPr>
        <w:spacing w:line="264" w:lineRule="auto"/>
        <w:jc w:val="both"/>
        <w:rPr>
          <w:rFonts w:ascii="Verdana" w:hAnsi="Verdana" w:cs="Tahoma"/>
          <w:sz w:val="18"/>
          <w:szCs w:val="18"/>
        </w:rPr>
      </w:pPr>
    </w:p>
    <w:p w:rsidRPr="00F81744" w:rsidR="00937119" w:rsidP="001D75CB" w:rsidRDefault="00937119" w14:paraId="1EA89A9E" w14:textId="77777777">
      <w:pPr>
        <w:spacing w:line="264" w:lineRule="auto"/>
        <w:jc w:val="both"/>
        <w:rPr>
          <w:rFonts w:ascii="Verdana" w:hAnsi="Verdana" w:cs="Tahoma"/>
          <w:sz w:val="18"/>
          <w:szCs w:val="18"/>
        </w:rPr>
      </w:pPr>
      <w:r w:rsidRPr="00F81744">
        <w:rPr>
          <w:rFonts w:ascii="Verdana" w:hAnsi="Verdana" w:cs="Tahoma"/>
          <w:sz w:val="18"/>
          <w:szCs w:val="18"/>
        </w:rPr>
        <w:t xml:space="preserve">a </w:t>
      </w:r>
    </w:p>
    <w:p w:rsidRPr="00F81744" w:rsidR="00937119" w:rsidP="00F43686" w:rsidRDefault="00937119" w14:paraId="4540599E" w14:textId="77777777">
      <w:pPr>
        <w:spacing w:line="264" w:lineRule="auto"/>
        <w:jc w:val="both"/>
        <w:rPr>
          <w:rFonts w:ascii="Verdana" w:hAnsi="Verdana" w:cs="Tahoma"/>
          <w:b/>
          <w:sz w:val="18"/>
          <w:szCs w:val="18"/>
        </w:rPr>
      </w:pPr>
    </w:p>
    <w:p w:rsidRPr="00590BBD" w:rsidR="00937119" w:rsidP="00F43686" w:rsidRDefault="0003164D" w14:paraId="50BAE168" w14:textId="77777777">
      <w:pPr>
        <w:pStyle w:val="BodyText21"/>
        <w:widowControl/>
        <w:spacing w:line="264" w:lineRule="auto"/>
        <w:rPr>
          <w:rFonts w:ascii="Verdana" w:hAnsi="Verdana" w:cs="Tahoma"/>
          <w:b/>
          <w:sz w:val="18"/>
          <w:szCs w:val="18"/>
        </w:rPr>
      </w:pPr>
      <w:r w:rsidRPr="00EC2A92">
        <w:rPr>
          <w:rFonts w:ascii="Verdana" w:hAnsi="Verdana" w:cs="Tahoma"/>
          <w:b/>
          <w:sz w:val="18"/>
          <w:szCs w:val="18"/>
          <w:highlight w:val="yellow"/>
        </w:rPr>
        <w:t>xxx</w:t>
      </w:r>
      <w:r w:rsidRPr="00590BBD" w:rsidDel="007E7749">
        <w:rPr>
          <w:rFonts w:ascii="Verdana" w:hAnsi="Verdana" w:cs="Tahoma"/>
          <w:b/>
          <w:sz w:val="18"/>
          <w:szCs w:val="18"/>
        </w:rPr>
        <w:t xml:space="preserve"> </w:t>
      </w:r>
    </w:p>
    <w:p w:rsidRPr="00590BBD" w:rsidR="00874B7C" w:rsidP="00F43686" w:rsidRDefault="00937119" w14:paraId="263C0CE0" w14:textId="2AE13128">
      <w:pPr>
        <w:pStyle w:val="BodyText21"/>
        <w:widowControl/>
        <w:spacing w:line="264" w:lineRule="auto"/>
        <w:rPr>
          <w:rFonts w:ascii="Verdana" w:hAnsi="Verdana" w:cs="Tahoma"/>
          <w:sz w:val="18"/>
          <w:szCs w:val="18"/>
        </w:rPr>
      </w:pPr>
      <w:r w:rsidRPr="00590BBD">
        <w:rPr>
          <w:rFonts w:ascii="Verdana" w:hAnsi="Verdana" w:cs="Tahoma"/>
          <w:sz w:val="18"/>
          <w:szCs w:val="18"/>
        </w:rPr>
        <w:t xml:space="preserve">IČ: </w:t>
      </w:r>
      <w:r w:rsidRPr="00EC2A92" w:rsidR="0003164D">
        <w:rPr>
          <w:rFonts w:ascii="Verdana" w:hAnsi="Verdana" w:cs="Tahoma"/>
          <w:sz w:val="18"/>
          <w:szCs w:val="18"/>
          <w:highlight w:val="yellow"/>
        </w:rPr>
        <w:t>xxx</w:t>
      </w:r>
      <w:r w:rsidRPr="00590BBD">
        <w:rPr>
          <w:rFonts w:ascii="Verdana" w:hAnsi="Verdana" w:cs="Tahoma"/>
          <w:sz w:val="18"/>
          <w:szCs w:val="18"/>
        </w:rPr>
        <w:tab/>
      </w:r>
    </w:p>
    <w:p w:rsidRPr="00590BBD" w:rsidR="00937119" w:rsidP="00962FEA" w:rsidRDefault="00937119" w14:paraId="2C6638E9" w14:textId="5C9E51B0">
      <w:pPr>
        <w:pStyle w:val="BodyText21"/>
        <w:widowControl/>
        <w:tabs>
          <w:tab w:val="left" w:pos="5459"/>
        </w:tabs>
        <w:spacing w:line="264" w:lineRule="auto"/>
        <w:rPr>
          <w:rFonts w:ascii="Verdana" w:hAnsi="Verdana" w:cs="Tahoma"/>
          <w:sz w:val="18"/>
          <w:szCs w:val="18"/>
        </w:rPr>
      </w:pPr>
      <w:r w:rsidRPr="00590BBD">
        <w:rPr>
          <w:rFonts w:ascii="Verdana" w:hAnsi="Verdana" w:cs="Tahoma"/>
          <w:sz w:val="18"/>
          <w:szCs w:val="18"/>
        </w:rPr>
        <w:t xml:space="preserve">DIČ: </w:t>
      </w:r>
      <w:r w:rsidRPr="00EC2A92" w:rsidR="0003164D">
        <w:rPr>
          <w:rFonts w:ascii="Verdana" w:hAnsi="Verdana" w:cs="Tahoma"/>
          <w:sz w:val="18"/>
          <w:szCs w:val="18"/>
          <w:highlight w:val="yellow"/>
        </w:rPr>
        <w:t>xxx</w:t>
      </w:r>
      <w:r w:rsidRPr="00590BBD" w:rsidR="00962FEA">
        <w:rPr>
          <w:rFonts w:ascii="Verdana" w:hAnsi="Verdana" w:cs="Tahoma"/>
          <w:sz w:val="18"/>
          <w:szCs w:val="18"/>
        </w:rPr>
        <w:tab/>
      </w:r>
    </w:p>
    <w:p w:rsidRPr="00590BBD" w:rsidR="00937119" w:rsidP="00F43686" w:rsidRDefault="00937119" w14:paraId="68A20C39" w14:textId="77777777">
      <w:pPr>
        <w:pStyle w:val="BodyText21"/>
        <w:widowControl/>
        <w:spacing w:line="264" w:lineRule="auto"/>
        <w:rPr>
          <w:rFonts w:ascii="Verdana" w:hAnsi="Verdana" w:cs="Tahoma"/>
          <w:sz w:val="18"/>
          <w:szCs w:val="18"/>
        </w:rPr>
      </w:pPr>
      <w:r w:rsidRPr="00590BBD">
        <w:rPr>
          <w:rFonts w:ascii="Verdana" w:hAnsi="Verdana" w:cs="Tahoma"/>
          <w:sz w:val="18"/>
          <w:szCs w:val="18"/>
        </w:rPr>
        <w:t xml:space="preserve">se sídlem: </w:t>
      </w:r>
      <w:r w:rsidRPr="00EC2A92" w:rsidR="0003164D">
        <w:rPr>
          <w:rFonts w:ascii="Verdana" w:hAnsi="Verdana" w:cs="Tahoma"/>
          <w:sz w:val="18"/>
          <w:szCs w:val="18"/>
          <w:highlight w:val="yellow"/>
        </w:rPr>
        <w:t>xxx</w:t>
      </w:r>
    </w:p>
    <w:p w:rsidRPr="00590BBD" w:rsidR="00937119" w:rsidP="00F43686" w:rsidRDefault="00937119" w14:paraId="2BBBCEC9" w14:textId="77777777">
      <w:pPr>
        <w:pStyle w:val="BodyText21"/>
        <w:widowControl/>
        <w:spacing w:line="264" w:lineRule="auto"/>
        <w:rPr>
          <w:rFonts w:ascii="Verdana" w:hAnsi="Verdana" w:cs="Tahoma"/>
          <w:sz w:val="18"/>
          <w:szCs w:val="18"/>
        </w:rPr>
      </w:pPr>
      <w:r w:rsidRPr="00590BBD">
        <w:rPr>
          <w:rFonts w:ascii="Verdana" w:hAnsi="Verdana" w:cs="Tahoma"/>
          <w:sz w:val="18"/>
          <w:szCs w:val="18"/>
        </w:rPr>
        <w:t>zapsaná v obchodním rejstříku vedeném</w:t>
      </w:r>
      <w:r w:rsidRPr="00590BBD" w:rsidR="0003164D">
        <w:rPr>
          <w:rFonts w:ascii="Verdana" w:hAnsi="Verdana" w:cs="Tahoma"/>
          <w:sz w:val="18"/>
          <w:szCs w:val="18"/>
        </w:rPr>
        <w:t xml:space="preserve"> </w:t>
      </w:r>
      <w:r w:rsidRPr="00EC2A92" w:rsidR="0003164D">
        <w:rPr>
          <w:rFonts w:ascii="Verdana" w:hAnsi="Verdana" w:cs="Tahoma"/>
          <w:sz w:val="18"/>
          <w:szCs w:val="18"/>
          <w:highlight w:val="yellow"/>
        </w:rPr>
        <w:t>xxx</w:t>
      </w:r>
    </w:p>
    <w:p w:rsidRPr="00590BBD" w:rsidR="00937119" w:rsidP="00F43686" w:rsidRDefault="00937119" w14:paraId="5EF8B3F5" w14:textId="77777777">
      <w:pPr>
        <w:spacing w:line="264" w:lineRule="auto"/>
        <w:ind w:left="2268" w:hanging="2268"/>
        <w:jc w:val="both"/>
        <w:rPr>
          <w:rFonts w:ascii="Verdana" w:hAnsi="Verdana" w:cs="Tahoma"/>
          <w:sz w:val="18"/>
          <w:szCs w:val="18"/>
        </w:rPr>
      </w:pPr>
      <w:r w:rsidRPr="00590BBD">
        <w:rPr>
          <w:rFonts w:ascii="Verdana" w:hAnsi="Verdana" w:cs="Tahoma"/>
          <w:sz w:val="18"/>
          <w:szCs w:val="18"/>
        </w:rPr>
        <w:t>bankovní spojení:</w:t>
      </w:r>
      <w:r w:rsidRPr="00590BBD" w:rsidR="0003164D">
        <w:rPr>
          <w:rFonts w:ascii="Verdana" w:hAnsi="Verdana" w:cs="Tahoma"/>
          <w:sz w:val="18"/>
          <w:szCs w:val="18"/>
        </w:rPr>
        <w:t xml:space="preserve"> </w:t>
      </w:r>
      <w:r w:rsidRPr="00EC2A92" w:rsidR="0003164D">
        <w:rPr>
          <w:rFonts w:ascii="Verdana" w:hAnsi="Verdana" w:cs="Tahoma"/>
          <w:sz w:val="18"/>
          <w:szCs w:val="18"/>
          <w:highlight w:val="yellow"/>
        </w:rPr>
        <w:t>xxx</w:t>
      </w:r>
    </w:p>
    <w:p w:rsidRPr="00590BBD" w:rsidR="00547FAF" w:rsidP="00F43686" w:rsidRDefault="00547FAF" w14:paraId="061CAE07" w14:textId="77777777">
      <w:pPr>
        <w:spacing w:line="264" w:lineRule="auto"/>
        <w:ind w:left="2268" w:hanging="2268"/>
        <w:jc w:val="both"/>
        <w:rPr>
          <w:rFonts w:ascii="Verdana" w:hAnsi="Verdana" w:cs="Tahoma"/>
          <w:sz w:val="18"/>
          <w:szCs w:val="18"/>
        </w:rPr>
      </w:pPr>
      <w:r w:rsidRPr="00590BBD">
        <w:rPr>
          <w:rFonts w:ascii="Verdana" w:hAnsi="Verdana" w:cs="Tahoma"/>
          <w:sz w:val="18"/>
          <w:szCs w:val="18"/>
        </w:rPr>
        <w:t>číslo účtu:</w:t>
      </w:r>
      <w:r w:rsidRPr="00590BBD" w:rsidR="0003164D">
        <w:rPr>
          <w:rFonts w:ascii="Verdana" w:hAnsi="Verdana" w:cs="Tahoma"/>
          <w:sz w:val="18"/>
          <w:szCs w:val="18"/>
        </w:rPr>
        <w:t xml:space="preserve"> </w:t>
      </w:r>
      <w:r w:rsidRPr="00EC2A92" w:rsidR="0003164D">
        <w:rPr>
          <w:rFonts w:ascii="Verdana" w:hAnsi="Verdana" w:cs="Tahoma"/>
          <w:sz w:val="18"/>
          <w:szCs w:val="18"/>
          <w:highlight w:val="yellow"/>
        </w:rPr>
        <w:t>xxx</w:t>
      </w:r>
    </w:p>
    <w:p w:rsidRPr="00590BBD" w:rsidR="00937119" w:rsidP="00F43686" w:rsidRDefault="001958F4" w14:paraId="154CE4DD" w14:textId="77777777">
      <w:pPr>
        <w:spacing w:line="264" w:lineRule="auto"/>
        <w:jc w:val="both"/>
        <w:rPr>
          <w:rFonts w:ascii="Verdana" w:hAnsi="Verdana" w:cs="Tahoma"/>
          <w:sz w:val="18"/>
          <w:szCs w:val="18"/>
        </w:rPr>
      </w:pPr>
      <w:r w:rsidRPr="00590BBD">
        <w:rPr>
          <w:rFonts w:ascii="Verdana" w:hAnsi="Verdana" w:cs="Tahoma"/>
          <w:sz w:val="18"/>
          <w:szCs w:val="18"/>
        </w:rPr>
        <w:t>zástupce</w:t>
      </w:r>
      <w:r w:rsidRPr="00590BBD" w:rsidR="00937119">
        <w:rPr>
          <w:rFonts w:ascii="Verdana" w:hAnsi="Verdana" w:cs="Tahoma"/>
          <w:sz w:val="18"/>
          <w:szCs w:val="18"/>
        </w:rPr>
        <w:t xml:space="preserve"> ve věcech smluvních:</w:t>
      </w:r>
      <w:r w:rsidRPr="00590BBD" w:rsidR="0003164D">
        <w:rPr>
          <w:rFonts w:ascii="Verdana" w:hAnsi="Verdana" w:cs="Tahoma"/>
          <w:sz w:val="18"/>
          <w:szCs w:val="18"/>
        </w:rPr>
        <w:t xml:space="preserve"> </w:t>
      </w:r>
      <w:r w:rsidRPr="00EC2A92" w:rsidR="0003164D">
        <w:rPr>
          <w:rFonts w:ascii="Verdana" w:hAnsi="Verdana" w:cs="Tahoma"/>
          <w:sz w:val="18"/>
          <w:szCs w:val="18"/>
          <w:highlight w:val="yellow"/>
        </w:rPr>
        <w:t>xxx</w:t>
      </w:r>
      <w:r w:rsidRPr="00590BBD" w:rsidR="00937119">
        <w:rPr>
          <w:rFonts w:ascii="Verdana" w:hAnsi="Verdana" w:cs="Tahoma"/>
          <w:sz w:val="18"/>
          <w:szCs w:val="18"/>
        </w:rPr>
        <w:t xml:space="preserve"> </w:t>
      </w:r>
    </w:p>
    <w:p w:rsidRPr="00590BBD" w:rsidR="00937119" w:rsidP="00F43686" w:rsidRDefault="001958F4" w14:paraId="41F4AD1B" w14:textId="77777777">
      <w:pPr>
        <w:spacing w:line="264" w:lineRule="auto"/>
        <w:jc w:val="both"/>
        <w:rPr>
          <w:rFonts w:ascii="Verdana" w:hAnsi="Verdana" w:cs="Tahoma"/>
          <w:sz w:val="18"/>
          <w:szCs w:val="18"/>
        </w:rPr>
      </w:pPr>
      <w:r w:rsidRPr="00590BBD">
        <w:rPr>
          <w:rFonts w:ascii="Verdana" w:hAnsi="Verdana" w:cs="Tahoma"/>
          <w:sz w:val="18"/>
          <w:szCs w:val="18"/>
        </w:rPr>
        <w:t>zástupce</w:t>
      </w:r>
      <w:r w:rsidRPr="00590BBD" w:rsidR="00937119">
        <w:rPr>
          <w:rFonts w:ascii="Verdana" w:hAnsi="Verdana" w:cs="Tahoma"/>
          <w:sz w:val="18"/>
          <w:szCs w:val="18"/>
        </w:rPr>
        <w:t xml:space="preserve"> ve věcech technických:</w:t>
      </w:r>
      <w:r w:rsidRPr="00590BBD" w:rsidR="0003164D">
        <w:rPr>
          <w:rFonts w:ascii="Verdana" w:hAnsi="Verdana" w:cs="Tahoma"/>
          <w:sz w:val="18"/>
          <w:szCs w:val="18"/>
        </w:rPr>
        <w:t xml:space="preserve"> </w:t>
      </w:r>
      <w:r w:rsidRPr="00EC2A92" w:rsidR="0003164D">
        <w:rPr>
          <w:rFonts w:ascii="Verdana" w:hAnsi="Verdana" w:cs="Tahoma"/>
          <w:sz w:val="18"/>
          <w:szCs w:val="18"/>
          <w:highlight w:val="yellow"/>
        </w:rPr>
        <w:t>xxx</w:t>
      </w:r>
    </w:p>
    <w:p w:rsidRPr="00590BBD" w:rsidR="007E7749" w:rsidP="00F43686" w:rsidRDefault="00937119" w14:paraId="62A1AED6" w14:textId="2C880CD1">
      <w:pPr>
        <w:spacing w:line="264" w:lineRule="auto"/>
        <w:jc w:val="both"/>
        <w:rPr>
          <w:rFonts w:ascii="Verdana" w:hAnsi="Verdana" w:cs="Tahoma"/>
          <w:sz w:val="18"/>
          <w:szCs w:val="18"/>
        </w:rPr>
      </w:pPr>
      <w:r w:rsidRPr="00590BBD">
        <w:rPr>
          <w:rFonts w:ascii="Verdana" w:hAnsi="Verdana" w:cs="Tahoma"/>
          <w:sz w:val="18"/>
          <w:szCs w:val="18"/>
        </w:rPr>
        <w:t xml:space="preserve">na straně druhé jako </w:t>
      </w:r>
      <w:r w:rsidR="00CF6BAB">
        <w:rPr>
          <w:rFonts w:ascii="Verdana" w:hAnsi="Verdana" w:cs="Tahoma"/>
          <w:sz w:val="18"/>
          <w:szCs w:val="18"/>
        </w:rPr>
        <w:t>dodavatel</w:t>
      </w:r>
      <w:r w:rsidRPr="00590BBD">
        <w:rPr>
          <w:rFonts w:ascii="Verdana" w:hAnsi="Verdana" w:cs="Tahoma"/>
          <w:sz w:val="18"/>
          <w:szCs w:val="18"/>
        </w:rPr>
        <w:t xml:space="preserve"> </w:t>
      </w:r>
    </w:p>
    <w:p w:rsidRPr="00F81744" w:rsidR="00937119" w:rsidP="00F43686" w:rsidRDefault="00937119" w14:paraId="6FBD3343" w14:textId="6065887E">
      <w:pPr>
        <w:spacing w:line="264" w:lineRule="auto"/>
        <w:jc w:val="both"/>
        <w:rPr>
          <w:rFonts w:ascii="Verdana" w:hAnsi="Verdana" w:cs="Tahoma"/>
          <w:sz w:val="18"/>
          <w:szCs w:val="18"/>
        </w:rPr>
      </w:pPr>
      <w:r w:rsidRPr="00590BBD">
        <w:rPr>
          <w:rFonts w:ascii="Verdana" w:hAnsi="Verdana" w:cs="Tahoma"/>
          <w:sz w:val="18"/>
          <w:szCs w:val="18"/>
        </w:rPr>
        <w:t>(dále j</w:t>
      </w:r>
      <w:r w:rsidRPr="00590BBD" w:rsidR="007E7749">
        <w:rPr>
          <w:rFonts w:ascii="Verdana" w:hAnsi="Verdana" w:cs="Tahoma"/>
          <w:sz w:val="18"/>
          <w:szCs w:val="18"/>
        </w:rPr>
        <w:t>ako</w:t>
      </w:r>
      <w:r w:rsidRPr="00590BBD">
        <w:rPr>
          <w:rFonts w:ascii="Verdana" w:hAnsi="Verdana" w:cs="Tahoma"/>
          <w:sz w:val="18"/>
          <w:szCs w:val="18"/>
        </w:rPr>
        <w:t xml:space="preserve"> </w:t>
      </w:r>
      <w:r w:rsidRPr="00590BBD">
        <w:rPr>
          <w:rFonts w:ascii="Verdana" w:hAnsi="Verdana" w:cs="Tahoma"/>
          <w:b/>
          <w:sz w:val="18"/>
          <w:szCs w:val="18"/>
        </w:rPr>
        <w:t>„</w:t>
      </w:r>
      <w:r w:rsidR="00CF6BAB">
        <w:rPr>
          <w:rFonts w:ascii="Verdana" w:hAnsi="Verdana" w:cs="Tahoma"/>
          <w:b/>
          <w:sz w:val="18"/>
          <w:szCs w:val="18"/>
        </w:rPr>
        <w:t>dodavatel</w:t>
      </w:r>
      <w:r w:rsidRPr="00590BBD">
        <w:rPr>
          <w:rFonts w:ascii="Verdana" w:hAnsi="Verdana" w:cs="Tahoma"/>
          <w:b/>
          <w:sz w:val="18"/>
          <w:szCs w:val="18"/>
        </w:rPr>
        <w:t>“</w:t>
      </w:r>
      <w:r w:rsidRPr="00590BBD">
        <w:rPr>
          <w:rFonts w:ascii="Verdana" w:hAnsi="Verdana" w:cs="Tahoma"/>
          <w:sz w:val="18"/>
          <w:szCs w:val="18"/>
        </w:rPr>
        <w:t>)</w:t>
      </w:r>
    </w:p>
    <w:p w:rsidRPr="00F81744" w:rsidR="00937119" w:rsidP="00F43686" w:rsidRDefault="00937119" w14:paraId="48648448" w14:textId="77777777">
      <w:pPr>
        <w:spacing w:line="264" w:lineRule="auto"/>
        <w:jc w:val="both"/>
        <w:rPr>
          <w:rFonts w:ascii="Verdana" w:hAnsi="Verdana" w:cs="Tahoma"/>
          <w:sz w:val="18"/>
          <w:szCs w:val="18"/>
        </w:rPr>
      </w:pPr>
    </w:p>
    <w:p w:rsidRPr="00F81744" w:rsidR="00937119" w:rsidP="00F43686" w:rsidRDefault="00937119" w14:paraId="53338A35" w14:textId="48D7CC58">
      <w:pPr>
        <w:spacing w:line="264" w:lineRule="auto"/>
        <w:jc w:val="both"/>
        <w:rPr>
          <w:rFonts w:ascii="Verdana" w:hAnsi="Verdana" w:cs="Tahoma"/>
          <w:sz w:val="18"/>
          <w:szCs w:val="18"/>
        </w:rPr>
      </w:pPr>
      <w:r w:rsidRPr="00F81744">
        <w:rPr>
          <w:rFonts w:ascii="Verdana" w:hAnsi="Verdana" w:cs="Tahoma"/>
          <w:sz w:val="18"/>
          <w:szCs w:val="18"/>
        </w:rPr>
        <w:t xml:space="preserve">(objednatel a </w:t>
      </w:r>
      <w:r w:rsidR="00CF6BAB">
        <w:rPr>
          <w:rFonts w:ascii="Verdana" w:hAnsi="Verdana" w:cs="Tahoma"/>
          <w:sz w:val="18"/>
          <w:szCs w:val="18"/>
        </w:rPr>
        <w:t>dodavatel</w:t>
      </w:r>
      <w:r w:rsidRPr="00F81744">
        <w:rPr>
          <w:rFonts w:ascii="Verdana" w:hAnsi="Verdana" w:cs="Tahoma"/>
          <w:sz w:val="18"/>
          <w:szCs w:val="18"/>
        </w:rPr>
        <w:t xml:space="preserve"> dále společně též jako </w:t>
      </w:r>
      <w:r w:rsidRPr="00F81744">
        <w:rPr>
          <w:rFonts w:ascii="Verdana" w:hAnsi="Verdana" w:cs="Tahoma"/>
          <w:b/>
          <w:sz w:val="18"/>
          <w:szCs w:val="18"/>
        </w:rPr>
        <w:t>„smluvní strany“</w:t>
      </w:r>
      <w:r w:rsidRPr="00F81744">
        <w:rPr>
          <w:rFonts w:ascii="Verdana" w:hAnsi="Verdana" w:cs="Tahoma"/>
          <w:sz w:val="18"/>
          <w:szCs w:val="18"/>
        </w:rPr>
        <w:t xml:space="preserve"> nebo každý samostatně též jako </w:t>
      </w:r>
      <w:r w:rsidRPr="00F81744">
        <w:rPr>
          <w:rFonts w:ascii="Verdana" w:hAnsi="Verdana" w:cs="Tahoma"/>
          <w:b/>
          <w:sz w:val="18"/>
          <w:szCs w:val="18"/>
        </w:rPr>
        <w:t>„smluvní strana“</w:t>
      </w:r>
      <w:r w:rsidRPr="00F81744">
        <w:rPr>
          <w:rFonts w:ascii="Verdana" w:hAnsi="Verdana" w:cs="Tahoma"/>
          <w:sz w:val="18"/>
          <w:szCs w:val="18"/>
        </w:rPr>
        <w:t>)</w:t>
      </w:r>
    </w:p>
    <w:p w:rsidRPr="00F81744" w:rsidR="00937119" w:rsidP="00F43686" w:rsidRDefault="00937119" w14:paraId="7B49FB1A" w14:textId="77777777">
      <w:pPr>
        <w:spacing w:line="264" w:lineRule="auto"/>
        <w:jc w:val="both"/>
        <w:rPr>
          <w:rFonts w:ascii="Verdana" w:hAnsi="Verdana" w:cs="Tahoma"/>
          <w:sz w:val="18"/>
          <w:szCs w:val="18"/>
        </w:rPr>
      </w:pPr>
    </w:p>
    <w:p w:rsidRPr="00F81744" w:rsidR="00937119" w:rsidP="00F43686" w:rsidRDefault="00937119" w14:paraId="60330B34" w14:textId="2CC79666">
      <w:pPr>
        <w:spacing w:line="264" w:lineRule="auto"/>
        <w:jc w:val="both"/>
        <w:rPr>
          <w:rFonts w:ascii="Verdana" w:hAnsi="Verdana" w:cs="Tahoma"/>
          <w:sz w:val="18"/>
          <w:szCs w:val="18"/>
        </w:rPr>
      </w:pPr>
      <w:r w:rsidRPr="00F81744">
        <w:rPr>
          <w:rFonts w:ascii="Verdana" w:hAnsi="Verdana" w:cs="Tahoma"/>
          <w:sz w:val="18"/>
          <w:szCs w:val="18"/>
        </w:rPr>
        <w:t>uzavřeli níže uvedeného dne, měsíce a roku, v souladu s ustanoveními § 2586</w:t>
      </w:r>
      <w:r w:rsidR="001B3D9F">
        <w:rPr>
          <w:rFonts w:ascii="Verdana" w:hAnsi="Verdana" w:cs="Tahoma"/>
          <w:sz w:val="18"/>
          <w:szCs w:val="18"/>
        </w:rPr>
        <w:t>,</w:t>
      </w:r>
      <w:r w:rsidRPr="00F81744">
        <w:rPr>
          <w:rFonts w:ascii="Verdana" w:hAnsi="Verdana" w:cs="Tahoma"/>
          <w:sz w:val="18"/>
          <w:szCs w:val="18"/>
        </w:rPr>
        <w:t xml:space="preserve"> zákona č. 89/2012 Sb., občanského zákoníku (dále jen </w:t>
      </w:r>
      <w:r w:rsidRPr="00F81744">
        <w:rPr>
          <w:rFonts w:ascii="Verdana" w:hAnsi="Verdana" w:cs="Tahoma"/>
          <w:b/>
          <w:sz w:val="18"/>
          <w:szCs w:val="18"/>
        </w:rPr>
        <w:t>„občanský zákoník“</w:t>
      </w:r>
      <w:r w:rsidRPr="00F81744">
        <w:rPr>
          <w:rFonts w:ascii="Verdana" w:hAnsi="Verdana" w:cs="Tahoma"/>
          <w:sz w:val="18"/>
          <w:szCs w:val="18"/>
        </w:rPr>
        <w:t xml:space="preserve">) tuto smlouvu o dílo (dále jen </w:t>
      </w:r>
      <w:r w:rsidRPr="00F81744">
        <w:rPr>
          <w:rFonts w:ascii="Verdana" w:hAnsi="Verdana" w:cs="Tahoma"/>
          <w:b/>
          <w:sz w:val="18"/>
          <w:szCs w:val="18"/>
        </w:rPr>
        <w:t>„smlouva“</w:t>
      </w:r>
      <w:r w:rsidRPr="00F81744">
        <w:rPr>
          <w:rFonts w:ascii="Verdana" w:hAnsi="Verdana" w:cs="Tahoma"/>
          <w:sz w:val="18"/>
          <w:szCs w:val="18"/>
        </w:rPr>
        <w:t>):</w:t>
      </w:r>
    </w:p>
    <w:p w:rsidRPr="00F81744" w:rsidR="00937119" w:rsidP="00F43686" w:rsidRDefault="00937119" w14:paraId="2141C659" w14:textId="77777777">
      <w:pPr>
        <w:spacing w:line="264" w:lineRule="auto"/>
        <w:jc w:val="both"/>
        <w:rPr>
          <w:rFonts w:ascii="Verdana" w:hAnsi="Verdana" w:cs="Tahoma"/>
          <w:sz w:val="18"/>
          <w:szCs w:val="18"/>
        </w:rPr>
      </w:pPr>
    </w:p>
    <w:p w:rsidRPr="00F81744" w:rsidR="00937119" w:rsidP="00F43686" w:rsidRDefault="00937119" w14:paraId="736312DB" w14:textId="77777777">
      <w:pPr>
        <w:spacing w:line="264" w:lineRule="auto"/>
        <w:jc w:val="center"/>
        <w:rPr>
          <w:rFonts w:ascii="Verdana" w:hAnsi="Verdana" w:cs="Tahoma"/>
          <w:b/>
          <w:sz w:val="18"/>
          <w:szCs w:val="18"/>
        </w:rPr>
      </w:pPr>
      <w:r w:rsidRPr="00F81744">
        <w:rPr>
          <w:rFonts w:ascii="Verdana" w:hAnsi="Verdana" w:cs="Tahoma"/>
          <w:b/>
          <w:sz w:val="18"/>
          <w:szCs w:val="18"/>
        </w:rPr>
        <w:t>Preambule</w:t>
      </w:r>
    </w:p>
    <w:p w:rsidRPr="00F81744" w:rsidR="00DC585A" w:rsidP="00DC585A" w:rsidRDefault="00DC585A" w14:paraId="3AD7432F" w14:textId="77777777">
      <w:pPr>
        <w:spacing w:after="120"/>
        <w:jc w:val="both"/>
        <w:rPr>
          <w:rFonts w:ascii="Verdana" w:hAnsi="Verdana" w:cs="Tahoma"/>
          <w:sz w:val="18"/>
          <w:szCs w:val="18"/>
        </w:rPr>
      </w:pPr>
    </w:p>
    <w:p w:rsidRPr="00F81744" w:rsidR="00DC585A" w:rsidP="005E4313" w:rsidRDefault="00DC585A" w14:paraId="6F394401" w14:textId="0921BAF1">
      <w:pPr>
        <w:pStyle w:val="Odstavecseseznamem"/>
        <w:numPr>
          <w:ilvl w:val="0"/>
          <w:numId w:val="26"/>
        </w:numPr>
        <w:spacing w:after="120"/>
        <w:jc w:val="both"/>
        <w:rPr>
          <w:rFonts w:ascii="Verdana" w:hAnsi="Verdana" w:cs="Tahoma"/>
          <w:sz w:val="18"/>
          <w:szCs w:val="18"/>
        </w:rPr>
      </w:pPr>
      <w:r w:rsidRPr="00F81744">
        <w:rPr>
          <w:rFonts w:ascii="Verdana" w:hAnsi="Verdana" w:cs="Tahoma"/>
          <w:sz w:val="18"/>
          <w:szCs w:val="18"/>
        </w:rPr>
        <w:t xml:space="preserve">Tato smlouva vychází a je plně v souladu se zadávacími podmínkami, zadávací dokumentací a nabídkou uchazeče v zadávacím řízení k plnění předmětu zakázky, jež předcházelo uzavření této smlouvy. Uchazeč je ekvivalentním pojmem pro dodavatele či </w:t>
      </w:r>
      <w:r w:rsidR="00CF6BAB">
        <w:rPr>
          <w:rFonts w:ascii="Verdana" w:hAnsi="Verdana" w:cs="Tahoma"/>
          <w:sz w:val="18"/>
          <w:szCs w:val="18"/>
        </w:rPr>
        <w:t>dodavatel</w:t>
      </w:r>
      <w:r w:rsidRPr="00F81744">
        <w:rPr>
          <w:rFonts w:ascii="Verdana" w:hAnsi="Verdana" w:cs="Tahoma"/>
          <w:sz w:val="18"/>
          <w:szCs w:val="18"/>
        </w:rPr>
        <w:t xml:space="preserve">e díla. Pokud je dále použito termínu zakázka či veřejná zakázka, tento pojem je plně ekvivalentní pojmu dílo. Předmět plnění zakázky je totožný a plně odpovídá vymezení předmětu díla. Podmínky platné pro plnění zakázky jsou totožné a plně odpovídají podmínkám pro plnění předmětu díla. </w:t>
      </w:r>
    </w:p>
    <w:p w:rsidRPr="00F81744" w:rsidR="00937119" w:rsidP="00A01045" w:rsidRDefault="00937119" w14:paraId="7FD1255F" w14:textId="77777777">
      <w:pPr>
        <w:pStyle w:val="Odstavecseseznamem"/>
        <w:numPr>
          <w:ilvl w:val="0"/>
          <w:numId w:val="26"/>
        </w:numPr>
        <w:spacing w:line="264" w:lineRule="auto"/>
        <w:rPr>
          <w:rFonts w:ascii="Verdana" w:hAnsi="Verdana" w:cs="Tahoma"/>
          <w:sz w:val="18"/>
          <w:szCs w:val="18"/>
        </w:rPr>
      </w:pPr>
      <w:r w:rsidRPr="00F81744">
        <w:rPr>
          <w:rFonts w:ascii="Verdana" w:hAnsi="Verdana" w:cs="Tahoma"/>
          <w:sz w:val="18"/>
          <w:szCs w:val="18"/>
        </w:rPr>
        <w:t>Vzhledem k tomu, že:</w:t>
      </w:r>
    </w:p>
    <w:p w:rsidRPr="00F81744" w:rsidR="00937119" w:rsidP="005E4313" w:rsidRDefault="00CF6BAB" w14:paraId="1593973D" w14:textId="140704EC">
      <w:pPr>
        <w:numPr>
          <w:ilvl w:val="0"/>
          <w:numId w:val="3"/>
        </w:numPr>
        <w:tabs>
          <w:tab w:val="clear" w:pos="705"/>
          <w:tab w:val="num" w:pos="1785"/>
        </w:tabs>
        <w:spacing w:line="264" w:lineRule="auto"/>
        <w:ind w:left="1785"/>
        <w:jc w:val="both"/>
        <w:rPr>
          <w:rFonts w:ascii="Verdana" w:hAnsi="Verdana" w:cs="Tahoma"/>
          <w:sz w:val="18"/>
          <w:szCs w:val="18"/>
        </w:rPr>
      </w:pPr>
      <w:r>
        <w:rPr>
          <w:rFonts w:ascii="Verdana" w:hAnsi="Verdana" w:cs="Tahoma"/>
          <w:sz w:val="18"/>
          <w:szCs w:val="18"/>
        </w:rPr>
        <w:t>dodavatel</w:t>
      </w:r>
      <w:r w:rsidRPr="00F81744" w:rsidR="00937119">
        <w:rPr>
          <w:rFonts w:ascii="Verdana" w:hAnsi="Verdana" w:cs="Tahoma"/>
          <w:sz w:val="18"/>
          <w:szCs w:val="18"/>
        </w:rPr>
        <w:t xml:space="preserve"> je držitelem příslušných živnostenských oprávnění potřebných k provedení díla a má řádné zkušenosti a schopnosti, aby řádně a včas provedl dílo dle této smlouvy a je tak způsobilý závazky vyplývající z této smlouvy splnit,</w:t>
      </w:r>
    </w:p>
    <w:p w:rsidRPr="00F81744" w:rsidR="00937119" w:rsidP="00BE2F64" w:rsidRDefault="00937119" w14:paraId="5A1DBE06" w14:textId="04221C4A">
      <w:pPr>
        <w:numPr>
          <w:ilvl w:val="0"/>
          <w:numId w:val="3"/>
        </w:numPr>
        <w:tabs>
          <w:tab w:val="clear" w:pos="705"/>
          <w:tab w:val="num" w:pos="1785"/>
        </w:tabs>
        <w:spacing w:line="264" w:lineRule="auto"/>
        <w:ind w:left="1785"/>
        <w:jc w:val="both"/>
        <w:rPr>
          <w:rFonts w:ascii="Verdana" w:hAnsi="Verdana" w:cs="Tahoma"/>
          <w:sz w:val="18"/>
          <w:szCs w:val="18"/>
        </w:rPr>
      </w:pPr>
      <w:r w:rsidRPr="00F81744">
        <w:rPr>
          <w:rFonts w:ascii="Verdana" w:hAnsi="Verdana" w:cs="Tahoma"/>
          <w:sz w:val="18"/>
          <w:szCs w:val="18"/>
        </w:rPr>
        <w:t xml:space="preserve">nabídka </w:t>
      </w:r>
      <w:r w:rsidR="00CF6BAB">
        <w:rPr>
          <w:rFonts w:ascii="Verdana" w:hAnsi="Verdana" w:cs="Tahoma"/>
          <w:sz w:val="18"/>
          <w:szCs w:val="18"/>
        </w:rPr>
        <w:t>dodavatel</w:t>
      </w:r>
      <w:r w:rsidRPr="00F81744">
        <w:rPr>
          <w:rFonts w:ascii="Verdana" w:hAnsi="Verdana" w:cs="Tahoma"/>
          <w:sz w:val="18"/>
          <w:szCs w:val="18"/>
        </w:rPr>
        <w:t>e podaná v rámci zadávacího řízení k veřejné zakázce s názvem „</w:t>
      </w:r>
      <w:r w:rsidRPr="001B3D9F" w:rsidR="001B3D9F">
        <w:rPr>
          <w:b/>
        </w:rPr>
        <w:t>Školení obsluhy VZV, zvedacích zařízení a stavebních strojů</w:t>
      </w:r>
      <w:r w:rsidR="00DC28F2">
        <w:rPr>
          <w:rFonts w:ascii="Arial Narrow" w:hAnsi="Arial Narrow" w:cs="Arial"/>
          <w:b/>
          <w:iCs/>
        </w:rPr>
        <w:t>“</w:t>
      </w:r>
      <w:r w:rsidRPr="00F81744">
        <w:rPr>
          <w:rFonts w:ascii="Verdana" w:hAnsi="Verdana" w:cs="Tahoma"/>
          <w:sz w:val="18"/>
          <w:szCs w:val="18"/>
        </w:rPr>
        <w:t xml:space="preserve"> byla vybrána zadavatelem</w:t>
      </w:r>
      <w:r w:rsidRPr="00F81744" w:rsidR="0037383D">
        <w:rPr>
          <w:rFonts w:ascii="Verdana" w:hAnsi="Verdana" w:cs="Tahoma"/>
          <w:sz w:val="18"/>
          <w:szCs w:val="18"/>
        </w:rPr>
        <w:t>, jímž je objednatel,</w:t>
      </w:r>
      <w:r w:rsidRPr="00F81744">
        <w:rPr>
          <w:rFonts w:ascii="Verdana" w:hAnsi="Verdana" w:cs="Tahoma"/>
          <w:sz w:val="18"/>
          <w:szCs w:val="18"/>
        </w:rPr>
        <w:t xml:space="preserve"> jakožto nabídka nejvhodnější, </w:t>
      </w:r>
    </w:p>
    <w:p w:rsidRPr="00F81744" w:rsidR="00937119" w:rsidP="005E4313" w:rsidRDefault="00CF6BAB" w14:paraId="420FD53B" w14:textId="4C967470">
      <w:pPr>
        <w:numPr>
          <w:ilvl w:val="0"/>
          <w:numId w:val="3"/>
        </w:numPr>
        <w:tabs>
          <w:tab w:val="clear" w:pos="705"/>
          <w:tab w:val="num" w:pos="1785"/>
        </w:tabs>
        <w:spacing w:line="264" w:lineRule="auto"/>
        <w:ind w:left="1785"/>
        <w:jc w:val="both"/>
        <w:rPr>
          <w:rFonts w:ascii="Verdana" w:hAnsi="Verdana" w:cs="Tahoma"/>
          <w:sz w:val="18"/>
          <w:szCs w:val="18"/>
        </w:rPr>
      </w:pPr>
      <w:r>
        <w:rPr>
          <w:rFonts w:ascii="Verdana" w:hAnsi="Verdana" w:cs="Tahoma"/>
          <w:sz w:val="18"/>
          <w:szCs w:val="18"/>
        </w:rPr>
        <w:t>dodavatel</w:t>
      </w:r>
      <w:r w:rsidRPr="00F81744" w:rsidR="00937119">
        <w:rPr>
          <w:rFonts w:ascii="Verdana" w:hAnsi="Verdana" w:cs="Tahoma"/>
          <w:sz w:val="18"/>
          <w:szCs w:val="18"/>
        </w:rPr>
        <w:t xml:space="preserve"> prohlašuje, že je schopný dílo dle této smlouvy provést v souladu s touto smlouvou, za sjednanou cenu a že si je vědom skutečnosti, že objednatel má značný zájem na dokončení díla, které je předmětem této smlouvy, v čase a kvalitě dle této smlouvy;</w:t>
      </w:r>
    </w:p>
    <w:p w:rsidRPr="00F81744" w:rsidR="00937119" w:rsidP="005E4313" w:rsidRDefault="00937119" w14:paraId="7474053B" w14:textId="1D6832B3">
      <w:pPr>
        <w:pStyle w:val="Nadpis5"/>
        <w:numPr>
          <w:ilvl w:val="0"/>
          <w:numId w:val="0"/>
        </w:numPr>
        <w:spacing w:line="264" w:lineRule="auto"/>
        <w:ind w:left="372" w:firstLine="708"/>
        <w:rPr>
          <w:rFonts w:ascii="Verdana" w:hAnsi="Verdana" w:cs="Tahoma"/>
          <w:sz w:val="18"/>
          <w:szCs w:val="18"/>
        </w:rPr>
      </w:pPr>
      <w:r w:rsidRPr="00F81744">
        <w:rPr>
          <w:rFonts w:ascii="Verdana" w:hAnsi="Verdana" w:cs="Tahoma"/>
          <w:sz w:val="18"/>
          <w:szCs w:val="18"/>
        </w:rPr>
        <w:t xml:space="preserve">dohodli se objednatel a </w:t>
      </w:r>
      <w:r w:rsidR="00CF6BAB">
        <w:rPr>
          <w:rFonts w:ascii="Verdana" w:hAnsi="Verdana" w:cs="Tahoma"/>
          <w:sz w:val="18"/>
          <w:szCs w:val="18"/>
        </w:rPr>
        <w:t>dodavatel</w:t>
      </w:r>
      <w:r w:rsidRPr="00F81744">
        <w:rPr>
          <w:rFonts w:ascii="Verdana" w:hAnsi="Verdana" w:cs="Tahoma"/>
          <w:sz w:val="18"/>
          <w:szCs w:val="18"/>
        </w:rPr>
        <w:t xml:space="preserve"> na následujícím znění smluvních podmínek: </w:t>
      </w:r>
    </w:p>
    <w:p w:rsidRPr="00F81744" w:rsidR="00937119" w:rsidP="005B4E47" w:rsidRDefault="00937119" w14:paraId="21F9AF9B" w14:textId="77777777">
      <w:pPr>
        <w:rPr>
          <w:rFonts w:ascii="Verdana" w:hAnsi="Verdana" w:cs="Tahoma"/>
          <w:sz w:val="18"/>
          <w:szCs w:val="18"/>
        </w:rPr>
      </w:pPr>
    </w:p>
    <w:p w:rsidR="00EC2A92" w:rsidRDefault="00EC2A92" w14:paraId="1B355ACF" w14:textId="77777777">
      <w:pPr>
        <w:rPr>
          <w:rFonts w:ascii="Verdana" w:hAnsi="Verdana" w:cs="Tahoma"/>
          <w:b/>
          <w:sz w:val="18"/>
          <w:szCs w:val="18"/>
        </w:rPr>
      </w:pPr>
      <w:r>
        <w:rPr>
          <w:rFonts w:ascii="Verdana" w:hAnsi="Verdana" w:cs="Tahoma"/>
          <w:b/>
          <w:sz w:val="18"/>
          <w:szCs w:val="18"/>
        </w:rPr>
        <w:br w:type="page"/>
      </w:r>
    </w:p>
    <w:p w:rsidRPr="00F81744" w:rsidR="001564BB" w:rsidP="001564BB" w:rsidRDefault="001564BB" w14:paraId="02D29ADD" w14:textId="1CFFC500">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lastRenderedPageBreak/>
        <w:t>Článek 1</w:t>
      </w:r>
    </w:p>
    <w:p w:rsidRPr="00F81744" w:rsidR="00937119" w:rsidP="001564BB" w:rsidRDefault="00937119" w14:paraId="648BC3AF" w14:textId="77777777">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Předmět smlouvy</w:t>
      </w:r>
    </w:p>
    <w:p w:rsidRPr="00F81744" w:rsidR="00937119" w:rsidP="00F43686" w:rsidRDefault="00937119" w14:paraId="60DF01A4" w14:textId="77777777">
      <w:pPr>
        <w:pStyle w:val="Zkladntext"/>
        <w:tabs>
          <w:tab w:val="left" w:pos="709"/>
        </w:tabs>
        <w:spacing w:line="264" w:lineRule="auto"/>
        <w:rPr>
          <w:rFonts w:ascii="Verdana" w:hAnsi="Verdana" w:cs="Tahoma"/>
          <w:sz w:val="18"/>
          <w:szCs w:val="18"/>
        </w:rPr>
      </w:pPr>
    </w:p>
    <w:p w:rsidRPr="00F81744" w:rsidR="00937119" w:rsidP="00F43686" w:rsidRDefault="00CF6BAB" w14:paraId="664EE517" w14:textId="7F9E182E">
      <w:pPr>
        <w:numPr>
          <w:ilvl w:val="1"/>
          <w:numId w:val="2"/>
        </w:numPr>
        <w:spacing w:line="264" w:lineRule="auto"/>
        <w:jc w:val="both"/>
        <w:rPr>
          <w:rFonts w:ascii="Verdana" w:hAnsi="Verdana" w:cs="Tahoma"/>
          <w:sz w:val="18"/>
          <w:szCs w:val="18"/>
        </w:rPr>
      </w:pPr>
      <w:r>
        <w:rPr>
          <w:rFonts w:ascii="Verdana" w:hAnsi="Verdana" w:cs="Tahoma"/>
          <w:sz w:val="18"/>
          <w:szCs w:val="18"/>
        </w:rPr>
        <w:t>Dodavatel</w:t>
      </w:r>
      <w:r w:rsidRPr="00F81744" w:rsidR="00937119">
        <w:rPr>
          <w:rFonts w:ascii="Verdana" w:hAnsi="Verdana" w:cs="Tahoma"/>
          <w:sz w:val="18"/>
          <w:szCs w:val="18"/>
        </w:rPr>
        <w:t xml:space="preserve"> se touto smlouvou zavazuje provést pro objednatele řádně a včas, na svůj náklad a na své nebezpečí sjednané dílo dle článku </w:t>
      </w:r>
      <w:r w:rsidRPr="00F81744" w:rsidR="00A61D9D">
        <w:rPr>
          <w:rFonts w:ascii="Verdana" w:hAnsi="Verdana" w:cs="Tahoma"/>
          <w:sz w:val="18"/>
          <w:szCs w:val="18"/>
        </w:rPr>
        <w:t>2</w:t>
      </w:r>
      <w:r w:rsidRPr="00F81744" w:rsidR="00937119">
        <w:rPr>
          <w:rFonts w:ascii="Verdana" w:hAnsi="Verdana" w:cs="Tahoma"/>
          <w:sz w:val="18"/>
          <w:szCs w:val="18"/>
        </w:rPr>
        <w:t xml:space="preserve"> této smlouvy a objednatel se zavazuje za provedené dílo zaplatit </w:t>
      </w:r>
      <w:r>
        <w:rPr>
          <w:rFonts w:ascii="Verdana" w:hAnsi="Verdana" w:cs="Tahoma"/>
          <w:sz w:val="18"/>
          <w:szCs w:val="18"/>
        </w:rPr>
        <w:t>dodavatel</w:t>
      </w:r>
      <w:r w:rsidRPr="00F81744" w:rsidR="00937119">
        <w:rPr>
          <w:rFonts w:ascii="Verdana" w:hAnsi="Verdana" w:cs="Tahoma"/>
          <w:sz w:val="18"/>
          <w:szCs w:val="18"/>
        </w:rPr>
        <w:t>i cenu ve výši a za podmínek sjednaných v této smlouvě.</w:t>
      </w:r>
    </w:p>
    <w:p w:rsidRPr="00F81744" w:rsidR="00937119" w:rsidP="00F43686" w:rsidRDefault="00CF6BAB" w14:paraId="7BB78E80" w14:textId="395100CA">
      <w:pPr>
        <w:numPr>
          <w:ilvl w:val="1"/>
          <w:numId w:val="2"/>
        </w:numPr>
        <w:spacing w:line="264" w:lineRule="auto"/>
        <w:jc w:val="both"/>
        <w:rPr>
          <w:rFonts w:ascii="Verdana" w:hAnsi="Verdana" w:cs="Tahoma"/>
          <w:sz w:val="18"/>
          <w:szCs w:val="18"/>
        </w:rPr>
      </w:pPr>
      <w:r>
        <w:rPr>
          <w:rFonts w:ascii="Verdana" w:hAnsi="Verdana" w:cs="Tahoma"/>
          <w:sz w:val="18"/>
          <w:szCs w:val="18"/>
        </w:rPr>
        <w:t>Dodavatel</w:t>
      </w:r>
      <w:r w:rsidRPr="00F81744" w:rsidR="00937119">
        <w:rPr>
          <w:rFonts w:ascii="Verdana" w:hAnsi="Verdana" w:cs="Tahoma"/>
          <w:sz w:val="18"/>
          <w:szCs w:val="18"/>
        </w:rPr>
        <w:t xml:space="preserve"> splní závazek založený touto smlouvou tím, že řádně a včas provede předmět díla dle této smlouvy a splní ostatní povinnosti vyplývající z této smlouvy.</w:t>
      </w:r>
    </w:p>
    <w:p w:rsidRPr="00F81744" w:rsidR="00937119" w:rsidP="00F43686" w:rsidRDefault="00937119" w14:paraId="4BE2BAF6" w14:textId="77777777">
      <w:pPr>
        <w:spacing w:line="264" w:lineRule="auto"/>
        <w:jc w:val="both"/>
        <w:rPr>
          <w:rFonts w:ascii="Verdana" w:hAnsi="Verdana" w:cs="Tahoma"/>
          <w:b/>
          <w:sz w:val="18"/>
          <w:szCs w:val="18"/>
        </w:rPr>
      </w:pPr>
    </w:p>
    <w:p w:rsidRPr="00F81744" w:rsidR="001564BB" w:rsidP="001564BB" w:rsidRDefault="001564BB" w14:paraId="542B4FF3" w14:textId="77777777">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2</w:t>
      </w:r>
    </w:p>
    <w:p w:rsidRPr="00F81744" w:rsidR="00937119" w:rsidP="001564BB" w:rsidRDefault="00937119" w14:paraId="1CA6FC4A" w14:textId="77777777">
      <w:pPr>
        <w:spacing w:line="264" w:lineRule="auto"/>
        <w:jc w:val="center"/>
        <w:rPr>
          <w:rFonts w:ascii="Verdana" w:hAnsi="Verdana" w:cs="Tahoma"/>
          <w:b/>
          <w:sz w:val="18"/>
          <w:szCs w:val="18"/>
        </w:rPr>
      </w:pPr>
      <w:r w:rsidRPr="00F81744">
        <w:rPr>
          <w:rFonts w:ascii="Verdana" w:hAnsi="Verdana" w:cs="Tahoma"/>
          <w:b/>
          <w:sz w:val="18"/>
          <w:szCs w:val="18"/>
        </w:rPr>
        <w:t>Specifikace díla</w:t>
      </w:r>
    </w:p>
    <w:p w:rsidRPr="00F81744" w:rsidR="00937119" w:rsidP="00F43686" w:rsidRDefault="00937119" w14:paraId="4D2962A5" w14:textId="77777777">
      <w:pPr>
        <w:spacing w:line="264" w:lineRule="auto"/>
        <w:jc w:val="both"/>
        <w:rPr>
          <w:rFonts w:ascii="Verdana" w:hAnsi="Verdana" w:cs="Tahoma"/>
          <w:b/>
          <w:sz w:val="18"/>
          <w:szCs w:val="18"/>
        </w:rPr>
      </w:pPr>
    </w:p>
    <w:p w:rsidRPr="00D46351" w:rsidR="00937119" w:rsidP="00B161A0" w:rsidRDefault="002B1323" w14:paraId="47BA43E2" w14:textId="6AD94D57">
      <w:pPr>
        <w:ind w:left="703" w:hanging="703"/>
        <w:contextualSpacing/>
        <w:jc w:val="both"/>
        <w:rPr>
          <w:rFonts w:ascii="Verdana" w:hAnsi="Verdana" w:cs="Tahoma"/>
          <w:sz w:val="18"/>
          <w:szCs w:val="18"/>
        </w:rPr>
      </w:pPr>
      <w:r>
        <w:rPr>
          <w:rFonts w:ascii="Verdana" w:hAnsi="Verdana" w:cs="Tahoma"/>
          <w:sz w:val="18"/>
          <w:szCs w:val="18"/>
        </w:rPr>
        <w:tab/>
        <w:t xml:space="preserve">Předmětem díla </w:t>
      </w:r>
      <w:r w:rsidR="001B3D9F">
        <w:rPr>
          <w:rFonts w:ascii="Verdana" w:hAnsi="Verdana" w:cs="Tahoma"/>
          <w:sz w:val="18"/>
          <w:szCs w:val="18"/>
        </w:rPr>
        <w:t xml:space="preserve">je </w:t>
      </w:r>
      <w:r w:rsidRPr="00D031AE" w:rsidR="001B3D9F">
        <w:rPr>
          <w:bCs/>
        </w:rPr>
        <w:t>Školení obsluhy VZV, zvedacích zařízení a stavebních strojů</w:t>
      </w:r>
      <w:r w:rsidR="001B3D9F">
        <w:rPr>
          <w:bCs/>
        </w:rPr>
        <w:t xml:space="preserve"> v rozsahu stanoveném Přílohou č.1 - Podrobnou specifikací, která je nedílnou součástí zadávací dokumentace.</w:t>
      </w:r>
    </w:p>
    <w:p w:rsidRPr="00F81744" w:rsidR="00B2544B" w:rsidP="00D0388B" w:rsidRDefault="00B2544B" w14:paraId="5F10E9C8" w14:textId="77777777">
      <w:pPr>
        <w:pStyle w:val="Zkladntextodsazen3"/>
        <w:spacing w:after="0" w:line="264" w:lineRule="auto"/>
        <w:ind w:left="708" w:hanging="708"/>
        <w:rPr>
          <w:rFonts w:ascii="Verdana" w:hAnsi="Verdana" w:cs="Tahoma"/>
          <w:sz w:val="18"/>
          <w:szCs w:val="18"/>
        </w:rPr>
      </w:pPr>
    </w:p>
    <w:p w:rsidRPr="00F81744" w:rsidR="001564BB" w:rsidP="001564BB" w:rsidRDefault="001564BB" w14:paraId="26E583B6" w14:textId="77777777">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3</w:t>
      </w:r>
    </w:p>
    <w:p w:rsidRPr="00F81744" w:rsidR="00937119" w:rsidP="001564BB" w:rsidRDefault="00937119" w14:paraId="4DFA9FBA" w14:textId="77777777">
      <w:pPr>
        <w:spacing w:line="264" w:lineRule="auto"/>
        <w:jc w:val="center"/>
        <w:rPr>
          <w:rFonts w:ascii="Verdana" w:hAnsi="Verdana" w:cs="Tahoma"/>
          <w:b/>
          <w:sz w:val="18"/>
          <w:szCs w:val="18"/>
        </w:rPr>
      </w:pPr>
      <w:r w:rsidRPr="00F81744">
        <w:rPr>
          <w:rFonts w:ascii="Verdana" w:hAnsi="Verdana" w:cs="Tahoma"/>
          <w:b/>
          <w:sz w:val="18"/>
          <w:szCs w:val="18"/>
        </w:rPr>
        <w:t>Doba plnění</w:t>
      </w:r>
    </w:p>
    <w:p w:rsidRPr="00F81744" w:rsidR="00937119" w:rsidP="00F43686" w:rsidRDefault="00937119" w14:paraId="22CE8EC5" w14:textId="77777777">
      <w:pPr>
        <w:spacing w:line="264" w:lineRule="auto"/>
        <w:jc w:val="center"/>
        <w:rPr>
          <w:rFonts w:ascii="Verdana" w:hAnsi="Verdana" w:cs="Tahoma"/>
          <w:b/>
          <w:sz w:val="18"/>
          <w:szCs w:val="18"/>
        </w:rPr>
      </w:pPr>
    </w:p>
    <w:p w:rsidRPr="00F81744" w:rsidR="00937119" w:rsidP="00F43686" w:rsidRDefault="00937119" w14:paraId="6947DA21" w14:textId="2B7A3BD5">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3.1.</w:t>
      </w:r>
      <w:r w:rsidRPr="00F81744">
        <w:rPr>
          <w:rFonts w:ascii="Verdana" w:hAnsi="Verdana" w:cs="Tahoma"/>
          <w:sz w:val="18"/>
          <w:szCs w:val="18"/>
        </w:rPr>
        <w:tab/>
      </w:r>
      <w:r w:rsidR="00CF6BAB">
        <w:rPr>
          <w:rFonts w:ascii="Verdana" w:hAnsi="Verdana" w:cs="Tahoma"/>
          <w:snapToGrid w:val="false"/>
          <w:sz w:val="18"/>
          <w:szCs w:val="18"/>
        </w:rPr>
        <w:t>Dodavatel</w:t>
      </w:r>
      <w:r w:rsidRPr="00F81744" w:rsidR="00B24CBB">
        <w:rPr>
          <w:rFonts w:ascii="Verdana" w:hAnsi="Verdana" w:cs="Tahoma"/>
          <w:snapToGrid w:val="false"/>
          <w:sz w:val="18"/>
          <w:szCs w:val="18"/>
        </w:rPr>
        <w:t xml:space="preserve"> zahájí práce na realizaci předmětu díla po podpisu </w:t>
      </w:r>
      <w:r w:rsidRPr="00F81744" w:rsidR="00A20477">
        <w:rPr>
          <w:rFonts w:ascii="Verdana" w:hAnsi="Verdana" w:cs="Tahoma"/>
          <w:snapToGrid w:val="false"/>
          <w:sz w:val="18"/>
          <w:szCs w:val="18"/>
        </w:rPr>
        <w:t xml:space="preserve">této </w:t>
      </w:r>
      <w:r w:rsidRPr="00F81744" w:rsidR="00C14B35">
        <w:rPr>
          <w:rFonts w:ascii="Verdana" w:hAnsi="Verdana" w:cs="Tahoma"/>
          <w:snapToGrid w:val="false"/>
          <w:sz w:val="18"/>
          <w:szCs w:val="18"/>
        </w:rPr>
        <w:t>s</w:t>
      </w:r>
      <w:r w:rsidRPr="00F81744" w:rsidR="00B24CBB">
        <w:rPr>
          <w:rFonts w:ascii="Verdana" w:hAnsi="Verdana" w:cs="Tahoma"/>
          <w:snapToGrid w:val="false"/>
          <w:sz w:val="18"/>
          <w:szCs w:val="18"/>
        </w:rPr>
        <w:t xml:space="preserve">mlouvy </w:t>
      </w:r>
    </w:p>
    <w:p w:rsidR="00937119" w:rsidP="00F43686" w:rsidRDefault="00937119" w14:paraId="04881788" w14:textId="02F632DA">
      <w:pPr>
        <w:spacing w:line="264" w:lineRule="auto"/>
        <w:ind w:left="709" w:hanging="709"/>
        <w:jc w:val="both"/>
        <w:rPr>
          <w:rFonts w:ascii="Verdana" w:hAnsi="Verdana" w:cs="Tahoma"/>
          <w:sz w:val="18"/>
          <w:szCs w:val="18"/>
        </w:rPr>
      </w:pPr>
      <w:r w:rsidRPr="00F81744">
        <w:rPr>
          <w:rFonts w:ascii="Verdana" w:hAnsi="Verdana" w:cs="Tahoma"/>
          <w:sz w:val="18"/>
          <w:szCs w:val="18"/>
        </w:rPr>
        <w:t>3.2.</w:t>
      </w:r>
      <w:r w:rsidRPr="00F81744">
        <w:rPr>
          <w:rFonts w:ascii="Verdana" w:hAnsi="Verdana" w:cs="Tahoma"/>
          <w:sz w:val="18"/>
          <w:szCs w:val="18"/>
        </w:rPr>
        <w:tab/>
      </w:r>
      <w:r w:rsidR="00CF6BAB">
        <w:rPr>
          <w:rFonts w:ascii="Verdana" w:hAnsi="Verdana" w:cs="Tahoma"/>
          <w:sz w:val="18"/>
          <w:szCs w:val="18"/>
        </w:rPr>
        <w:t>Dodavatel</w:t>
      </w:r>
      <w:r w:rsidRPr="00F81744">
        <w:rPr>
          <w:rFonts w:ascii="Verdana" w:hAnsi="Verdana" w:cs="Tahoma"/>
          <w:sz w:val="18"/>
          <w:szCs w:val="18"/>
        </w:rPr>
        <w:t xml:space="preserve"> splní svou povinnost provést dílo jeho řádným ukončením a protokolárním předáním</w:t>
      </w:r>
      <w:r w:rsidR="001B3D9F">
        <w:rPr>
          <w:rFonts w:ascii="Verdana" w:hAnsi="Verdana" w:cs="Tahoma"/>
          <w:sz w:val="18"/>
          <w:szCs w:val="18"/>
        </w:rPr>
        <w:t xml:space="preserve"> vždy po ukončení jednotlivých školení, se všemi povinnými náležitostmi v listinné podobě, tj. Dokumentace k obsahu vzdělávacího kurzu, prezenční listiny a potvrzení o absolvování kurzu</w:t>
      </w:r>
    </w:p>
    <w:p w:rsidRPr="0018411C" w:rsidR="00FA3E05" w:rsidP="0018411C" w:rsidRDefault="00AC4232" w14:paraId="03336FF7" w14:textId="5EFF6181">
      <w:pPr>
        <w:pStyle w:val="Default"/>
        <w:rPr>
          <w:rFonts w:ascii="Verdana" w:hAnsi="Verdana"/>
          <w:sz w:val="18"/>
          <w:szCs w:val="18"/>
        </w:rPr>
      </w:pPr>
      <w:r>
        <w:rPr>
          <w:rFonts w:ascii="Verdana" w:hAnsi="Verdana" w:cs="Tahoma"/>
          <w:sz w:val="18"/>
          <w:szCs w:val="18"/>
        </w:rPr>
        <w:t>3.3.</w:t>
      </w:r>
      <w:r>
        <w:rPr>
          <w:rFonts w:ascii="Verdana" w:hAnsi="Verdana" w:cs="Tahoma"/>
          <w:sz w:val="18"/>
          <w:szCs w:val="18"/>
        </w:rPr>
        <w:tab/>
      </w:r>
      <w:r w:rsidRPr="009E06FF">
        <w:rPr>
          <w:rFonts w:ascii="Verdana" w:hAnsi="Verdana" w:cs="Tahoma"/>
          <w:sz w:val="18"/>
          <w:szCs w:val="18"/>
        </w:rPr>
        <w:t>Dílo bude provedeno</w:t>
      </w:r>
      <w:r w:rsidRPr="009E06FF" w:rsidR="009E06FF">
        <w:rPr>
          <w:rFonts w:ascii="Verdana" w:hAnsi="Verdana" w:cs="Tahoma"/>
          <w:sz w:val="18"/>
          <w:szCs w:val="18"/>
        </w:rPr>
        <w:t xml:space="preserve"> v souladu s podmínkami </w:t>
      </w:r>
      <w:r w:rsidRPr="0018411C" w:rsidR="0018411C">
        <w:rPr>
          <w:rFonts w:ascii="Verdana" w:hAnsi="Verdana" w:cs="Arial"/>
          <w:sz w:val="18"/>
          <w:szCs w:val="18"/>
        </w:rPr>
        <w:t>Operačního programu Zaměstnanost</w:t>
      </w:r>
      <w:r w:rsidRPr="0018411C" w:rsidR="0018411C">
        <w:rPr>
          <w:rFonts w:ascii="Verdana" w:hAnsi="Verdana" w:cs="Tahoma"/>
          <w:sz w:val="18"/>
          <w:szCs w:val="18"/>
        </w:rPr>
        <w:t xml:space="preserve"> </w:t>
      </w:r>
      <w:r w:rsidRPr="0018411C" w:rsidR="009E06FF">
        <w:rPr>
          <w:rFonts w:ascii="Verdana" w:hAnsi="Verdana" w:cs="Tahoma"/>
          <w:sz w:val="18"/>
          <w:szCs w:val="18"/>
        </w:rPr>
        <w:t xml:space="preserve">a </w:t>
      </w:r>
      <w:r w:rsidR="0018411C">
        <w:rPr>
          <w:rFonts w:ascii="Verdana" w:hAnsi="Verdana" w:cs="Tahoma"/>
          <w:sz w:val="18"/>
          <w:szCs w:val="18"/>
        </w:rPr>
        <w:tab/>
        <w:t>v</w:t>
      </w:r>
      <w:r w:rsidRPr="0018411C" w:rsidR="009E06FF">
        <w:rPr>
          <w:rFonts w:ascii="Verdana" w:hAnsi="Verdana" w:cs="Tahoma"/>
          <w:sz w:val="18"/>
          <w:szCs w:val="18"/>
        </w:rPr>
        <w:t xml:space="preserve"> souladu s Rozhodnutím o poskytnutí dotace č. j. </w:t>
      </w:r>
      <w:r w:rsidRPr="0018411C" w:rsidR="0018411C">
        <w:rPr>
          <w:rFonts w:ascii="Verdana" w:hAnsi="Verdana"/>
          <w:sz w:val="18"/>
          <w:szCs w:val="18"/>
        </w:rPr>
        <w:t>OPZ/1.3/097/0012722</w:t>
      </w:r>
      <w:r w:rsidRPr="0018411C" w:rsidR="003C5737">
        <w:rPr>
          <w:rFonts w:ascii="Verdana" w:hAnsi="Verdana"/>
          <w:bCs/>
          <w:sz w:val="18"/>
          <w:szCs w:val="18"/>
        </w:rPr>
        <w:t>.</w:t>
      </w:r>
    </w:p>
    <w:p w:rsidRPr="00F81744" w:rsidR="00937119" w:rsidP="005B4E47" w:rsidRDefault="00937119" w14:paraId="53488700" w14:textId="1893D9C5">
      <w:pPr>
        <w:snapToGrid w:val="false"/>
        <w:spacing w:line="264" w:lineRule="auto"/>
        <w:ind w:left="708" w:hanging="708"/>
        <w:jc w:val="both"/>
        <w:rPr>
          <w:rFonts w:ascii="Verdana" w:hAnsi="Verdana" w:cs="Tahoma"/>
          <w:sz w:val="18"/>
          <w:szCs w:val="18"/>
        </w:rPr>
      </w:pPr>
      <w:r w:rsidRPr="00F81744">
        <w:rPr>
          <w:rFonts w:ascii="Verdana" w:hAnsi="Verdana" w:cs="Tahoma"/>
          <w:sz w:val="18"/>
          <w:szCs w:val="18"/>
        </w:rPr>
        <w:t>3.</w:t>
      </w:r>
      <w:r w:rsidR="0018411C">
        <w:rPr>
          <w:rFonts w:ascii="Verdana" w:hAnsi="Verdana" w:cs="Tahoma"/>
          <w:sz w:val="18"/>
          <w:szCs w:val="18"/>
        </w:rPr>
        <w:t>4</w:t>
      </w:r>
      <w:r w:rsidRPr="00F81744">
        <w:rPr>
          <w:rFonts w:ascii="Verdana" w:hAnsi="Verdana" w:cs="Tahoma"/>
          <w:sz w:val="18"/>
          <w:szCs w:val="18"/>
        </w:rPr>
        <w:t>.</w:t>
      </w:r>
      <w:r w:rsidRPr="00F81744">
        <w:rPr>
          <w:rFonts w:ascii="Verdana" w:hAnsi="Verdana" w:cs="Tahoma"/>
          <w:sz w:val="18"/>
          <w:szCs w:val="18"/>
        </w:rPr>
        <w:tab/>
      </w:r>
      <w:r w:rsidR="00CF6BAB">
        <w:rPr>
          <w:rFonts w:ascii="Verdana" w:hAnsi="Verdana" w:cs="Tahoma"/>
          <w:sz w:val="18"/>
          <w:szCs w:val="18"/>
        </w:rPr>
        <w:t>Dodavatel</w:t>
      </w:r>
      <w:r w:rsidRPr="00F81744">
        <w:rPr>
          <w:rFonts w:ascii="Verdana" w:hAnsi="Verdana" w:cs="Tahoma"/>
          <w:sz w:val="18"/>
          <w:szCs w:val="18"/>
        </w:rPr>
        <w:t xml:space="preserve"> potvrzuje, že veškeré sjednané lhůty jsou přiměřené a dostatečné pro řádné splnění jeho povinností vyplývajících z této smlouvy</w:t>
      </w:r>
      <w:r w:rsidR="000F510F">
        <w:rPr>
          <w:rFonts w:ascii="Verdana" w:hAnsi="Verdana" w:cs="Tahoma"/>
          <w:sz w:val="18"/>
          <w:szCs w:val="18"/>
        </w:rPr>
        <w:t xml:space="preserve"> a má pro provedení dostatečné kapacity</w:t>
      </w:r>
      <w:r w:rsidRPr="00F81744">
        <w:rPr>
          <w:rFonts w:ascii="Verdana" w:hAnsi="Verdana" w:cs="Tahoma"/>
          <w:sz w:val="18"/>
          <w:szCs w:val="18"/>
        </w:rPr>
        <w:t xml:space="preserve">. </w:t>
      </w:r>
    </w:p>
    <w:p w:rsidRPr="00F81744" w:rsidR="00937119" w:rsidP="005B4E47" w:rsidRDefault="0018411C" w14:paraId="206FFC4B" w14:textId="1753B71D">
      <w:pPr>
        <w:snapToGrid w:val="false"/>
        <w:spacing w:line="264" w:lineRule="auto"/>
        <w:ind w:left="708" w:hanging="708"/>
        <w:jc w:val="both"/>
        <w:rPr>
          <w:rFonts w:ascii="Verdana" w:hAnsi="Verdana" w:cs="Tahoma"/>
          <w:sz w:val="18"/>
          <w:szCs w:val="18"/>
        </w:rPr>
      </w:pPr>
      <w:r>
        <w:rPr>
          <w:rFonts w:ascii="Verdana" w:hAnsi="Verdana" w:cs="Tahoma"/>
          <w:sz w:val="18"/>
          <w:szCs w:val="18"/>
        </w:rPr>
        <w:tab/>
      </w:r>
      <w:r w:rsidR="00CF6BAB">
        <w:rPr>
          <w:rFonts w:ascii="Verdana" w:hAnsi="Verdana" w:cs="Tahoma"/>
          <w:sz w:val="18"/>
          <w:szCs w:val="18"/>
        </w:rPr>
        <w:t>Dodavatel</w:t>
      </w:r>
      <w:r>
        <w:rPr>
          <w:rFonts w:ascii="Verdana" w:hAnsi="Verdana" w:cs="Tahoma"/>
          <w:sz w:val="18"/>
          <w:szCs w:val="18"/>
        </w:rPr>
        <w:t xml:space="preserve"> dále potvrzuje, že jednotlivá školení v rámci této smlouvy bude konzultovat se zadavatelem podle jeho potřeb.</w:t>
      </w:r>
    </w:p>
    <w:p w:rsidRPr="00F81744" w:rsidR="00937119" w:rsidP="005B4E47" w:rsidRDefault="00937119" w14:paraId="032E954D" w14:textId="77777777">
      <w:pPr>
        <w:snapToGrid w:val="false"/>
        <w:spacing w:line="264" w:lineRule="auto"/>
        <w:ind w:left="708" w:hanging="708"/>
        <w:jc w:val="both"/>
        <w:rPr>
          <w:rFonts w:ascii="Verdana" w:hAnsi="Verdana" w:cs="Tahoma"/>
          <w:sz w:val="18"/>
          <w:szCs w:val="18"/>
        </w:rPr>
      </w:pPr>
    </w:p>
    <w:p w:rsidRPr="00F81744" w:rsidR="001564BB" w:rsidP="001564BB" w:rsidRDefault="001564BB" w14:paraId="2D226C76" w14:textId="77777777">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4</w:t>
      </w:r>
    </w:p>
    <w:p w:rsidRPr="00F81744" w:rsidR="00937119" w:rsidP="001564BB" w:rsidRDefault="00937119" w14:paraId="1CA7BB45" w14:textId="77777777">
      <w:pPr>
        <w:spacing w:line="264" w:lineRule="auto"/>
        <w:jc w:val="center"/>
        <w:rPr>
          <w:rFonts w:ascii="Verdana" w:hAnsi="Verdana" w:cs="Tahoma"/>
          <w:b/>
          <w:sz w:val="18"/>
          <w:szCs w:val="18"/>
        </w:rPr>
      </w:pPr>
      <w:r w:rsidRPr="00F81744">
        <w:rPr>
          <w:rFonts w:ascii="Verdana" w:hAnsi="Verdana" w:cs="Tahoma"/>
          <w:b/>
          <w:sz w:val="18"/>
          <w:szCs w:val="18"/>
        </w:rPr>
        <w:t>Místo provádění díla</w:t>
      </w:r>
    </w:p>
    <w:p w:rsidRPr="00F81744" w:rsidR="00937119" w:rsidP="00F43686" w:rsidRDefault="00937119" w14:paraId="69C80CB9" w14:textId="77777777">
      <w:pPr>
        <w:spacing w:line="264" w:lineRule="auto"/>
        <w:jc w:val="center"/>
        <w:rPr>
          <w:rFonts w:ascii="Verdana" w:hAnsi="Verdana" w:cs="Tahoma"/>
          <w:b/>
          <w:sz w:val="18"/>
          <w:szCs w:val="18"/>
        </w:rPr>
      </w:pPr>
    </w:p>
    <w:p w:rsidR="001958F4" w:rsidP="0018411C" w:rsidRDefault="00937119" w14:paraId="3331FE05" w14:textId="68C3567D">
      <w:pPr>
        <w:pStyle w:val="Zkladntextodsazen3"/>
        <w:tabs>
          <w:tab w:val="left" w:pos="709"/>
        </w:tabs>
        <w:snapToGrid w:val="false"/>
        <w:spacing w:after="0" w:line="264" w:lineRule="auto"/>
        <w:ind w:left="0"/>
        <w:rPr>
          <w:rFonts w:ascii="Verdana" w:hAnsi="Verdana" w:cs="Tahoma"/>
          <w:sz w:val="18"/>
          <w:szCs w:val="18"/>
        </w:rPr>
      </w:pPr>
      <w:r w:rsidRPr="0018411C">
        <w:rPr>
          <w:rFonts w:ascii="Verdana" w:hAnsi="Verdana" w:cs="Tahoma"/>
          <w:sz w:val="18"/>
          <w:szCs w:val="18"/>
        </w:rPr>
        <w:t xml:space="preserve">Místem plnění </w:t>
      </w:r>
      <w:r w:rsidRPr="0018411C" w:rsidR="006F4821">
        <w:rPr>
          <w:rFonts w:ascii="Verdana" w:hAnsi="Verdana" w:cs="Tahoma"/>
          <w:sz w:val="18"/>
          <w:szCs w:val="18"/>
        </w:rPr>
        <w:t>se rozumí</w:t>
      </w:r>
      <w:r w:rsidRPr="0018411C" w:rsidR="009217F0">
        <w:rPr>
          <w:rFonts w:ascii="Verdana" w:hAnsi="Verdana" w:cs="Tahoma"/>
          <w:sz w:val="18"/>
          <w:szCs w:val="18"/>
        </w:rPr>
        <w:t xml:space="preserve"> </w:t>
      </w:r>
      <w:r w:rsidRPr="0018411C" w:rsidR="0082464F">
        <w:rPr>
          <w:rFonts w:ascii="Verdana" w:hAnsi="Verdana" w:cs="Calibri"/>
          <w:sz w:val="18"/>
          <w:szCs w:val="18"/>
        </w:rPr>
        <w:t xml:space="preserve">areál </w:t>
      </w:r>
      <w:r w:rsidRPr="0018411C" w:rsidR="002F1FEF">
        <w:rPr>
          <w:rFonts w:ascii="Verdana" w:hAnsi="Verdana" w:cs="Calibri"/>
          <w:sz w:val="18"/>
          <w:szCs w:val="18"/>
        </w:rPr>
        <w:t>Východočeské plynárenské strojírny, a.s.</w:t>
      </w:r>
      <w:r w:rsidRPr="0018411C" w:rsidR="0082464F">
        <w:rPr>
          <w:rFonts w:ascii="Verdana" w:hAnsi="Verdana" w:cs="Calibri"/>
          <w:sz w:val="18"/>
          <w:szCs w:val="18"/>
        </w:rPr>
        <w:t xml:space="preserve">, </w:t>
      </w:r>
      <w:r w:rsidRPr="0018411C" w:rsidR="00301636">
        <w:rPr>
          <w:rFonts w:ascii="Verdana" w:hAnsi="Verdana" w:cs="Calibri"/>
          <w:sz w:val="18"/>
          <w:szCs w:val="18"/>
        </w:rPr>
        <w:t>č.p. 16, 538 34 Rosice</w:t>
      </w:r>
      <w:r w:rsidRPr="0018411C" w:rsidR="006F4821">
        <w:rPr>
          <w:rFonts w:ascii="Verdana" w:hAnsi="Verdana" w:cs="Tahoma"/>
          <w:sz w:val="18"/>
          <w:szCs w:val="18"/>
        </w:rPr>
        <w:t xml:space="preserve">, </w:t>
      </w:r>
    </w:p>
    <w:p w:rsidRPr="0018411C" w:rsidR="0018411C" w:rsidP="0018411C" w:rsidRDefault="0018411C" w14:paraId="28D9EFB9" w14:textId="77777777">
      <w:pPr>
        <w:pStyle w:val="Zkladntextodsazen3"/>
        <w:tabs>
          <w:tab w:val="left" w:pos="709"/>
        </w:tabs>
        <w:snapToGrid w:val="false"/>
        <w:spacing w:after="0" w:line="264" w:lineRule="auto"/>
        <w:ind w:left="0"/>
        <w:rPr>
          <w:rFonts w:ascii="Verdana" w:hAnsi="Verdana" w:cs="Tahoma"/>
          <w:sz w:val="18"/>
          <w:szCs w:val="18"/>
        </w:rPr>
      </w:pPr>
    </w:p>
    <w:p w:rsidRPr="00F81744" w:rsidR="001564BB" w:rsidP="001564BB" w:rsidRDefault="001564BB" w14:paraId="1FEAE73A" w14:textId="77777777">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5</w:t>
      </w:r>
    </w:p>
    <w:p w:rsidRPr="00F81744" w:rsidR="00937119" w:rsidP="001564BB" w:rsidRDefault="00937119" w14:paraId="11B554A5" w14:textId="77777777">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Cena za dílo, platební podmínky</w:t>
      </w:r>
    </w:p>
    <w:p w:rsidRPr="00F81744" w:rsidR="00937119" w:rsidP="00F43686" w:rsidRDefault="00937119" w14:paraId="747CF6BC" w14:textId="77777777">
      <w:pPr>
        <w:pStyle w:val="Zkladntext"/>
        <w:tabs>
          <w:tab w:val="left" w:pos="709"/>
        </w:tabs>
        <w:spacing w:line="264" w:lineRule="auto"/>
        <w:jc w:val="center"/>
        <w:rPr>
          <w:rFonts w:ascii="Verdana" w:hAnsi="Verdana" w:cs="Tahoma"/>
          <w:sz w:val="18"/>
          <w:szCs w:val="18"/>
        </w:rPr>
      </w:pPr>
    </w:p>
    <w:p w:rsidRPr="00590BBD" w:rsidR="00937119" w:rsidP="00F43686" w:rsidRDefault="00937119" w14:paraId="79127E5C" w14:textId="77777777">
      <w:pPr>
        <w:pStyle w:val="AAOdstavec"/>
        <w:spacing w:line="264" w:lineRule="auto"/>
        <w:rPr>
          <w:rFonts w:ascii="Verdana" w:hAnsi="Verdana" w:cs="Tahoma"/>
          <w:sz w:val="18"/>
          <w:szCs w:val="18"/>
        </w:rPr>
      </w:pPr>
      <w:r w:rsidRPr="00590BBD">
        <w:rPr>
          <w:rFonts w:ascii="Verdana" w:hAnsi="Verdana" w:cs="Tahoma"/>
          <w:sz w:val="18"/>
          <w:szCs w:val="18"/>
        </w:rPr>
        <w:t>5.1.</w:t>
      </w:r>
      <w:r w:rsidRPr="00590BBD">
        <w:rPr>
          <w:rFonts w:ascii="Verdana" w:hAnsi="Verdana" w:cs="Tahoma"/>
          <w:sz w:val="18"/>
          <w:szCs w:val="18"/>
        </w:rPr>
        <w:tab/>
        <w:t>Smluvní strany se dohodly na této celkové výši ceny za dílo:</w:t>
      </w:r>
    </w:p>
    <w:p w:rsidRPr="00590BBD" w:rsidR="00937119" w:rsidP="00DB43FF" w:rsidRDefault="00937119" w14:paraId="55867732" w14:textId="77777777">
      <w:pPr>
        <w:pStyle w:val="AAOdstavec"/>
        <w:numPr>
          <w:ilvl w:val="0"/>
          <w:numId w:val="21"/>
        </w:numPr>
        <w:spacing w:line="264" w:lineRule="auto"/>
        <w:rPr>
          <w:rFonts w:ascii="Verdana" w:hAnsi="Verdana" w:cs="Tahoma"/>
          <w:sz w:val="18"/>
          <w:szCs w:val="18"/>
        </w:rPr>
      </w:pPr>
      <w:r w:rsidRPr="00590BBD">
        <w:rPr>
          <w:rFonts w:ascii="Verdana" w:hAnsi="Verdana" w:cs="Tahoma"/>
          <w:sz w:val="18"/>
          <w:szCs w:val="18"/>
        </w:rPr>
        <w:t>Cena bez DPH</w:t>
      </w:r>
      <w:r w:rsidRPr="00590BBD" w:rsidR="0003164D">
        <w:rPr>
          <w:rFonts w:ascii="Verdana" w:hAnsi="Verdana" w:cs="Tahoma"/>
          <w:sz w:val="18"/>
          <w:szCs w:val="18"/>
        </w:rPr>
        <w:t xml:space="preserve"> </w:t>
      </w:r>
      <w:r w:rsidRPr="00EC2A92" w:rsidR="0003164D">
        <w:rPr>
          <w:rFonts w:ascii="Verdana" w:hAnsi="Verdana" w:cs="Tahoma"/>
          <w:sz w:val="18"/>
          <w:szCs w:val="18"/>
          <w:highlight w:val="yellow"/>
        </w:rPr>
        <w:t>xxx</w:t>
      </w:r>
      <w:r w:rsidRPr="00590BBD">
        <w:rPr>
          <w:rFonts w:ascii="Verdana" w:hAnsi="Verdana" w:cs="Tahoma"/>
          <w:sz w:val="18"/>
          <w:szCs w:val="18"/>
        </w:rPr>
        <w:t xml:space="preserve"> Kč (slovy: </w:t>
      </w:r>
      <w:r w:rsidRPr="00EC2A92" w:rsidR="0003164D">
        <w:rPr>
          <w:rFonts w:ascii="Verdana" w:hAnsi="Verdana" w:cs="Tahoma"/>
          <w:sz w:val="18"/>
          <w:szCs w:val="18"/>
          <w:highlight w:val="yellow"/>
        </w:rPr>
        <w:t>xxx</w:t>
      </w:r>
      <w:r w:rsidRPr="00590BBD" w:rsidR="0003164D">
        <w:rPr>
          <w:rFonts w:ascii="Verdana" w:hAnsi="Verdana" w:cs="Tahoma"/>
          <w:sz w:val="18"/>
          <w:szCs w:val="18"/>
        </w:rPr>
        <w:t xml:space="preserve"> </w:t>
      </w:r>
      <w:r w:rsidRPr="00590BBD">
        <w:rPr>
          <w:rFonts w:ascii="Verdana" w:hAnsi="Verdana" w:cs="Tahoma"/>
          <w:sz w:val="18"/>
          <w:szCs w:val="18"/>
        </w:rPr>
        <w:t>korun českých)</w:t>
      </w:r>
    </w:p>
    <w:p w:rsidRPr="00590BBD" w:rsidR="00937119" w:rsidP="00DB43FF" w:rsidRDefault="00937119" w14:paraId="2297A909" w14:textId="77777777">
      <w:pPr>
        <w:pStyle w:val="AAOdstavec"/>
        <w:numPr>
          <w:ilvl w:val="0"/>
          <w:numId w:val="21"/>
        </w:numPr>
        <w:spacing w:line="264" w:lineRule="auto"/>
        <w:rPr>
          <w:rFonts w:ascii="Verdana" w:hAnsi="Verdana" w:cs="Tahoma"/>
          <w:sz w:val="18"/>
          <w:szCs w:val="18"/>
        </w:rPr>
      </w:pPr>
      <w:r w:rsidRPr="00590BBD">
        <w:rPr>
          <w:rFonts w:ascii="Verdana" w:hAnsi="Verdana" w:cs="Tahoma"/>
          <w:sz w:val="18"/>
          <w:szCs w:val="18"/>
        </w:rPr>
        <w:t xml:space="preserve">DPH </w:t>
      </w:r>
      <w:r w:rsidRPr="00EC2A92" w:rsidR="0003164D">
        <w:rPr>
          <w:rFonts w:ascii="Verdana" w:hAnsi="Verdana" w:cs="Tahoma"/>
          <w:sz w:val="18"/>
          <w:szCs w:val="18"/>
          <w:highlight w:val="yellow"/>
        </w:rPr>
        <w:t>xxx</w:t>
      </w:r>
      <w:r w:rsidRPr="00590BBD" w:rsidR="0003164D">
        <w:rPr>
          <w:rFonts w:ascii="Verdana" w:hAnsi="Verdana" w:cs="Tahoma"/>
          <w:sz w:val="18"/>
          <w:szCs w:val="18"/>
        </w:rPr>
        <w:t xml:space="preserve"> </w:t>
      </w:r>
      <w:r w:rsidRPr="00590BBD">
        <w:rPr>
          <w:rFonts w:ascii="Verdana" w:hAnsi="Verdana" w:cs="Tahoma"/>
          <w:sz w:val="18"/>
          <w:szCs w:val="18"/>
        </w:rPr>
        <w:t>% ve výši</w:t>
      </w:r>
      <w:r w:rsidRPr="00590BBD" w:rsidR="0003164D">
        <w:rPr>
          <w:rFonts w:ascii="Verdana" w:hAnsi="Verdana" w:cs="Tahoma"/>
          <w:sz w:val="18"/>
          <w:szCs w:val="18"/>
        </w:rPr>
        <w:t xml:space="preserve"> xxx</w:t>
      </w:r>
      <w:r w:rsidRPr="00590BBD">
        <w:rPr>
          <w:rFonts w:ascii="Verdana" w:hAnsi="Verdana" w:cs="Tahoma"/>
          <w:sz w:val="18"/>
          <w:szCs w:val="18"/>
        </w:rPr>
        <w:t xml:space="preserve"> Kč (slovy: </w:t>
      </w:r>
      <w:r w:rsidRPr="00EC2A92" w:rsidR="0003164D">
        <w:rPr>
          <w:rFonts w:ascii="Verdana" w:hAnsi="Verdana" w:cs="Tahoma"/>
          <w:sz w:val="18"/>
          <w:szCs w:val="18"/>
          <w:highlight w:val="yellow"/>
        </w:rPr>
        <w:t>xxx</w:t>
      </w:r>
      <w:r w:rsidRPr="00590BBD">
        <w:rPr>
          <w:rFonts w:ascii="Verdana" w:hAnsi="Verdana" w:cs="Tahoma"/>
          <w:sz w:val="18"/>
          <w:szCs w:val="18"/>
        </w:rPr>
        <w:t xml:space="preserve"> korun českých)</w:t>
      </w:r>
    </w:p>
    <w:p w:rsidRPr="00590BBD" w:rsidR="00937119" w:rsidP="00DB43FF" w:rsidRDefault="00937119" w14:paraId="2F3C7904" w14:textId="77777777">
      <w:pPr>
        <w:pStyle w:val="AAOdstavec"/>
        <w:numPr>
          <w:ilvl w:val="0"/>
          <w:numId w:val="21"/>
        </w:numPr>
        <w:spacing w:line="264" w:lineRule="auto"/>
        <w:rPr>
          <w:rFonts w:ascii="Verdana" w:hAnsi="Verdana" w:cs="Tahoma"/>
          <w:sz w:val="18"/>
          <w:szCs w:val="18"/>
        </w:rPr>
      </w:pPr>
      <w:r w:rsidRPr="00590BBD">
        <w:rPr>
          <w:rFonts w:ascii="Verdana" w:hAnsi="Verdana" w:cs="Tahoma"/>
          <w:sz w:val="18"/>
          <w:szCs w:val="18"/>
        </w:rPr>
        <w:t>Cena včetně DPH ve výši</w:t>
      </w:r>
      <w:r w:rsidRPr="00590BBD" w:rsidR="0003164D">
        <w:rPr>
          <w:rFonts w:ascii="Verdana" w:hAnsi="Verdana" w:cs="Tahoma"/>
          <w:sz w:val="18"/>
          <w:szCs w:val="18"/>
        </w:rPr>
        <w:t xml:space="preserve"> </w:t>
      </w:r>
      <w:r w:rsidRPr="00EC2A92" w:rsidR="0003164D">
        <w:rPr>
          <w:rFonts w:ascii="Verdana" w:hAnsi="Verdana" w:cs="Tahoma"/>
          <w:sz w:val="18"/>
          <w:szCs w:val="18"/>
          <w:highlight w:val="yellow"/>
        </w:rPr>
        <w:t>xxx</w:t>
      </w:r>
      <w:r w:rsidRPr="00590BBD">
        <w:rPr>
          <w:rFonts w:ascii="Verdana" w:hAnsi="Verdana" w:cs="Tahoma"/>
          <w:sz w:val="18"/>
          <w:szCs w:val="18"/>
        </w:rPr>
        <w:t xml:space="preserve"> Kč (slovy:</w:t>
      </w:r>
      <w:r w:rsidRPr="00590BBD" w:rsidR="0003164D">
        <w:rPr>
          <w:rFonts w:ascii="Verdana" w:hAnsi="Verdana" w:cs="Tahoma"/>
          <w:sz w:val="18"/>
          <w:szCs w:val="18"/>
        </w:rPr>
        <w:t xml:space="preserve"> </w:t>
      </w:r>
      <w:r w:rsidRPr="00EC2A92" w:rsidR="0003164D">
        <w:rPr>
          <w:rFonts w:ascii="Verdana" w:hAnsi="Verdana" w:cs="Tahoma"/>
          <w:sz w:val="18"/>
          <w:szCs w:val="18"/>
          <w:highlight w:val="yellow"/>
        </w:rPr>
        <w:t>xxx</w:t>
      </w:r>
      <w:r w:rsidRPr="00590BBD">
        <w:rPr>
          <w:rFonts w:ascii="Verdana" w:hAnsi="Verdana" w:cs="Tahoma"/>
          <w:sz w:val="18"/>
          <w:szCs w:val="18"/>
        </w:rPr>
        <w:t xml:space="preserve"> korun českých) </w:t>
      </w:r>
    </w:p>
    <w:p w:rsidRPr="00167E2A" w:rsidR="00CF03B8" w:rsidP="00167E2A" w:rsidRDefault="00937119" w14:paraId="4B8C49E7" w14:textId="6863B09D">
      <w:pPr>
        <w:pStyle w:val="AAOdstavec"/>
        <w:spacing w:line="264" w:lineRule="auto"/>
        <w:ind w:firstLine="708"/>
        <w:rPr>
          <w:rFonts w:ascii="Verdana" w:hAnsi="Verdana" w:cs="Tahoma"/>
          <w:sz w:val="18"/>
          <w:szCs w:val="18"/>
        </w:rPr>
      </w:pPr>
      <w:r w:rsidRPr="00590BBD">
        <w:rPr>
          <w:rFonts w:ascii="Verdana" w:hAnsi="Verdana" w:cs="Tahoma"/>
          <w:sz w:val="18"/>
          <w:szCs w:val="18"/>
        </w:rPr>
        <w:t xml:space="preserve">(dále též </w:t>
      </w:r>
      <w:r w:rsidRPr="00590BBD">
        <w:rPr>
          <w:rFonts w:ascii="Verdana" w:hAnsi="Verdana" w:cs="Tahoma"/>
          <w:b/>
          <w:sz w:val="18"/>
          <w:szCs w:val="18"/>
        </w:rPr>
        <w:t>„Cena za provedení díla“</w:t>
      </w:r>
      <w:r w:rsidRPr="00590BBD">
        <w:rPr>
          <w:rFonts w:ascii="Verdana" w:hAnsi="Verdana" w:cs="Tahoma"/>
          <w:sz w:val="18"/>
          <w:szCs w:val="18"/>
        </w:rPr>
        <w:t>);</w:t>
      </w:r>
    </w:p>
    <w:p w:rsidRPr="00F81744" w:rsidR="00937119" w:rsidP="00F43686" w:rsidRDefault="00937119" w14:paraId="6D72FE3B" w14:textId="09B9BB1D">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5.2.</w:t>
      </w:r>
      <w:r w:rsidRPr="00F81744">
        <w:rPr>
          <w:rFonts w:ascii="Verdana" w:hAnsi="Verdana" w:cs="Tahoma"/>
          <w:sz w:val="18"/>
          <w:szCs w:val="18"/>
        </w:rPr>
        <w:tab/>
      </w:r>
      <w:r w:rsidR="00796442">
        <w:rPr>
          <w:rFonts w:ascii="Verdana" w:hAnsi="Verdana" w:cs="Tahoma"/>
          <w:sz w:val="18"/>
          <w:szCs w:val="18"/>
        </w:rPr>
        <w:t xml:space="preserve">Ceny uvedené </w:t>
      </w:r>
      <w:r w:rsidR="00CF6BAB">
        <w:rPr>
          <w:rFonts w:ascii="Verdana" w:hAnsi="Verdana" w:cs="Tahoma"/>
          <w:sz w:val="18"/>
          <w:szCs w:val="18"/>
        </w:rPr>
        <w:t>dodavatel</w:t>
      </w:r>
      <w:r w:rsidR="00796442">
        <w:rPr>
          <w:rFonts w:ascii="Verdana" w:hAnsi="Verdana" w:cs="Tahoma"/>
          <w:sz w:val="18"/>
          <w:szCs w:val="18"/>
        </w:rPr>
        <w:t>em v položkovém rozpočtu musí obsahovat vš</w:t>
      </w:r>
      <w:r w:rsidR="00E91A25">
        <w:rPr>
          <w:rFonts w:ascii="Verdana" w:hAnsi="Verdana" w:cs="Tahoma"/>
          <w:sz w:val="18"/>
          <w:szCs w:val="18"/>
        </w:rPr>
        <w:t>e</w:t>
      </w:r>
      <w:r w:rsidR="00796442">
        <w:rPr>
          <w:rFonts w:ascii="Verdana" w:hAnsi="Verdana" w:cs="Tahoma"/>
          <w:sz w:val="18"/>
          <w:szCs w:val="18"/>
        </w:rPr>
        <w:t xml:space="preserve">chny náklady související se zhotovením díla, a také ostatní náklady související s plněním zadávacích podmínek veřejné zakázky. </w:t>
      </w:r>
      <w:r w:rsidRPr="00F81744">
        <w:rPr>
          <w:rFonts w:ascii="Verdana" w:hAnsi="Verdana" w:cs="Tahoma"/>
          <w:sz w:val="18"/>
          <w:szCs w:val="18"/>
        </w:rPr>
        <w:t xml:space="preserve">V ceně za provedení díla jsou zahrnuty veškeré náklady </w:t>
      </w:r>
      <w:r w:rsidR="00CF6BAB">
        <w:rPr>
          <w:rFonts w:ascii="Verdana" w:hAnsi="Verdana" w:cs="Tahoma"/>
          <w:sz w:val="18"/>
          <w:szCs w:val="18"/>
        </w:rPr>
        <w:t>dodavatel</w:t>
      </w:r>
      <w:r w:rsidRPr="00F81744">
        <w:rPr>
          <w:rFonts w:ascii="Verdana" w:hAnsi="Verdana" w:cs="Tahoma"/>
          <w:sz w:val="18"/>
          <w:szCs w:val="18"/>
        </w:rPr>
        <w:t xml:space="preserve">e, které při plnění svého závazku dle této smlouvy nebo v souvislosti s tím vynaloží, a to nejen náklady, které jsou uvedeny ve výchozích dokumentech předaných objednatelem, ale i náklady, jejichž vynaložení musí </w:t>
      </w:r>
      <w:r w:rsidR="00CF6BAB">
        <w:rPr>
          <w:rFonts w:ascii="Verdana" w:hAnsi="Verdana" w:cs="Tahoma"/>
          <w:sz w:val="18"/>
          <w:szCs w:val="18"/>
        </w:rPr>
        <w:t>dodavatel</w:t>
      </w:r>
      <w:r w:rsidRPr="00F81744">
        <w:rPr>
          <w:rFonts w:ascii="Verdana" w:hAnsi="Verdana" w:cs="Tahoma"/>
          <w:sz w:val="18"/>
          <w:szCs w:val="18"/>
        </w:rPr>
        <w:t xml:space="preserve"> z titulu své odbornosti předpokládat, a to i na základě zkušeností s prováděním </w:t>
      </w:r>
      <w:r w:rsidR="0018411C">
        <w:rPr>
          <w:rFonts w:ascii="Verdana" w:hAnsi="Verdana" w:cs="Tahoma"/>
          <w:sz w:val="18"/>
          <w:szCs w:val="18"/>
        </w:rPr>
        <w:t>díla</w:t>
      </w:r>
      <w:r w:rsidRPr="00F81744">
        <w:rPr>
          <w:rFonts w:ascii="Verdana" w:hAnsi="Verdana" w:cs="Tahoma"/>
          <w:sz w:val="18"/>
          <w:szCs w:val="18"/>
        </w:rPr>
        <w:t xml:space="preserve">. </w:t>
      </w:r>
    </w:p>
    <w:p w:rsidRPr="00F81744" w:rsidR="00937119" w:rsidP="00F43686" w:rsidRDefault="00937119" w14:paraId="6F900FFF" w14:textId="5B92E547">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5.3.</w:t>
      </w:r>
      <w:r w:rsidRPr="00F81744">
        <w:rPr>
          <w:rFonts w:ascii="Verdana" w:hAnsi="Verdana" w:cs="Tahoma"/>
          <w:sz w:val="18"/>
          <w:szCs w:val="18"/>
        </w:rPr>
        <w:tab/>
        <w:t xml:space="preserve">Objednatelem nebudou na cenu za provedení díla poskytována jakákoli plnění (zálohy) před zahájením provádění díla. Obě smluvní strany se vzájemně dohodly, že dílčím zdanitelným plněním jsou </w:t>
      </w:r>
      <w:r w:rsidR="0018411C">
        <w:rPr>
          <w:rFonts w:ascii="Verdana" w:hAnsi="Verdana" w:cs="Tahoma"/>
          <w:sz w:val="18"/>
          <w:szCs w:val="18"/>
        </w:rPr>
        <w:t>jednotlivá školení</w:t>
      </w:r>
      <w:r w:rsidRPr="00F81744">
        <w:rPr>
          <w:rFonts w:ascii="Verdana" w:hAnsi="Verdana" w:cs="Tahoma"/>
          <w:sz w:val="18"/>
          <w:szCs w:val="18"/>
        </w:rPr>
        <w:t xml:space="preserve"> skutečně provedené v příslušném měsíci a za datum uskutečnění dílčího zdanitelného plnění prohlašují poslední den kalendářního měsíce. </w:t>
      </w:r>
    </w:p>
    <w:p w:rsidR="00FD7722" w:rsidP="00FC6A3F" w:rsidRDefault="00FC6A3F" w14:paraId="36812678" w14:textId="3F20114E">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5.4.</w:t>
      </w:r>
      <w:r w:rsidRPr="00F81744">
        <w:rPr>
          <w:rFonts w:ascii="Verdana" w:hAnsi="Verdana" w:cs="Tahoma"/>
          <w:sz w:val="18"/>
          <w:szCs w:val="18"/>
        </w:rPr>
        <w:tab/>
        <w:t xml:space="preserve">Po ukončení každého kalendářního měsíce předá </w:t>
      </w:r>
      <w:r w:rsidR="00CF6BAB">
        <w:rPr>
          <w:rFonts w:ascii="Verdana" w:hAnsi="Verdana" w:cs="Tahoma"/>
          <w:sz w:val="18"/>
          <w:szCs w:val="18"/>
        </w:rPr>
        <w:t>dodavatel</w:t>
      </w:r>
      <w:r w:rsidRPr="00F81744">
        <w:rPr>
          <w:rFonts w:ascii="Verdana" w:hAnsi="Verdana" w:cs="Tahoma"/>
          <w:sz w:val="18"/>
          <w:szCs w:val="18"/>
        </w:rPr>
        <w:t xml:space="preserve"> objednateli daňový doklad, </w:t>
      </w:r>
    </w:p>
    <w:p w:rsidRPr="00F81744" w:rsidR="00FC6A3F" w:rsidP="00FC6A3F" w:rsidRDefault="00FD7722" w14:paraId="28274576" w14:textId="02E66E84">
      <w:pPr>
        <w:pStyle w:val="BodyText21"/>
        <w:widowControl/>
        <w:spacing w:line="264" w:lineRule="auto"/>
        <w:ind w:left="705" w:hanging="705"/>
        <w:rPr>
          <w:rFonts w:ascii="Verdana" w:hAnsi="Verdana" w:cs="Tahoma"/>
          <w:sz w:val="18"/>
          <w:szCs w:val="18"/>
        </w:rPr>
      </w:pPr>
      <w:r>
        <w:rPr>
          <w:rFonts w:ascii="Verdana" w:hAnsi="Verdana" w:cs="Tahoma"/>
          <w:sz w:val="18"/>
          <w:szCs w:val="18"/>
        </w:rPr>
        <w:t>5.5.</w:t>
      </w:r>
      <w:r>
        <w:rPr>
          <w:rFonts w:ascii="Verdana" w:hAnsi="Verdana" w:cs="Tahoma"/>
          <w:sz w:val="18"/>
          <w:szCs w:val="18"/>
        </w:rPr>
        <w:tab/>
      </w:r>
      <w:r>
        <w:rPr>
          <w:rFonts w:ascii="Verdana" w:hAnsi="Verdana"/>
          <w:sz w:val="18"/>
          <w:szCs w:val="18"/>
        </w:rPr>
        <w:t>Každá faktura bude rozdělena</w:t>
      </w:r>
      <w:r w:rsidRPr="00795C1A">
        <w:rPr>
          <w:rFonts w:ascii="Verdana" w:hAnsi="Verdana"/>
          <w:sz w:val="18"/>
          <w:szCs w:val="18"/>
        </w:rPr>
        <w:t xml:space="preserve"> na jednotlivé </w:t>
      </w:r>
      <w:r w:rsidR="0018411C">
        <w:rPr>
          <w:rFonts w:ascii="Verdana" w:hAnsi="Verdana"/>
          <w:sz w:val="18"/>
          <w:szCs w:val="18"/>
        </w:rPr>
        <w:t>typy školení</w:t>
      </w:r>
      <w:r w:rsidRPr="00795C1A">
        <w:rPr>
          <w:rFonts w:ascii="Verdana" w:hAnsi="Verdana"/>
          <w:sz w:val="18"/>
          <w:szCs w:val="18"/>
        </w:rPr>
        <w:t>.</w:t>
      </w:r>
      <w:r w:rsidRPr="00FD7722">
        <w:rPr>
          <w:rFonts w:ascii="Verdana" w:hAnsi="Verdana"/>
          <w:iCs/>
          <w:sz w:val="18"/>
          <w:szCs w:val="18"/>
        </w:rPr>
        <w:t xml:space="preserve"> </w:t>
      </w:r>
      <w:r w:rsidR="00CF6BAB">
        <w:rPr>
          <w:rFonts w:ascii="Verdana" w:hAnsi="Verdana"/>
          <w:iCs/>
          <w:sz w:val="18"/>
          <w:szCs w:val="18"/>
        </w:rPr>
        <w:t>Dodavatel</w:t>
      </w:r>
      <w:r w:rsidRPr="00795C1A">
        <w:rPr>
          <w:rFonts w:ascii="Verdana" w:hAnsi="Verdana"/>
          <w:bCs/>
          <w:iCs/>
          <w:sz w:val="18"/>
          <w:szCs w:val="18"/>
        </w:rPr>
        <w:t xml:space="preserve"> je povinen v předmětu fakturace uvést přes</w:t>
      </w:r>
      <w:r>
        <w:rPr>
          <w:rFonts w:ascii="Verdana" w:hAnsi="Verdana"/>
          <w:iCs/>
          <w:sz w:val="18"/>
          <w:szCs w:val="18"/>
        </w:rPr>
        <w:t xml:space="preserve">ný název akce a </w:t>
      </w:r>
      <w:r w:rsidR="00B85560">
        <w:rPr>
          <w:rFonts w:ascii="Verdana" w:hAnsi="Verdana"/>
          <w:iCs/>
          <w:sz w:val="18"/>
          <w:szCs w:val="18"/>
        </w:rPr>
        <w:t xml:space="preserve">registrační </w:t>
      </w:r>
      <w:r>
        <w:rPr>
          <w:rFonts w:ascii="Verdana" w:hAnsi="Verdana"/>
          <w:iCs/>
          <w:sz w:val="18"/>
          <w:szCs w:val="18"/>
        </w:rPr>
        <w:t xml:space="preserve">číslo </w:t>
      </w:r>
      <w:r w:rsidR="00B85560">
        <w:rPr>
          <w:rFonts w:ascii="Verdana" w:hAnsi="Verdana"/>
          <w:iCs/>
          <w:sz w:val="18"/>
          <w:szCs w:val="18"/>
        </w:rPr>
        <w:t xml:space="preserve">projektu </w:t>
      </w:r>
      <w:r w:rsidRPr="00AE1EAA" w:rsidR="0018411C">
        <w:rPr>
          <w:bCs/>
        </w:rPr>
        <w:t>CZ.03.1.52/0.0/0.0/19_097/0012722</w:t>
      </w:r>
      <w:r>
        <w:rPr>
          <w:rFonts w:ascii="Verdana" w:hAnsi="Verdana"/>
          <w:iCs/>
          <w:sz w:val="18"/>
          <w:szCs w:val="18"/>
        </w:rPr>
        <w:t>, j</w:t>
      </w:r>
      <w:r w:rsidRPr="00795C1A">
        <w:rPr>
          <w:rFonts w:ascii="Verdana" w:hAnsi="Verdana"/>
          <w:bCs/>
          <w:iCs/>
          <w:sz w:val="18"/>
          <w:szCs w:val="18"/>
        </w:rPr>
        <w:t>i</w:t>
      </w:r>
      <w:r>
        <w:rPr>
          <w:rFonts w:ascii="Verdana" w:hAnsi="Verdana"/>
          <w:iCs/>
          <w:sz w:val="18"/>
          <w:szCs w:val="18"/>
        </w:rPr>
        <w:t>nak bude faktura vrácena dodavate</w:t>
      </w:r>
      <w:r w:rsidRPr="00795C1A">
        <w:rPr>
          <w:rFonts w:ascii="Verdana" w:hAnsi="Verdana"/>
          <w:bCs/>
          <w:iCs/>
          <w:sz w:val="18"/>
          <w:szCs w:val="18"/>
        </w:rPr>
        <w:t>li k doplnění.</w:t>
      </w:r>
    </w:p>
    <w:p w:rsidRPr="00F81744" w:rsidR="00937119" w:rsidP="00FC6A3F" w:rsidRDefault="00FC6A3F" w14:paraId="396DC0B3" w14:textId="3DBDFF7D">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lastRenderedPageBreak/>
        <w:t>5.</w:t>
      </w:r>
      <w:r w:rsidR="00FD7722">
        <w:rPr>
          <w:rFonts w:ascii="Verdana" w:hAnsi="Verdana" w:cs="Tahoma"/>
          <w:sz w:val="18"/>
          <w:szCs w:val="18"/>
        </w:rPr>
        <w:t>6</w:t>
      </w:r>
      <w:r w:rsidRPr="00F81744">
        <w:rPr>
          <w:rFonts w:ascii="Verdana" w:hAnsi="Verdana" w:cs="Tahoma"/>
          <w:sz w:val="18"/>
          <w:szCs w:val="18"/>
        </w:rPr>
        <w:t>.</w:t>
      </w:r>
      <w:r w:rsidRPr="00F81744">
        <w:rPr>
          <w:rFonts w:ascii="Verdana" w:hAnsi="Verdana" w:cs="Tahoma"/>
          <w:sz w:val="18"/>
          <w:szCs w:val="18"/>
        </w:rPr>
        <w:tab/>
      </w:r>
      <w:r>
        <w:rPr>
          <w:rFonts w:ascii="Verdana" w:hAnsi="Verdana" w:cs="Tahoma"/>
          <w:sz w:val="18"/>
          <w:szCs w:val="18"/>
        </w:rPr>
        <w:t xml:space="preserve">Cena díla bude tedy hrazena průběžně na základě měsíčních faktur. </w:t>
      </w:r>
      <w:r w:rsidRPr="00F81744">
        <w:rPr>
          <w:rFonts w:ascii="Verdana" w:hAnsi="Verdana" w:cs="Tahoma"/>
          <w:sz w:val="18"/>
          <w:szCs w:val="18"/>
        </w:rPr>
        <w:t xml:space="preserve">Daňový doklad bude obsahovat pojmové náležitosti daňového dokladu stanovené zákonem č. 235/2004 Sb., o dani z přidané hodnoty, ve znění pozdějších předpisů, a zákonem č. 563/1991 Sb., o účetnictví, ve znění pozdějších předpisů. V případě, že daňový doklad nebude obsahovat správné údaje či bude neúplný, je objednatel oprávněn daňový doklad vrátit </w:t>
      </w:r>
      <w:r w:rsidR="00CF6BAB">
        <w:rPr>
          <w:rFonts w:ascii="Verdana" w:hAnsi="Verdana" w:cs="Tahoma"/>
          <w:sz w:val="18"/>
          <w:szCs w:val="18"/>
        </w:rPr>
        <w:t>dodavatel</w:t>
      </w:r>
      <w:r w:rsidRPr="00F81744">
        <w:rPr>
          <w:rFonts w:ascii="Verdana" w:hAnsi="Verdana" w:cs="Tahoma"/>
          <w:sz w:val="18"/>
          <w:szCs w:val="18"/>
        </w:rPr>
        <w:t xml:space="preserve">i. </w:t>
      </w:r>
      <w:r w:rsidR="00CF6BAB">
        <w:rPr>
          <w:rFonts w:ascii="Verdana" w:hAnsi="Verdana" w:cs="Tahoma"/>
          <w:sz w:val="18"/>
          <w:szCs w:val="18"/>
        </w:rPr>
        <w:t>Dodavatel</w:t>
      </w:r>
      <w:r w:rsidRPr="00F81744">
        <w:rPr>
          <w:rFonts w:ascii="Verdana" w:hAnsi="Verdana" w:cs="Tahoma"/>
          <w:sz w:val="18"/>
          <w:szCs w:val="18"/>
        </w:rPr>
        <w:t xml:space="preserve"> je povinen takový daňový doklad opravit, event. vystavit nový daňový </w:t>
      </w:r>
      <w:proofErr w:type="gramStart"/>
      <w:r w:rsidRPr="00F81744">
        <w:rPr>
          <w:rFonts w:ascii="Verdana" w:hAnsi="Verdana" w:cs="Tahoma"/>
          <w:sz w:val="18"/>
          <w:szCs w:val="18"/>
        </w:rPr>
        <w:t>doklad - lhůta</w:t>
      </w:r>
      <w:proofErr w:type="gramEnd"/>
      <w:r w:rsidRPr="00F81744">
        <w:rPr>
          <w:rFonts w:ascii="Verdana" w:hAnsi="Verdana" w:cs="Tahoma"/>
          <w:sz w:val="18"/>
          <w:szCs w:val="18"/>
        </w:rPr>
        <w:t xml:space="preserve"> splatnosti počíná v takovém případě běžet ode dne doručení opraveného či nově vystaveného dokladu objednateli.</w:t>
      </w:r>
      <w:r w:rsidRPr="00F81744" w:rsidR="00937119">
        <w:rPr>
          <w:rFonts w:ascii="Verdana" w:hAnsi="Verdana" w:cs="Tahoma"/>
          <w:sz w:val="18"/>
          <w:szCs w:val="18"/>
        </w:rPr>
        <w:t xml:space="preserve"> </w:t>
      </w:r>
    </w:p>
    <w:p w:rsidRPr="00B72482" w:rsidR="00937119" w:rsidP="00F43686" w:rsidRDefault="00937119" w14:paraId="42866CA4" w14:textId="657A0F79">
      <w:pPr>
        <w:pStyle w:val="BodyText21"/>
        <w:widowControl/>
        <w:spacing w:line="264" w:lineRule="auto"/>
        <w:ind w:left="705" w:hanging="705"/>
        <w:rPr>
          <w:rFonts w:ascii="Verdana" w:hAnsi="Verdana" w:cs="Tahoma"/>
          <w:sz w:val="18"/>
          <w:szCs w:val="18"/>
        </w:rPr>
      </w:pPr>
      <w:r w:rsidRPr="00B72482">
        <w:rPr>
          <w:rFonts w:ascii="Verdana" w:hAnsi="Verdana" w:cs="Tahoma"/>
          <w:sz w:val="18"/>
          <w:szCs w:val="18"/>
        </w:rPr>
        <w:t>5.</w:t>
      </w:r>
      <w:r w:rsidRPr="00B72482" w:rsidR="00B72482">
        <w:rPr>
          <w:rFonts w:ascii="Verdana" w:hAnsi="Verdana" w:cs="Tahoma"/>
          <w:sz w:val="18"/>
          <w:szCs w:val="18"/>
        </w:rPr>
        <w:t>7</w:t>
      </w:r>
      <w:r w:rsidRPr="00B72482">
        <w:rPr>
          <w:rFonts w:ascii="Verdana" w:hAnsi="Verdana" w:cs="Tahoma"/>
          <w:sz w:val="18"/>
          <w:szCs w:val="18"/>
        </w:rPr>
        <w:t>.</w:t>
      </w:r>
      <w:r w:rsidRPr="00B72482">
        <w:rPr>
          <w:rFonts w:ascii="Verdana" w:hAnsi="Verdana" w:cs="Tahoma"/>
          <w:sz w:val="18"/>
          <w:szCs w:val="18"/>
        </w:rPr>
        <w:tab/>
      </w:r>
      <w:r w:rsidRPr="00B72482" w:rsidR="0018411C">
        <w:rPr>
          <w:rFonts w:ascii="Verdana" w:hAnsi="Verdana" w:cs="Tahoma"/>
          <w:sz w:val="18"/>
          <w:szCs w:val="18"/>
        </w:rPr>
        <w:t>S</w:t>
      </w:r>
      <w:r w:rsidRPr="00B72482">
        <w:rPr>
          <w:rFonts w:ascii="Verdana" w:hAnsi="Verdana" w:cs="Tahoma"/>
          <w:sz w:val="18"/>
          <w:szCs w:val="18"/>
        </w:rPr>
        <w:t xml:space="preserve">platnost daňových dokladů </w:t>
      </w:r>
      <w:r w:rsidRPr="00B72482" w:rsidR="0018411C">
        <w:rPr>
          <w:rFonts w:ascii="Verdana" w:hAnsi="Verdana" w:cs="Tahoma"/>
          <w:sz w:val="18"/>
          <w:szCs w:val="18"/>
        </w:rPr>
        <w:t xml:space="preserve">je </w:t>
      </w:r>
      <w:r w:rsidRPr="00B72482">
        <w:rPr>
          <w:rFonts w:ascii="Verdana" w:hAnsi="Verdana" w:cs="Tahoma"/>
          <w:sz w:val="18"/>
          <w:szCs w:val="18"/>
        </w:rPr>
        <w:t xml:space="preserve">smluvními stranami dohodnuta na </w:t>
      </w:r>
      <w:r w:rsidRPr="00B72482" w:rsidR="0018411C">
        <w:rPr>
          <w:rFonts w:ascii="Verdana" w:hAnsi="Verdana" w:cs="Tahoma"/>
          <w:sz w:val="18"/>
          <w:szCs w:val="18"/>
        </w:rPr>
        <w:t>14</w:t>
      </w:r>
      <w:r w:rsidRPr="00B72482">
        <w:rPr>
          <w:rFonts w:ascii="Verdana" w:hAnsi="Verdana" w:cs="Tahoma"/>
          <w:sz w:val="18"/>
          <w:szCs w:val="18"/>
        </w:rPr>
        <w:t xml:space="preserve"> (slovy: </w:t>
      </w:r>
      <w:r w:rsidRPr="00B72482" w:rsidR="0018411C">
        <w:rPr>
          <w:rFonts w:ascii="Verdana" w:hAnsi="Verdana" w:cs="Tahoma"/>
          <w:sz w:val="18"/>
          <w:szCs w:val="18"/>
        </w:rPr>
        <w:t>čtrnáct</w:t>
      </w:r>
      <w:r w:rsidRPr="00B72482">
        <w:rPr>
          <w:rFonts w:ascii="Verdana" w:hAnsi="Verdana" w:cs="Tahoma"/>
          <w:sz w:val="18"/>
          <w:szCs w:val="18"/>
        </w:rPr>
        <w:t xml:space="preserve">) kalendářních dní ode dne řádného předání faktury </w:t>
      </w:r>
      <w:r w:rsidRPr="00B72482" w:rsidR="00CF6BAB">
        <w:rPr>
          <w:rFonts w:ascii="Verdana" w:hAnsi="Verdana" w:cs="Tahoma"/>
          <w:sz w:val="18"/>
          <w:szCs w:val="18"/>
        </w:rPr>
        <w:t>dodavatel</w:t>
      </w:r>
      <w:r w:rsidRPr="00B72482">
        <w:rPr>
          <w:rFonts w:ascii="Verdana" w:hAnsi="Verdana" w:cs="Tahoma"/>
          <w:sz w:val="18"/>
          <w:szCs w:val="18"/>
        </w:rPr>
        <w:t xml:space="preserve">em objednateli. Daňový doklad se považuje za řádně a včas zaplacený, bude-li poslední den této lhůty účtovaná částka ve výši odsouhlasené objednatelem odepsána z účtu ve prospěch účtu </w:t>
      </w:r>
      <w:r w:rsidRPr="00B72482" w:rsidR="00CF6BAB">
        <w:rPr>
          <w:rFonts w:ascii="Verdana" w:hAnsi="Verdana" w:cs="Tahoma"/>
          <w:sz w:val="18"/>
          <w:szCs w:val="18"/>
        </w:rPr>
        <w:t>dodavatel</w:t>
      </w:r>
      <w:r w:rsidRPr="00B72482">
        <w:rPr>
          <w:rFonts w:ascii="Verdana" w:hAnsi="Verdana" w:cs="Tahoma"/>
          <w:sz w:val="18"/>
          <w:szCs w:val="18"/>
        </w:rPr>
        <w:t>e, uvedeného v záhlaví této smlouvy.</w:t>
      </w:r>
    </w:p>
    <w:p w:rsidRPr="00B72482" w:rsidR="00937119" w:rsidP="00F43686" w:rsidRDefault="00937119" w14:paraId="3A02B2B5" w14:textId="0C9C96FF">
      <w:pPr>
        <w:pStyle w:val="BodyText21"/>
        <w:widowControl/>
        <w:spacing w:line="264" w:lineRule="auto"/>
        <w:ind w:left="705" w:hanging="705"/>
        <w:rPr>
          <w:rFonts w:ascii="Verdana" w:hAnsi="Verdana" w:cs="Tahoma"/>
          <w:sz w:val="18"/>
          <w:szCs w:val="18"/>
        </w:rPr>
      </w:pPr>
      <w:r w:rsidRPr="00B72482">
        <w:rPr>
          <w:rFonts w:ascii="Verdana" w:hAnsi="Verdana" w:cs="Tahoma"/>
          <w:sz w:val="18"/>
          <w:szCs w:val="18"/>
        </w:rPr>
        <w:t>5.</w:t>
      </w:r>
      <w:r w:rsidRPr="00B72482" w:rsidR="00B72482">
        <w:rPr>
          <w:rFonts w:ascii="Verdana" w:hAnsi="Verdana" w:cs="Tahoma"/>
          <w:sz w:val="18"/>
          <w:szCs w:val="18"/>
        </w:rPr>
        <w:t>8</w:t>
      </w:r>
      <w:r w:rsidRPr="00B72482">
        <w:rPr>
          <w:rFonts w:ascii="Verdana" w:hAnsi="Verdana" w:cs="Tahoma"/>
          <w:sz w:val="18"/>
          <w:szCs w:val="18"/>
        </w:rPr>
        <w:t>.</w:t>
      </w:r>
      <w:r w:rsidRPr="00B72482">
        <w:rPr>
          <w:rFonts w:ascii="Verdana" w:hAnsi="Verdana" w:cs="Tahoma"/>
          <w:sz w:val="18"/>
          <w:szCs w:val="18"/>
        </w:rPr>
        <w:tab/>
        <w:t xml:space="preserve">Cena za provedení díla je sjednána jako nejvýše přípustná a může být překročena v případě změny sazby DPH. </w:t>
      </w:r>
    </w:p>
    <w:p w:rsidRPr="00B72482" w:rsidR="00937119" w:rsidP="00F43686" w:rsidRDefault="00937119" w14:paraId="4CBDFBD5" w14:textId="79752594">
      <w:pPr>
        <w:pStyle w:val="BodyText21"/>
        <w:widowControl/>
        <w:spacing w:line="264" w:lineRule="auto"/>
        <w:ind w:left="705" w:hanging="705"/>
        <w:rPr>
          <w:rFonts w:ascii="Verdana" w:hAnsi="Verdana" w:cs="Tahoma"/>
          <w:sz w:val="18"/>
          <w:szCs w:val="18"/>
        </w:rPr>
      </w:pPr>
      <w:r w:rsidRPr="00B72482">
        <w:rPr>
          <w:rFonts w:ascii="Verdana" w:hAnsi="Verdana" w:cs="Tahoma"/>
          <w:sz w:val="18"/>
          <w:szCs w:val="18"/>
        </w:rPr>
        <w:t>5.</w:t>
      </w:r>
      <w:r w:rsidRPr="00B72482" w:rsidR="00B72482">
        <w:rPr>
          <w:rFonts w:ascii="Verdana" w:hAnsi="Verdana" w:cs="Tahoma"/>
          <w:sz w:val="18"/>
          <w:szCs w:val="18"/>
        </w:rPr>
        <w:t>9</w:t>
      </w:r>
      <w:r w:rsidRPr="00B72482">
        <w:rPr>
          <w:rFonts w:ascii="Verdana" w:hAnsi="Verdana" w:cs="Tahoma"/>
          <w:sz w:val="18"/>
          <w:szCs w:val="18"/>
        </w:rPr>
        <w:t>.</w:t>
      </w:r>
      <w:r w:rsidRPr="00B72482">
        <w:rPr>
          <w:rFonts w:ascii="Verdana" w:hAnsi="Verdana" w:cs="Tahoma"/>
          <w:sz w:val="18"/>
          <w:szCs w:val="18"/>
        </w:rPr>
        <w:tab/>
        <w:t xml:space="preserve">Smluvní strany se výslovně dohodly, že objednatel je oprávněn omezit rozsah předmětu díla. V tomto případě bude smluvní cena úměrně snížena s použitím cen z nabídkových rozpočtů. Nedojde-li mezi oběma stranami k dohodě při odsouhlasení množství nebo druhu provedených prací a dodávek, je </w:t>
      </w:r>
      <w:r w:rsidRPr="00B72482" w:rsidR="00CF6BAB">
        <w:rPr>
          <w:rFonts w:ascii="Verdana" w:hAnsi="Verdana" w:cs="Tahoma"/>
          <w:sz w:val="18"/>
          <w:szCs w:val="18"/>
        </w:rPr>
        <w:t>dodavatel</w:t>
      </w:r>
      <w:r w:rsidRPr="00B72482">
        <w:rPr>
          <w:rFonts w:ascii="Verdana" w:hAnsi="Verdana" w:cs="Tahoma"/>
          <w:sz w:val="18"/>
          <w:szCs w:val="18"/>
        </w:rPr>
        <w:t xml:space="preserve"> oprávněn fakturovat pouze práce, u kterých nedošlo k rozporu.</w:t>
      </w:r>
    </w:p>
    <w:p w:rsidRPr="00F81744" w:rsidR="00FC6A3F" w:rsidP="00D55349" w:rsidRDefault="00B8247F" w14:paraId="02A3840B" w14:textId="2026CD8E">
      <w:pPr>
        <w:pStyle w:val="Zkladntextodsazen"/>
        <w:ind w:left="705" w:hanging="705"/>
        <w:rPr>
          <w:rFonts w:ascii="Verdana" w:hAnsi="Verdana" w:cs="Tahoma"/>
          <w:sz w:val="18"/>
          <w:szCs w:val="18"/>
        </w:rPr>
      </w:pPr>
      <w:r w:rsidRPr="00B72482">
        <w:rPr>
          <w:rFonts w:ascii="Verdana" w:hAnsi="Verdana" w:cs="Tahoma"/>
          <w:color w:val="000000"/>
          <w:sz w:val="18"/>
          <w:szCs w:val="18"/>
        </w:rPr>
        <w:t>5.1</w:t>
      </w:r>
      <w:r w:rsidRPr="00B72482" w:rsidR="00B72482">
        <w:rPr>
          <w:rFonts w:ascii="Verdana" w:hAnsi="Verdana" w:cs="Tahoma"/>
          <w:color w:val="000000"/>
          <w:sz w:val="18"/>
          <w:szCs w:val="18"/>
        </w:rPr>
        <w:t>0</w:t>
      </w:r>
      <w:r w:rsidRPr="00B72482">
        <w:rPr>
          <w:rFonts w:ascii="Verdana" w:hAnsi="Verdana" w:cs="Tahoma"/>
          <w:color w:val="000000"/>
          <w:sz w:val="18"/>
          <w:szCs w:val="18"/>
        </w:rPr>
        <w:t>.</w:t>
      </w:r>
      <w:r w:rsidRPr="00F81744">
        <w:rPr>
          <w:rFonts w:ascii="Verdana" w:hAnsi="Verdana" w:cs="Tahoma"/>
          <w:color w:val="000000"/>
          <w:sz w:val="18"/>
          <w:szCs w:val="18"/>
        </w:rPr>
        <w:tab/>
      </w:r>
    </w:p>
    <w:p w:rsidRPr="00F81744" w:rsidR="0063263C" w:rsidP="00F43686" w:rsidRDefault="0063263C" w14:paraId="74E1009D" w14:textId="77777777">
      <w:pPr>
        <w:pStyle w:val="BodyText21"/>
        <w:widowControl/>
        <w:spacing w:line="264" w:lineRule="auto"/>
        <w:ind w:left="705" w:hanging="705"/>
        <w:rPr>
          <w:rFonts w:ascii="Verdana" w:hAnsi="Verdana" w:cs="Tahoma"/>
          <w:sz w:val="18"/>
          <w:szCs w:val="18"/>
        </w:rPr>
      </w:pPr>
    </w:p>
    <w:p w:rsidRPr="00F81744" w:rsidR="001564BB" w:rsidP="001564BB" w:rsidRDefault="001564BB" w14:paraId="40ED68A5" w14:textId="77777777">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6</w:t>
      </w:r>
    </w:p>
    <w:p w:rsidRPr="00F81744" w:rsidR="00937119" w:rsidP="001564BB" w:rsidRDefault="00937119" w14:paraId="6ED454A9" w14:textId="77777777">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Součinnost smluvních stran</w:t>
      </w:r>
    </w:p>
    <w:p w:rsidRPr="00F81744" w:rsidR="00937119" w:rsidP="00F43686" w:rsidRDefault="00937119" w14:paraId="62C0C59D" w14:textId="77777777">
      <w:pPr>
        <w:pStyle w:val="Zkladntext"/>
        <w:tabs>
          <w:tab w:val="left" w:pos="709"/>
        </w:tabs>
        <w:spacing w:line="264" w:lineRule="auto"/>
        <w:jc w:val="center"/>
        <w:rPr>
          <w:rFonts w:ascii="Verdana" w:hAnsi="Verdana" w:cs="Tahoma"/>
          <w:b/>
          <w:sz w:val="18"/>
          <w:szCs w:val="18"/>
        </w:rPr>
      </w:pPr>
    </w:p>
    <w:p w:rsidRPr="00F81744" w:rsidR="00937119" w:rsidP="00F43686" w:rsidRDefault="00937119" w14:paraId="1869F95F" w14:textId="77777777">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6.1.</w:t>
      </w:r>
      <w:r w:rsidRPr="00F81744">
        <w:rPr>
          <w:rFonts w:ascii="Verdana" w:hAnsi="Verdana" w:cs="Tahoma"/>
          <w:sz w:val="18"/>
          <w:szCs w:val="18"/>
        </w:rPr>
        <w:tab/>
        <w:t xml:space="preserve">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rsidRPr="00F81744" w:rsidR="00937119" w:rsidP="00F43686" w:rsidRDefault="00937119" w14:paraId="3490631E" w14:textId="77777777">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6.2.</w:t>
      </w:r>
      <w:r w:rsidRPr="00F81744">
        <w:rPr>
          <w:rFonts w:ascii="Verdana" w:hAnsi="Verdana" w:cs="Tahoma"/>
          <w:sz w:val="18"/>
          <w:szCs w:val="18"/>
        </w:rPr>
        <w:tab/>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Pr="00F81744" w:rsidR="00937119" w:rsidP="00F43686" w:rsidRDefault="00937119" w14:paraId="223732D1" w14:textId="7BAE5D1D">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6.3.</w:t>
      </w:r>
      <w:r w:rsidRPr="00F81744">
        <w:rPr>
          <w:rFonts w:ascii="Verdana" w:hAnsi="Verdana" w:cs="Tahoma"/>
          <w:sz w:val="18"/>
          <w:szCs w:val="18"/>
        </w:rPr>
        <w:tab/>
      </w:r>
      <w:r w:rsidR="00CF6BAB">
        <w:rPr>
          <w:rFonts w:ascii="Verdana" w:hAnsi="Verdana" w:cs="Tahoma"/>
          <w:sz w:val="18"/>
          <w:szCs w:val="18"/>
        </w:rPr>
        <w:t>Dodavatel</w:t>
      </w:r>
      <w:r w:rsidRPr="00F81744">
        <w:rPr>
          <w:rFonts w:ascii="Verdana" w:hAnsi="Verdana" w:cs="Tahoma"/>
          <w:sz w:val="18"/>
          <w:szCs w:val="18"/>
        </w:rPr>
        <w:t xml:space="preserve">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rsidRPr="00F81744" w:rsidR="00344E14" w:rsidP="00F43686" w:rsidRDefault="00344E14" w14:paraId="203EB09D" w14:textId="77777777">
      <w:pPr>
        <w:pStyle w:val="BodyText21"/>
        <w:widowControl/>
        <w:spacing w:line="264" w:lineRule="auto"/>
        <w:ind w:left="705" w:hanging="705"/>
        <w:rPr>
          <w:rFonts w:ascii="Verdana" w:hAnsi="Verdana" w:cs="Tahoma"/>
          <w:sz w:val="18"/>
          <w:szCs w:val="18"/>
        </w:rPr>
      </w:pPr>
    </w:p>
    <w:p w:rsidRPr="00F81744" w:rsidR="001564BB" w:rsidP="001564BB" w:rsidRDefault="001564BB" w14:paraId="71F80778" w14:textId="77777777">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7</w:t>
      </w:r>
    </w:p>
    <w:p w:rsidRPr="00F81744" w:rsidR="00937119" w:rsidP="001564BB" w:rsidRDefault="00937119" w14:paraId="53438406" w14:textId="3B16786D">
      <w:pPr>
        <w:spacing w:line="264" w:lineRule="auto"/>
        <w:jc w:val="center"/>
        <w:rPr>
          <w:rFonts w:ascii="Verdana" w:hAnsi="Verdana" w:cs="Tahoma"/>
          <w:b/>
          <w:sz w:val="18"/>
          <w:szCs w:val="18"/>
        </w:rPr>
      </w:pPr>
      <w:r w:rsidRPr="00F81744">
        <w:rPr>
          <w:rFonts w:ascii="Verdana" w:hAnsi="Verdana" w:cs="Tahoma"/>
          <w:b/>
          <w:sz w:val="18"/>
          <w:szCs w:val="18"/>
        </w:rPr>
        <w:t xml:space="preserve">Prohlášení a závazky </w:t>
      </w:r>
      <w:r w:rsidR="00CF6BAB">
        <w:rPr>
          <w:rFonts w:ascii="Verdana" w:hAnsi="Verdana" w:cs="Tahoma"/>
          <w:b/>
          <w:sz w:val="18"/>
          <w:szCs w:val="18"/>
        </w:rPr>
        <w:t>dodavatel</w:t>
      </w:r>
      <w:r w:rsidRPr="00F81744">
        <w:rPr>
          <w:rFonts w:ascii="Verdana" w:hAnsi="Verdana" w:cs="Tahoma"/>
          <w:b/>
          <w:sz w:val="18"/>
          <w:szCs w:val="18"/>
        </w:rPr>
        <w:t xml:space="preserve">e, oprávnění </w:t>
      </w:r>
      <w:r w:rsidR="009F1C16">
        <w:rPr>
          <w:rFonts w:ascii="Verdana" w:hAnsi="Verdana" w:cs="Tahoma"/>
          <w:b/>
          <w:sz w:val="18"/>
          <w:szCs w:val="18"/>
        </w:rPr>
        <w:t xml:space="preserve">a závazky </w:t>
      </w:r>
      <w:r w:rsidRPr="00F81744">
        <w:rPr>
          <w:rFonts w:ascii="Verdana" w:hAnsi="Verdana" w:cs="Tahoma"/>
          <w:b/>
          <w:sz w:val="18"/>
          <w:szCs w:val="18"/>
        </w:rPr>
        <w:t>objednatele</w:t>
      </w:r>
    </w:p>
    <w:p w:rsidRPr="00F81744" w:rsidR="00937119" w:rsidP="00F43686" w:rsidRDefault="00937119" w14:paraId="602CB6B7" w14:textId="77777777">
      <w:pPr>
        <w:spacing w:line="264" w:lineRule="auto"/>
        <w:jc w:val="center"/>
        <w:rPr>
          <w:rFonts w:ascii="Verdana" w:hAnsi="Verdana" w:cs="Tahoma"/>
          <w:b/>
          <w:sz w:val="18"/>
          <w:szCs w:val="18"/>
        </w:rPr>
      </w:pPr>
    </w:p>
    <w:p w:rsidRPr="00F81744" w:rsidR="00937119" w:rsidP="00F43686" w:rsidRDefault="00937119" w14:paraId="2E6A70D5" w14:textId="5EF9CB6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7.1.</w:t>
      </w:r>
      <w:r w:rsidRPr="00F81744">
        <w:rPr>
          <w:rFonts w:ascii="Verdana" w:hAnsi="Verdana" w:cs="Tahoma"/>
          <w:sz w:val="18"/>
          <w:szCs w:val="18"/>
        </w:rPr>
        <w:tab/>
      </w:r>
      <w:r w:rsidR="00CF6BAB">
        <w:rPr>
          <w:rFonts w:ascii="Verdana" w:hAnsi="Verdana" w:cs="Tahoma"/>
          <w:sz w:val="18"/>
          <w:szCs w:val="18"/>
        </w:rPr>
        <w:t>Dodavatel</w:t>
      </w:r>
      <w:r w:rsidRPr="00F81744">
        <w:rPr>
          <w:rFonts w:ascii="Verdana" w:hAnsi="Verdana" w:cs="Tahoma"/>
          <w:sz w:val="18"/>
          <w:szCs w:val="18"/>
        </w:rPr>
        <w:t xml:space="preserve"> prohlašuje, že se plně seznámil s rozsahem a povahou díla, s místem provádění, že jsou mu známy veškeré technické</w:t>
      </w:r>
      <w:r w:rsidRPr="00F81744" w:rsidR="00A20477">
        <w:rPr>
          <w:rFonts w:ascii="Verdana" w:hAnsi="Verdana" w:cs="Tahoma"/>
          <w:sz w:val="18"/>
          <w:szCs w:val="18"/>
        </w:rPr>
        <w:t>,</w:t>
      </w:r>
      <w:r w:rsidRPr="00F81744">
        <w:rPr>
          <w:rFonts w:ascii="Verdana" w:hAnsi="Verdana" w:cs="Tahoma"/>
          <w:sz w:val="18"/>
          <w:szCs w:val="18"/>
        </w:rPr>
        <w:t xml:space="preserve"> kvalitativní a jiné podmínky provádění díla a že disponuje takovými kapacitami a odbornými znalostmi, které jsou pro řádné provedení díla nezbytné. </w:t>
      </w:r>
      <w:r w:rsidR="00CF6BAB">
        <w:rPr>
          <w:rFonts w:ascii="Verdana" w:hAnsi="Verdana" w:cs="Tahoma"/>
          <w:sz w:val="18"/>
          <w:szCs w:val="18"/>
        </w:rPr>
        <w:t>Dodavatel</w:t>
      </w:r>
      <w:r w:rsidRPr="00F81744">
        <w:rPr>
          <w:rFonts w:ascii="Verdana" w:hAnsi="Verdana" w:cs="Tahoma"/>
          <w:sz w:val="18"/>
          <w:szCs w:val="18"/>
        </w:rPr>
        <w:t xml:space="preserve"> rovněž prohlašuje, že je v souladu s právními předpisy oprávněn provádět veškeré činnosti, které jsou předmětem této smlouvy, a že je k nim plně odborně způsobilý a dostatečně materiálově i technicky vybavený. </w:t>
      </w:r>
      <w:r w:rsidR="00CF6BAB">
        <w:rPr>
          <w:rFonts w:ascii="Verdana" w:hAnsi="Verdana" w:cs="Tahoma"/>
          <w:sz w:val="18"/>
          <w:szCs w:val="18"/>
        </w:rPr>
        <w:t>Dodavatel</w:t>
      </w:r>
      <w:r w:rsidRPr="00F81744">
        <w:rPr>
          <w:rFonts w:ascii="Verdana" w:hAnsi="Verdana" w:cs="Tahoma"/>
          <w:sz w:val="18"/>
          <w:szCs w:val="18"/>
        </w:rPr>
        <w:t xml:space="preserve"> na základě vpředu uvedeného prohlašuje, že s použitím těchto všech znalostí zkušeností, podkladů a pokynů splní závazek založený touto smlouvou včas a řádně, za sjednanou cenu, aniž by podmiňoval splnění závazku poskytnutím jiné než dohodnuté součinnosti. </w:t>
      </w:r>
    </w:p>
    <w:p w:rsidRPr="00F81744" w:rsidR="00937119" w:rsidP="00F43686" w:rsidRDefault="00937119" w14:paraId="447779DD" w14:textId="15220C78">
      <w:pPr>
        <w:pStyle w:val="Zkladntextodsazen"/>
        <w:spacing w:line="264" w:lineRule="auto"/>
        <w:ind w:left="705" w:hanging="705"/>
        <w:rPr>
          <w:rFonts w:ascii="Verdana" w:hAnsi="Verdana" w:cs="Tahoma"/>
          <w:sz w:val="18"/>
          <w:szCs w:val="18"/>
        </w:rPr>
      </w:pPr>
      <w:r w:rsidRPr="00F81744">
        <w:rPr>
          <w:rFonts w:ascii="Verdana" w:hAnsi="Verdana" w:cs="Tahoma"/>
          <w:sz w:val="18"/>
          <w:szCs w:val="18"/>
        </w:rPr>
        <w:t>7.2.</w:t>
      </w:r>
      <w:r w:rsidRPr="00F81744">
        <w:rPr>
          <w:rFonts w:ascii="Verdana" w:hAnsi="Verdana" w:cs="Tahoma"/>
          <w:sz w:val="18"/>
          <w:szCs w:val="18"/>
        </w:rPr>
        <w:tab/>
      </w:r>
      <w:r w:rsidR="00CF6BAB">
        <w:rPr>
          <w:rFonts w:ascii="Verdana" w:hAnsi="Verdana" w:cs="Tahoma"/>
          <w:sz w:val="18"/>
          <w:szCs w:val="18"/>
        </w:rPr>
        <w:t>Dodavatel</w:t>
      </w:r>
      <w:r w:rsidRPr="00F81744">
        <w:rPr>
          <w:rFonts w:ascii="Verdana" w:hAnsi="Verdana" w:cs="Tahoma"/>
          <w:sz w:val="18"/>
          <w:szCs w:val="18"/>
        </w:rPr>
        <w:t xml:space="preserve"> se zavazuje, že objednateli bezodkladně po vzniku takové skutečnosti písemně oznámí:</w:t>
      </w:r>
    </w:p>
    <w:p w:rsidRPr="00F81744" w:rsidR="00937119" w:rsidP="00F43686" w:rsidRDefault="00937119" w14:paraId="368AEF00" w14:textId="310E8B7D">
      <w:pPr>
        <w:tabs>
          <w:tab w:val="left" w:pos="1440"/>
        </w:tabs>
        <w:spacing w:line="264" w:lineRule="auto"/>
        <w:ind w:left="1440" w:hanging="732"/>
        <w:jc w:val="both"/>
        <w:rPr>
          <w:rFonts w:ascii="Verdana" w:hAnsi="Verdana" w:cs="Tahoma"/>
          <w:sz w:val="18"/>
          <w:szCs w:val="18"/>
        </w:rPr>
      </w:pPr>
      <w:r w:rsidRPr="00F81744">
        <w:rPr>
          <w:rFonts w:ascii="Verdana" w:hAnsi="Verdana" w:cs="Tahoma"/>
          <w:sz w:val="18"/>
          <w:szCs w:val="18"/>
        </w:rPr>
        <w:t>(a)</w:t>
      </w:r>
      <w:r w:rsidRPr="00F81744">
        <w:rPr>
          <w:rFonts w:ascii="Verdana" w:hAnsi="Verdana" w:cs="Tahoma"/>
          <w:sz w:val="18"/>
          <w:szCs w:val="18"/>
        </w:rPr>
        <w:tab/>
        <w:t xml:space="preserve">jestliže bude zahájeno insolvenční řízení dle zákona č. 182/2006 Sb., o úpadku a způsobech jeho řešení (dále jen „insolvenční zákon“), jehož předmětem bude úpadek nebo hrozící úpadek </w:t>
      </w:r>
      <w:r w:rsidR="00CF6BAB">
        <w:rPr>
          <w:rFonts w:ascii="Verdana" w:hAnsi="Verdana" w:cs="Tahoma"/>
          <w:sz w:val="18"/>
          <w:szCs w:val="18"/>
        </w:rPr>
        <w:t>dodavatel</w:t>
      </w:r>
      <w:r w:rsidRPr="00F81744">
        <w:rPr>
          <w:rFonts w:ascii="Verdana" w:hAnsi="Verdana" w:cs="Tahoma"/>
          <w:sz w:val="18"/>
          <w:szCs w:val="18"/>
        </w:rPr>
        <w:t>e; a/nebo</w:t>
      </w:r>
    </w:p>
    <w:p w:rsidRPr="00F81744" w:rsidR="00937119" w:rsidP="00F43686" w:rsidRDefault="00937119" w14:paraId="0AFF9311" w14:textId="1AEE75FA">
      <w:pPr>
        <w:tabs>
          <w:tab w:val="left" w:pos="1440"/>
        </w:tabs>
        <w:spacing w:line="264" w:lineRule="auto"/>
        <w:ind w:left="1440" w:hanging="732"/>
        <w:jc w:val="both"/>
        <w:rPr>
          <w:rFonts w:ascii="Verdana" w:hAnsi="Verdana" w:cs="Tahoma"/>
          <w:sz w:val="18"/>
          <w:szCs w:val="18"/>
        </w:rPr>
      </w:pPr>
      <w:r w:rsidRPr="00F81744">
        <w:rPr>
          <w:rFonts w:ascii="Verdana" w:hAnsi="Verdana" w:cs="Tahoma"/>
          <w:sz w:val="18"/>
          <w:szCs w:val="18"/>
        </w:rPr>
        <w:t xml:space="preserve">(b) </w:t>
      </w:r>
      <w:r w:rsidRPr="00F81744" w:rsidR="001C7459">
        <w:rPr>
          <w:rFonts w:ascii="Verdana" w:hAnsi="Verdana" w:cs="Tahoma"/>
          <w:sz w:val="18"/>
          <w:szCs w:val="18"/>
        </w:rPr>
        <w:tab/>
      </w:r>
      <w:r w:rsidRPr="00F81744">
        <w:rPr>
          <w:rFonts w:ascii="Verdana" w:hAnsi="Verdana" w:cs="Tahoma"/>
          <w:sz w:val="18"/>
          <w:szCs w:val="18"/>
        </w:rPr>
        <w:t xml:space="preserve">vstup </w:t>
      </w:r>
      <w:r w:rsidR="00CF6BAB">
        <w:rPr>
          <w:rFonts w:ascii="Verdana" w:hAnsi="Verdana" w:cs="Tahoma"/>
          <w:sz w:val="18"/>
          <w:szCs w:val="18"/>
        </w:rPr>
        <w:t>dodavatel</w:t>
      </w:r>
      <w:r w:rsidRPr="00F81744">
        <w:rPr>
          <w:rFonts w:ascii="Verdana" w:hAnsi="Verdana" w:cs="Tahoma"/>
          <w:sz w:val="18"/>
          <w:szCs w:val="18"/>
        </w:rPr>
        <w:t>e do likvidace; a/nebo</w:t>
      </w:r>
    </w:p>
    <w:p w:rsidRPr="00F81744" w:rsidR="00937119" w:rsidP="00F43686" w:rsidRDefault="00937119" w14:paraId="09B9B245" w14:textId="6E13B2A7">
      <w:pPr>
        <w:tabs>
          <w:tab w:val="left" w:pos="1440"/>
        </w:tabs>
        <w:spacing w:line="264" w:lineRule="auto"/>
        <w:ind w:left="1440" w:hanging="720"/>
        <w:jc w:val="both"/>
        <w:rPr>
          <w:rFonts w:ascii="Verdana" w:hAnsi="Verdana" w:cs="Tahoma"/>
          <w:sz w:val="18"/>
          <w:szCs w:val="18"/>
        </w:rPr>
      </w:pPr>
      <w:r w:rsidRPr="00F81744">
        <w:rPr>
          <w:rFonts w:ascii="Verdana" w:hAnsi="Verdana" w:cs="Tahoma"/>
          <w:sz w:val="18"/>
          <w:szCs w:val="18"/>
        </w:rPr>
        <w:t>(c)</w:t>
      </w:r>
      <w:r w:rsidRPr="00F81744">
        <w:rPr>
          <w:rFonts w:ascii="Verdana" w:hAnsi="Verdana" w:cs="Tahoma"/>
          <w:sz w:val="18"/>
          <w:szCs w:val="18"/>
        </w:rPr>
        <w:tab/>
        <w:t xml:space="preserve">změny v majetkové struktuře </w:t>
      </w:r>
      <w:r w:rsidR="00CF6BAB">
        <w:rPr>
          <w:rFonts w:ascii="Verdana" w:hAnsi="Verdana" w:cs="Tahoma"/>
          <w:sz w:val="18"/>
          <w:szCs w:val="18"/>
        </w:rPr>
        <w:t>dodavatel</w:t>
      </w:r>
      <w:r w:rsidRPr="00F81744">
        <w:rPr>
          <w:rFonts w:ascii="Verdana" w:hAnsi="Verdana" w:cs="Tahoma"/>
          <w:sz w:val="18"/>
          <w:szCs w:val="18"/>
        </w:rPr>
        <w:t>e, s výjimkou změny majetkové struktury, která představuje běžný obchodní styk; a/nebo</w:t>
      </w:r>
    </w:p>
    <w:p w:rsidRPr="00F81744" w:rsidR="00937119" w:rsidP="00F43686" w:rsidRDefault="00937119" w14:paraId="33F8B24C" w14:textId="631968E0">
      <w:pPr>
        <w:tabs>
          <w:tab w:val="left" w:pos="1440"/>
        </w:tabs>
        <w:spacing w:line="264" w:lineRule="auto"/>
        <w:ind w:left="1440" w:hanging="720"/>
        <w:jc w:val="both"/>
        <w:rPr>
          <w:rFonts w:ascii="Verdana" w:hAnsi="Verdana" w:cs="Tahoma"/>
          <w:sz w:val="18"/>
          <w:szCs w:val="18"/>
        </w:rPr>
      </w:pPr>
      <w:r w:rsidRPr="00F81744">
        <w:rPr>
          <w:rFonts w:ascii="Verdana" w:hAnsi="Verdana" w:cs="Tahoma"/>
          <w:sz w:val="18"/>
          <w:szCs w:val="18"/>
        </w:rPr>
        <w:lastRenderedPageBreak/>
        <w:t>(d)</w:t>
      </w:r>
      <w:r w:rsidRPr="00F81744">
        <w:rPr>
          <w:rFonts w:ascii="Verdana" w:hAnsi="Verdana" w:cs="Tahoma"/>
          <w:sz w:val="18"/>
          <w:szCs w:val="18"/>
        </w:rPr>
        <w:tab/>
        <w:t xml:space="preserve">rozhodnutí o provedení přeměny </w:t>
      </w:r>
      <w:r w:rsidR="00CF6BAB">
        <w:rPr>
          <w:rFonts w:ascii="Verdana" w:hAnsi="Verdana" w:cs="Tahoma"/>
          <w:sz w:val="18"/>
          <w:szCs w:val="18"/>
        </w:rPr>
        <w:t>dodavatel</w:t>
      </w:r>
      <w:r w:rsidRPr="00F81744">
        <w:rPr>
          <w:rFonts w:ascii="Verdana" w:hAnsi="Verdana" w:cs="Tahoma"/>
          <w:sz w:val="18"/>
          <w:szCs w:val="18"/>
        </w:rPr>
        <w:t>e, zejména fúzí, převodem jmění na společníka či rozdělením, provedení změny právní formy dlužníka či provedení jiných organizačních změn; a/nebo</w:t>
      </w:r>
    </w:p>
    <w:p w:rsidRPr="00F81744" w:rsidR="00937119" w:rsidP="00F43686" w:rsidRDefault="00937119" w14:paraId="66DCCE0C" w14:textId="0D00B7EF">
      <w:pPr>
        <w:tabs>
          <w:tab w:val="left" w:pos="1440"/>
        </w:tabs>
        <w:spacing w:line="264" w:lineRule="auto"/>
        <w:ind w:left="1440" w:hanging="720"/>
        <w:jc w:val="both"/>
        <w:rPr>
          <w:rFonts w:ascii="Verdana" w:hAnsi="Verdana" w:cs="Tahoma"/>
          <w:sz w:val="18"/>
          <w:szCs w:val="18"/>
        </w:rPr>
      </w:pPr>
      <w:r w:rsidRPr="00F81744">
        <w:rPr>
          <w:rFonts w:ascii="Verdana" w:hAnsi="Verdana" w:cs="Tahoma"/>
          <w:sz w:val="18"/>
          <w:szCs w:val="18"/>
        </w:rPr>
        <w:t>(e)</w:t>
      </w:r>
      <w:r w:rsidRPr="00F81744">
        <w:rPr>
          <w:rFonts w:ascii="Verdana" w:hAnsi="Verdana" w:cs="Tahoma"/>
          <w:sz w:val="18"/>
          <w:szCs w:val="18"/>
        </w:rPr>
        <w:tab/>
        <w:t xml:space="preserve">omezení či ukončení výkonu činnosti </w:t>
      </w:r>
      <w:r w:rsidR="00CF6BAB">
        <w:rPr>
          <w:rFonts w:ascii="Verdana" w:hAnsi="Verdana" w:cs="Tahoma"/>
          <w:sz w:val="18"/>
          <w:szCs w:val="18"/>
        </w:rPr>
        <w:t>dodavatel</w:t>
      </w:r>
      <w:r w:rsidRPr="00F81744">
        <w:rPr>
          <w:rFonts w:ascii="Verdana" w:hAnsi="Verdana" w:cs="Tahoma"/>
          <w:sz w:val="18"/>
          <w:szCs w:val="18"/>
        </w:rPr>
        <w:t>e, která bezprostředně souvisí s předmětem této smlouvy; a/nebo</w:t>
      </w:r>
    </w:p>
    <w:p w:rsidRPr="00F81744" w:rsidR="00937119" w:rsidP="00F43686" w:rsidRDefault="00937119" w14:paraId="3FD9844A" w14:textId="74572603">
      <w:pPr>
        <w:spacing w:line="264" w:lineRule="auto"/>
        <w:ind w:left="1418" w:hanging="709"/>
        <w:jc w:val="both"/>
        <w:rPr>
          <w:rFonts w:ascii="Verdana" w:hAnsi="Verdana" w:cs="Tahoma"/>
          <w:sz w:val="18"/>
          <w:szCs w:val="18"/>
        </w:rPr>
      </w:pPr>
      <w:r w:rsidRPr="00F81744" w:rsidDel="008F616D">
        <w:rPr>
          <w:rFonts w:ascii="Verdana" w:hAnsi="Verdana" w:cs="Tahoma"/>
          <w:sz w:val="18"/>
          <w:szCs w:val="18"/>
        </w:rPr>
        <w:t xml:space="preserve"> </w:t>
      </w:r>
      <w:r w:rsidRPr="00F81744">
        <w:rPr>
          <w:rFonts w:ascii="Verdana" w:hAnsi="Verdana" w:cs="Tahoma"/>
          <w:sz w:val="18"/>
          <w:szCs w:val="18"/>
        </w:rPr>
        <w:t xml:space="preserve">(f) </w:t>
      </w:r>
      <w:r w:rsidRPr="00F81744">
        <w:rPr>
          <w:rFonts w:ascii="Verdana" w:hAnsi="Verdana" w:cs="Tahoma"/>
          <w:sz w:val="18"/>
          <w:szCs w:val="18"/>
        </w:rPr>
        <w:tab/>
        <w:t xml:space="preserve">všechny skutečnosti, které by mohly mít vliv na přechod či vypořádání závazků </w:t>
      </w:r>
      <w:r w:rsidR="00CF6BAB">
        <w:rPr>
          <w:rFonts w:ascii="Verdana" w:hAnsi="Verdana" w:cs="Tahoma"/>
          <w:sz w:val="18"/>
          <w:szCs w:val="18"/>
        </w:rPr>
        <w:t>dodavatel</w:t>
      </w:r>
      <w:r w:rsidRPr="00F81744">
        <w:rPr>
          <w:rFonts w:ascii="Verdana" w:hAnsi="Verdana" w:cs="Tahoma"/>
          <w:sz w:val="18"/>
          <w:szCs w:val="18"/>
        </w:rPr>
        <w:t>e vůči objednateli vyplývajících z této smlouvy či s touto smlouvou souvisejících; a/nebo</w:t>
      </w:r>
    </w:p>
    <w:p w:rsidRPr="00F81744" w:rsidR="00937119" w:rsidP="00F43686" w:rsidRDefault="00937119" w14:paraId="16B4F43C" w14:textId="782E647D">
      <w:pPr>
        <w:spacing w:line="264" w:lineRule="auto"/>
        <w:ind w:left="1418" w:hanging="698"/>
        <w:jc w:val="both"/>
        <w:rPr>
          <w:rFonts w:ascii="Verdana" w:hAnsi="Verdana" w:cs="Tahoma"/>
          <w:sz w:val="18"/>
          <w:szCs w:val="18"/>
        </w:rPr>
      </w:pPr>
      <w:r w:rsidRPr="00F81744">
        <w:rPr>
          <w:rFonts w:ascii="Verdana" w:hAnsi="Verdana" w:cs="Tahoma"/>
          <w:sz w:val="18"/>
          <w:szCs w:val="18"/>
        </w:rPr>
        <w:t xml:space="preserve">(g) </w:t>
      </w:r>
      <w:r w:rsidRPr="00F81744">
        <w:rPr>
          <w:rFonts w:ascii="Verdana" w:hAnsi="Verdana" w:cs="Tahoma"/>
          <w:sz w:val="18"/>
          <w:szCs w:val="18"/>
        </w:rPr>
        <w:tab/>
        <w:t xml:space="preserve">rozhodnutí o zrušení </w:t>
      </w:r>
      <w:r w:rsidR="00CF6BAB">
        <w:rPr>
          <w:rFonts w:ascii="Verdana" w:hAnsi="Verdana" w:cs="Tahoma"/>
          <w:sz w:val="18"/>
          <w:szCs w:val="18"/>
        </w:rPr>
        <w:t>dodavatel</w:t>
      </w:r>
      <w:r w:rsidRPr="00F81744">
        <w:rPr>
          <w:rFonts w:ascii="Verdana" w:hAnsi="Verdana" w:cs="Tahoma"/>
          <w:sz w:val="18"/>
          <w:szCs w:val="18"/>
        </w:rPr>
        <w:t>e.</w:t>
      </w:r>
    </w:p>
    <w:p w:rsidRPr="00F81744" w:rsidR="00937119" w:rsidP="00F43686" w:rsidRDefault="00937119" w14:paraId="370A641C" w14:textId="77777777">
      <w:pPr>
        <w:spacing w:line="264" w:lineRule="auto"/>
        <w:ind w:left="705"/>
        <w:jc w:val="both"/>
        <w:rPr>
          <w:rFonts w:ascii="Verdana" w:hAnsi="Verdana" w:cs="Tahoma"/>
          <w:sz w:val="18"/>
          <w:szCs w:val="18"/>
        </w:rPr>
      </w:pPr>
      <w:r w:rsidRPr="00F81744">
        <w:rPr>
          <w:rFonts w:ascii="Verdana" w:hAnsi="Verdana" w:cs="Tahoma"/>
          <w:sz w:val="18"/>
          <w:szCs w:val="18"/>
        </w:rPr>
        <w:t>V případě porušení oznamovací povinnosti dle tohoto ustanovení je objednatel oprávněn od této smlouvy bez dalšího odstoupit.</w:t>
      </w:r>
      <w:r w:rsidRPr="00F81744">
        <w:rPr>
          <w:rFonts w:ascii="Verdana" w:hAnsi="Verdana" w:cs="Tahoma"/>
          <w:sz w:val="18"/>
          <w:szCs w:val="18"/>
        </w:rPr>
        <w:tab/>
      </w:r>
    </w:p>
    <w:p w:rsidRPr="00F81744" w:rsidR="00937119" w:rsidP="00F43686" w:rsidRDefault="00937119" w14:paraId="24AF567F" w14:textId="77777777">
      <w:pPr>
        <w:pStyle w:val="Zkladntextodsazen"/>
        <w:spacing w:line="264" w:lineRule="auto"/>
        <w:ind w:left="705" w:hanging="705"/>
        <w:rPr>
          <w:rFonts w:ascii="Verdana" w:hAnsi="Verdana" w:cs="Tahoma"/>
          <w:sz w:val="18"/>
          <w:szCs w:val="18"/>
        </w:rPr>
      </w:pPr>
      <w:r w:rsidRPr="00F81744">
        <w:rPr>
          <w:rFonts w:ascii="Verdana" w:hAnsi="Verdana" w:cs="Tahoma"/>
          <w:sz w:val="18"/>
          <w:szCs w:val="18"/>
        </w:rPr>
        <w:t>7.3.</w:t>
      </w:r>
      <w:r w:rsidRPr="00F81744">
        <w:rPr>
          <w:rFonts w:ascii="Verdana" w:hAnsi="Verdana" w:cs="Tahoma"/>
          <w:sz w:val="18"/>
          <w:szCs w:val="18"/>
        </w:rPr>
        <w:tab/>
        <w:t>Objednatel je oprávněn:</w:t>
      </w:r>
    </w:p>
    <w:p w:rsidRPr="00F81744" w:rsidR="00937119" w:rsidP="00F43686" w:rsidRDefault="00937119" w14:paraId="7596152F" w14:textId="5E1DD392">
      <w:pPr>
        <w:pStyle w:val="Zkladntextodsazen3"/>
        <w:spacing w:after="0" w:line="264" w:lineRule="auto"/>
        <w:ind w:left="1410" w:hanging="705"/>
        <w:rPr>
          <w:rFonts w:ascii="Verdana" w:hAnsi="Verdana" w:cs="Tahoma"/>
          <w:sz w:val="18"/>
          <w:szCs w:val="18"/>
        </w:rPr>
      </w:pPr>
      <w:r w:rsidRPr="00F81744">
        <w:rPr>
          <w:rFonts w:ascii="Verdana" w:hAnsi="Verdana" w:cs="Tahoma"/>
          <w:sz w:val="18"/>
          <w:szCs w:val="18"/>
        </w:rPr>
        <w:t>(a)</w:t>
      </w:r>
      <w:r w:rsidRPr="00F81744">
        <w:rPr>
          <w:rFonts w:ascii="Verdana" w:hAnsi="Verdana" w:cs="Tahoma"/>
          <w:sz w:val="18"/>
          <w:szCs w:val="18"/>
        </w:rPr>
        <w:tab/>
        <w:t>sám či prostřednictvím třetí osoby provádět cenovou kontrolu v průběhu provádění díla; všichni účastníci této smlouvy jsou povinni vytvářet dostatečné podmínky pro provádění cenové kontroly;</w:t>
      </w:r>
    </w:p>
    <w:p w:rsidRPr="00F81744" w:rsidR="00937119" w:rsidP="00F43686" w:rsidRDefault="00937119" w14:paraId="19B79E1E" w14:textId="757D07B3">
      <w:pPr>
        <w:pStyle w:val="Zkladntextodsazen3"/>
        <w:spacing w:after="0" w:line="264" w:lineRule="auto"/>
        <w:ind w:left="1410" w:hanging="705"/>
        <w:rPr>
          <w:rFonts w:ascii="Verdana" w:hAnsi="Verdana" w:cs="Tahoma"/>
          <w:sz w:val="18"/>
          <w:szCs w:val="18"/>
        </w:rPr>
      </w:pPr>
      <w:r w:rsidRPr="00F81744">
        <w:rPr>
          <w:rFonts w:ascii="Verdana" w:hAnsi="Verdana" w:cs="Tahoma"/>
          <w:sz w:val="18"/>
          <w:szCs w:val="18"/>
        </w:rPr>
        <w:t>(b)</w:t>
      </w:r>
      <w:r w:rsidRPr="00F81744">
        <w:rPr>
          <w:rFonts w:ascii="Verdana" w:hAnsi="Verdana" w:cs="Tahoma"/>
          <w:sz w:val="18"/>
          <w:szCs w:val="18"/>
        </w:rPr>
        <w:tab/>
        <w:t xml:space="preserve">sám či prostřednictvím třetí osoby vykonávat v místě provádění díla dozor objednatele </w:t>
      </w:r>
    </w:p>
    <w:p w:rsidRPr="00F81744" w:rsidR="00937119" w:rsidP="00F43686" w:rsidRDefault="00937119" w14:paraId="1515AE73" w14:textId="6354AFB7">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7.5.</w:t>
      </w:r>
      <w:r w:rsidRPr="00F81744">
        <w:rPr>
          <w:rFonts w:ascii="Verdana" w:hAnsi="Verdana" w:cs="Tahoma"/>
          <w:sz w:val="18"/>
          <w:szCs w:val="18"/>
        </w:rPr>
        <w:tab/>
      </w:r>
      <w:r w:rsidR="00CF6BAB">
        <w:rPr>
          <w:rFonts w:ascii="Verdana" w:hAnsi="Verdana" w:cs="Tahoma"/>
          <w:sz w:val="18"/>
          <w:szCs w:val="18"/>
        </w:rPr>
        <w:t>Dodavatel</w:t>
      </w:r>
      <w:r w:rsidRPr="00F81744">
        <w:rPr>
          <w:rFonts w:ascii="Verdana" w:hAnsi="Verdana" w:cs="Tahoma"/>
          <w:sz w:val="18"/>
          <w:szCs w:val="18"/>
        </w:rPr>
        <w:t xml:space="preserve"> je osobou povinnou spolupůsobit při výkonu finanční kontroly dle § 2 písm. e) zákona č. 320/2001 Sb., o finanční kontrole ve veřejné správě.</w:t>
      </w:r>
    </w:p>
    <w:p w:rsidR="00D55349" w:rsidP="001564BB" w:rsidRDefault="00D55349" w14:paraId="683AD086" w14:textId="77777777">
      <w:pPr>
        <w:pStyle w:val="Zkladntext"/>
        <w:tabs>
          <w:tab w:val="left" w:pos="709"/>
        </w:tabs>
        <w:spacing w:line="264" w:lineRule="auto"/>
        <w:jc w:val="center"/>
        <w:rPr>
          <w:rFonts w:ascii="Verdana" w:hAnsi="Verdana" w:cs="Tahoma"/>
          <w:b/>
          <w:sz w:val="18"/>
          <w:szCs w:val="18"/>
        </w:rPr>
      </w:pPr>
    </w:p>
    <w:p w:rsidRPr="00F81744" w:rsidR="00CF03B8" w:rsidP="003032B4" w:rsidRDefault="00CF03B8" w14:paraId="14B622F9" w14:textId="77777777">
      <w:pPr>
        <w:pStyle w:val="BodyText21"/>
        <w:widowControl/>
        <w:spacing w:line="264" w:lineRule="auto"/>
        <w:rPr>
          <w:rFonts w:ascii="Verdana" w:hAnsi="Verdana" w:cs="Tahoma"/>
          <w:sz w:val="18"/>
          <w:szCs w:val="18"/>
        </w:rPr>
      </w:pPr>
    </w:p>
    <w:p w:rsidRPr="00F81744" w:rsidR="003740E0" w:rsidP="003740E0" w:rsidRDefault="003740E0" w14:paraId="6EF58C9D" w14:textId="0D27CB54">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 xml:space="preserve">Článek </w:t>
      </w:r>
      <w:r w:rsidR="00D55349">
        <w:rPr>
          <w:rFonts w:ascii="Verdana" w:hAnsi="Verdana" w:cs="Tahoma"/>
          <w:b/>
          <w:sz w:val="18"/>
          <w:szCs w:val="18"/>
        </w:rPr>
        <w:t>8</w:t>
      </w:r>
    </w:p>
    <w:p w:rsidRPr="00F81744" w:rsidR="00937119" w:rsidP="003740E0" w:rsidRDefault="00937119" w14:paraId="5D2043C4" w14:textId="77777777">
      <w:pPr>
        <w:spacing w:line="264" w:lineRule="auto"/>
        <w:jc w:val="center"/>
        <w:rPr>
          <w:rFonts w:ascii="Verdana" w:hAnsi="Verdana" w:cs="Tahoma"/>
          <w:b/>
          <w:sz w:val="18"/>
          <w:szCs w:val="18"/>
        </w:rPr>
      </w:pPr>
      <w:r w:rsidRPr="00F81744">
        <w:rPr>
          <w:rFonts w:ascii="Verdana" w:hAnsi="Verdana" w:cs="Tahoma"/>
          <w:b/>
          <w:sz w:val="18"/>
          <w:szCs w:val="18"/>
        </w:rPr>
        <w:t>Odstoupení od smlouvy</w:t>
      </w:r>
    </w:p>
    <w:p w:rsidRPr="00F81744" w:rsidR="00937119" w:rsidP="00F43686" w:rsidRDefault="00937119" w14:paraId="39D4A339" w14:textId="77777777">
      <w:pPr>
        <w:spacing w:line="264" w:lineRule="auto"/>
        <w:jc w:val="center"/>
        <w:rPr>
          <w:rFonts w:ascii="Verdana" w:hAnsi="Verdana" w:cs="Tahoma"/>
          <w:b/>
          <w:sz w:val="18"/>
          <w:szCs w:val="18"/>
        </w:rPr>
      </w:pPr>
    </w:p>
    <w:p w:rsidRPr="00F81744" w:rsidR="00937119" w:rsidP="00895ED8" w:rsidRDefault="00D55349" w14:paraId="2D86A690" w14:textId="7B7F6720">
      <w:pPr>
        <w:numPr>
          <w:ilvl w:val="1"/>
          <w:numId w:val="5"/>
        </w:numPr>
        <w:spacing w:line="264" w:lineRule="auto"/>
        <w:jc w:val="both"/>
        <w:rPr>
          <w:rFonts w:ascii="Verdana" w:hAnsi="Verdana" w:cs="Tahoma"/>
          <w:sz w:val="18"/>
          <w:szCs w:val="18"/>
        </w:rPr>
      </w:pPr>
      <w:r>
        <w:rPr>
          <w:rFonts w:ascii="Verdana" w:hAnsi="Verdana" w:cs="Tahoma"/>
          <w:sz w:val="18"/>
          <w:szCs w:val="18"/>
        </w:rPr>
        <w:t>Sm</w:t>
      </w:r>
      <w:r w:rsidRPr="00F81744" w:rsidR="00937119">
        <w:rPr>
          <w:rFonts w:ascii="Verdana" w:hAnsi="Verdana" w:cs="Tahoma"/>
          <w:sz w:val="18"/>
          <w:szCs w:val="18"/>
        </w:rPr>
        <w:t xml:space="preserve">luvní strany se dohodly, že mohou od této smlouvy odstoupit v případech, kdy to stanoví zákon nebo tato smlouva. Odstoupení od smlouvy musí být provedeno písemnou formou a je účinné okamžikem jeho doručení druhé straně. Odstoupením od smlouvy zanikají práva a povinnosti stran ze smlouvy pro dosud nesplněnou část závazku, s výjimkou nároku na náhradu škody vzniklé porušením smlouvy, smluvních ustanovení týkajících se volby práva, řešení sporů mezi smluvními stranami a jiných ustanovení, které podle projevené vůle </w:t>
      </w:r>
      <w:r w:rsidRPr="00F81744" w:rsidR="00AA1CDC">
        <w:rPr>
          <w:rFonts w:ascii="Verdana" w:hAnsi="Verdana" w:cs="Tahoma"/>
          <w:sz w:val="18"/>
          <w:szCs w:val="18"/>
        </w:rPr>
        <w:t xml:space="preserve">smluvních </w:t>
      </w:r>
      <w:r w:rsidRPr="00F81744" w:rsidR="00937119">
        <w:rPr>
          <w:rFonts w:ascii="Verdana" w:hAnsi="Verdana" w:cs="Tahoma"/>
          <w:sz w:val="18"/>
          <w:szCs w:val="18"/>
        </w:rPr>
        <w:t xml:space="preserve">stran nebo vzhledem ke své povaze mají trvat i po ukončení smlouvy. </w:t>
      </w:r>
    </w:p>
    <w:p w:rsidRPr="00F81744" w:rsidR="00937119" w:rsidP="00F43686" w:rsidRDefault="00937119" w14:paraId="21B0A886" w14:textId="77777777">
      <w:pPr>
        <w:numPr>
          <w:ilvl w:val="1"/>
          <w:numId w:val="5"/>
        </w:numPr>
        <w:spacing w:line="264" w:lineRule="auto"/>
        <w:jc w:val="both"/>
        <w:rPr>
          <w:rFonts w:ascii="Verdana" w:hAnsi="Verdana" w:cs="Tahoma"/>
          <w:sz w:val="18"/>
          <w:szCs w:val="18"/>
        </w:rPr>
      </w:pPr>
      <w:r w:rsidRPr="00F81744">
        <w:rPr>
          <w:rFonts w:ascii="Verdana" w:hAnsi="Verdana" w:cs="Tahoma"/>
          <w:sz w:val="18"/>
          <w:szCs w:val="18"/>
        </w:rPr>
        <w:t>Smluvní strany této smlouvy se dohodly, že podstatným porušením smlouvy se rozumí zejména</w:t>
      </w:r>
      <w:r w:rsidRPr="00F81744" w:rsidR="00FD2F9F">
        <w:rPr>
          <w:rFonts w:ascii="Verdana" w:hAnsi="Verdana" w:cs="Tahoma"/>
          <w:sz w:val="18"/>
          <w:szCs w:val="18"/>
        </w:rPr>
        <w:t xml:space="preserve"> toto</w:t>
      </w:r>
      <w:r w:rsidRPr="00F81744">
        <w:rPr>
          <w:rFonts w:ascii="Verdana" w:hAnsi="Verdana" w:cs="Tahoma"/>
          <w:sz w:val="18"/>
          <w:szCs w:val="18"/>
        </w:rPr>
        <w:t>:</w:t>
      </w:r>
    </w:p>
    <w:p w:rsidRPr="00F81744" w:rsidR="00937119" w:rsidP="00F43686" w:rsidRDefault="00937119" w14:paraId="113DD7BA" w14:textId="08A37B62">
      <w:pPr>
        <w:spacing w:line="264" w:lineRule="auto"/>
        <w:ind w:left="1414" w:hanging="705"/>
        <w:jc w:val="both"/>
        <w:rPr>
          <w:rFonts w:ascii="Verdana" w:hAnsi="Verdana" w:cs="Tahoma"/>
          <w:sz w:val="18"/>
          <w:szCs w:val="18"/>
        </w:rPr>
      </w:pPr>
      <w:r w:rsidRPr="00F81744">
        <w:rPr>
          <w:rFonts w:ascii="Verdana" w:hAnsi="Verdana" w:cs="Tahoma"/>
          <w:sz w:val="18"/>
          <w:szCs w:val="18"/>
        </w:rPr>
        <w:t xml:space="preserve">(a) </w:t>
      </w:r>
      <w:r w:rsidRPr="00F81744">
        <w:rPr>
          <w:rFonts w:ascii="Verdana" w:hAnsi="Verdana" w:cs="Tahoma"/>
          <w:sz w:val="18"/>
          <w:szCs w:val="18"/>
        </w:rPr>
        <w:tab/>
      </w:r>
      <w:r w:rsidR="00CF6BAB">
        <w:rPr>
          <w:rFonts w:ascii="Verdana" w:hAnsi="Verdana" w:cs="Tahoma"/>
          <w:sz w:val="18"/>
          <w:szCs w:val="18"/>
        </w:rPr>
        <w:t>dodavatel</w:t>
      </w:r>
      <w:r w:rsidRPr="00F81744">
        <w:rPr>
          <w:rFonts w:ascii="Verdana" w:hAnsi="Verdana" w:cs="Tahoma"/>
          <w:sz w:val="18"/>
          <w:szCs w:val="18"/>
        </w:rPr>
        <w:t xml:space="preserve"> </w:t>
      </w:r>
      <w:r w:rsidRPr="00F81744" w:rsidR="00FD2F9F">
        <w:rPr>
          <w:rFonts w:ascii="Verdana" w:hAnsi="Verdana" w:cs="Tahoma"/>
          <w:sz w:val="18"/>
          <w:szCs w:val="18"/>
        </w:rPr>
        <w:t xml:space="preserve">se </w:t>
      </w:r>
      <w:r w:rsidRPr="00F81744">
        <w:rPr>
          <w:rFonts w:ascii="Verdana" w:hAnsi="Verdana" w:cs="Tahoma"/>
          <w:sz w:val="18"/>
          <w:szCs w:val="18"/>
        </w:rPr>
        <w:t>dostane do prodlení s prováděním díla</w:t>
      </w:r>
      <w:r w:rsidRPr="00F81744">
        <w:rPr>
          <w:rFonts w:ascii="Verdana" w:hAnsi="Verdana" w:cs="Tahoma"/>
          <w:i/>
          <w:sz w:val="18"/>
          <w:szCs w:val="18"/>
        </w:rPr>
        <w:t xml:space="preserve">, </w:t>
      </w:r>
      <w:r w:rsidRPr="00F81744">
        <w:rPr>
          <w:rFonts w:ascii="Verdana" w:hAnsi="Verdana" w:cs="Tahoma"/>
          <w:sz w:val="18"/>
          <w:szCs w:val="18"/>
        </w:rPr>
        <w:t xml:space="preserve">ať již jako celku či jeho jednotlivých částí, ve vztahu k termínům provádění díla dle článku </w:t>
      </w:r>
      <w:r w:rsidRPr="00F81744" w:rsidR="00A61D9D">
        <w:rPr>
          <w:rFonts w:ascii="Verdana" w:hAnsi="Verdana" w:cs="Tahoma"/>
          <w:sz w:val="18"/>
          <w:szCs w:val="18"/>
        </w:rPr>
        <w:t>3</w:t>
      </w:r>
      <w:r w:rsidRPr="00F81744">
        <w:rPr>
          <w:rFonts w:ascii="Verdana" w:hAnsi="Verdana" w:cs="Tahoma"/>
          <w:sz w:val="18"/>
          <w:szCs w:val="18"/>
        </w:rPr>
        <w:t xml:space="preserve"> této smlou</w:t>
      </w:r>
      <w:r w:rsidRPr="00F81744" w:rsidR="00BD5E0B">
        <w:rPr>
          <w:rFonts w:ascii="Verdana" w:hAnsi="Verdana" w:cs="Tahoma"/>
          <w:sz w:val="18"/>
          <w:szCs w:val="18"/>
        </w:rPr>
        <w:t>vy, které bude delší než třicet</w:t>
      </w:r>
      <w:r w:rsidRPr="00F81744">
        <w:rPr>
          <w:rFonts w:ascii="Verdana" w:hAnsi="Verdana" w:cs="Tahoma"/>
          <w:sz w:val="18"/>
          <w:szCs w:val="18"/>
        </w:rPr>
        <w:t xml:space="preserve"> kalendářních dnů; </w:t>
      </w:r>
    </w:p>
    <w:p w:rsidRPr="00F81744" w:rsidR="00937119" w:rsidP="00F43686" w:rsidRDefault="00BD5E0B" w14:paraId="09004FA0" w14:textId="469F9B41">
      <w:pPr>
        <w:pStyle w:val="Zkladntext2"/>
        <w:spacing w:line="264" w:lineRule="auto"/>
        <w:ind w:left="1418" w:hanging="709"/>
        <w:jc w:val="both"/>
        <w:rPr>
          <w:rFonts w:ascii="Verdana" w:hAnsi="Verdana" w:cs="Tahoma"/>
          <w:sz w:val="18"/>
          <w:szCs w:val="18"/>
        </w:rPr>
      </w:pPr>
      <w:r w:rsidRPr="00F81744">
        <w:rPr>
          <w:rFonts w:ascii="Verdana" w:hAnsi="Verdana" w:cs="Tahoma"/>
          <w:sz w:val="18"/>
          <w:szCs w:val="18"/>
        </w:rPr>
        <w:t>(</w:t>
      </w:r>
      <w:r w:rsidR="00D55349">
        <w:rPr>
          <w:rFonts w:ascii="Verdana" w:hAnsi="Verdana" w:cs="Tahoma"/>
          <w:sz w:val="18"/>
          <w:szCs w:val="18"/>
        </w:rPr>
        <w:t>b</w:t>
      </w:r>
      <w:r w:rsidRPr="00F81744" w:rsidR="00937119">
        <w:rPr>
          <w:rFonts w:ascii="Verdana" w:hAnsi="Verdana" w:cs="Tahoma"/>
          <w:sz w:val="18"/>
          <w:szCs w:val="18"/>
        </w:rPr>
        <w:t xml:space="preserve">) </w:t>
      </w:r>
      <w:r w:rsidRPr="00F81744" w:rsidR="00937119">
        <w:rPr>
          <w:rFonts w:ascii="Verdana" w:hAnsi="Verdana" w:cs="Tahoma"/>
          <w:sz w:val="18"/>
          <w:szCs w:val="18"/>
        </w:rPr>
        <w:tab/>
      </w:r>
      <w:r w:rsidR="00CF6BAB">
        <w:rPr>
          <w:rFonts w:ascii="Verdana" w:hAnsi="Verdana" w:cs="Tahoma"/>
          <w:sz w:val="18"/>
          <w:szCs w:val="18"/>
        </w:rPr>
        <w:t>dodavatel</w:t>
      </w:r>
      <w:r w:rsidRPr="00F81744" w:rsidR="00937119">
        <w:rPr>
          <w:rFonts w:ascii="Verdana" w:hAnsi="Verdana" w:cs="Tahoma"/>
          <w:sz w:val="18"/>
          <w:szCs w:val="18"/>
        </w:rPr>
        <w:t xml:space="preserve"> vstoupil do likvidace; </w:t>
      </w:r>
    </w:p>
    <w:p w:rsidRPr="00F81744" w:rsidR="00937119" w:rsidP="00BD5E0B" w:rsidRDefault="00BD5E0B" w14:paraId="27F4ABC1" w14:textId="38970EAC">
      <w:pPr>
        <w:pStyle w:val="Zkladntext2"/>
        <w:spacing w:line="264" w:lineRule="auto"/>
        <w:ind w:left="1414" w:hanging="705"/>
        <w:jc w:val="both"/>
        <w:rPr>
          <w:rFonts w:ascii="Verdana" w:hAnsi="Verdana" w:cs="Tahoma"/>
          <w:sz w:val="18"/>
          <w:szCs w:val="18"/>
        </w:rPr>
      </w:pPr>
      <w:r w:rsidRPr="00F81744">
        <w:rPr>
          <w:rFonts w:ascii="Verdana" w:hAnsi="Verdana" w:cs="Tahoma"/>
          <w:sz w:val="18"/>
          <w:szCs w:val="18"/>
        </w:rPr>
        <w:t>(</w:t>
      </w:r>
      <w:r w:rsidR="00D55349">
        <w:rPr>
          <w:rFonts w:ascii="Verdana" w:hAnsi="Verdana" w:cs="Tahoma"/>
          <w:sz w:val="18"/>
          <w:szCs w:val="18"/>
        </w:rPr>
        <w:t>c</w:t>
      </w:r>
      <w:r w:rsidRPr="00F81744" w:rsidR="00937119">
        <w:rPr>
          <w:rFonts w:ascii="Verdana" w:hAnsi="Verdana" w:cs="Tahoma"/>
          <w:sz w:val="18"/>
          <w:szCs w:val="18"/>
        </w:rPr>
        <w:t xml:space="preserve">) </w:t>
      </w:r>
      <w:r w:rsidRPr="00F81744" w:rsidR="00937119">
        <w:rPr>
          <w:rFonts w:ascii="Verdana" w:hAnsi="Verdana" w:cs="Tahoma"/>
          <w:sz w:val="18"/>
          <w:szCs w:val="18"/>
        </w:rPr>
        <w:tab/>
      </w:r>
      <w:r w:rsidR="00CF6BAB">
        <w:rPr>
          <w:rFonts w:ascii="Verdana" w:hAnsi="Verdana" w:cs="Tahoma"/>
          <w:sz w:val="18"/>
          <w:szCs w:val="18"/>
        </w:rPr>
        <w:t>dodavatel</w:t>
      </w:r>
      <w:r w:rsidRPr="00F81744" w:rsidR="00937119">
        <w:rPr>
          <w:rFonts w:ascii="Verdana" w:hAnsi="Verdana" w:cs="Tahoma"/>
          <w:sz w:val="18"/>
          <w:szCs w:val="18"/>
        </w:rPr>
        <w:t xml:space="preserve"> uzavřel smlouvu o prodeji či nájmu podniku či jeho části, na </w:t>
      </w:r>
      <w:proofErr w:type="gramStart"/>
      <w:r w:rsidRPr="00F81744" w:rsidR="00937119">
        <w:rPr>
          <w:rFonts w:ascii="Verdana" w:hAnsi="Verdana" w:cs="Tahoma"/>
          <w:sz w:val="18"/>
          <w:szCs w:val="18"/>
        </w:rPr>
        <w:t>základě</w:t>
      </w:r>
      <w:proofErr w:type="gramEnd"/>
      <w:r w:rsidRPr="00F81744" w:rsidR="00937119">
        <w:rPr>
          <w:rFonts w:ascii="Verdana" w:hAnsi="Verdana" w:cs="Tahoma"/>
          <w:sz w:val="18"/>
          <w:szCs w:val="18"/>
        </w:rPr>
        <w:t xml:space="preserve"> které převedl, resp. pronajal, svůj podnik či tu jeho část, jejíž součástí jsou i práva a závazky z právního vztahu dle této smlouvy na třetí osobu;  </w:t>
      </w:r>
    </w:p>
    <w:p w:rsidRPr="00F81744" w:rsidR="00C03DCA" w:rsidP="00F43686" w:rsidRDefault="00BD5E0B" w14:paraId="706DD211" w14:textId="4E5330F7">
      <w:pPr>
        <w:pStyle w:val="Zkladntext2"/>
        <w:spacing w:line="264" w:lineRule="auto"/>
        <w:ind w:left="1414" w:hanging="705"/>
        <w:jc w:val="both"/>
        <w:rPr>
          <w:rFonts w:ascii="Verdana" w:hAnsi="Verdana" w:cs="Tahoma"/>
          <w:sz w:val="18"/>
          <w:szCs w:val="18"/>
        </w:rPr>
      </w:pPr>
      <w:r w:rsidRPr="00B72482">
        <w:rPr>
          <w:rFonts w:ascii="Verdana" w:hAnsi="Verdana" w:cs="Tahoma"/>
          <w:sz w:val="18"/>
          <w:szCs w:val="18"/>
        </w:rPr>
        <w:t>(</w:t>
      </w:r>
      <w:r w:rsidRPr="00B72482" w:rsidR="00B72482">
        <w:rPr>
          <w:rFonts w:ascii="Verdana" w:hAnsi="Verdana" w:cs="Tahoma"/>
          <w:sz w:val="18"/>
          <w:szCs w:val="18"/>
        </w:rPr>
        <w:t>d</w:t>
      </w:r>
      <w:r w:rsidRPr="00B72482" w:rsidR="00937119">
        <w:rPr>
          <w:rFonts w:ascii="Verdana" w:hAnsi="Verdana" w:cs="Tahoma"/>
          <w:sz w:val="18"/>
          <w:szCs w:val="18"/>
        </w:rPr>
        <w:t>)</w:t>
      </w:r>
      <w:r w:rsidRPr="00F81744" w:rsidR="00937119">
        <w:rPr>
          <w:rFonts w:ascii="Verdana" w:hAnsi="Verdana" w:cs="Tahoma"/>
          <w:sz w:val="18"/>
          <w:szCs w:val="18"/>
        </w:rPr>
        <w:tab/>
      </w:r>
      <w:r w:rsidR="00CF6BAB">
        <w:rPr>
          <w:rFonts w:ascii="Verdana" w:hAnsi="Verdana" w:cs="Tahoma"/>
          <w:sz w:val="18"/>
          <w:szCs w:val="18"/>
        </w:rPr>
        <w:t>dodavatel</w:t>
      </w:r>
      <w:r w:rsidRPr="00F81744" w:rsidR="00937119">
        <w:rPr>
          <w:rFonts w:ascii="Verdana" w:hAnsi="Verdana" w:cs="Tahoma"/>
          <w:sz w:val="18"/>
          <w:szCs w:val="18"/>
        </w:rPr>
        <w:t xml:space="preserve"> porušil některý ze svých závazků dle článku </w:t>
      </w:r>
      <w:r w:rsidRPr="00F81744" w:rsidR="008E6774">
        <w:rPr>
          <w:rFonts w:ascii="Verdana" w:hAnsi="Verdana" w:cs="Tahoma"/>
          <w:sz w:val="18"/>
          <w:szCs w:val="18"/>
        </w:rPr>
        <w:t>7</w:t>
      </w:r>
      <w:r w:rsidRPr="00F81744" w:rsidR="00937119">
        <w:rPr>
          <w:rFonts w:ascii="Verdana" w:hAnsi="Verdana" w:cs="Tahoma"/>
          <w:sz w:val="18"/>
          <w:szCs w:val="18"/>
        </w:rPr>
        <w:t xml:space="preserve"> odst. 7.2. této smlouvy a/nebo se ukáže nepravdivým, neúplným či zkresleným některé z prohlášení </w:t>
      </w:r>
      <w:r w:rsidR="00CF6BAB">
        <w:rPr>
          <w:rFonts w:ascii="Verdana" w:hAnsi="Verdana" w:cs="Tahoma"/>
          <w:sz w:val="18"/>
          <w:szCs w:val="18"/>
        </w:rPr>
        <w:t>dodavatel</w:t>
      </w:r>
      <w:r w:rsidRPr="00F81744" w:rsidR="00937119">
        <w:rPr>
          <w:rFonts w:ascii="Verdana" w:hAnsi="Verdana" w:cs="Tahoma"/>
          <w:sz w:val="18"/>
          <w:szCs w:val="18"/>
        </w:rPr>
        <w:t xml:space="preserve">e dle článku </w:t>
      </w:r>
      <w:r w:rsidRPr="00F81744" w:rsidR="008E6774">
        <w:rPr>
          <w:rFonts w:ascii="Verdana" w:hAnsi="Verdana" w:cs="Tahoma"/>
          <w:sz w:val="18"/>
          <w:szCs w:val="18"/>
        </w:rPr>
        <w:t>7</w:t>
      </w:r>
      <w:r w:rsidRPr="00F81744" w:rsidR="00937119">
        <w:rPr>
          <w:rFonts w:ascii="Verdana" w:hAnsi="Verdana" w:cs="Tahoma"/>
          <w:sz w:val="18"/>
          <w:szCs w:val="18"/>
        </w:rPr>
        <w:t xml:space="preserve"> odst. 7.1. této smlouvy</w:t>
      </w:r>
      <w:r w:rsidRPr="00F81744" w:rsidR="00B17136">
        <w:rPr>
          <w:rFonts w:ascii="Verdana" w:hAnsi="Verdana" w:cs="Tahoma"/>
          <w:sz w:val="18"/>
          <w:szCs w:val="18"/>
        </w:rPr>
        <w:t>.</w:t>
      </w:r>
    </w:p>
    <w:p w:rsidRPr="00F81744" w:rsidR="00937119" w:rsidP="00F43686" w:rsidRDefault="00937119" w14:paraId="4020D6E7" w14:textId="77777777">
      <w:pPr>
        <w:spacing w:line="264" w:lineRule="auto"/>
        <w:ind w:left="709" w:hanging="4"/>
        <w:jc w:val="both"/>
        <w:rPr>
          <w:rFonts w:ascii="Verdana" w:hAnsi="Verdana" w:cs="Tahoma"/>
          <w:sz w:val="18"/>
          <w:szCs w:val="18"/>
        </w:rPr>
      </w:pPr>
      <w:r w:rsidRPr="00F81744">
        <w:rPr>
          <w:rFonts w:ascii="Verdana" w:hAnsi="Verdana" w:cs="Tahoma"/>
          <w:sz w:val="18"/>
          <w:szCs w:val="18"/>
        </w:rPr>
        <w:t xml:space="preserve">V případě odstoupení od této smlouvy kteroukoliv ze smluvních stran provedou smluvní strany nejpozději do 14 dnů ode dne účinnosti odstoupení od smlouvy vypořádání vzájemných závazků a pohledávek. </w:t>
      </w:r>
    </w:p>
    <w:p w:rsidRPr="00F81744" w:rsidR="00937119" w:rsidP="00F43686" w:rsidRDefault="00A01045" w14:paraId="46E13828" w14:textId="49F452E8">
      <w:pPr>
        <w:numPr>
          <w:ilvl w:val="1"/>
          <w:numId w:val="5"/>
        </w:numPr>
        <w:spacing w:line="264" w:lineRule="auto"/>
        <w:jc w:val="both"/>
        <w:rPr>
          <w:rFonts w:ascii="Verdana" w:hAnsi="Verdana" w:cs="Tahoma"/>
          <w:sz w:val="18"/>
          <w:szCs w:val="18"/>
        </w:rPr>
      </w:pPr>
      <w:r w:rsidRPr="00F81744">
        <w:rPr>
          <w:rFonts w:ascii="Verdana" w:hAnsi="Verdana" w:cs="Tahoma"/>
          <w:sz w:val="18"/>
          <w:szCs w:val="18"/>
        </w:rPr>
        <w:t xml:space="preserve">V případě odstoupení objednatelem z důvodu na straně </w:t>
      </w:r>
      <w:r w:rsidR="00CF6BAB">
        <w:rPr>
          <w:rFonts w:ascii="Verdana" w:hAnsi="Verdana" w:cs="Tahoma"/>
          <w:sz w:val="18"/>
          <w:szCs w:val="18"/>
        </w:rPr>
        <w:t>dodavatel</w:t>
      </w:r>
      <w:r w:rsidRPr="00F81744">
        <w:rPr>
          <w:rFonts w:ascii="Verdana" w:hAnsi="Verdana" w:cs="Tahoma"/>
          <w:sz w:val="18"/>
          <w:szCs w:val="18"/>
        </w:rPr>
        <w:t xml:space="preserve">e uhradí </w:t>
      </w:r>
      <w:r w:rsidR="00CF6BAB">
        <w:rPr>
          <w:rFonts w:ascii="Verdana" w:hAnsi="Verdana" w:cs="Tahoma"/>
          <w:sz w:val="18"/>
          <w:szCs w:val="18"/>
        </w:rPr>
        <w:t>dodavatel</w:t>
      </w:r>
      <w:r w:rsidRPr="00F81744">
        <w:rPr>
          <w:rFonts w:ascii="Verdana" w:hAnsi="Verdana" w:cs="Tahoma"/>
          <w:sz w:val="18"/>
          <w:szCs w:val="18"/>
        </w:rPr>
        <w:t xml:space="preserve"> objednateli škody způsobené mu</w:t>
      </w:r>
      <w:r w:rsidRPr="00F81744" w:rsidR="00937119">
        <w:rPr>
          <w:rFonts w:ascii="Verdana" w:hAnsi="Verdana" w:cs="Tahoma"/>
          <w:sz w:val="18"/>
          <w:szCs w:val="18"/>
        </w:rPr>
        <w:t xml:space="preserve"> odstoupením od smlouvy.</w:t>
      </w:r>
    </w:p>
    <w:p w:rsidRPr="00F81744" w:rsidR="00937119" w:rsidP="00F43686" w:rsidRDefault="00937119" w14:paraId="6FE338B1" w14:textId="6FA4E71E">
      <w:pPr>
        <w:numPr>
          <w:ilvl w:val="1"/>
          <w:numId w:val="5"/>
        </w:numPr>
        <w:spacing w:line="264" w:lineRule="auto"/>
        <w:jc w:val="both"/>
        <w:rPr>
          <w:rFonts w:ascii="Verdana" w:hAnsi="Verdana" w:cs="Tahoma"/>
          <w:sz w:val="18"/>
          <w:szCs w:val="18"/>
        </w:rPr>
      </w:pPr>
      <w:r w:rsidRPr="00F81744">
        <w:rPr>
          <w:rFonts w:ascii="Verdana" w:hAnsi="Verdana" w:cs="Tahoma"/>
          <w:sz w:val="18"/>
          <w:szCs w:val="18"/>
        </w:rPr>
        <w:t xml:space="preserve">V případě předčasného ukončení této smlouvy je </w:t>
      </w:r>
      <w:r w:rsidR="00CF6BAB">
        <w:rPr>
          <w:rFonts w:ascii="Verdana" w:hAnsi="Verdana" w:cs="Tahoma"/>
          <w:sz w:val="18"/>
          <w:szCs w:val="18"/>
        </w:rPr>
        <w:t>dodavatel</w:t>
      </w:r>
      <w:r w:rsidRPr="00F81744">
        <w:rPr>
          <w:rFonts w:ascii="Verdana" w:hAnsi="Verdana" w:cs="Tahoma"/>
          <w:sz w:val="18"/>
          <w:szCs w:val="18"/>
        </w:rPr>
        <w:t xml:space="preserve"> povinen poskytnout objednateli veškerou nezbytnou součinnost k tomu, aby objednateli nevznikla škoda v důsledku ukončení prací </w:t>
      </w:r>
      <w:r w:rsidR="00CF6BAB">
        <w:rPr>
          <w:rFonts w:ascii="Verdana" w:hAnsi="Verdana" w:cs="Tahoma"/>
          <w:sz w:val="18"/>
          <w:szCs w:val="18"/>
        </w:rPr>
        <w:t>dodavatel</w:t>
      </w:r>
      <w:r w:rsidRPr="00F81744">
        <w:rPr>
          <w:rFonts w:ascii="Verdana" w:hAnsi="Verdana" w:cs="Tahoma"/>
          <w:sz w:val="18"/>
          <w:szCs w:val="18"/>
        </w:rPr>
        <w:t xml:space="preserve">em.  </w:t>
      </w:r>
    </w:p>
    <w:p w:rsidR="00ED0406" w:rsidP="0022151A" w:rsidRDefault="00ED0406" w14:paraId="5A1E1FF5" w14:textId="5469D32F">
      <w:pPr>
        <w:spacing w:line="264" w:lineRule="auto"/>
        <w:jc w:val="both"/>
        <w:rPr>
          <w:rFonts w:ascii="Verdana" w:hAnsi="Verdana" w:cs="Tahoma"/>
          <w:sz w:val="18"/>
          <w:szCs w:val="18"/>
        </w:rPr>
      </w:pPr>
    </w:p>
    <w:p w:rsidR="00895ED8" w:rsidP="0022151A" w:rsidRDefault="00895ED8" w14:paraId="7AD79952" w14:textId="3C21EA88">
      <w:pPr>
        <w:spacing w:line="264" w:lineRule="auto"/>
        <w:jc w:val="both"/>
        <w:rPr>
          <w:rFonts w:ascii="Verdana" w:hAnsi="Verdana" w:cs="Tahoma"/>
          <w:sz w:val="18"/>
          <w:szCs w:val="18"/>
        </w:rPr>
      </w:pPr>
    </w:p>
    <w:p w:rsidR="00895ED8" w:rsidP="0022151A" w:rsidRDefault="00895ED8" w14:paraId="7C2F341A" w14:textId="39EEBB56">
      <w:pPr>
        <w:spacing w:line="264" w:lineRule="auto"/>
        <w:jc w:val="both"/>
        <w:rPr>
          <w:rFonts w:ascii="Verdana" w:hAnsi="Verdana" w:cs="Tahoma"/>
          <w:sz w:val="18"/>
          <w:szCs w:val="18"/>
        </w:rPr>
      </w:pPr>
    </w:p>
    <w:p w:rsidR="00895ED8" w:rsidP="0022151A" w:rsidRDefault="00895ED8" w14:paraId="1695AFAE" w14:textId="07816D19">
      <w:pPr>
        <w:spacing w:line="264" w:lineRule="auto"/>
        <w:jc w:val="both"/>
        <w:rPr>
          <w:rFonts w:ascii="Verdana" w:hAnsi="Verdana" w:cs="Tahoma"/>
          <w:sz w:val="18"/>
          <w:szCs w:val="18"/>
        </w:rPr>
      </w:pPr>
    </w:p>
    <w:p w:rsidRPr="00F81744" w:rsidR="00895ED8" w:rsidP="0022151A" w:rsidRDefault="00895ED8" w14:paraId="0B43051E" w14:textId="77777777">
      <w:pPr>
        <w:spacing w:line="264" w:lineRule="auto"/>
        <w:jc w:val="both"/>
        <w:rPr>
          <w:rFonts w:ascii="Verdana" w:hAnsi="Verdana" w:cs="Tahoma"/>
          <w:sz w:val="18"/>
          <w:szCs w:val="18"/>
        </w:rPr>
      </w:pPr>
    </w:p>
    <w:p w:rsidRPr="00F81744" w:rsidR="00DC3F10" w:rsidP="00F43686" w:rsidRDefault="00DC3F10" w14:paraId="6B3D0AC6" w14:textId="77777777">
      <w:pPr>
        <w:spacing w:line="264" w:lineRule="auto"/>
        <w:jc w:val="both"/>
        <w:rPr>
          <w:rFonts w:ascii="Verdana" w:hAnsi="Verdana" w:cs="Tahoma"/>
          <w:b/>
          <w:sz w:val="18"/>
          <w:szCs w:val="18"/>
        </w:rPr>
      </w:pPr>
    </w:p>
    <w:p w:rsidRPr="00F81744" w:rsidR="002C3FDC" w:rsidP="00BD5E0B" w:rsidRDefault="002C3FDC" w14:paraId="41362CF6" w14:textId="77777777">
      <w:pPr>
        <w:spacing w:line="264" w:lineRule="auto"/>
        <w:jc w:val="both"/>
        <w:rPr>
          <w:rFonts w:ascii="Verdana" w:hAnsi="Verdana" w:cs="Tahoma"/>
          <w:sz w:val="18"/>
          <w:szCs w:val="18"/>
        </w:rPr>
      </w:pPr>
    </w:p>
    <w:p w:rsidR="00EC2A92" w:rsidRDefault="00EC2A92" w14:paraId="5D32A614" w14:textId="77777777">
      <w:pPr>
        <w:rPr>
          <w:rFonts w:ascii="Verdana" w:hAnsi="Verdana" w:cs="Tahoma"/>
          <w:b/>
          <w:sz w:val="18"/>
          <w:szCs w:val="18"/>
        </w:rPr>
      </w:pPr>
      <w:bookmarkStart w:name="_Toc243753685" w:id="0"/>
      <w:bookmarkStart w:name="_Toc256429601" w:id="1"/>
      <w:r>
        <w:rPr>
          <w:rFonts w:ascii="Verdana" w:hAnsi="Verdana" w:cs="Tahoma"/>
          <w:b/>
          <w:sz w:val="18"/>
          <w:szCs w:val="18"/>
        </w:rPr>
        <w:br w:type="page"/>
      </w:r>
    </w:p>
    <w:p w:rsidRPr="00F81744" w:rsidR="00C83B0C" w:rsidP="00C83B0C" w:rsidRDefault="00C83B0C" w14:paraId="0D733E27" w14:textId="68E96773">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lastRenderedPageBreak/>
        <w:t xml:space="preserve">Článek </w:t>
      </w:r>
      <w:r w:rsidR="00895ED8">
        <w:rPr>
          <w:rFonts w:ascii="Verdana" w:hAnsi="Verdana" w:cs="Tahoma"/>
          <w:b/>
          <w:sz w:val="18"/>
          <w:szCs w:val="18"/>
        </w:rPr>
        <w:t>9</w:t>
      </w:r>
    </w:p>
    <w:p w:rsidRPr="00F81744" w:rsidR="00937119" w:rsidP="00C83B0C" w:rsidRDefault="00937119" w14:paraId="19241AA3" w14:textId="77777777">
      <w:pPr>
        <w:spacing w:line="264" w:lineRule="auto"/>
        <w:jc w:val="center"/>
        <w:rPr>
          <w:rFonts w:ascii="Verdana" w:hAnsi="Verdana" w:cs="Tahoma"/>
          <w:b/>
          <w:sz w:val="18"/>
          <w:szCs w:val="18"/>
        </w:rPr>
      </w:pPr>
      <w:r w:rsidRPr="00F81744">
        <w:rPr>
          <w:rFonts w:ascii="Verdana" w:hAnsi="Verdana" w:cs="Tahoma"/>
          <w:b/>
          <w:sz w:val="18"/>
          <w:szCs w:val="18"/>
        </w:rPr>
        <w:t>Společná ustanovení</w:t>
      </w:r>
    </w:p>
    <w:bookmarkEnd w:id="0"/>
    <w:bookmarkEnd w:id="1"/>
    <w:p w:rsidRPr="00F81744" w:rsidR="00937119" w:rsidP="00F43686" w:rsidRDefault="00937119" w14:paraId="191EA919" w14:textId="77777777">
      <w:pPr>
        <w:rPr>
          <w:rFonts w:ascii="Verdana" w:hAnsi="Verdana" w:cs="Tahoma"/>
          <w:sz w:val="18"/>
          <w:szCs w:val="18"/>
        </w:rPr>
      </w:pPr>
    </w:p>
    <w:p w:rsidRPr="00F81744" w:rsidR="00937119" w:rsidP="00F43686" w:rsidRDefault="00895ED8" w14:paraId="4849DB4E" w14:textId="5D264E81">
      <w:pPr>
        <w:pStyle w:val="Normlnodsazen"/>
        <w:spacing w:line="264" w:lineRule="auto"/>
        <w:ind w:left="709" w:hanging="709"/>
        <w:jc w:val="both"/>
        <w:rPr>
          <w:rFonts w:ascii="Verdana" w:hAnsi="Verdana" w:cs="Tahoma"/>
          <w:i/>
          <w:sz w:val="18"/>
          <w:szCs w:val="18"/>
          <w:lang w:val="cs-CZ"/>
        </w:rPr>
      </w:pPr>
      <w:r>
        <w:rPr>
          <w:rFonts w:ascii="Verdana" w:hAnsi="Verdana" w:cs="Tahoma"/>
          <w:sz w:val="18"/>
          <w:szCs w:val="18"/>
          <w:lang w:val="cs-CZ"/>
        </w:rPr>
        <w:t>9</w:t>
      </w:r>
      <w:r w:rsidRPr="00F81744" w:rsidR="00937119">
        <w:rPr>
          <w:rFonts w:ascii="Verdana" w:hAnsi="Verdana" w:cs="Tahoma"/>
          <w:sz w:val="18"/>
          <w:szCs w:val="18"/>
          <w:lang w:val="cs-CZ"/>
        </w:rPr>
        <w:t>.1.</w:t>
      </w:r>
      <w:r w:rsidRPr="00F81744" w:rsidR="00937119">
        <w:rPr>
          <w:rFonts w:ascii="Verdana" w:hAnsi="Verdana" w:cs="Tahoma"/>
          <w:sz w:val="18"/>
          <w:szCs w:val="18"/>
          <w:lang w:val="cs-CZ"/>
        </w:rPr>
        <w:tab/>
        <w:t>Smluvní strany se dohodly na tom, že jakákoliv peněžitá plnění dle smlouvy jsou řádně a včas splněna, pokud byla příslušná částka odepsána z účtu povinné strany ve prospěch účtu oprávněné smluvní strany nejpozději v poslední den splatnosti.</w:t>
      </w:r>
    </w:p>
    <w:p w:rsidRPr="00F81744" w:rsidR="00937119" w:rsidP="00F43686" w:rsidRDefault="00895ED8" w14:paraId="546F1427" w14:textId="1443C2C5">
      <w:pPr>
        <w:pStyle w:val="Normlnodsazen"/>
        <w:spacing w:line="264" w:lineRule="auto"/>
        <w:ind w:left="709" w:hanging="709"/>
        <w:jc w:val="both"/>
        <w:rPr>
          <w:rFonts w:ascii="Verdana" w:hAnsi="Verdana" w:cs="Tahoma"/>
          <w:sz w:val="18"/>
          <w:szCs w:val="18"/>
          <w:lang w:val="cs-CZ"/>
        </w:rPr>
      </w:pPr>
      <w:r>
        <w:rPr>
          <w:rFonts w:ascii="Verdana" w:hAnsi="Verdana" w:cs="Tahoma"/>
          <w:sz w:val="18"/>
          <w:szCs w:val="18"/>
          <w:lang w:val="cs-CZ"/>
        </w:rPr>
        <w:t>9</w:t>
      </w:r>
      <w:r w:rsidRPr="00F81744" w:rsidR="00937119">
        <w:rPr>
          <w:rFonts w:ascii="Verdana" w:hAnsi="Verdana" w:cs="Tahoma"/>
          <w:sz w:val="18"/>
          <w:szCs w:val="18"/>
          <w:lang w:val="cs-CZ"/>
        </w:rPr>
        <w:t>.2.</w:t>
      </w:r>
      <w:r w:rsidRPr="00F81744" w:rsidR="00937119">
        <w:rPr>
          <w:rFonts w:ascii="Verdana" w:hAnsi="Verdana" w:cs="Tahoma"/>
          <w:sz w:val="18"/>
          <w:szCs w:val="18"/>
          <w:lang w:val="cs-CZ"/>
        </w:rPr>
        <w:tab/>
        <w:t xml:space="preserve">V případě, že některá ustanovení této smlouvy jsou nebo se stanou z jakéhokoliv důvodu obsoletní, neúčinná nebo neplatná, a to i v důsledku rozhodnutí příslušných správních orgánů, nebude to mít za následek neplatnost či neúčinnost smlouvy. Příslušné neplatné ustanovení se smluvní strany zavazují bez zbytečného odkladu nahradit takovým platným ustanovením, jehož věcný obsah bude shodný nebo co nejvíc podobný nahrazovanému ustanovení, přičemž účel a smysl této smlouvy zůstane zachován, nebo se použije právní předpis, který nejblíže odpovídá účelu a smyslu </w:t>
      </w:r>
      <w:r w:rsidRPr="00F81744" w:rsidR="00657AEC">
        <w:rPr>
          <w:rFonts w:ascii="Verdana" w:hAnsi="Verdana" w:cs="Tahoma"/>
          <w:sz w:val="18"/>
          <w:szCs w:val="18"/>
          <w:lang w:val="cs-CZ"/>
        </w:rPr>
        <w:t xml:space="preserve">této </w:t>
      </w:r>
      <w:r w:rsidRPr="00F81744" w:rsidR="00937119">
        <w:rPr>
          <w:rFonts w:ascii="Verdana" w:hAnsi="Verdana" w:cs="Tahoma"/>
          <w:sz w:val="18"/>
          <w:szCs w:val="18"/>
          <w:lang w:val="cs-CZ"/>
        </w:rPr>
        <w:t>smlouvy, popř. se smluvní strany zavazují požádat o vydání nového rozhodnutí správního orgánu, které bude nejblíže odpovídat smyslu a účelu této smlouvy.</w:t>
      </w:r>
    </w:p>
    <w:p w:rsidRPr="00F81744" w:rsidR="00937119" w:rsidP="00F43686" w:rsidRDefault="00895ED8" w14:paraId="44650DAF" w14:textId="0812C549">
      <w:pPr>
        <w:spacing w:line="264" w:lineRule="auto"/>
        <w:ind w:left="680" w:hanging="680"/>
        <w:jc w:val="both"/>
        <w:rPr>
          <w:rFonts w:ascii="Verdana" w:hAnsi="Verdana" w:cs="Tahoma"/>
          <w:sz w:val="18"/>
          <w:szCs w:val="18"/>
        </w:rPr>
      </w:pPr>
      <w:r>
        <w:rPr>
          <w:rFonts w:ascii="Verdana" w:hAnsi="Verdana" w:cs="Tahoma"/>
          <w:sz w:val="18"/>
          <w:szCs w:val="18"/>
        </w:rPr>
        <w:t>9</w:t>
      </w:r>
      <w:r w:rsidRPr="00F81744" w:rsidR="00937119">
        <w:rPr>
          <w:rFonts w:ascii="Verdana" w:hAnsi="Verdana" w:cs="Tahoma"/>
          <w:sz w:val="18"/>
          <w:szCs w:val="18"/>
        </w:rPr>
        <w:t>.3.</w:t>
      </w:r>
      <w:r w:rsidRPr="00F81744" w:rsidR="00937119">
        <w:rPr>
          <w:rFonts w:ascii="Verdana" w:hAnsi="Verdana" w:cs="Tahoma"/>
          <w:sz w:val="18"/>
          <w:szCs w:val="18"/>
        </w:rPr>
        <w:tab/>
        <w:t xml:space="preserve">Není-li touto smlouvou stanoveno výslovně něco jiného, lze tuto smlouvu měnit, doplňovat a upřesňovat pouze oboustranně odsouhlasenými, písemnými a </w:t>
      </w:r>
      <w:r w:rsidRPr="00F81744" w:rsidR="00657AEC">
        <w:rPr>
          <w:rFonts w:ascii="Verdana" w:hAnsi="Verdana" w:cs="Tahoma"/>
          <w:sz w:val="18"/>
          <w:szCs w:val="18"/>
        </w:rPr>
        <w:t>vzestupn</w:t>
      </w:r>
      <w:r w:rsidRPr="00F81744" w:rsidR="00937119">
        <w:rPr>
          <w:rFonts w:ascii="Verdana" w:hAnsi="Verdana" w:cs="Tahoma"/>
          <w:sz w:val="18"/>
          <w:szCs w:val="18"/>
        </w:rPr>
        <w:t>ě číslovanými dodatky, podepsanými oprávněnými zástupci obou smluvních stran.</w:t>
      </w:r>
    </w:p>
    <w:p w:rsidRPr="00F81744" w:rsidR="00937119" w:rsidP="00F43686" w:rsidRDefault="00895ED8" w14:paraId="73CAD387" w14:textId="1681F7AA">
      <w:pPr>
        <w:spacing w:line="264" w:lineRule="auto"/>
        <w:ind w:left="680" w:hanging="680"/>
        <w:jc w:val="both"/>
        <w:rPr>
          <w:rFonts w:ascii="Verdana" w:hAnsi="Verdana" w:cs="Tahoma"/>
          <w:sz w:val="18"/>
          <w:szCs w:val="18"/>
        </w:rPr>
      </w:pPr>
      <w:r>
        <w:rPr>
          <w:rFonts w:ascii="Verdana" w:hAnsi="Verdana" w:cs="Tahoma"/>
          <w:sz w:val="18"/>
          <w:szCs w:val="18"/>
        </w:rPr>
        <w:t>9</w:t>
      </w:r>
      <w:r w:rsidRPr="00F81744" w:rsidR="00937119">
        <w:rPr>
          <w:rFonts w:ascii="Verdana" w:hAnsi="Verdana" w:cs="Tahoma"/>
          <w:sz w:val="18"/>
          <w:szCs w:val="18"/>
        </w:rPr>
        <w:t>.4.</w:t>
      </w:r>
      <w:r w:rsidRPr="00F81744" w:rsidR="00937119">
        <w:rPr>
          <w:rFonts w:ascii="Verdana" w:hAnsi="Verdana" w:cs="Tahoma"/>
          <w:sz w:val="18"/>
          <w:szCs w:val="18"/>
        </w:rPr>
        <w:tab/>
        <w:t>Veškeré spory mezi smluvními stranami vyplývající nebo související s ustanoveními této smlouvy budou řešeny nejprve smírně. V případě, že se nepodaří vyřešit takový spor smírnou cestou, může se kterákoli ze smluvních stran obrátit v souladu se zákonem č. 99/1963 Sb., občanský soudní řád, ve znění pozdějších předpisů, na věcně a místně příslušný soud.</w:t>
      </w:r>
    </w:p>
    <w:p w:rsidRPr="00F81744" w:rsidR="00937119" w:rsidP="00F43686" w:rsidRDefault="00895ED8" w14:paraId="4721E3E5" w14:textId="0C63E7D3">
      <w:pPr>
        <w:spacing w:line="264" w:lineRule="auto"/>
        <w:ind w:left="680" w:hanging="680"/>
        <w:jc w:val="both"/>
        <w:rPr>
          <w:rFonts w:ascii="Verdana" w:hAnsi="Verdana" w:cs="Tahoma"/>
          <w:sz w:val="18"/>
          <w:szCs w:val="18"/>
        </w:rPr>
      </w:pPr>
      <w:r>
        <w:rPr>
          <w:rFonts w:ascii="Verdana" w:hAnsi="Verdana" w:cs="Tahoma"/>
          <w:sz w:val="18"/>
          <w:szCs w:val="18"/>
        </w:rPr>
        <w:t>9</w:t>
      </w:r>
      <w:r w:rsidRPr="00F81744" w:rsidR="00937119">
        <w:rPr>
          <w:rFonts w:ascii="Verdana" w:hAnsi="Verdana" w:cs="Tahoma"/>
          <w:sz w:val="18"/>
          <w:szCs w:val="18"/>
        </w:rPr>
        <w:t>.5.</w:t>
      </w:r>
      <w:r w:rsidRPr="00F81744" w:rsidR="00937119">
        <w:rPr>
          <w:rFonts w:ascii="Verdana" w:hAnsi="Verdana" w:cs="Tahoma"/>
          <w:sz w:val="18"/>
          <w:szCs w:val="18"/>
        </w:rPr>
        <w:tab/>
        <w:t>Smluvní strany si ujednávají, že tato smlouva a veškeré vztahy z této smlouvy vyplývající se řídí právním řádem České republiky, a to zejména ustanoveními občanského zákoníku.</w:t>
      </w:r>
    </w:p>
    <w:p w:rsidRPr="00F81744" w:rsidR="00937119" w:rsidP="00F43686" w:rsidRDefault="00895ED8" w14:paraId="7A3099C9" w14:textId="63448D4E">
      <w:pPr>
        <w:spacing w:line="264" w:lineRule="auto"/>
        <w:ind w:left="680" w:hanging="680"/>
        <w:jc w:val="both"/>
        <w:rPr>
          <w:rFonts w:ascii="Verdana" w:hAnsi="Verdana" w:cs="Tahoma"/>
          <w:sz w:val="18"/>
          <w:szCs w:val="18"/>
        </w:rPr>
      </w:pPr>
      <w:r>
        <w:rPr>
          <w:rFonts w:ascii="Verdana" w:hAnsi="Verdana" w:cs="Tahoma"/>
          <w:sz w:val="18"/>
          <w:szCs w:val="18"/>
        </w:rPr>
        <w:t>9</w:t>
      </w:r>
      <w:r w:rsidRPr="00F81744" w:rsidR="00937119">
        <w:rPr>
          <w:rFonts w:ascii="Verdana" w:hAnsi="Verdana" w:cs="Tahoma"/>
          <w:sz w:val="18"/>
          <w:szCs w:val="18"/>
        </w:rPr>
        <w:t>.</w:t>
      </w:r>
      <w:r w:rsidRPr="00F81744" w:rsidR="00932CCF">
        <w:rPr>
          <w:rFonts w:ascii="Verdana" w:hAnsi="Verdana" w:cs="Tahoma"/>
          <w:sz w:val="18"/>
          <w:szCs w:val="18"/>
        </w:rPr>
        <w:t>6</w:t>
      </w:r>
      <w:r w:rsidRPr="00F81744" w:rsidR="00937119">
        <w:rPr>
          <w:rFonts w:ascii="Verdana" w:hAnsi="Verdana" w:cs="Tahoma"/>
          <w:sz w:val="18"/>
          <w:szCs w:val="18"/>
        </w:rPr>
        <w:t>.</w:t>
      </w:r>
      <w:r w:rsidRPr="00F81744" w:rsidR="00937119">
        <w:rPr>
          <w:rFonts w:ascii="Verdana" w:hAnsi="Verdana" w:cs="Tahoma"/>
          <w:sz w:val="18"/>
          <w:szCs w:val="18"/>
        </w:rPr>
        <w:tab/>
        <w:t xml:space="preserve">Smluvní strany zajistí, aby byly všeobecně pověření pracovníci nebo jejich zástupci pro případ urgentních záležitostí spojených s prováděním díla k dosažení na mobilních telefonech 7 dnů v týdnu. </w:t>
      </w:r>
    </w:p>
    <w:p w:rsidR="00C45681" w:rsidP="00C45681" w:rsidRDefault="00895ED8" w14:paraId="2325B4A8" w14:textId="5A6D841A">
      <w:pPr>
        <w:spacing w:line="264" w:lineRule="auto"/>
        <w:ind w:left="680" w:hanging="680"/>
        <w:jc w:val="both"/>
        <w:rPr>
          <w:rFonts w:ascii="Verdana" w:hAnsi="Verdana" w:cs="Tahoma"/>
          <w:sz w:val="18"/>
          <w:szCs w:val="18"/>
        </w:rPr>
      </w:pPr>
      <w:r>
        <w:rPr>
          <w:rFonts w:ascii="Verdana" w:hAnsi="Verdana" w:cs="Tahoma"/>
          <w:sz w:val="18"/>
          <w:szCs w:val="18"/>
        </w:rPr>
        <w:t>9</w:t>
      </w:r>
      <w:r w:rsidRPr="00F81744" w:rsidR="00937119">
        <w:rPr>
          <w:rFonts w:ascii="Verdana" w:hAnsi="Verdana" w:cs="Tahoma"/>
          <w:sz w:val="18"/>
          <w:szCs w:val="18"/>
        </w:rPr>
        <w:t>.</w:t>
      </w:r>
      <w:r>
        <w:rPr>
          <w:rFonts w:ascii="Verdana" w:hAnsi="Verdana" w:cs="Tahoma"/>
          <w:sz w:val="18"/>
          <w:szCs w:val="18"/>
        </w:rPr>
        <w:t>7</w:t>
      </w:r>
      <w:r w:rsidRPr="00F81744" w:rsidR="00937119">
        <w:rPr>
          <w:rFonts w:ascii="Verdana" w:hAnsi="Verdana" w:cs="Tahoma"/>
          <w:sz w:val="18"/>
          <w:szCs w:val="18"/>
        </w:rPr>
        <w:t>.</w:t>
      </w:r>
      <w:r w:rsidRPr="00F81744" w:rsidR="00937119">
        <w:rPr>
          <w:rFonts w:ascii="Verdana" w:hAnsi="Verdana" w:cs="Tahoma"/>
          <w:sz w:val="18"/>
          <w:szCs w:val="18"/>
        </w:rPr>
        <w:tab/>
        <w:t xml:space="preserve">Komunikace mezi smluvními stranami musí být provedena písemně, kde to stanoví tato smlouva. Pokud jednotlivá ustanovení této smlouvy nevymezují prostředky komunikace jinak, může být písemná komunikace zaslána druhé smluvní straně doporučenou poštou, kurýrem nebo předána osobně na adresu uvedenou v záhlaví této smlouvy. Změny doručovacích údajů musí být druhé smluvní straně doručeny písemně do 5 dnů od jejich vzniku. Písemnost se považuje za doručenou uplynutím 3 pracovních dnů od jejího prokazatelného předání poskytovateli poštovních služeb k přepravě doporučenou poštou. </w:t>
      </w:r>
    </w:p>
    <w:p w:rsidR="00C45681" w:rsidP="00C45681" w:rsidRDefault="00895ED8" w14:paraId="49FA5F09" w14:textId="4492EF82">
      <w:pPr>
        <w:spacing w:line="264" w:lineRule="auto"/>
        <w:ind w:left="680" w:hanging="680"/>
        <w:jc w:val="both"/>
        <w:rPr>
          <w:rFonts w:ascii="Verdana" w:hAnsi="Verdana" w:cs="Tahoma"/>
          <w:sz w:val="18"/>
          <w:szCs w:val="18"/>
        </w:rPr>
      </w:pPr>
      <w:r>
        <w:rPr>
          <w:rFonts w:ascii="Verdana" w:hAnsi="Verdana" w:cs="Tahoma"/>
          <w:sz w:val="18"/>
          <w:szCs w:val="18"/>
        </w:rPr>
        <w:t>9</w:t>
      </w:r>
      <w:r w:rsidR="00C45681">
        <w:rPr>
          <w:rFonts w:ascii="Verdana" w:hAnsi="Verdana" w:cs="Tahoma"/>
          <w:sz w:val="18"/>
          <w:szCs w:val="18"/>
        </w:rPr>
        <w:t>.</w:t>
      </w:r>
      <w:r>
        <w:rPr>
          <w:rFonts w:ascii="Verdana" w:hAnsi="Verdana" w:cs="Tahoma"/>
          <w:sz w:val="18"/>
          <w:szCs w:val="18"/>
        </w:rPr>
        <w:t>8</w:t>
      </w:r>
      <w:r w:rsidR="00C45681">
        <w:rPr>
          <w:rFonts w:ascii="Verdana" w:hAnsi="Verdana" w:cs="Tahoma"/>
          <w:sz w:val="18"/>
          <w:szCs w:val="18"/>
        </w:rPr>
        <w:t>.</w:t>
      </w:r>
      <w:r w:rsidR="00C45681">
        <w:rPr>
          <w:rFonts w:ascii="Verdana" w:hAnsi="Verdana" w:cs="Tahoma"/>
          <w:sz w:val="18"/>
          <w:szCs w:val="18"/>
        </w:rPr>
        <w:tab/>
        <w:t xml:space="preserve">Objednatelem je zadavatel po uzavření této smlouvy o dílo na plnění předmětu veřejné zakázky (díla dle této smlouvy). </w:t>
      </w:r>
      <w:r w:rsidR="00CF6BAB">
        <w:rPr>
          <w:rFonts w:ascii="Verdana" w:hAnsi="Verdana" w:cs="Tahoma"/>
          <w:sz w:val="18"/>
          <w:szCs w:val="18"/>
        </w:rPr>
        <w:t>Dodavatel</w:t>
      </w:r>
      <w:r w:rsidR="00C45681">
        <w:rPr>
          <w:rFonts w:ascii="Verdana" w:hAnsi="Verdana" w:cs="Tahoma"/>
          <w:sz w:val="18"/>
          <w:szCs w:val="18"/>
        </w:rPr>
        <w:t xml:space="preserve">em je dodavatel po uzavření této smlouvy o dílo na plnění předmětu veřejné zakázky (díla dle této smlouvy). </w:t>
      </w:r>
    </w:p>
    <w:p w:rsidR="00D55E62" w:rsidP="00F43686" w:rsidRDefault="00D55E62" w14:paraId="34CDC8DB" w14:textId="77777777">
      <w:pPr>
        <w:rPr>
          <w:rFonts w:ascii="Verdana" w:hAnsi="Verdana" w:cs="Tahoma"/>
          <w:sz w:val="18"/>
          <w:szCs w:val="18"/>
        </w:rPr>
      </w:pPr>
    </w:p>
    <w:p w:rsidRPr="00F81744" w:rsidR="00D55E62" w:rsidP="00F43686" w:rsidRDefault="00D55E62" w14:paraId="6BC47568" w14:textId="77777777">
      <w:pPr>
        <w:rPr>
          <w:rFonts w:ascii="Verdana" w:hAnsi="Verdana" w:cs="Tahoma"/>
          <w:sz w:val="18"/>
          <w:szCs w:val="18"/>
        </w:rPr>
      </w:pPr>
    </w:p>
    <w:p w:rsidRPr="00F81744" w:rsidR="00C83B0C" w:rsidP="00C83B0C" w:rsidRDefault="00C83B0C" w14:paraId="1F1D44A4" w14:textId="7301AB6F">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 xml:space="preserve">Článek </w:t>
      </w:r>
      <w:r w:rsidR="00CE729F">
        <w:rPr>
          <w:rFonts w:ascii="Verdana" w:hAnsi="Verdana" w:cs="Tahoma"/>
          <w:b/>
          <w:sz w:val="18"/>
          <w:szCs w:val="18"/>
        </w:rPr>
        <w:t>19</w:t>
      </w:r>
    </w:p>
    <w:p w:rsidRPr="00F81744" w:rsidR="00937119" w:rsidP="00C83B0C" w:rsidRDefault="00937119" w14:paraId="40DF16B4" w14:textId="77777777">
      <w:pPr>
        <w:jc w:val="center"/>
        <w:rPr>
          <w:rFonts w:ascii="Verdana" w:hAnsi="Verdana" w:cs="Tahoma"/>
          <w:sz w:val="18"/>
          <w:szCs w:val="18"/>
        </w:rPr>
      </w:pPr>
      <w:r w:rsidRPr="00F81744">
        <w:rPr>
          <w:rFonts w:ascii="Verdana" w:hAnsi="Verdana" w:cs="Tahoma"/>
          <w:b/>
          <w:sz w:val="18"/>
          <w:szCs w:val="18"/>
        </w:rPr>
        <w:t>Závěrečná ustanovení</w:t>
      </w:r>
    </w:p>
    <w:p w:rsidRPr="00F81744" w:rsidR="00937119" w:rsidP="00F43686" w:rsidRDefault="00937119" w14:paraId="4976CA09" w14:textId="77777777">
      <w:pPr>
        <w:rPr>
          <w:rFonts w:ascii="Verdana" w:hAnsi="Verdana" w:cs="Tahoma"/>
          <w:sz w:val="18"/>
          <w:szCs w:val="18"/>
        </w:rPr>
      </w:pPr>
    </w:p>
    <w:p w:rsidRPr="00DA1206" w:rsidR="0014635D" w:rsidP="0014635D" w:rsidRDefault="004904B6" w14:paraId="45912C9F" w14:textId="66E372D6">
      <w:pPr>
        <w:spacing w:line="264" w:lineRule="auto"/>
        <w:ind w:left="680" w:hanging="680"/>
        <w:jc w:val="both"/>
        <w:rPr>
          <w:rFonts w:ascii="Verdana" w:hAnsi="Verdana" w:cs="Tahoma"/>
          <w:sz w:val="18"/>
          <w:szCs w:val="18"/>
        </w:rPr>
      </w:pPr>
      <w:r>
        <w:rPr>
          <w:rFonts w:ascii="Verdana" w:hAnsi="Verdana" w:cs="Tahoma"/>
          <w:sz w:val="18"/>
          <w:szCs w:val="18"/>
        </w:rPr>
        <w:t>19</w:t>
      </w:r>
      <w:r w:rsidRPr="00F81744" w:rsidR="0014635D">
        <w:rPr>
          <w:rFonts w:ascii="Verdana" w:hAnsi="Verdana" w:cs="Tahoma"/>
          <w:sz w:val="18"/>
          <w:szCs w:val="18"/>
        </w:rPr>
        <w:t>.1.</w:t>
      </w:r>
      <w:r w:rsidRPr="00F81744" w:rsidR="0014635D">
        <w:rPr>
          <w:rFonts w:ascii="Verdana" w:hAnsi="Verdana" w:cs="Tahoma"/>
          <w:sz w:val="18"/>
          <w:szCs w:val="18"/>
        </w:rPr>
        <w:tab/>
      </w:r>
      <w:r w:rsidRPr="00BD6A01" w:rsidR="003F4401">
        <w:rPr>
          <w:rFonts w:ascii="Verdana" w:hAnsi="Verdana"/>
          <w:sz w:val="18"/>
          <w:szCs w:val="18"/>
        </w:rPr>
        <w:t>Smlouva nabývá platnosti dnem podpisu oběma smluvními stranami a účinnosti dnem uveřejnění v registru smluv v souladu s § 6 odst. 1 zákona č. 340/2015 Sb.</w:t>
      </w:r>
      <w:r w:rsidR="003F4401">
        <w:rPr>
          <w:rFonts w:ascii="Verdana" w:hAnsi="Verdana"/>
          <w:sz w:val="18"/>
          <w:szCs w:val="18"/>
        </w:rPr>
        <w:t>,</w:t>
      </w:r>
      <w:r w:rsidRPr="00BD6A01" w:rsidR="003F4401">
        <w:rPr>
          <w:rFonts w:ascii="Verdana" w:hAnsi="Verdana"/>
          <w:sz w:val="18"/>
          <w:szCs w:val="18"/>
        </w:rPr>
        <w:t xml:space="preserve"> o registru smluv</w:t>
      </w:r>
      <w:r w:rsidR="003F4401">
        <w:rPr>
          <w:rFonts w:ascii="Verdana" w:hAnsi="Verdana"/>
          <w:sz w:val="18"/>
          <w:szCs w:val="18"/>
        </w:rPr>
        <w:t>, v platném znění</w:t>
      </w:r>
      <w:r w:rsidRPr="00BD6A01" w:rsidR="003F4401">
        <w:rPr>
          <w:rFonts w:ascii="Verdana" w:hAnsi="Verdana"/>
          <w:sz w:val="18"/>
          <w:szCs w:val="18"/>
        </w:rPr>
        <w:t xml:space="preserve">. </w:t>
      </w:r>
      <w:r w:rsidR="00CF6BAB">
        <w:rPr>
          <w:rFonts w:ascii="Verdana" w:hAnsi="Verdana"/>
          <w:sz w:val="18"/>
          <w:szCs w:val="18"/>
        </w:rPr>
        <w:t>Dodavatel</w:t>
      </w:r>
      <w:r w:rsidRPr="00BD6A01" w:rsidR="003F4401">
        <w:rPr>
          <w:rFonts w:ascii="Verdana" w:hAnsi="Verdana"/>
          <w:sz w:val="18"/>
          <w:szCs w:val="18"/>
        </w:rPr>
        <w:t xml:space="preserve"> bere na vědomí, že uveřejnění v tomto registru zajistí objednatel.</w:t>
      </w:r>
    </w:p>
    <w:p w:rsidRPr="00F81744" w:rsidR="00937119" w:rsidP="00F43686" w:rsidRDefault="004904B6" w14:paraId="2434ADB2" w14:textId="683759BD">
      <w:pPr>
        <w:spacing w:line="264" w:lineRule="auto"/>
        <w:ind w:left="680" w:hanging="680"/>
        <w:jc w:val="both"/>
        <w:rPr>
          <w:rFonts w:ascii="Verdana" w:hAnsi="Verdana" w:cs="Tahoma"/>
          <w:sz w:val="18"/>
          <w:szCs w:val="18"/>
        </w:rPr>
      </w:pPr>
      <w:r>
        <w:rPr>
          <w:rFonts w:ascii="Verdana" w:hAnsi="Verdana" w:cs="Tahoma"/>
          <w:sz w:val="18"/>
          <w:szCs w:val="18"/>
        </w:rPr>
        <w:t>19</w:t>
      </w:r>
      <w:r w:rsidRPr="00DA1206" w:rsidR="00937119">
        <w:rPr>
          <w:rFonts w:ascii="Verdana" w:hAnsi="Verdana" w:cs="Tahoma"/>
          <w:sz w:val="18"/>
          <w:szCs w:val="18"/>
        </w:rPr>
        <w:t>.2.</w:t>
      </w:r>
      <w:r w:rsidRPr="00DA1206" w:rsidR="00937119">
        <w:rPr>
          <w:rFonts w:ascii="Verdana" w:hAnsi="Verdana" w:cs="Tahoma"/>
          <w:sz w:val="18"/>
          <w:szCs w:val="18"/>
        </w:rPr>
        <w:tab/>
      </w:r>
      <w:r w:rsidRPr="00F81744" w:rsidR="00937119">
        <w:rPr>
          <w:rFonts w:ascii="Verdana" w:hAnsi="Verdana" w:cs="Tahoma"/>
          <w:sz w:val="18"/>
          <w:szCs w:val="18"/>
        </w:rPr>
        <w:t xml:space="preserve">Tato smlouva byla vyhotovena ve </w:t>
      </w:r>
      <w:r w:rsidR="00EE50BB">
        <w:rPr>
          <w:rFonts w:ascii="Verdana" w:hAnsi="Verdana" w:cs="Tahoma"/>
          <w:sz w:val="18"/>
          <w:szCs w:val="18"/>
        </w:rPr>
        <w:t xml:space="preserve">dvou </w:t>
      </w:r>
      <w:r w:rsidRPr="00F81744" w:rsidR="00937119">
        <w:rPr>
          <w:rFonts w:ascii="Verdana" w:hAnsi="Verdana" w:cs="Tahoma"/>
          <w:sz w:val="18"/>
          <w:szCs w:val="18"/>
        </w:rPr>
        <w:t xml:space="preserve">stejnopisech, z nichž objednatel </w:t>
      </w:r>
      <w:r w:rsidR="003F4401">
        <w:rPr>
          <w:rFonts w:ascii="Verdana" w:hAnsi="Verdana" w:cs="Tahoma"/>
          <w:sz w:val="18"/>
          <w:szCs w:val="18"/>
        </w:rPr>
        <w:t xml:space="preserve">i </w:t>
      </w:r>
      <w:r w:rsidR="00CF6BAB">
        <w:rPr>
          <w:rFonts w:ascii="Verdana" w:hAnsi="Verdana" w:cs="Tahoma"/>
          <w:sz w:val="18"/>
          <w:szCs w:val="18"/>
        </w:rPr>
        <w:t>dodavatel</w:t>
      </w:r>
      <w:r w:rsidR="003F4401">
        <w:rPr>
          <w:rFonts w:ascii="Verdana" w:hAnsi="Verdana" w:cs="Tahoma"/>
          <w:sz w:val="18"/>
          <w:szCs w:val="18"/>
        </w:rPr>
        <w:t xml:space="preserve"> </w:t>
      </w:r>
      <w:r w:rsidRPr="00F81744" w:rsidR="00937119">
        <w:rPr>
          <w:rFonts w:ascii="Verdana" w:hAnsi="Verdana" w:cs="Tahoma"/>
          <w:sz w:val="18"/>
          <w:szCs w:val="18"/>
        </w:rPr>
        <w:t xml:space="preserve">obdrží </w:t>
      </w:r>
      <w:r w:rsidR="003F4401">
        <w:rPr>
          <w:rFonts w:ascii="Verdana" w:hAnsi="Verdana" w:cs="Tahoma"/>
          <w:sz w:val="18"/>
          <w:szCs w:val="18"/>
        </w:rPr>
        <w:t xml:space="preserve">po jednom </w:t>
      </w:r>
      <w:r w:rsidRPr="00F81744" w:rsidR="00937119">
        <w:rPr>
          <w:rFonts w:ascii="Verdana" w:hAnsi="Verdana" w:cs="Tahoma"/>
          <w:sz w:val="18"/>
          <w:szCs w:val="18"/>
        </w:rPr>
        <w:t xml:space="preserve">vyhotovení. </w:t>
      </w:r>
    </w:p>
    <w:p w:rsidR="00F66B13" w:rsidP="00F43686" w:rsidRDefault="004904B6" w14:paraId="2FF1C715" w14:textId="2D92F3FE">
      <w:pPr>
        <w:spacing w:line="264" w:lineRule="auto"/>
        <w:ind w:left="680" w:hanging="680"/>
        <w:jc w:val="both"/>
        <w:rPr>
          <w:rFonts w:ascii="Verdana" w:hAnsi="Verdana" w:cs="Tahoma"/>
          <w:sz w:val="18"/>
          <w:szCs w:val="18"/>
        </w:rPr>
      </w:pPr>
      <w:r>
        <w:rPr>
          <w:rFonts w:ascii="Verdana" w:hAnsi="Verdana" w:cs="Tahoma"/>
          <w:sz w:val="18"/>
          <w:szCs w:val="18"/>
        </w:rPr>
        <w:t>19</w:t>
      </w:r>
      <w:r w:rsidRPr="00F81744" w:rsidR="00937119">
        <w:rPr>
          <w:rFonts w:ascii="Verdana" w:hAnsi="Verdana" w:cs="Tahoma"/>
          <w:sz w:val="18"/>
          <w:szCs w:val="18"/>
        </w:rPr>
        <w:t>.3.</w:t>
      </w:r>
      <w:r w:rsidRPr="00F81744" w:rsidR="00937119">
        <w:rPr>
          <w:rFonts w:ascii="Verdana" w:hAnsi="Verdana" w:cs="Tahoma"/>
          <w:sz w:val="18"/>
          <w:szCs w:val="18"/>
        </w:rPr>
        <w:tab/>
      </w:r>
      <w:r w:rsidR="00CF6BAB">
        <w:rPr>
          <w:rFonts w:ascii="Verdana" w:hAnsi="Verdana" w:cs="Tahoma"/>
          <w:sz w:val="18"/>
          <w:szCs w:val="18"/>
        </w:rPr>
        <w:t>Dodavatel</w:t>
      </w:r>
      <w:r w:rsidRPr="00795C1A" w:rsidR="00F66B13">
        <w:rPr>
          <w:rFonts w:ascii="Verdana" w:hAnsi="Verdana" w:cs="Tahoma"/>
          <w:sz w:val="18"/>
          <w:szCs w:val="18"/>
        </w:rPr>
        <w:t xml:space="preserve"> souhlasí se zveřejněním</w:t>
      </w:r>
      <w:r w:rsidR="003F4401">
        <w:rPr>
          <w:rFonts w:ascii="Verdana" w:hAnsi="Verdana" w:cs="Tahoma"/>
          <w:sz w:val="18"/>
          <w:szCs w:val="18"/>
        </w:rPr>
        <w:t xml:space="preserve"> smlouvy na profilu </w:t>
      </w:r>
      <w:r w:rsidR="00590BBD">
        <w:rPr>
          <w:rFonts w:ascii="Verdana" w:hAnsi="Verdana" w:cs="Tahoma"/>
          <w:sz w:val="18"/>
          <w:szCs w:val="18"/>
        </w:rPr>
        <w:t>zadavatele.</w:t>
      </w:r>
    </w:p>
    <w:p w:rsidRPr="00F81744" w:rsidR="00937119" w:rsidP="00F43686" w:rsidRDefault="004904B6" w14:paraId="13F8565D" w14:textId="00395756">
      <w:pPr>
        <w:spacing w:line="264" w:lineRule="auto"/>
        <w:ind w:left="680" w:hanging="680"/>
        <w:jc w:val="both"/>
        <w:rPr>
          <w:rFonts w:ascii="Verdana" w:hAnsi="Verdana" w:cs="Tahoma"/>
          <w:sz w:val="18"/>
          <w:szCs w:val="18"/>
        </w:rPr>
      </w:pPr>
      <w:r>
        <w:rPr>
          <w:rFonts w:ascii="Verdana" w:hAnsi="Verdana" w:cs="Tahoma"/>
          <w:sz w:val="18"/>
          <w:szCs w:val="18"/>
        </w:rPr>
        <w:t>19</w:t>
      </w:r>
      <w:r w:rsidR="00F66B13">
        <w:rPr>
          <w:rFonts w:ascii="Verdana" w:hAnsi="Verdana" w:cs="Tahoma"/>
          <w:sz w:val="18"/>
          <w:szCs w:val="18"/>
        </w:rPr>
        <w:t>.4.</w:t>
      </w:r>
      <w:r w:rsidR="00F66B13">
        <w:rPr>
          <w:rFonts w:ascii="Verdana" w:hAnsi="Verdana" w:cs="Tahoma"/>
          <w:sz w:val="18"/>
          <w:szCs w:val="18"/>
        </w:rPr>
        <w:tab/>
      </w:r>
      <w:r w:rsidRPr="00F81744" w:rsidR="00937119">
        <w:rPr>
          <w:rFonts w:ascii="Verdana" w:hAnsi="Verdana" w:cs="Tahoma"/>
          <w:sz w:val="18"/>
          <w:szCs w:val="18"/>
        </w:rPr>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Pr="00F81744" w:rsidR="00937119" w:rsidP="00F43686" w:rsidRDefault="004904B6" w14:paraId="3915F950" w14:textId="08607185">
      <w:pPr>
        <w:spacing w:line="264" w:lineRule="auto"/>
        <w:ind w:left="680" w:hanging="680"/>
        <w:jc w:val="both"/>
        <w:rPr>
          <w:rFonts w:ascii="Verdana" w:hAnsi="Verdana" w:cs="Tahoma"/>
          <w:sz w:val="18"/>
          <w:szCs w:val="18"/>
        </w:rPr>
      </w:pPr>
      <w:r>
        <w:rPr>
          <w:rFonts w:ascii="Verdana" w:hAnsi="Verdana" w:cs="Tahoma"/>
          <w:sz w:val="18"/>
          <w:szCs w:val="18"/>
        </w:rPr>
        <w:t>19</w:t>
      </w:r>
      <w:r w:rsidRPr="00F81744" w:rsidR="00937119">
        <w:rPr>
          <w:rFonts w:ascii="Verdana" w:hAnsi="Verdana" w:cs="Tahoma"/>
          <w:sz w:val="18"/>
          <w:szCs w:val="18"/>
        </w:rPr>
        <w:t>.</w:t>
      </w:r>
      <w:r w:rsidR="00152340">
        <w:rPr>
          <w:rFonts w:ascii="Verdana" w:hAnsi="Verdana" w:cs="Tahoma"/>
          <w:sz w:val="18"/>
          <w:szCs w:val="18"/>
        </w:rPr>
        <w:t>5</w:t>
      </w:r>
      <w:r w:rsidRPr="00F81744" w:rsidR="00937119">
        <w:rPr>
          <w:rFonts w:ascii="Verdana" w:hAnsi="Verdana" w:cs="Tahoma"/>
          <w:sz w:val="18"/>
          <w:szCs w:val="18"/>
        </w:rPr>
        <w:t xml:space="preserve">. </w:t>
      </w:r>
      <w:r w:rsidRPr="00F81744" w:rsidR="00937119">
        <w:rPr>
          <w:rFonts w:ascii="Verdana" w:hAnsi="Verdana" w:cs="Tahoma"/>
          <w:sz w:val="18"/>
          <w:szCs w:val="18"/>
        </w:rPr>
        <w:tab/>
        <w:t xml:space="preserve">Nedílnou součást této smlouvy tvoří jako přílohy této smlouvy: </w:t>
      </w:r>
    </w:p>
    <w:p w:rsidRPr="00F81744" w:rsidR="00A63F1F" w:rsidP="00A63F1F" w:rsidRDefault="00937119" w14:paraId="1B0A4F80" w14:textId="76911EBD">
      <w:pPr>
        <w:spacing w:line="264" w:lineRule="auto"/>
        <w:ind w:left="709"/>
        <w:jc w:val="both"/>
        <w:rPr>
          <w:rFonts w:ascii="Verdana" w:hAnsi="Verdana" w:cs="Tahoma"/>
          <w:sz w:val="18"/>
          <w:szCs w:val="18"/>
        </w:rPr>
      </w:pPr>
      <w:r w:rsidRPr="00F81744">
        <w:rPr>
          <w:rFonts w:ascii="Verdana" w:hAnsi="Verdana" w:cs="Tahoma"/>
          <w:sz w:val="18"/>
          <w:szCs w:val="18"/>
        </w:rPr>
        <w:t xml:space="preserve">Příloha č. 1: </w:t>
      </w:r>
      <w:r w:rsidRPr="00F81744">
        <w:rPr>
          <w:rFonts w:ascii="Verdana" w:hAnsi="Verdana" w:cs="Tahoma"/>
          <w:sz w:val="18"/>
          <w:szCs w:val="18"/>
        </w:rPr>
        <w:tab/>
      </w:r>
      <w:r w:rsidR="00895ED8">
        <w:rPr>
          <w:rFonts w:ascii="Verdana" w:hAnsi="Verdana" w:cs="Tahoma"/>
          <w:sz w:val="18"/>
          <w:szCs w:val="18"/>
        </w:rPr>
        <w:t>Podrobná specifikace</w:t>
      </w:r>
    </w:p>
    <w:p w:rsidRPr="00F81744" w:rsidR="009E06FF" w:rsidP="00DC3F10" w:rsidRDefault="009E06FF" w14:paraId="429D893D" w14:textId="7227DED5">
      <w:pPr>
        <w:spacing w:line="264" w:lineRule="auto"/>
        <w:ind w:left="709"/>
        <w:jc w:val="both"/>
        <w:rPr>
          <w:rFonts w:ascii="Verdana" w:hAnsi="Verdana" w:cs="Tahoma"/>
          <w:sz w:val="18"/>
          <w:szCs w:val="18"/>
        </w:rPr>
      </w:pPr>
      <w:r w:rsidRPr="00B7370D">
        <w:rPr>
          <w:rFonts w:ascii="Verdana" w:hAnsi="Verdana" w:cs="Tahoma"/>
          <w:sz w:val="18"/>
          <w:szCs w:val="18"/>
        </w:rPr>
        <w:t xml:space="preserve">Příloha č. </w:t>
      </w:r>
      <w:r w:rsidR="00895ED8">
        <w:rPr>
          <w:rFonts w:ascii="Verdana" w:hAnsi="Verdana" w:cs="Tahoma"/>
          <w:sz w:val="18"/>
          <w:szCs w:val="18"/>
        </w:rPr>
        <w:t>2</w:t>
      </w:r>
      <w:r w:rsidRPr="00B7370D">
        <w:rPr>
          <w:rFonts w:ascii="Verdana" w:hAnsi="Verdana" w:cs="Tahoma"/>
          <w:sz w:val="18"/>
          <w:szCs w:val="18"/>
        </w:rPr>
        <w:t>:</w:t>
      </w:r>
      <w:r w:rsidRPr="00B7370D">
        <w:rPr>
          <w:rFonts w:ascii="Verdana" w:hAnsi="Verdana" w:cs="Tahoma"/>
          <w:sz w:val="18"/>
          <w:szCs w:val="18"/>
        </w:rPr>
        <w:tab/>
        <w:t>Rozhodnutí o poskytnutí dotace</w:t>
      </w:r>
      <w:r w:rsidRPr="00B7370D" w:rsidR="000F42FE">
        <w:rPr>
          <w:rFonts w:ascii="Verdana" w:hAnsi="Verdana" w:cs="Tahoma"/>
          <w:sz w:val="18"/>
          <w:szCs w:val="18"/>
        </w:rPr>
        <w:t xml:space="preserve"> </w:t>
      </w:r>
    </w:p>
    <w:p w:rsidRPr="00F81744" w:rsidR="00937119" w:rsidP="00F43686" w:rsidRDefault="004904B6" w14:paraId="35F9E350" w14:textId="1B442FFC">
      <w:pPr>
        <w:spacing w:line="264" w:lineRule="auto"/>
        <w:ind w:left="680" w:hanging="680"/>
        <w:jc w:val="both"/>
        <w:rPr>
          <w:rFonts w:ascii="Verdana" w:hAnsi="Verdana" w:cs="Tahoma"/>
          <w:sz w:val="18"/>
          <w:szCs w:val="18"/>
        </w:rPr>
      </w:pPr>
      <w:r>
        <w:rPr>
          <w:rFonts w:ascii="Verdana" w:hAnsi="Verdana" w:cs="Tahoma"/>
          <w:sz w:val="18"/>
          <w:szCs w:val="18"/>
        </w:rPr>
        <w:t>19</w:t>
      </w:r>
      <w:r w:rsidRPr="00F81744" w:rsidR="00937119">
        <w:rPr>
          <w:rFonts w:ascii="Verdana" w:hAnsi="Verdana" w:cs="Tahoma"/>
          <w:sz w:val="18"/>
          <w:szCs w:val="18"/>
        </w:rPr>
        <w:t>.</w:t>
      </w:r>
      <w:r w:rsidR="00152340">
        <w:rPr>
          <w:rFonts w:ascii="Verdana" w:hAnsi="Verdana" w:cs="Tahoma"/>
          <w:sz w:val="18"/>
          <w:szCs w:val="18"/>
        </w:rPr>
        <w:t>6</w:t>
      </w:r>
      <w:r w:rsidRPr="00F81744" w:rsidR="00937119">
        <w:rPr>
          <w:rFonts w:ascii="Verdana" w:hAnsi="Verdana" w:cs="Tahoma"/>
          <w:sz w:val="18"/>
          <w:szCs w:val="18"/>
        </w:rPr>
        <w:t>.</w:t>
      </w:r>
      <w:r w:rsidRPr="00F81744" w:rsidR="00937119">
        <w:rPr>
          <w:rFonts w:ascii="Verdana" w:hAnsi="Verdana" w:cs="Tahoma"/>
          <w:sz w:val="18"/>
          <w:szCs w:val="18"/>
        </w:rPr>
        <w:tab/>
        <w:t>Smluvní strany tímto prohlašují, že jsou zcela svéprávné</w:t>
      </w:r>
      <w:r w:rsidRPr="00F81744" w:rsidR="00657AEC">
        <w:rPr>
          <w:rFonts w:ascii="Verdana" w:hAnsi="Verdana" w:cs="Tahoma"/>
          <w:sz w:val="18"/>
          <w:szCs w:val="18"/>
        </w:rPr>
        <w:t xml:space="preserve"> subjekty</w:t>
      </w:r>
      <w:r w:rsidRPr="00F81744" w:rsidR="00937119">
        <w:rPr>
          <w:rFonts w:ascii="Verdana" w:hAnsi="Verdana" w:cs="Tahoma"/>
          <w:sz w:val="18"/>
          <w:szCs w:val="18"/>
        </w:rPr>
        <w:t xml:space="preserve"> a že jim nejsou známy skutečnosti, které by vylučovaly či ohrožovaly uzavření a realizaci této smlouvy.</w:t>
      </w:r>
    </w:p>
    <w:p w:rsidRPr="00F81744" w:rsidR="00937119" w:rsidP="00F43686" w:rsidRDefault="004904B6" w14:paraId="4E92443C" w14:textId="1A680180">
      <w:pPr>
        <w:spacing w:line="264" w:lineRule="auto"/>
        <w:ind w:left="680" w:hanging="680"/>
        <w:jc w:val="both"/>
        <w:rPr>
          <w:rFonts w:ascii="Verdana" w:hAnsi="Verdana" w:cs="Tahoma"/>
          <w:sz w:val="18"/>
          <w:szCs w:val="18"/>
        </w:rPr>
      </w:pPr>
      <w:r>
        <w:rPr>
          <w:rFonts w:ascii="Verdana" w:hAnsi="Verdana" w:cs="Tahoma"/>
          <w:sz w:val="18"/>
          <w:szCs w:val="18"/>
        </w:rPr>
        <w:t>19</w:t>
      </w:r>
      <w:r w:rsidRPr="00F81744" w:rsidR="00937119">
        <w:rPr>
          <w:rFonts w:ascii="Verdana" w:hAnsi="Verdana" w:cs="Tahoma"/>
          <w:sz w:val="18"/>
          <w:szCs w:val="18"/>
        </w:rPr>
        <w:t>.</w:t>
      </w:r>
      <w:r w:rsidR="00152340">
        <w:rPr>
          <w:rFonts w:ascii="Verdana" w:hAnsi="Verdana" w:cs="Tahoma"/>
          <w:sz w:val="18"/>
          <w:szCs w:val="18"/>
        </w:rPr>
        <w:t>7</w:t>
      </w:r>
      <w:r w:rsidRPr="00F81744" w:rsidR="00937119">
        <w:rPr>
          <w:rFonts w:ascii="Verdana" w:hAnsi="Verdana" w:cs="Tahoma"/>
          <w:sz w:val="18"/>
          <w:szCs w:val="18"/>
        </w:rPr>
        <w:t>.</w:t>
      </w:r>
      <w:r w:rsidRPr="00F81744" w:rsidR="00937119">
        <w:rPr>
          <w:rFonts w:ascii="Verdana" w:hAnsi="Verdana" w:cs="Tahoma"/>
          <w:sz w:val="18"/>
          <w:szCs w:val="18"/>
        </w:rPr>
        <w:tab/>
        <w:t xml:space="preserve">Práva a povinnosti dle této smlouvy není </w:t>
      </w:r>
      <w:r w:rsidR="00CF6BAB">
        <w:rPr>
          <w:rFonts w:ascii="Verdana" w:hAnsi="Verdana" w:cs="Tahoma"/>
          <w:sz w:val="18"/>
          <w:szCs w:val="18"/>
        </w:rPr>
        <w:t>dodavatel</w:t>
      </w:r>
      <w:r w:rsidRPr="00F81744" w:rsidR="00937119">
        <w:rPr>
          <w:rFonts w:ascii="Verdana" w:hAnsi="Verdana" w:cs="Tahoma"/>
          <w:sz w:val="18"/>
          <w:szCs w:val="18"/>
        </w:rPr>
        <w:t xml:space="preserve"> oprávněn převést na třetí osobu bez předchozího písemného souhlasu objednatele.</w:t>
      </w:r>
    </w:p>
    <w:p w:rsidRPr="00F81744" w:rsidR="00937119" w:rsidP="00F43686" w:rsidRDefault="004904B6" w14:paraId="5C509945" w14:textId="391FD0C3">
      <w:pPr>
        <w:spacing w:line="264" w:lineRule="auto"/>
        <w:ind w:left="680" w:hanging="680"/>
        <w:jc w:val="both"/>
        <w:rPr>
          <w:rFonts w:ascii="Verdana" w:hAnsi="Verdana" w:cs="Tahoma"/>
          <w:sz w:val="18"/>
          <w:szCs w:val="18"/>
        </w:rPr>
      </w:pPr>
      <w:r>
        <w:rPr>
          <w:rFonts w:ascii="Verdana" w:hAnsi="Verdana" w:cs="Tahoma"/>
          <w:sz w:val="18"/>
          <w:szCs w:val="18"/>
        </w:rPr>
        <w:lastRenderedPageBreak/>
        <w:t>19</w:t>
      </w:r>
      <w:r w:rsidRPr="00F81744" w:rsidR="00937119">
        <w:rPr>
          <w:rFonts w:ascii="Verdana" w:hAnsi="Verdana" w:cs="Tahoma"/>
          <w:sz w:val="18"/>
          <w:szCs w:val="18"/>
        </w:rPr>
        <w:t>.</w:t>
      </w:r>
      <w:r w:rsidR="00152340">
        <w:rPr>
          <w:rFonts w:ascii="Verdana" w:hAnsi="Verdana" w:cs="Tahoma"/>
          <w:sz w:val="18"/>
          <w:szCs w:val="18"/>
        </w:rPr>
        <w:t>8</w:t>
      </w:r>
      <w:r w:rsidRPr="00F81744" w:rsidR="00937119">
        <w:rPr>
          <w:rFonts w:ascii="Verdana" w:hAnsi="Verdana" w:cs="Tahoma"/>
          <w:sz w:val="18"/>
          <w:szCs w:val="18"/>
        </w:rPr>
        <w:t>.</w:t>
      </w:r>
      <w:r w:rsidRPr="00F81744" w:rsidR="00937119">
        <w:rPr>
          <w:rFonts w:ascii="Verdana" w:hAnsi="Verdana" w:cs="Tahoma"/>
          <w:sz w:val="18"/>
          <w:szCs w:val="18"/>
        </w:rPr>
        <w:tab/>
        <w:t xml:space="preserve">Smluvní strany prohlašují, že tuto smlouvu uzavírají po vzájemné dohodě, na základě jejich pravé a svobodné vůle, určitě, vážně a </w:t>
      </w:r>
      <w:proofErr w:type="gramStart"/>
      <w:r w:rsidRPr="00F81744" w:rsidR="00937119">
        <w:rPr>
          <w:rFonts w:ascii="Verdana" w:hAnsi="Verdana" w:cs="Tahoma"/>
          <w:sz w:val="18"/>
          <w:szCs w:val="18"/>
        </w:rPr>
        <w:t>srozumitelně</w:t>
      </w:r>
      <w:proofErr w:type="gramEnd"/>
      <w:r w:rsidRPr="00F81744" w:rsidR="00937119">
        <w:rPr>
          <w:rFonts w:ascii="Verdana" w:hAnsi="Verdana" w:cs="Tahoma"/>
          <w:sz w:val="18"/>
          <w:szCs w:val="18"/>
        </w:rPr>
        <w:t xml:space="preserve"> a nikoliv v omylu. Smluvní strany si smlouvu přečetly a s jejím obsahem souhlasí a na důkaz toho připojují své podpisy.</w:t>
      </w:r>
    </w:p>
    <w:p w:rsidR="0022151A" w:rsidP="00F43686" w:rsidRDefault="0022151A" w14:paraId="5A0D264F" w14:textId="7B1A3E67">
      <w:pPr>
        <w:spacing w:line="264" w:lineRule="auto"/>
        <w:jc w:val="both"/>
        <w:rPr>
          <w:rFonts w:ascii="Verdana" w:hAnsi="Verdana" w:cs="Tahoma"/>
          <w:sz w:val="18"/>
          <w:szCs w:val="18"/>
        </w:rPr>
      </w:pPr>
    </w:p>
    <w:p w:rsidR="00EC2A92" w:rsidP="00F43686" w:rsidRDefault="00EC2A92" w14:paraId="38D90043" w14:textId="77EBD424">
      <w:pPr>
        <w:spacing w:line="264" w:lineRule="auto"/>
        <w:jc w:val="both"/>
        <w:rPr>
          <w:rFonts w:ascii="Verdana" w:hAnsi="Verdana" w:cs="Tahoma"/>
          <w:sz w:val="18"/>
          <w:szCs w:val="18"/>
        </w:rPr>
      </w:pPr>
    </w:p>
    <w:p w:rsidR="00EC2A92" w:rsidP="00F43686" w:rsidRDefault="00EC2A92" w14:paraId="2D36660F" w14:textId="1AF62664">
      <w:pPr>
        <w:spacing w:line="264" w:lineRule="auto"/>
        <w:jc w:val="both"/>
        <w:rPr>
          <w:rFonts w:ascii="Verdana" w:hAnsi="Verdana" w:cs="Tahoma"/>
          <w:sz w:val="18"/>
          <w:szCs w:val="18"/>
        </w:rPr>
      </w:pPr>
    </w:p>
    <w:p w:rsidRPr="00F81744" w:rsidR="00EC2A92" w:rsidP="00F43686" w:rsidRDefault="00EC2A92" w14:paraId="702B951B" w14:textId="77777777">
      <w:pPr>
        <w:spacing w:line="264" w:lineRule="auto"/>
        <w:jc w:val="both"/>
        <w:rPr>
          <w:rFonts w:ascii="Verdana" w:hAnsi="Verdana" w:cs="Tahoma"/>
          <w:sz w:val="18"/>
          <w:szCs w:val="18"/>
        </w:rPr>
      </w:pPr>
    </w:p>
    <w:p w:rsidRPr="00590BBD" w:rsidR="00AF4F55" w:rsidP="00AF4F55" w:rsidRDefault="00F603AB" w14:paraId="0BD5CEF5" w14:textId="753F46BB">
      <w:pPr>
        <w:spacing w:line="264" w:lineRule="auto"/>
        <w:jc w:val="both"/>
        <w:rPr>
          <w:rFonts w:ascii="Verdana" w:hAnsi="Verdana" w:cs="Tahoma"/>
          <w:sz w:val="18"/>
          <w:szCs w:val="18"/>
        </w:rPr>
      </w:pPr>
      <w:r w:rsidRPr="00590BBD">
        <w:rPr>
          <w:rFonts w:ascii="Verdana" w:hAnsi="Verdana" w:cs="Tahoma"/>
          <w:sz w:val="18"/>
          <w:szCs w:val="18"/>
        </w:rPr>
        <w:t>Za objednatele:</w:t>
      </w:r>
      <w:r w:rsidRPr="00590BBD">
        <w:rPr>
          <w:rFonts w:ascii="Verdana" w:hAnsi="Verdana" w:cs="Tahoma"/>
          <w:sz w:val="18"/>
          <w:szCs w:val="18"/>
        </w:rPr>
        <w:tab/>
      </w:r>
      <w:r w:rsidRPr="00590BBD">
        <w:rPr>
          <w:rFonts w:ascii="Verdana" w:hAnsi="Verdana" w:cs="Tahoma"/>
          <w:sz w:val="18"/>
          <w:szCs w:val="18"/>
        </w:rPr>
        <w:tab/>
      </w:r>
      <w:r w:rsidRPr="00590BBD">
        <w:rPr>
          <w:rFonts w:ascii="Verdana" w:hAnsi="Verdana" w:cs="Tahoma"/>
          <w:sz w:val="18"/>
          <w:szCs w:val="18"/>
        </w:rPr>
        <w:tab/>
      </w:r>
      <w:r w:rsidRPr="00590BBD">
        <w:rPr>
          <w:rFonts w:ascii="Verdana" w:hAnsi="Verdana" w:cs="Tahoma"/>
          <w:sz w:val="18"/>
          <w:szCs w:val="18"/>
        </w:rPr>
        <w:tab/>
      </w:r>
      <w:r w:rsidRPr="00590BBD">
        <w:rPr>
          <w:rFonts w:ascii="Verdana" w:hAnsi="Verdana" w:cs="Tahoma"/>
          <w:sz w:val="18"/>
          <w:szCs w:val="18"/>
        </w:rPr>
        <w:tab/>
      </w:r>
      <w:r w:rsidRPr="00590BBD" w:rsidR="00AF4F55">
        <w:rPr>
          <w:rFonts w:ascii="Verdana" w:hAnsi="Verdana" w:cs="Tahoma"/>
          <w:sz w:val="18"/>
          <w:szCs w:val="18"/>
        </w:rPr>
        <w:t xml:space="preserve">Za </w:t>
      </w:r>
      <w:r w:rsidR="00CF6BAB">
        <w:rPr>
          <w:rFonts w:ascii="Verdana" w:hAnsi="Verdana" w:cs="Tahoma"/>
          <w:sz w:val="18"/>
          <w:szCs w:val="18"/>
        </w:rPr>
        <w:t>dodavatel</w:t>
      </w:r>
      <w:r w:rsidRPr="00590BBD" w:rsidR="00AF4F55">
        <w:rPr>
          <w:rFonts w:ascii="Verdana" w:hAnsi="Verdana" w:cs="Tahoma"/>
          <w:sz w:val="18"/>
          <w:szCs w:val="18"/>
        </w:rPr>
        <w:t xml:space="preserve">e: </w:t>
      </w:r>
    </w:p>
    <w:p w:rsidRPr="00590BBD" w:rsidR="00AF4F55" w:rsidP="00AF4F55" w:rsidRDefault="00AF4F55" w14:paraId="247152B0" w14:textId="77777777">
      <w:pPr>
        <w:spacing w:line="264" w:lineRule="auto"/>
        <w:jc w:val="both"/>
        <w:rPr>
          <w:rFonts w:ascii="Verdana" w:hAnsi="Verdana" w:cs="Tahoma"/>
          <w:sz w:val="18"/>
          <w:szCs w:val="18"/>
        </w:rPr>
      </w:pPr>
    </w:p>
    <w:p w:rsidRPr="00590BBD" w:rsidR="00AF4F55" w:rsidP="00506BC3" w:rsidRDefault="0082464F" w14:paraId="2A7E00EE" w14:textId="7CC991DC">
      <w:pPr>
        <w:spacing w:line="264" w:lineRule="auto"/>
        <w:jc w:val="both"/>
        <w:rPr>
          <w:rFonts w:ascii="Verdana" w:hAnsi="Verdana" w:cs="Tahoma"/>
          <w:sz w:val="18"/>
          <w:szCs w:val="18"/>
        </w:rPr>
      </w:pPr>
      <w:r w:rsidRPr="00590BBD">
        <w:rPr>
          <w:rFonts w:ascii="Verdana" w:hAnsi="Verdana" w:cs="Tahoma"/>
          <w:sz w:val="18"/>
          <w:szCs w:val="18"/>
        </w:rPr>
        <w:t>V</w:t>
      </w:r>
      <w:r w:rsidR="005421F9">
        <w:rPr>
          <w:rFonts w:ascii="Verdana" w:hAnsi="Verdana" w:cs="Tahoma"/>
          <w:sz w:val="18"/>
          <w:szCs w:val="18"/>
        </w:rPr>
        <w:t> Rosicích</w:t>
      </w:r>
      <w:r w:rsidRPr="00590BBD" w:rsidR="00D73308">
        <w:rPr>
          <w:rFonts w:ascii="Verdana" w:hAnsi="Verdana" w:cs="Tahoma"/>
          <w:sz w:val="18"/>
          <w:szCs w:val="18"/>
        </w:rPr>
        <w:t xml:space="preserve"> </w:t>
      </w:r>
      <w:r w:rsidRPr="00590BBD" w:rsidR="00C45A4F">
        <w:rPr>
          <w:rFonts w:ascii="Verdana" w:hAnsi="Verdana" w:cs="Tahoma"/>
          <w:sz w:val="18"/>
          <w:szCs w:val="18"/>
        </w:rPr>
        <w:t>dne ______</w:t>
      </w:r>
      <w:r w:rsidRPr="00590BBD" w:rsidR="00AF4F55">
        <w:rPr>
          <w:rFonts w:ascii="Verdana" w:hAnsi="Verdana" w:cs="Tahoma"/>
          <w:sz w:val="18"/>
          <w:szCs w:val="18"/>
        </w:rPr>
        <w:t>_</w:t>
      </w:r>
      <w:r w:rsidRPr="00590BBD" w:rsidR="00F9538B">
        <w:rPr>
          <w:rFonts w:ascii="Verdana" w:hAnsi="Verdana" w:cs="Tahoma"/>
          <w:sz w:val="18"/>
          <w:szCs w:val="18"/>
        </w:rPr>
        <w:t>____</w:t>
      </w:r>
      <w:r w:rsidRPr="00590BBD" w:rsidR="00E76285">
        <w:rPr>
          <w:rFonts w:ascii="Verdana" w:hAnsi="Verdana" w:cs="Tahoma"/>
          <w:sz w:val="18"/>
          <w:szCs w:val="18"/>
        </w:rPr>
        <w:tab/>
      </w:r>
      <w:r w:rsidRPr="00590BBD" w:rsidR="00F9538B">
        <w:rPr>
          <w:rFonts w:ascii="Verdana" w:hAnsi="Verdana" w:cs="Tahoma"/>
          <w:sz w:val="18"/>
          <w:szCs w:val="18"/>
        </w:rPr>
        <w:tab/>
      </w:r>
      <w:r w:rsidRPr="00590BBD" w:rsidR="00AF4F55">
        <w:rPr>
          <w:rFonts w:ascii="Verdana" w:hAnsi="Verdana" w:cs="Tahoma"/>
          <w:sz w:val="18"/>
          <w:szCs w:val="18"/>
        </w:rPr>
        <w:tab/>
      </w:r>
      <w:r w:rsidRPr="00590BBD" w:rsidR="00AF4F55">
        <w:rPr>
          <w:rFonts w:ascii="Verdana" w:hAnsi="Verdana" w:cs="Tahoma"/>
          <w:sz w:val="18"/>
          <w:szCs w:val="18"/>
        </w:rPr>
        <w:tab/>
      </w:r>
      <w:proofErr w:type="gramStart"/>
      <w:r w:rsidRPr="00590BBD" w:rsidR="00AF4F55">
        <w:rPr>
          <w:rFonts w:ascii="Verdana" w:hAnsi="Verdana" w:cs="Tahoma"/>
          <w:sz w:val="18"/>
          <w:szCs w:val="18"/>
        </w:rPr>
        <w:t>V </w:t>
      </w:r>
      <w:r w:rsidRPr="00590BBD" w:rsidR="0003164D">
        <w:rPr>
          <w:rFonts w:ascii="Verdana" w:hAnsi="Verdana" w:cs="Tahoma"/>
          <w:sz w:val="18"/>
          <w:szCs w:val="18"/>
        </w:rPr>
        <w:t xml:space="preserve"> </w:t>
      </w:r>
      <w:r w:rsidRPr="00EC2A92" w:rsidR="0003164D">
        <w:rPr>
          <w:rFonts w:ascii="Verdana" w:hAnsi="Verdana" w:cs="Tahoma"/>
          <w:sz w:val="18"/>
          <w:szCs w:val="18"/>
          <w:highlight w:val="yellow"/>
        </w:rPr>
        <w:t>xxx</w:t>
      </w:r>
      <w:proofErr w:type="gramEnd"/>
      <w:r w:rsidRPr="00590BBD" w:rsidR="00AF4F55">
        <w:rPr>
          <w:rFonts w:ascii="Verdana" w:hAnsi="Verdana" w:cs="Tahoma"/>
          <w:sz w:val="18"/>
          <w:szCs w:val="18"/>
        </w:rPr>
        <w:t xml:space="preserve"> dne</w:t>
      </w:r>
      <w:r w:rsidRPr="00590BBD" w:rsidR="0003164D">
        <w:rPr>
          <w:rFonts w:ascii="Verdana" w:hAnsi="Verdana" w:cs="Tahoma"/>
          <w:sz w:val="18"/>
          <w:szCs w:val="18"/>
        </w:rPr>
        <w:t xml:space="preserve"> </w:t>
      </w:r>
      <w:r w:rsidRPr="00EC2A92" w:rsidR="0003164D">
        <w:rPr>
          <w:rFonts w:ascii="Verdana" w:hAnsi="Verdana" w:cs="Tahoma"/>
          <w:sz w:val="18"/>
          <w:szCs w:val="18"/>
          <w:highlight w:val="yellow"/>
        </w:rPr>
        <w:t>xxx</w:t>
      </w:r>
      <w:bookmarkStart w:name="_GoBack" w:id="2"/>
      <w:bookmarkEnd w:id="2"/>
      <w:r w:rsidRPr="00590BBD" w:rsidR="00AF4F55">
        <w:rPr>
          <w:rFonts w:ascii="Verdana" w:hAnsi="Verdana" w:cs="Tahoma"/>
          <w:sz w:val="18"/>
          <w:szCs w:val="18"/>
        </w:rPr>
        <w:tab/>
      </w:r>
      <w:r w:rsidRPr="00590BBD" w:rsidR="00AF4F55">
        <w:rPr>
          <w:rFonts w:ascii="Verdana" w:hAnsi="Verdana" w:cs="Tahoma"/>
          <w:sz w:val="18"/>
          <w:szCs w:val="18"/>
        </w:rPr>
        <w:tab/>
      </w:r>
    </w:p>
    <w:p w:rsidRPr="00590BBD" w:rsidR="00506BC3" w:rsidP="00506BC3" w:rsidRDefault="00506BC3" w14:paraId="3EF67FE1" w14:textId="77777777">
      <w:pPr>
        <w:spacing w:line="264" w:lineRule="auto"/>
        <w:jc w:val="both"/>
        <w:rPr>
          <w:rFonts w:ascii="Verdana" w:hAnsi="Verdana" w:cs="Tahoma"/>
          <w:sz w:val="18"/>
          <w:szCs w:val="18"/>
        </w:rPr>
      </w:pPr>
    </w:p>
    <w:p w:rsidRPr="00590BBD" w:rsidR="0006765C" w:rsidP="00506BC3" w:rsidRDefault="0006765C" w14:paraId="1194B747" w14:textId="77777777">
      <w:pPr>
        <w:spacing w:line="264" w:lineRule="auto"/>
        <w:jc w:val="both"/>
        <w:rPr>
          <w:rFonts w:ascii="Verdana" w:hAnsi="Verdana" w:cs="Tahoma"/>
          <w:sz w:val="18"/>
          <w:szCs w:val="18"/>
        </w:rPr>
      </w:pPr>
    </w:p>
    <w:p w:rsidRPr="00590BBD" w:rsidR="00DD2920" w:rsidP="00506BC3" w:rsidRDefault="00DD2920" w14:paraId="1147DEC9" w14:textId="77777777">
      <w:pPr>
        <w:spacing w:line="264" w:lineRule="auto"/>
        <w:jc w:val="both"/>
        <w:rPr>
          <w:rFonts w:ascii="Verdana" w:hAnsi="Verdana" w:cs="Tahoma"/>
          <w:sz w:val="18"/>
          <w:szCs w:val="18"/>
        </w:rPr>
      </w:pPr>
    </w:p>
    <w:p w:rsidRPr="00590BBD" w:rsidR="00F603AB" w:rsidP="00506BC3" w:rsidRDefault="00F603AB" w14:paraId="71D4C421" w14:textId="77777777">
      <w:pPr>
        <w:spacing w:line="264" w:lineRule="auto"/>
        <w:jc w:val="both"/>
        <w:rPr>
          <w:rFonts w:ascii="Verdana" w:hAnsi="Verdana" w:cs="Tahoma"/>
          <w:sz w:val="18"/>
          <w:szCs w:val="18"/>
        </w:rPr>
      </w:pPr>
    </w:p>
    <w:p w:rsidRPr="00590BBD" w:rsidR="00506BC3" w:rsidP="00506BC3" w:rsidRDefault="00506BC3" w14:paraId="0D3A7D25" w14:textId="77777777">
      <w:pPr>
        <w:spacing w:line="264" w:lineRule="auto"/>
        <w:jc w:val="both"/>
        <w:rPr>
          <w:rFonts w:ascii="Verdana" w:hAnsi="Verdana" w:cs="Tahoma"/>
          <w:sz w:val="18"/>
          <w:szCs w:val="18"/>
        </w:rPr>
      </w:pPr>
    </w:p>
    <w:p w:rsidRPr="00590BBD" w:rsidR="002B7ACA" w:rsidP="00506BC3" w:rsidRDefault="00F603AB" w14:paraId="17DFA9CB" w14:textId="2F642A51">
      <w:pPr>
        <w:spacing w:line="264" w:lineRule="auto"/>
        <w:jc w:val="both"/>
        <w:rPr>
          <w:rFonts w:ascii="Verdana" w:hAnsi="Verdana" w:cs="Tahoma"/>
          <w:b/>
          <w:sz w:val="18"/>
          <w:szCs w:val="18"/>
        </w:rPr>
      </w:pPr>
      <w:r w:rsidRPr="00590BBD">
        <w:rPr>
          <w:rFonts w:ascii="Verdana" w:hAnsi="Verdana" w:cs="Tahoma"/>
          <w:b/>
          <w:sz w:val="18"/>
          <w:szCs w:val="18"/>
        </w:rPr>
        <w:t>__________________________</w:t>
      </w:r>
      <w:r w:rsidRPr="00590BBD">
        <w:rPr>
          <w:rFonts w:ascii="Verdana" w:hAnsi="Verdana" w:cs="Tahoma"/>
          <w:b/>
          <w:sz w:val="18"/>
          <w:szCs w:val="18"/>
        </w:rPr>
        <w:tab/>
      </w:r>
      <w:r w:rsidRPr="00590BBD">
        <w:rPr>
          <w:rFonts w:ascii="Verdana" w:hAnsi="Verdana" w:cs="Tahoma"/>
          <w:b/>
          <w:sz w:val="18"/>
          <w:szCs w:val="18"/>
        </w:rPr>
        <w:tab/>
      </w:r>
      <w:r w:rsidRPr="00590BBD" w:rsidR="0022151A">
        <w:rPr>
          <w:rFonts w:ascii="Verdana" w:hAnsi="Verdana" w:cs="Tahoma"/>
          <w:b/>
          <w:sz w:val="18"/>
          <w:szCs w:val="18"/>
        </w:rPr>
        <w:tab/>
      </w:r>
      <w:r w:rsidRPr="00590BBD" w:rsidR="00506BC3">
        <w:rPr>
          <w:rFonts w:ascii="Verdana" w:hAnsi="Verdana" w:cs="Tahoma"/>
          <w:b/>
          <w:sz w:val="18"/>
          <w:szCs w:val="18"/>
        </w:rPr>
        <w:t>________________________</w:t>
      </w:r>
      <w:r w:rsidRPr="00590BBD" w:rsidR="0023451A">
        <w:rPr>
          <w:rFonts w:ascii="Verdana" w:hAnsi="Verdana" w:cs="Tahoma"/>
          <w:b/>
          <w:sz w:val="18"/>
          <w:szCs w:val="18"/>
        </w:rPr>
        <w:tab/>
      </w:r>
      <w:r w:rsidRPr="00590BBD" w:rsidR="00506BC3">
        <w:rPr>
          <w:rFonts w:ascii="Verdana" w:hAnsi="Verdana" w:cs="Tahoma"/>
          <w:b/>
          <w:sz w:val="18"/>
          <w:szCs w:val="18"/>
        </w:rPr>
        <w:tab/>
      </w:r>
    </w:p>
    <w:p w:rsidRPr="00F81744" w:rsidR="002B7ACA" w:rsidP="00506BC3" w:rsidRDefault="005421F9" w14:paraId="7A8190CE" w14:textId="551ECD34">
      <w:pPr>
        <w:spacing w:line="264" w:lineRule="auto"/>
        <w:jc w:val="both"/>
        <w:rPr>
          <w:rFonts w:ascii="Verdana" w:hAnsi="Verdana" w:cs="Tahoma"/>
          <w:b/>
          <w:sz w:val="18"/>
          <w:szCs w:val="18"/>
        </w:rPr>
      </w:pPr>
      <w:r>
        <w:rPr>
          <w:rFonts w:ascii="Verdana" w:hAnsi="Verdana" w:cs="Tahoma"/>
          <w:b/>
          <w:sz w:val="18"/>
          <w:szCs w:val="18"/>
        </w:rPr>
        <w:t>Ing. Aleš Klouda</w:t>
      </w:r>
      <w:r w:rsidRPr="00590BBD" w:rsidR="002B7ACA">
        <w:rPr>
          <w:rFonts w:ascii="Verdana" w:hAnsi="Verdana" w:cs="Tahoma"/>
          <w:b/>
          <w:sz w:val="18"/>
          <w:szCs w:val="18"/>
        </w:rPr>
        <w:tab/>
      </w:r>
      <w:r w:rsidRPr="00590BBD" w:rsidR="002B7ACA">
        <w:rPr>
          <w:rFonts w:ascii="Verdana" w:hAnsi="Verdana" w:cs="Tahoma"/>
          <w:b/>
          <w:sz w:val="18"/>
          <w:szCs w:val="18"/>
        </w:rPr>
        <w:tab/>
      </w:r>
      <w:r w:rsidRPr="00590BBD" w:rsidR="00506BC3">
        <w:rPr>
          <w:rFonts w:ascii="Verdana" w:hAnsi="Verdana" w:cs="Tahoma"/>
          <w:b/>
          <w:sz w:val="18"/>
          <w:szCs w:val="18"/>
        </w:rPr>
        <w:tab/>
      </w:r>
      <w:r w:rsidRPr="00590BBD" w:rsidR="00506BC3">
        <w:rPr>
          <w:rFonts w:ascii="Verdana" w:hAnsi="Verdana" w:cs="Tahoma"/>
          <w:b/>
          <w:sz w:val="18"/>
          <w:szCs w:val="18"/>
        </w:rPr>
        <w:tab/>
      </w:r>
      <w:r w:rsidRPr="00590BBD" w:rsidR="00C45A4F">
        <w:rPr>
          <w:rFonts w:ascii="Verdana" w:hAnsi="Verdana" w:cs="Tahoma"/>
          <w:b/>
          <w:sz w:val="18"/>
          <w:szCs w:val="18"/>
        </w:rPr>
        <w:tab/>
      </w:r>
      <w:r w:rsidRPr="00590BBD" w:rsidR="00506BC3">
        <w:rPr>
          <w:rFonts w:ascii="Verdana" w:hAnsi="Verdana" w:cs="Tahoma"/>
          <w:b/>
          <w:sz w:val="18"/>
          <w:szCs w:val="18"/>
        </w:rPr>
        <w:tab/>
      </w:r>
      <w:r w:rsidRPr="00EC2A92" w:rsidR="00506BC3">
        <w:rPr>
          <w:rFonts w:ascii="Verdana" w:hAnsi="Verdana" w:cs="Tahoma"/>
          <w:b/>
          <w:sz w:val="18"/>
          <w:szCs w:val="18"/>
          <w:highlight w:val="yellow"/>
        </w:rPr>
        <w:t>xxx</w:t>
      </w:r>
    </w:p>
    <w:p w:rsidR="005D1A30" w:rsidP="00506BC3" w:rsidRDefault="005D1A30" w14:paraId="2146F203" w14:textId="77777777">
      <w:pPr>
        <w:spacing w:line="264" w:lineRule="auto"/>
        <w:jc w:val="both"/>
        <w:rPr>
          <w:rFonts w:ascii="Verdana" w:hAnsi="Verdana" w:cs="Tahoma"/>
          <w:b/>
          <w:sz w:val="18"/>
          <w:szCs w:val="18"/>
        </w:rPr>
      </w:pPr>
    </w:p>
    <w:p w:rsidRPr="005B4966" w:rsidR="00827244" w:rsidP="006B0EC1" w:rsidRDefault="00827244" w14:paraId="72A93120" w14:textId="77777777">
      <w:pPr>
        <w:spacing w:line="264" w:lineRule="auto"/>
        <w:jc w:val="both"/>
        <w:rPr>
          <w:rFonts w:ascii="Verdana" w:hAnsi="Verdana" w:cs="Tahoma"/>
          <w:sz w:val="18"/>
          <w:szCs w:val="18"/>
        </w:rPr>
      </w:pPr>
    </w:p>
    <w:sectPr w:rsidRPr="005B4966" w:rsidR="00827244" w:rsidSect="00F36D58">
      <w:footerReference w:type="default" r:id="rId11"/>
      <w:headerReference w:type="first" r:id="rId12"/>
      <w:pgSz w:w="11907" w:h="16840" w:code="9"/>
      <w:pgMar w:top="1418" w:right="1304" w:bottom="1418" w:left="1304" w:header="709" w:footer="851" w:gutter="0"/>
      <w:cols w:space="708"/>
      <w:docGrid w:linePitch="272"/>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8D0725" w:rsidP="00452187" w:rsidRDefault="008D0725" w14:paraId="41247983" w14:textId="77777777">
      <w:r>
        <w:separator/>
      </w:r>
    </w:p>
  </w:endnote>
  <w:endnote w:type="continuationSeparator" w:id="0">
    <w:p w:rsidR="008D0725" w:rsidP="00452187" w:rsidRDefault="008D0725" w14:paraId="1F1BE08E"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NimbusSanNovTEE">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Helvetica">
    <w:panose1 w:val="020B05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5E5FB5" w:rsidRDefault="005E5FB5" w14:paraId="671E678E" w14:textId="68DC1E77">
    <w:pPr>
      <w:pStyle w:val="Zpat"/>
      <w:jc w:val="center"/>
    </w:pPr>
    <w:r>
      <w:fldChar w:fldCharType="begin"/>
    </w:r>
    <w:r>
      <w:instrText xml:space="preserve"> PAGE   \* MERGEFORMAT </w:instrText>
    </w:r>
    <w:r>
      <w:fldChar w:fldCharType="separate"/>
    </w:r>
    <w:r w:rsidR="00B85560">
      <w:rPr>
        <w:noProof/>
      </w:rPr>
      <w:t>21</w:t>
    </w:r>
    <w:r>
      <w:rPr>
        <w:noProof/>
      </w:rPr>
      <w:fldChar w:fldCharType="end"/>
    </w:r>
  </w:p>
  <w:p w:rsidR="005E5FB5" w:rsidRDefault="005E5FB5" w14:paraId="14779798" w14:textId="77777777">
    <w:pPr>
      <w:pStyle w:val="Zpat"/>
      <w:rPr>
        <w:rStyle w:val="slostrnky"/>
      </w:rPr>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8D0725" w:rsidP="00452187" w:rsidRDefault="008D0725" w14:paraId="56C5675F" w14:textId="77777777">
      <w:r>
        <w:separator/>
      </w:r>
    </w:p>
  </w:footnote>
  <w:footnote w:type="continuationSeparator" w:id="0">
    <w:p w:rsidR="008D0725" w:rsidP="00452187" w:rsidRDefault="008D0725" w14:paraId="2FC290EE"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9B0BEA" w:rsidR="005E5FB5" w:rsidP="009B0BEA" w:rsidRDefault="005E5FB5" w14:paraId="0CF993EE" w14:textId="6307D516">
    <w:pPr>
      <w:pStyle w:val="Zhlav"/>
      <w:jc w:val="right"/>
      <w:rPr>
        <w:lang w:val="cs-CZ"/>
      </w:rPr>
    </w:pPr>
    <w:r>
      <w:rPr>
        <w:lang w:val="cs-CZ"/>
      </w:rPr>
      <w:t>T-XXX-XX/2017</w: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0000001"/>
    <w:multiLevelType w:val="multilevel"/>
    <w:tmpl w:val="00000001"/>
    <w:lvl w:ilvl="0">
      <w:start w:val="1"/>
      <w:numFmt w:val="decimal"/>
      <w:lvlText w:val="%1."/>
      <w:lvlJc w:val="left"/>
      <w:pPr>
        <w:tabs>
          <w:tab w:val="num" w:pos="0"/>
        </w:tabs>
        <w:ind w:left="360" w:hanging="360"/>
      </w:pPr>
      <w:rPr>
        <w:rFonts w:cs="Times New Roman"/>
        <w:b/>
        <w:sz w:val="22"/>
      </w:rPr>
    </w:lvl>
    <w:lvl w:ilvl="1">
      <w:start w:val="5"/>
      <w:numFmt w:val="decimal"/>
      <w:lvlText w:val="%1.%2."/>
      <w:lvlJc w:val="left"/>
      <w:pPr>
        <w:tabs>
          <w:tab w:val="num" w:pos="792"/>
        </w:tabs>
        <w:ind w:left="792" w:hanging="432"/>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9"/>
    <w:multiLevelType w:val="multilevel"/>
    <w:tmpl w:val="00000009"/>
    <w:name w:val="WWNum1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0A"/>
    <w:multiLevelType w:val="multilevel"/>
    <w:tmpl w:val="0000000A"/>
    <w:name w:val="WWNum13"/>
    <w:lvl w:ilvl="0">
      <w:start w:val="1"/>
      <w:numFmt w:val="lowerLetter"/>
      <w:lvlText w:val="%1)"/>
      <w:lvlJc w:val="left"/>
      <w:pPr>
        <w:tabs>
          <w:tab w:val="num" w:pos="180"/>
        </w:tabs>
        <w:ind w:left="900" w:hanging="360"/>
      </w:pPr>
      <w:rPr>
        <w:rFonts w:cs="Times New Roman"/>
      </w:rPr>
    </w:lvl>
    <w:lvl w:ilvl="1">
      <w:start w:val="1"/>
      <w:numFmt w:val="lowerLetter"/>
      <w:lvlText w:val="%2."/>
      <w:lvlJc w:val="left"/>
      <w:pPr>
        <w:tabs>
          <w:tab w:val="num" w:pos="180"/>
        </w:tabs>
        <w:ind w:left="1620" w:hanging="360"/>
      </w:pPr>
      <w:rPr>
        <w:rFonts w:cs="Times New Roman"/>
      </w:rPr>
    </w:lvl>
    <w:lvl w:ilvl="2">
      <w:start w:val="1"/>
      <w:numFmt w:val="lowerRoman"/>
      <w:lvlText w:val="%2.%3."/>
      <w:lvlJc w:val="right"/>
      <w:pPr>
        <w:tabs>
          <w:tab w:val="num" w:pos="180"/>
        </w:tabs>
        <w:ind w:left="2340" w:hanging="180"/>
      </w:pPr>
      <w:rPr>
        <w:rFonts w:cs="Times New Roman"/>
      </w:rPr>
    </w:lvl>
    <w:lvl w:ilvl="3">
      <w:start w:val="1"/>
      <w:numFmt w:val="decimal"/>
      <w:lvlText w:val="%2.%3.%4."/>
      <w:lvlJc w:val="left"/>
      <w:pPr>
        <w:tabs>
          <w:tab w:val="num" w:pos="180"/>
        </w:tabs>
        <w:ind w:left="3060" w:hanging="360"/>
      </w:pPr>
      <w:rPr>
        <w:rFonts w:cs="Times New Roman"/>
      </w:rPr>
    </w:lvl>
    <w:lvl w:ilvl="4">
      <w:start w:val="1"/>
      <w:numFmt w:val="lowerLetter"/>
      <w:lvlText w:val="%2.%3.%4.%5."/>
      <w:lvlJc w:val="left"/>
      <w:pPr>
        <w:tabs>
          <w:tab w:val="num" w:pos="180"/>
        </w:tabs>
        <w:ind w:left="3780" w:hanging="360"/>
      </w:pPr>
      <w:rPr>
        <w:rFonts w:cs="Times New Roman"/>
      </w:rPr>
    </w:lvl>
    <w:lvl w:ilvl="5">
      <w:start w:val="1"/>
      <w:numFmt w:val="lowerRoman"/>
      <w:lvlText w:val="%2.%3.%4.%5.%6."/>
      <w:lvlJc w:val="right"/>
      <w:pPr>
        <w:tabs>
          <w:tab w:val="num" w:pos="180"/>
        </w:tabs>
        <w:ind w:left="4500" w:hanging="180"/>
      </w:pPr>
      <w:rPr>
        <w:rFonts w:cs="Times New Roman"/>
      </w:rPr>
    </w:lvl>
    <w:lvl w:ilvl="6">
      <w:start w:val="1"/>
      <w:numFmt w:val="decimal"/>
      <w:lvlText w:val="%2.%3.%4.%5.%6.%7."/>
      <w:lvlJc w:val="left"/>
      <w:pPr>
        <w:tabs>
          <w:tab w:val="num" w:pos="180"/>
        </w:tabs>
        <w:ind w:left="5220" w:hanging="360"/>
      </w:pPr>
      <w:rPr>
        <w:rFonts w:cs="Times New Roman"/>
      </w:rPr>
    </w:lvl>
    <w:lvl w:ilvl="7">
      <w:start w:val="1"/>
      <w:numFmt w:val="lowerLetter"/>
      <w:lvlText w:val="%2.%3.%4.%5.%6.%7.%8."/>
      <w:lvlJc w:val="left"/>
      <w:pPr>
        <w:tabs>
          <w:tab w:val="num" w:pos="180"/>
        </w:tabs>
        <w:ind w:left="5940" w:hanging="360"/>
      </w:pPr>
      <w:rPr>
        <w:rFonts w:cs="Times New Roman"/>
      </w:rPr>
    </w:lvl>
    <w:lvl w:ilvl="8">
      <w:start w:val="1"/>
      <w:numFmt w:val="lowerRoman"/>
      <w:lvlText w:val="%2.%3.%4.%5.%6.%7.%8.%9."/>
      <w:lvlJc w:val="right"/>
      <w:pPr>
        <w:tabs>
          <w:tab w:val="num" w:pos="180"/>
        </w:tabs>
        <w:ind w:left="6660" w:hanging="180"/>
      </w:pPr>
      <w:rPr>
        <w:rFonts w:cs="Times New Roman"/>
      </w:rPr>
    </w:lvl>
  </w:abstractNum>
  <w:abstractNum w:abstractNumId="3">
    <w:nsid w:val="090A70FF"/>
    <w:multiLevelType w:val="multilevel"/>
    <w:tmpl w:val="56A424B8"/>
    <w:lvl w:ilvl="0">
      <w:start w:val="3"/>
      <w:numFmt w:val="decimal"/>
      <w:lvlText w:val="%1."/>
      <w:lvlJc w:val="left"/>
      <w:pPr>
        <w:tabs>
          <w:tab w:val="num" w:pos="705"/>
        </w:tabs>
        <w:ind w:left="705" w:hanging="705"/>
      </w:pPr>
      <w:rPr>
        <w:rFonts w:hint="default" w:cs="Times New Roman"/>
      </w:rPr>
    </w:lvl>
    <w:lvl w:ilvl="1">
      <w:start w:val="8"/>
      <w:numFmt w:val="decimal"/>
      <w:lvlText w:val="%1.%2."/>
      <w:lvlJc w:val="left"/>
      <w:pPr>
        <w:tabs>
          <w:tab w:val="num" w:pos="705"/>
        </w:tabs>
        <w:ind w:left="705" w:hanging="705"/>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4">
    <w:nsid w:val="0B7420D7"/>
    <w:multiLevelType w:val="multilevel"/>
    <w:tmpl w:val="01CC6E96"/>
    <w:lvl w:ilvl="0">
      <w:start w:val="9"/>
      <w:numFmt w:val="decimal"/>
      <w:lvlText w:val="%1."/>
      <w:lvlJc w:val="left"/>
      <w:pPr>
        <w:tabs>
          <w:tab w:val="num" w:pos="675"/>
        </w:tabs>
        <w:ind w:left="675" w:hanging="675"/>
      </w:pPr>
      <w:rPr>
        <w:rFonts w:hint="default" w:cs="Times New Roman"/>
      </w:rPr>
    </w:lvl>
    <w:lvl w:ilvl="1">
      <w:start w:val="3"/>
      <w:numFmt w:val="decimal"/>
      <w:lvlText w:val="%1.%2."/>
      <w:lvlJc w:val="left"/>
      <w:pPr>
        <w:tabs>
          <w:tab w:val="num" w:pos="675"/>
        </w:tabs>
        <w:ind w:left="675" w:hanging="675"/>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5">
    <w:nsid w:val="0D3B417C"/>
    <w:multiLevelType w:val="multilevel"/>
    <w:tmpl w:val="56DA7918"/>
    <w:lvl w:ilvl="0">
      <w:start w:val="2"/>
      <w:numFmt w:val="decimal"/>
      <w:lvlText w:val="%1.1."/>
      <w:lvlJc w:val="left"/>
      <w:pPr>
        <w:tabs>
          <w:tab w:val="num" w:pos="567"/>
        </w:tabs>
        <w:ind w:left="567" w:hanging="567"/>
      </w:pPr>
      <w:rPr>
        <w:rFonts w:hint="default" w:cs="Times New Roman"/>
      </w:rPr>
    </w:lvl>
    <w:lvl w:ilvl="1">
      <w:start w:val="2"/>
      <w:numFmt w:val="none"/>
      <w:lvlText w:val=".1."/>
      <w:lvlJc w:val="left"/>
      <w:pPr>
        <w:tabs>
          <w:tab w:val="num" w:pos="567"/>
        </w:tabs>
        <w:ind w:left="567" w:hanging="567"/>
      </w:pPr>
      <w:rPr>
        <w:rFonts w:hint="default" w:cs="Times New Roman"/>
        <w:b w:val="false"/>
        <w:i w:val="false"/>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6">
    <w:nsid w:val="14721D70"/>
    <w:multiLevelType w:val="hybridMultilevel"/>
    <w:tmpl w:val="2564CECA"/>
    <w:lvl w:ilvl="0" w:tplc="04090017">
      <w:start w:val="1"/>
      <w:numFmt w:val="lowerLetter"/>
      <w:lvlText w:val="%1)"/>
      <w:lvlJc w:val="left"/>
      <w:pPr>
        <w:ind w:left="720" w:hanging="360"/>
      </w:p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7">
    <w:nsid w:val="177631DD"/>
    <w:multiLevelType w:val="multilevel"/>
    <w:tmpl w:val="58D8B8BE"/>
    <w:lvl w:ilvl="0">
      <w:start w:val="3"/>
      <w:numFmt w:val="decimal"/>
      <w:lvlText w:val="%1"/>
      <w:lvlJc w:val="left"/>
      <w:pPr>
        <w:tabs>
          <w:tab w:val="num" w:pos="570"/>
        </w:tabs>
        <w:ind w:left="570" w:hanging="570"/>
      </w:pPr>
      <w:rPr>
        <w:rFonts w:hint="default" w:cs="Times New Roman"/>
      </w:rPr>
    </w:lvl>
    <w:lvl w:ilvl="1">
      <w:start w:val="3"/>
      <w:numFmt w:val="decimal"/>
      <w:lvlText w:val="%1.%2"/>
      <w:lvlJc w:val="left"/>
      <w:pPr>
        <w:tabs>
          <w:tab w:val="num" w:pos="570"/>
        </w:tabs>
        <w:ind w:left="570" w:hanging="570"/>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440"/>
        </w:tabs>
        <w:ind w:left="1440" w:hanging="1440"/>
      </w:pPr>
      <w:rPr>
        <w:rFonts w:hint="default" w:cs="Times New Roman"/>
      </w:rPr>
    </w:lvl>
  </w:abstractNum>
  <w:abstractNum w:abstractNumId="8">
    <w:nsid w:val="17F55A45"/>
    <w:multiLevelType w:val="multilevel"/>
    <w:tmpl w:val="83ACFA70"/>
    <w:lvl w:ilvl="0">
      <w:start w:val="1"/>
      <w:numFmt w:val="decimal"/>
      <w:lvlText w:val="%1."/>
      <w:lvlJc w:val="left"/>
      <w:pPr>
        <w:tabs>
          <w:tab w:val="num" w:pos="705"/>
        </w:tabs>
        <w:ind w:left="705" w:hanging="705"/>
      </w:pPr>
      <w:rPr>
        <w:rFonts w:hint="default" w:cs="Times New Roman"/>
      </w:rPr>
    </w:lvl>
    <w:lvl w:ilvl="1">
      <w:start w:val="1"/>
      <w:numFmt w:val="decimal"/>
      <w:lvlText w:val="%1.%2."/>
      <w:lvlJc w:val="left"/>
      <w:pPr>
        <w:tabs>
          <w:tab w:val="num" w:pos="705"/>
        </w:tabs>
        <w:ind w:left="705" w:hanging="705"/>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9">
    <w:nsid w:val="1CD55886"/>
    <w:multiLevelType w:val="multilevel"/>
    <w:tmpl w:val="A3268E0E"/>
    <w:lvl w:ilvl="0">
      <w:start w:val="2"/>
      <w:numFmt w:val="decimal"/>
      <w:lvlText w:val="%1."/>
      <w:lvlJc w:val="left"/>
      <w:pPr>
        <w:ind w:left="360" w:hanging="360"/>
      </w:pPr>
      <w:rPr>
        <w:rFonts w:hint="default" w:cs="Times New Roman"/>
      </w:rPr>
    </w:lvl>
    <w:lvl w:ilvl="1">
      <w:start w:val="4"/>
      <w:numFmt w:val="decimal"/>
      <w:lvlText w:val="%1.%2."/>
      <w:lvlJc w:val="left"/>
      <w:pPr>
        <w:ind w:left="360" w:hanging="360"/>
      </w:pPr>
      <w:rPr>
        <w:rFonts w:hint="default" w:cs="Times New Roman"/>
      </w:rPr>
    </w:lvl>
    <w:lvl w:ilvl="2">
      <w:start w:val="1"/>
      <w:numFmt w:val="decimal"/>
      <w:lvlText w:val="%1.%2.%3."/>
      <w:lvlJc w:val="left"/>
      <w:pPr>
        <w:ind w:left="720" w:hanging="720"/>
      </w:pPr>
      <w:rPr>
        <w:rFonts w:hint="default" w:cs="Times New Roman"/>
      </w:rPr>
    </w:lvl>
    <w:lvl w:ilvl="3">
      <w:start w:val="1"/>
      <w:numFmt w:val="decimal"/>
      <w:lvlText w:val="%1.%2.%3.%4."/>
      <w:lvlJc w:val="left"/>
      <w:pPr>
        <w:ind w:left="720" w:hanging="720"/>
      </w:pPr>
      <w:rPr>
        <w:rFonts w:hint="default" w:cs="Times New Roman"/>
      </w:rPr>
    </w:lvl>
    <w:lvl w:ilvl="4">
      <w:start w:val="1"/>
      <w:numFmt w:val="decimal"/>
      <w:lvlText w:val="%1.%2.%3.%4.%5."/>
      <w:lvlJc w:val="left"/>
      <w:pPr>
        <w:ind w:left="1080" w:hanging="1080"/>
      </w:pPr>
      <w:rPr>
        <w:rFonts w:hint="default" w:cs="Times New Roman"/>
      </w:rPr>
    </w:lvl>
    <w:lvl w:ilvl="5">
      <w:start w:val="1"/>
      <w:numFmt w:val="decimal"/>
      <w:lvlText w:val="%1.%2.%3.%4.%5.%6."/>
      <w:lvlJc w:val="left"/>
      <w:pPr>
        <w:ind w:left="1080" w:hanging="1080"/>
      </w:pPr>
      <w:rPr>
        <w:rFonts w:hint="default" w:cs="Times New Roman"/>
      </w:rPr>
    </w:lvl>
    <w:lvl w:ilvl="6">
      <w:start w:val="1"/>
      <w:numFmt w:val="decimal"/>
      <w:lvlText w:val="%1.%2.%3.%4.%5.%6.%7."/>
      <w:lvlJc w:val="left"/>
      <w:pPr>
        <w:ind w:left="1440" w:hanging="1440"/>
      </w:pPr>
      <w:rPr>
        <w:rFonts w:hint="default" w:cs="Times New Roman"/>
      </w:rPr>
    </w:lvl>
    <w:lvl w:ilvl="7">
      <w:start w:val="1"/>
      <w:numFmt w:val="decimal"/>
      <w:lvlText w:val="%1.%2.%3.%4.%5.%6.%7.%8."/>
      <w:lvlJc w:val="left"/>
      <w:pPr>
        <w:ind w:left="1440" w:hanging="1440"/>
      </w:pPr>
      <w:rPr>
        <w:rFonts w:hint="default" w:cs="Times New Roman"/>
      </w:rPr>
    </w:lvl>
    <w:lvl w:ilvl="8">
      <w:start w:val="1"/>
      <w:numFmt w:val="decimal"/>
      <w:lvlText w:val="%1.%2.%3.%4.%5.%6.%7.%8.%9."/>
      <w:lvlJc w:val="left"/>
      <w:pPr>
        <w:ind w:left="1800" w:hanging="1800"/>
      </w:pPr>
      <w:rPr>
        <w:rFonts w:hint="default" w:cs="Times New Roman"/>
      </w:rPr>
    </w:lvl>
  </w:abstractNum>
  <w:abstractNum w:abstractNumId="10">
    <w:nsid w:val="1D7007E9"/>
    <w:multiLevelType w:val="multilevel"/>
    <w:tmpl w:val="1FFA37C6"/>
    <w:lvl w:ilvl="0">
      <w:start w:val="2"/>
      <w:numFmt w:val="decimal"/>
      <w:lvlText w:val="%1."/>
      <w:lvlJc w:val="left"/>
      <w:pPr>
        <w:ind w:left="360" w:hanging="360"/>
      </w:pPr>
      <w:rPr>
        <w:rFonts w:hint="default" w:cs="Times New Roman"/>
      </w:rPr>
    </w:lvl>
    <w:lvl w:ilvl="1">
      <w:start w:val="2"/>
      <w:numFmt w:val="decimal"/>
      <w:lvlText w:val="%1.%2."/>
      <w:lvlJc w:val="left"/>
      <w:pPr>
        <w:ind w:left="927" w:hanging="360"/>
      </w:pPr>
      <w:rPr>
        <w:rFonts w:hint="default" w:ascii="Arial" w:hAnsi="Arial" w:cs="Arial"/>
        <w:b w:val="false"/>
        <w:sz w:val="20"/>
        <w:szCs w:val="20"/>
      </w:rPr>
    </w:lvl>
    <w:lvl w:ilvl="2">
      <w:start w:val="1"/>
      <w:numFmt w:val="decimal"/>
      <w:lvlText w:val="%1.%2.%3."/>
      <w:lvlJc w:val="left"/>
      <w:pPr>
        <w:ind w:left="1854" w:hanging="720"/>
      </w:pPr>
      <w:rPr>
        <w:rFonts w:hint="default" w:cs="Times New Roman"/>
      </w:rPr>
    </w:lvl>
    <w:lvl w:ilvl="3">
      <w:start w:val="1"/>
      <w:numFmt w:val="decimal"/>
      <w:lvlText w:val="%1.%2.%3.%4."/>
      <w:lvlJc w:val="left"/>
      <w:pPr>
        <w:ind w:left="2421" w:hanging="720"/>
      </w:pPr>
      <w:rPr>
        <w:rFonts w:hint="default" w:cs="Times New Roman"/>
      </w:rPr>
    </w:lvl>
    <w:lvl w:ilvl="4">
      <w:start w:val="1"/>
      <w:numFmt w:val="decimal"/>
      <w:lvlText w:val="%1.%2.%3.%4.%5."/>
      <w:lvlJc w:val="left"/>
      <w:pPr>
        <w:ind w:left="3348" w:hanging="1080"/>
      </w:pPr>
      <w:rPr>
        <w:rFonts w:hint="default" w:cs="Times New Roman"/>
      </w:rPr>
    </w:lvl>
    <w:lvl w:ilvl="5">
      <w:start w:val="1"/>
      <w:numFmt w:val="decimal"/>
      <w:lvlText w:val="%1.%2.%3.%4.%5.%6."/>
      <w:lvlJc w:val="left"/>
      <w:pPr>
        <w:ind w:left="3915" w:hanging="1080"/>
      </w:pPr>
      <w:rPr>
        <w:rFonts w:hint="default" w:cs="Times New Roman"/>
      </w:rPr>
    </w:lvl>
    <w:lvl w:ilvl="6">
      <w:start w:val="1"/>
      <w:numFmt w:val="decimal"/>
      <w:lvlText w:val="%1.%2.%3.%4.%5.%6.%7."/>
      <w:lvlJc w:val="left"/>
      <w:pPr>
        <w:ind w:left="4842" w:hanging="1440"/>
      </w:pPr>
      <w:rPr>
        <w:rFonts w:hint="default" w:cs="Times New Roman"/>
      </w:rPr>
    </w:lvl>
    <w:lvl w:ilvl="7">
      <w:start w:val="1"/>
      <w:numFmt w:val="decimal"/>
      <w:lvlText w:val="%1.%2.%3.%4.%5.%6.%7.%8."/>
      <w:lvlJc w:val="left"/>
      <w:pPr>
        <w:ind w:left="5409" w:hanging="1440"/>
      </w:pPr>
      <w:rPr>
        <w:rFonts w:hint="default" w:cs="Times New Roman"/>
      </w:rPr>
    </w:lvl>
    <w:lvl w:ilvl="8">
      <w:start w:val="1"/>
      <w:numFmt w:val="decimal"/>
      <w:lvlText w:val="%1.%2.%3.%4.%5.%6.%7.%8.%9."/>
      <w:lvlJc w:val="left"/>
      <w:pPr>
        <w:ind w:left="6336" w:hanging="1800"/>
      </w:pPr>
      <w:rPr>
        <w:rFonts w:hint="default" w:cs="Times New Roman"/>
      </w:rPr>
    </w:lvl>
  </w:abstractNum>
  <w:abstractNum w:abstractNumId="11">
    <w:nsid w:val="1F930D08"/>
    <w:multiLevelType w:val="hybridMultilevel"/>
    <w:tmpl w:val="2CA0837A"/>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218E00FF"/>
    <w:multiLevelType w:val="multilevel"/>
    <w:tmpl w:val="B5367540"/>
    <w:lvl w:ilvl="0">
      <w:start w:val="9"/>
      <w:numFmt w:val="decimal"/>
      <w:lvlText w:val="%1."/>
      <w:lvlJc w:val="left"/>
      <w:pPr>
        <w:tabs>
          <w:tab w:val="num" w:pos="705"/>
        </w:tabs>
        <w:ind w:left="705" w:hanging="705"/>
      </w:pPr>
      <w:rPr>
        <w:rFonts w:hint="default" w:cs="Times New Roman"/>
      </w:rPr>
    </w:lvl>
    <w:lvl w:ilvl="1">
      <w:start w:val="1"/>
      <w:numFmt w:val="decimal"/>
      <w:lvlText w:val="%1.%2."/>
      <w:lvlJc w:val="left"/>
      <w:pPr>
        <w:tabs>
          <w:tab w:val="num" w:pos="705"/>
        </w:tabs>
        <w:ind w:left="705" w:hanging="705"/>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13">
    <w:nsid w:val="236B6FD8"/>
    <w:multiLevelType w:val="multilevel"/>
    <w:tmpl w:val="095213FE"/>
    <w:lvl w:ilvl="0">
      <w:start w:val="4"/>
      <w:numFmt w:val="decimal"/>
      <w:lvlText w:val="%1."/>
      <w:lvlJc w:val="left"/>
      <w:pPr>
        <w:ind w:left="360" w:hanging="360"/>
      </w:pPr>
      <w:rPr>
        <w:rFonts w:hint="default" w:cs="Times New Roman"/>
        <w:i w:val="false"/>
      </w:rPr>
    </w:lvl>
    <w:lvl w:ilvl="1">
      <w:start w:val="1"/>
      <w:numFmt w:val="decimal"/>
      <w:lvlText w:val="%1.%2."/>
      <w:lvlJc w:val="left"/>
      <w:pPr>
        <w:ind w:left="1080" w:hanging="360"/>
      </w:pPr>
      <w:rPr>
        <w:rFonts w:hint="default" w:cs="Times New Roman"/>
        <w:i w:val="false"/>
      </w:rPr>
    </w:lvl>
    <w:lvl w:ilvl="2">
      <w:start w:val="1"/>
      <w:numFmt w:val="decimal"/>
      <w:lvlText w:val="%1.%2.%3."/>
      <w:lvlJc w:val="left"/>
      <w:pPr>
        <w:ind w:left="2160" w:hanging="720"/>
      </w:pPr>
      <w:rPr>
        <w:rFonts w:hint="default" w:cs="Times New Roman"/>
        <w:i w:val="false"/>
      </w:rPr>
    </w:lvl>
    <w:lvl w:ilvl="3">
      <w:start w:val="1"/>
      <w:numFmt w:val="decimal"/>
      <w:lvlText w:val="%1.%2.%3.%4."/>
      <w:lvlJc w:val="left"/>
      <w:pPr>
        <w:ind w:left="2880" w:hanging="720"/>
      </w:pPr>
      <w:rPr>
        <w:rFonts w:hint="default" w:cs="Times New Roman"/>
        <w:i w:val="false"/>
      </w:rPr>
    </w:lvl>
    <w:lvl w:ilvl="4">
      <w:start w:val="1"/>
      <w:numFmt w:val="decimal"/>
      <w:lvlText w:val="%1.%2.%3.%4.%5."/>
      <w:lvlJc w:val="left"/>
      <w:pPr>
        <w:ind w:left="3960" w:hanging="1080"/>
      </w:pPr>
      <w:rPr>
        <w:rFonts w:hint="default" w:cs="Times New Roman"/>
        <w:i w:val="false"/>
      </w:rPr>
    </w:lvl>
    <w:lvl w:ilvl="5">
      <w:start w:val="1"/>
      <w:numFmt w:val="decimal"/>
      <w:lvlText w:val="%1.%2.%3.%4.%5.%6."/>
      <w:lvlJc w:val="left"/>
      <w:pPr>
        <w:ind w:left="4680" w:hanging="1080"/>
      </w:pPr>
      <w:rPr>
        <w:rFonts w:hint="default" w:cs="Times New Roman"/>
        <w:i w:val="false"/>
      </w:rPr>
    </w:lvl>
    <w:lvl w:ilvl="6">
      <w:start w:val="1"/>
      <w:numFmt w:val="decimal"/>
      <w:lvlText w:val="%1.%2.%3.%4.%5.%6.%7."/>
      <w:lvlJc w:val="left"/>
      <w:pPr>
        <w:ind w:left="5760" w:hanging="1440"/>
      </w:pPr>
      <w:rPr>
        <w:rFonts w:hint="default" w:cs="Times New Roman"/>
        <w:i w:val="false"/>
      </w:rPr>
    </w:lvl>
    <w:lvl w:ilvl="7">
      <w:start w:val="1"/>
      <w:numFmt w:val="decimal"/>
      <w:lvlText w:val="%1.%2.%3.%4.%5.%6.%7.%8."/>
      <w:lvlJc w:val="left"/>
      <w:pPr>
        <w:ind w:left="6480" w:hanging="1440"/>
      </w:pPr>
      <w:rPr>
        <w:rFonts w:hint="default" w:cs="Times New Roman"/>
        <w:i w:val="false"/>
      </w:rPr>
    </w:lvl>
    <w:lvl w:ilvl="8">
      <w:start w:val="1"/>
      <w:numFmt w:val="decimal"/>
      <w:lvlText w:val="%1.%2.%3.%4.%5.%6.%7.%8.%9."/>
      <w:lvlJc w:val="left"/>
      <w:pPr>
        <w:ind w:left="7560" w:hanging="1800"/>
      </w:pPr>
      <w:rPr>
        <w:rFonts w:hint="default" w:cs="Times New Roman"/>
        <w:i w:val="false"/>
      </w:rPr>
    </w:lvl>
  </w:abstractNum>
  <w:abstractNum w:abstractNumId="14">
    <w:nsid w:val="24103205"/>
    <w:multiLevelType w:val="hybridMultilevel"/>
    <w:tmpl w:val="6D40A358"/>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24797AD8"/>
    <w:multiLevelType w:val="multilevel"/>
    <w:tmpl w:val="F296F252"/>
    <w:lvl w:ilvl="0">
      <w:start w:val="2"/>
      <w:numFmt w:val="decimal"/>
      <w:lvlText w:val="%1."/>
      <w:lvlJc w:val="left"/>
      <w:pPr>
        <w:tabs>
          <w:tab w:val="num" w:pos="705"/>
        </w:tabs>
        <w:ind w:left="705" w:hanging="705"/>
      </w:pPr>
      <w:rPr>
        <w:rFonts w:hint="default" w:cs="Times New Roman"/>
      </w:rPr>
    </w:lvl>
    <w:lvl w:ilvl="1">
      <w:start w:val="3"/>
      <w:numFmt w:val="decimal"/>
      <w:lvlText w:val="%1.%2."/>
      <w:lvlJc w:val="left"/>
      <w:pPr>
        <w:tabs>
          <w:tab w:val="num" w:pos="705"/>
        </w:tabs>
        <w:ind w:left="705" w:hanging="705"/>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080"/>
        </w:tabs>
        <w:ind w:left="1080" w:hanging="108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440"/>
        </w:tabs>
        <w:ind w:left="1440" w:hanging="1440"/>
      </w:pPr>
      <w:rPr>
        <w:rFonts w:hint="default" w:cs="Times New Roman"/>
      </w:rPr>
    </w:lvl>
  </w:abstractNum>
  <w:abstractNum w:abstractNumId="16">
    <w:nsid w:val="32F8006C"/>
    <w:multiLevelType w:val="hybridMultilevel"/>
    <w:tmpl w:val="DDDE248A"/>
    <w:lvl w:ilvl="0" w:tplc="04050017">
      <w:start w:val="1"/>
      <w:numFmt w:val="lowerLetter"/>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7">
    <w:nsid w:val="3475357B"/>
    <w:multiLevelType w:val="hybridMultilevel"/>
    <w:tmpl w:val="7D74392A"/>
    <w:lvl w:ilvl="0" w:tplc="B03A1792">
      <w:start w:val="1"/>
      <w:numFmt w:val="lowerLetter"/>
      <w:lvlText w:val="%1)"/>
      <w:lvlJc w:val="left"/>
      <w:pPr>
        <w:ind w:left="899" w:hanging="360"/>
      </w:pPr>
      <w:rPr>
        <w:rFonts w:hint="default"/>
      </w:rPr>
    </w:lvl>
    <w:lvl w:ilvl="1" w:tplc="04050019" w:tentative="true">
      <w:start w:val="1"/>
      <w:numFmt w:val="lowerLetter"/>
      <w:lvlText w:val="%2."/>
      <w:lvlJc w:val="left"/>
      <w:pPr>
        <w:ind w:left="1619" w:hanging="360"/>
      </w:pPr>
    </w:lvl>
    <w:lvl w:ilvl="2" w:tplc="0405001B" w:tentative="true">
      <w:start w:val="1"/>
      <w:numFmt w:val="lowerRoman"/>
      <w:lvlText w:val="%3."/>
      <w:lvlJc w:val="right"/>
      <w:pPr>
        <w:ind w:left="2339" w:hanging="180"/>
      </w:pPr>
    </w:lvl>
    <w:lvl w:ilvl="3" w:tplc="0405000F" w:tentative="true">
      <w:start w:val="1"/>
      <w:numFmt w:val="decimal"/>
      <w:lvlText w:val="%4."/>
      <w:lvlJc w:val="left"/>
      <w:pPr>
        <w:ind w:left="3059" w:hanging="360"/>
      </w:pPr>
    </w:lvl>
    <w:lvl w:ilvl="4" w:tplc="04050019" w:tentative="true">
      <w:start w:val="1"/>
      <w:numFmt w:val="lowerLetter"/>
      <w:lvlText w:val="%5."/>
      <w:lvlJc w:val="left"/>
      <w:pPr>
        <w:ind w:left="3779" w:hanging="360"/>
      </w:pPr>
    </w:lvl>
    <w:lvl w:ilvl="5" w:tplc="0405001B" w:tentative="true">
      <w:start w:val="1"/>
      <w:numFmt w:val="lowerRoman"/>
      <w:lvlText w:val="%6."/>
      <w:lvlJc w:val="right"/>
      <w:pPr>
        <w:ind w:left="4499" w:hanging="180"/>
      </w:pPr>
    </w:lvl>
    <w:lvl w:ilvl="6" w:tplc="0405000F" w:tentative="true">
      <w:start w:val="1"/>
      <w:numFmt w:val="decimal"/>
      <w:lvlText w:val="%7."/>
      <w:lvlJc w:val="left"/>
      <w:pPr>
        <w:ind w:left="5219" w:hanging="360"/>
      </w:pPr>
    </w:lvl>
    <w:lvl w:ilvl="7" w:tplc="04050019" w:tentative="true">
      <w:start w:val="1"/>
      <w:numFmt w:val="lowerLetter"/>
      <w:lvlText w:val="%8."/>
      <w:lvlJc w:val="left"/>
      <w:pPr>
        <w:ind w:left="5939" w:hanging="360"/>
      </w:pPr>
    </w:lvl>
    <w:lvl w:ilvl="8" w:tplc="0405001B" w:tentative="true">
      <w:start w:val="1"/>
      <w:numFmt w:val="lowerRoman"/>
      <w:lvlText w:val="%9."/>
      <w:lvlJc w:val="right"/>
      <w:pPr>
        <w:ind w:left="6659" w:hanging="180"/>
      </w:pPr>
    </w:lvl>
  </w:abstractNum>
  <w:abstractNum w:abstractNumId="18">
    <w:nsid w:val="34CD62E0"/>
    <w:multiLevelType w:val="multilevel"/>
    <w:tmpl w:val="F9C8FF26"/>
    <w:lvl w:ilvl="0">
      <w:start w:val="2"/>
      <w:numFmt w:val="decimal"/>
      <w:lvlText w:val="%1"/>
      <w:lvlJc w:val="left"/>
      <w:pPr>
        <w:ind w:left="360" w:hanging="360"/>
      </w:pPr>
      <w:rPr>
        <w:rFonts w:hint="default" w:cs="Times New Roman"/>
      </w:rPr>
    </w:lvl>
    <w:lvl w:ilvl="1">
      <w:start w:val="4"/>
      <w:numFmt w:val="decimal"/>
      <w:lvlText w:val="%1.%2"/>
      <w:lvlJc w:val="left"/>
      <w:pPr>
        <w:ind w:left="360" w:hanging="360"/>
      </w:pPr>
      <w:rPr>
        <w:rFonts w:hint="default" w:cs="Times New Roman"/>
      </w:rPr>
    </w:lvl>
    <w:lvl w:ilvl="2">
      <w:start w:val="1"/>
      <w:numFmt w:val="decimal"/>
      <w:lvlText w:val="%1.%2.%3"/>
      <w:lvlJc w:val="left"/>
      <w:pPr>
        <w:ind w:left="720" w:hanging="720"/>
      </w:pPr>
      <w:rPr>
        <w:rFonts w:hint="default" w:cs="Times New Roman"/>
      </w:rPr>
    </w:lvl>
    <w:lvl w:ilvl="3">
      <w:start w:val="1"/>
      <w:numFmt w:val="decimal"/>
      <w:lvlText w:val="%1.%2.%3.%4"/>
      <w:lvlJc w:val="left"/>
      <w:pPr>
        <w:ind w:left="720" w:hanging="720"/>
      </w:pPr>
      <w:rPr>
        <w:rFonts w:hint="default" w:cs="Times New Roman"/>
      </w:rPr>
    </w:lvl>
    <w:lvl w:ilvl="4">
      <w:start w:val="1"/>
      <w:numFmt w:val="decimal"/>
      <w:lvlText w:val="%1.%2.%3.%4.%5"/>
      <w:lvlJc w:val="left"/>
      <w:pPr>
        <w:ind w:left="1080" w:hanging="1080"/>
      </w:pPr>
      <w:rPr>
        <w:rFonts w:hint="default" w:cs="Times New Roman"/>
      </w:rPr>
    </w:lvl>
    <w:lvl w:ilvl="5">
      <w:start w:val="1"/>
      <w:numFmt w:val="decimal"/>
      <w:lvlText w:val="%1.%2.%3.%4.%5.%6"/>
      <w:lvlJc w:val="left"/>
      <w:pPr>
        <w:ind w:left="1080" w:hanging="1080"/>
      </w:pPr>
      <w:rPr>
        <w:rFonts w:hint="default" w:cs="Times New Roman"/>
      </w:rPr>
    </w:lvl>
    <w:lvl w:ilvl="6">
      <w:start w:val="1"/>
      <w:numFmt w:val="decimal"/>
      <w:lvlText w:val="%1.%2.%3.%4.%5.%6.%7"/>
      <w:lvlJc w:val="left"/>
      <w:pPr>
        <w:ind w:left="1440" w:hanging="1440"/>
      </w:pPr>
      <w:rPr>
        <w:rFonts w:hint="default" w:cs="Times New Roman"/>
      </w:rPr>
    </w:lvl>
    <w:lvl w:ilvl="7">
      <w:start w:val="1"/>
      <w:numFmt w:val="decimal"/>
      <w:lvlText w:val="%1.%2.%3.%4.%5.%6.%7.%8"/>
      <w:lvlJc w:val="left"/>
      <w:pPr>
        <w:ind w:left="1440" w:hanging="1440"/>
      </w:pPr>
      <w:rPr>
        <w:rFonts w:hint="default" w:cs="Times New Roman"/>
      </w:rPr>
    </w:lvl>
    <w:lvl w:ilvl="8">
      <w:start w:val="1"/>
      <w:numFmt w:val="decimal"/>
      <w:lvlText w:val="%1.%2.%3.%4.%5.%6.%7.%8.%9"/>
      <w:lvlJc w:val="left"/>
      <w:pPr>
        <w:ind w:left="1440" w:hanging="1440"/>
      </w:pPr>
      <w:rPr>
        <w:rFonts w:hint="default" w:cs="Times New Roman"/>
      </w:rPr>
    </w:lvl>
  </w:abstractNum>
  <w:abstractNum w:abstractNumId="19">
    <w:nsid w:val="37591CAB"/>
    <w:multiLevelType w:val="hybridMultilevel"/>
    <w:tmpl w:val="FFDE8E92"/>
    <w:lvl w:ilvl="0" w:tplc="04050017">
      <w:start w:val="1"/>
      <w:numFmt w:val="lowerLetter"/>
      <w:lvlText w:val="%1)"/>
      <w:lvlJc w:val="left"/>
      <w:pPr>
        <w:ind w:left="1040" w:hanging="360"/>
      </w:pPr>
    </w:lvl>
    <w:lvl w:ilvl="1" w:tplc="04050019" w:tentative="true">
      <w:start w:val="1"/>
      <w:numFmt w:val="lowerLetter"/>
      <w:lvlText w:val="%2."/>
      <w:lvlJc w:val="left"/>
      <w:pPr>
        <w:ind w:left="1760" w:hanging="360"/>
      </w:pPr>
    </w:lvl>
    <w:lvl w:ilvl="2" w:tplc="0405001B" w:tentative="true">
      <w:start w:val="1"/>
      <w:numFmt w:val="lowerRoman"/>
      <w:lvlText w:val="%3."/>
      <w:lvlJc w:val="right"/>
      <w:pPr>
        <w:ind w:left="2480" w:hanging="180"/>
      </w:pPr>
    </w:lvl>
    <w:lvl w:ilvl="3" w:tplc="0405000F" w:tentative="true">
      <w:start w:val="1"/>
      <w:numFmt w:val="decimal"/>
      <w:lvlText w:val="%4."/>
      <w:lvlJc w:val="left"/>
      <w:pPr>
        <w:ind w:left="3200" w:hanging="360"/>
      </w:pPr>
    </w:lvl>
    <w:lvl w:ilvl="4" w:tplc="04050019" w:tentative="true">
      <w:start w:val="1"/>
      <w:numFmt w:val="lowerLetter"/>
      <w:lvlText w:val="%5."/>
      <w:lvlJc w:val="left"/>
      <w:pPr>
        <w:ind w:left="3920" w:hanging="360"/>
      </w:pPr>
    </w:lvl>
    <w:lvl w:ilvl="5" w:tplc="0405001B" w:tentative="true">
      <w:start w:val="1"/>
      <w:numFmt w:val="lowerRoman"/>
      <w:lvlText w:val="%6."/>
      <w:lvlJc w:val="right"/>
      <w:pPr>
        <w:ind w:left="4640" w:hanging="180"/>
      </w:pPr>
    </w:lvl>
    <w:lvl w:ilvl="6" w:tplc="0405000F" w:tentative="true">
      <w:start w:val="1"/>
      <w:numFmt w:val="decimal"/>
      <w:lvlText w:val="%7."/>
      <w:lvlJc w:val="left"/>
      <w:pPr>
        <w:ind w:left="5360" w:hanging="360"/>
      </w:pPr>
    </w:lvl>
    <w:lvl w:ilvl="7" w:tplc="04050019" w:tentative="true">
      <w:start w:val="1"/>
      <w:numFmt w:val="lowerLetter"/>
      <w:lvlText w:val="%8."/>
      <w:lvlJc w:val="left"/>
      <w:pPr>
        <w:ind w:left="6080" w:hanging="360"/>
      </w:pPr>
    </w:lvl>
    <w:lvl w:ilvl="8" w:tplc="0405001B" w:tentative="true">
      <w:start w:val="1"/>
      <w:numFmt w:val="lowerRoman"/>
      <w:lvlText w:val="%9."/>
      <w:lvlJc w:val="right"/>
      <w:pPr>
        <w:ind w:left="6800" w:hanging="180"/>
      </w:pPr>
    </w:lvl>
  </w:abstractNum>
  <w:abstractNum w:abstractNumId="20">
    <w:nsid w:val="3AAB62EB"/>
    <w:multiLevelType w:val="multilevel"/>
    <w:tmpl w:val="A4F0F78A"/>
    <w:lvl w:ilvl="0">
      <w:start w:val="9"/>
      <w:numFmt w:val="decimal"/>
      <w:lvlText w:val="%1."/>
      <w:lvlJc w:val="left"/>
      <w:pPr>
        <w:tabs>
          <w:tab w:val="num" w:pos="675"/>
        </w:tabs>
        <w:ind w:left="675" w:hanging="675"/>
      </w:pPr>
      <w:rPr>
        <w:rFonts w:hint="default" w:cs="Times New Roman"/>
      </w:rPr>
    </w:lvl>
    <w:lvl w:ilvl="1">
      <w:start w:val="7"/>
      <w:numFmt w:val="decimal"/>
      <w:lvlText w:val="%1.%2."/>
      <w:lvlJc w:val="left"/>
      <w:pPr>
        <w:tabs>
          <w:tab w:val="num" w:pos="675"/>
        </w:tabs>
        <w:ind w:left="675" w:hanging="675"/>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21">
    <w:nsid w:val="3BE920E1"/>
    <w:multiLevelType w:val="hybridMultilevel"/>
    <w:tmpl w:val="42645F98"/>
    <w:lvl w:ilvl="0" w:tplc="0405001B">
      <w:start w:val="1"/>
      <w:numFmt w:val="lowerRoman"/>
      <w:lvlText w:val="%1."/>
      <w:lvlJc w:val="right"/>
      <w:pPr>
        <w:ind w:left="1620" w:hanging="360"/>
      </w:pPr>
    </w:lvl>
    <w:lvl w:ilvl="1" w:tplc="04050019" w:tentative="true">
      <w:start w:val="1"/>
      <w:numFmt w:val="lowerLetter"/>
      <w:lvlText w:val="%2."/>
      <w:lvlJc w:val="left"/>
      <w:pPr>
        <w:ind w:left="2340" w:hanging="360"/>
      </w:pPr>
    </w:lvl>
    <w:lvl w:ilvl="2" w:tplc="0405001B" w:tentative="true">
      <w:start w:val="1"/>
      <w:numFmt w:val="lowerRoman"/>
      <w:lvlText w:val="%3."/>
      <w:lvlJc w:val="right"/>
      <w:pPr>
        <w:ind w:left="3060" w:hanging="180"/>
      </w:pPr>
    </w:lvl>
    <w:lvl w:ilvl="3" w:tplc="0405000F" w:tentative="true">
      <w:start w:val="1"/>
      <w:numFmt w:val="decimal"/>
      <w:lvlText w:val="%4."/>
      <w:lvlJc w:val="left"/>
      <w:pPr>
        <w:ind w:left="3780" w:hanging="360"/>
      </w:pPr>
    </w:lvl>
    <w:lvl w:ilvl="4" w:tplc="04050019" w:tentative="true">
      <w:start w:val="1"/>
      <w:numFmt w:val="lowerLetter"/>
      <w:lvlText w:val="%5."/>
      <w:lvlJc w:val="left"/>
      <w:pPr>
        <w:ind w:left="4500" w:hanging="360"/>
      </w:pPr>
    </w:lvl>
    <w:lvl w:ilvl="5" w:tplc="0405001B" w:tentative="true">
      <w:start w:val="1"/>
      <w:numFmt w:val="lowerRoman"/>
      <w:lvlText w:val="%6."/>
      <w:lvlJc w:val="right"/>
      <w:pPr>
        <w:ind w:left="5220" w:hanging="180"/>
      </w:pPr>
    </w:lvl>
    <w:lvl w:ilvl="6" w:tplc="0405000F" w:tentative="true">
      <w:start w:val="1"/>
      <w:numFmt w:val="decimal"/>
      <w:lvlText w:val="%7."/>
      <w:lvlJc w:val="left"/>
      <w:pPr>
        <w:ind w:left="5940" w:hanging="360"/>
      </w:pPr>
    </w:lvl>
    <w:lvl w:ilvl="7" w:tplc="04050019" w:tentative="true">
      <w:start w:val="1"/>
      <w:numFmt w:val="lowerLetter"/>
      <w:lvlText w:val="%8."/>
      <w:lvlJc w:val="left"/>
      <w:pPr>
        <w:ind w:left="6660" w:hanging="360"/>
      </w:pPr>
    </w:lvl>
    <w:lvl w:ilvl="8" w:tplc="0405001B" w:tentative="true">
      <w:start w:val="1"/>
      <w:numFmt w:val="lowerRoman"/>
      <w:lvlText w:val="%9."/>
      <w:lvlJc w:val="right"/>
      <w:pPr>
        <w:ind w:left="7380" w:hanging="180"/>
      </w:pPr>
    </w:lvl>
  </w:abstractNum>
  <w:abstractNum w:abstractNumId="22">
    <w:nsid w:val="3ED0664C"/>
    <w:multiLevelType w:val="multilevel"/>
    <w:tmpl w:val="6C7A1FEA"/>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1907072"/>
    <w:multiLevelType w:val="hybridMultilevel"/>
    <w:tmpl w:val="2B94382E"/>
    <w:lvl w:ilvl="0" w:tplc="04050017">
      <w:start w:val="1"/>
      <w:numFmt w:val="lowerLetter"/>
      <w:lvlText w:val="%1)"/>
      <w:lvlJc w:val="left"/>
      <w:pPr>
        <w:ind w:left="1428" w:hanging="360"/>
      </w:pPr>
    </w:lvl>
    <w:lvl w:ilvl="1" w:tplc="04050019" w:tentative="true">
      <w:start w:val="1"/>
      <w:numFmt w:val="lowerLetter"/>
      <w:lvlText w:val="%2."/>
      <w:lvlJc w:val="left"/>
      <w:pPr>
        <w:ind w:left="2148" w:hanging="360"/>
      </w:pPr>
    </w:lvl>
    <w:lvl w:ilvl="2" w:tplc="0405001B" w:tentative="true">
      <w:start w:val="1"/>
      <w:numFmt w:val="lowerRoman"/>
      <w:lvlText w:val="%3."/>
      <w:lvlJc w:val="right"/>
      <w:pPr>
        <w:ind w:left="2868" w:hanging="180"/>
      </w:pPr>
    </w:lvl>
    <w:lvl w:ilvl="3" w:tplc="0405000F" w:tentative="true">
      <w:start w:val="1"/>
      <w:numFmt w:val="decimal"/>
      <w:lvlText w:val="%4."/>
      <w:lvlJc w:val="left"/>
      <w:pPr>
        <w:ind w:left="3588" w:hanging="360"/>
      </w:pPr>
    </w:lvl>
    <w:lvl w:ilvl="4" w:tplc="04050019" w:tentative="true">
      <w:start w:val="1"/>
      <w:numFmt w:val="lowerLetter"/>
      <w:lvlText w:val="%5."/>
      <w:lvlJc w:val="left"/>
      <w:pPr>
        <w:ind w:left="4308" w:hanging="360"/>
      </w:pPr>
    </w:lvl>
    <w:lvl w:ilvl="5" w:tplc="0405001B" w:tentative="true">
      <w:start w:val="1"/>
      <w:numFmt w:val="lowerRoman"/>
      <w:lvlText w:val="%6."/>
      <w:lvlJc w:val="right"/>
      <w:pPr>
        <w:ind w:left="5028" w:hanging="180"/>
      </w:pPr>
    </w:lvl>
    <w:lvl w:ilvl="6" w:tplc="0405000F" w:tentative="true">
      <w:start w:val="1"/>
      <w:numFmt w:val="decimal"/>
      <w:lvlText w:val="%7."/>
      <w:lvlJc w:val="left"/>
      <w:pPr>
        <w:ind w:left="5748" w:hanging="360"/>
      </w:pPr>
    </w:lvl>
    <w:lvl w:ilvl="7" w:tplc="04050019" w:tentative="true">
      <w:start w:val="1"/>
      <w:numFmt w:val="lowerLetter"/>
      <w:lvlText w:val="%8."/>
      <w:lvlJc w:val="left"/>
      <w:pPr>
        <w:ind w:left="6468" w:hanging="360"/>
      </w:pPr>
    </w:lvl>
    <w:lvl w:ilvl="8" w:tplc="0405001B" w:tentative="true">
      <w:start w:val="1"/>
      <w:numFmt w:val="lowerRoman"/>
      <w:lvlText w:val="%9."/>
      <w:lvlJc w:val="right"/>
      <w:pPr>
        <w:ind w:left="7188" w:hanging="180"/>
      </w:pPr>
    </w:lvl>
  </w:abstractNum>
  <w:abstractNum w:abstractNumId="24">
    <w:nsid w:val="41B04D69"/>
    <w:multiLevelType w:val="hybridMultilevel"/>
    <w:tmpl w:val="0EE8610E"/>
    <w:lvl w:ilvl="0" w:tplc="D86C3AEE">
      <w:start w:val="1"/>
      <w:numFmt w:val="lowerLetter"/>
      <w:lvlText w:val="%1)"/>
      <w:lvlJc w:val="left"/>
      <w:pPr>
        <w:ind w:left="1040" w:hanging="360"/>
      </w:pPr>
      <w:rPr>
        <w:rFonts w:hint="default"/>
      </w:rPr>
    </w:lvl>
    <w:lvl w:ilvl="1" w:tplc="04050019" w:tentative="true">
      <w:start w:val="1"/>
      <w:numFmt w:val="lowerLetter"/>
      <w:lvlText w:val="%2."/>
      <w:lvlJc w:val="left"/>
      <w:pPr>
        <w:ind w:left="1760" w:hanging="360"/>
      </w:pPr>
    </w:lvl>
    <w:lvl w:ilvl="2" w:tplc="0405001B" w:tentative="true">
      <w:start w:val="1"/>
      <w:numFmt w:val="lowerRoman"/>
      <w:lvlText w:val="%3."/>
      <w:lvlJc w:val="right"/>
      <w:pPr>
        <w:ind w:left="2480" w:hanging="180"/>
      </w:pPr>
    </w:lvl>
    <w:lvl w:ilvl="3" w:tplc="0405000F" w:tentative="true">
      <w:start w:val="1"/>
      <w:numFmt w:val="decimal"/>
      <w:lvlText w:val="%4."/>
      <w:lvlJc w:val="left"/>
      <w:pPr>
        <w:ind w:left="3200" w:hanging="360"/>
      </w:pPr>
    </w:lvl>
    <w:lvl w:ilvl="4" w:tplc="04050019" w:tentative="true">
      <w:start w:val="1"/>
      <w:numFmt w:val="lowerLetter"/>
      <w:lvlText w:val="%5."/>
      <w:lvlJc w:val="left"/>
      <w:pPr>
        <w:ind w:left="3920" w:hanging="360"/>
      </w:pPr>
    </w:lvl>
    <w:lvl w:ilvl="5" w:tplc="0405001B" w:tentative="true">
      <w:start w:val="1"/>
      <w:numFmt w:val="lowerRoman"/>
      <w:lvlText w:val="%6."/>
      <w:lvlJc w:val="right"/>
      <w:pPr>
        <w:ind w:left="4640" w:hanging="180"/>
      </w:pPr>
    </w:lvl>
    <w:lvl w:ilvl="6" w:tplc="0405000F" w:tentative="true">
      <w:start w:val="1"/>
      <w:numFmt w:val="decimal"/>
      <w:lvlText w:val="%7."/>
      <w:lvlJc w:val="left"/>
      <w:pPr>
        <w:ind w:left="5360" w:hanging="360"/>
      </w:pPr>
    </w:lvl>
    <w:lvl w:ilvl="7" w:tplc="04050019" w:tentative="true">
      <w:start w:val="1"/>
      <w:numFmt w:val="lowerLetter"/>
      <w:lvlText w:val="%8."/>
      <w:lvlJc w:val="left"/>
      <w:pPr>
        <w:ind w:left="6080" w:hanging="360"/>
      </w:pPr>
    </w:lvl>
    <w:lvl w:ilvl="8" w:tplc="0405001B" w:tentative="true">
      <w:start w:val="1"/>
      <w:numFmt w:val="lowerRoman"/>
      <w:lvlText w:val="%9."/>
      <w:lvlJc w:val="right"/>
      <w:pPr>
        <w:ind w:left="6800" w:hanging="180"/>
      </w:pPr>
    </w:lvl>
  </w:abstractNum>
  <w:abstractNum w:abstractNumId="25">
    <w:nsid w:val="431074FA"/>
    <w:multiLevelType w:val="multilevel"/>
    <w:tmpl w:val="77428CA2"/>
    <w:lvl w:ilvl="0">
      <w:start w:val="1"/>
      <w:numFmt w:val="upperRoman"/>
      <w:lvlText w:val="%1."/>
      <w:lvlJc w:val="left"/>
      <w:pPr>
        <w:ind w:left="1080" w:hanging="720"/>
      </w:pPr>
      <w:rPr>
        <w:rFonts w:hint="default"/>
      </w:rPr>
    </w:lvl>
    <w:lvl w:ilvl="1">
      <w:start w:val="1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7C33FAF"/>
    <w:multiLevelType w:val="singleLevel"/>
    <w:tmpl w:val="CBFCFF4C"/>
    <w:lvl w:ilvl="0">
      <w:start w:val="1"/>
      <w:numFmt w:val="upperLetter"/>
      <w:lvlText w:val="(%1)"/>
      <w:lvlJc w:val="left"/>
      <w:pPr>
        <w:tabs>
          <w:tab w:val="num" w:pos="705"/>
        </w:tabs>
        <w:ind w:left="705" w:hanging="705"/>
      </w:pPr>
      <w:rPr>
        <w:rFonts w:hint="default" w:cs="Times New Roman"/>
      </w:rPr>
    </w:lvl>
  </w:abstractNum>
  <w:abstractNum w:abstractNumId="27">
    <w:nsid w:val="4CA76EB9"/>
    <w:multiLevelType w:val="hybridMultilevel"/>
    <w:tmpl w:val="E4424ABA"/>
    <w:lvl w:ilvl="0" w:tplc="04050019">
      <w:start w:val="1"/>
      <w:numFmt w:val="lowerLetter"/>
      <w:lvlText w:val="%1."/>
      <w:lvlJc w:val="left"/>
      <w:pPr>
        <w:ind w:left="1428" w:hanging="360"/>
      </w:pPr>
      <w:rPr>
        <w:rFonts w:cs="Times New Roman"/>
      </w:rPr>
    </w:lvl>
    <w:lvl w:ilvl="1" w:tplc="04050019" w:tentative="true">
      <w:start w:val="1"/>
      <w:numFmt w:val="lowerLetter"/>
      <w:lvlText w:val="%2."/>
      <w:lvlJc w:val="left"/>
      <w:pPr>
        <w:ind w:left="2148" w:hanging="360"/>
      </w:pPr>
      <w:rPr>
        <w:rFonts w:cs="Times New Roman"/>
      </w:rPr>
    </w:lvl>
    <w:lvl w:ilvl="2" w:tplc="0405001B" w:tentative="true">
      <w:start w:val="1"/>
      <w:numFmt w:val="lowerRoman"/>
      <w:lvlText w:val="%3."/>
      <w:lvlJc w:val="right"/>
      <w:pPr>
        <w:ind w:left="2868" w:hanging="180"/>
      </w:pPr>
      <w:rPr>
        <w:rFonts w:cs="Times New Roman"/>
      </w:rPr>
    </w:lvl>
    <w:lvl w:ilvl="3" w:tplc="0405000F" w:tentative="true">
      <w:start w:val="1"/>
      <w:numFmt w:val="decimal"/>
      <w:lvlText w:val="%4."/>
      <w:lvlJc w:val="left"/>
      <w:pPr>
        <w:ind w:left="3588" w:hanging="360"/>
      </w:pPr>
      <w:rPr>
        <w:rFonts w:cs="Times New Roman"/>
      </w:rPr>
    </w:lvl>
    <w:lvl w:ilvl="4" w:tplc="04050019" w:tentative="true">
      <w:start w:val="1"/>
      <w:numFmt w:val="lowerLetter"/>
      <w:lvlText w:val="%5."/>
      <w:lvlJc w:val="left"/>
      <w:pPr>
        <w:ind w:left="4308" w:hanging="360"/>
      </w:pPr>
      <w:rPr>
        <w:rFonts w:cs="Times New Roman"/>
      </w:rPr>
    </w:lvl>
    <w:lvl w:ilvl="5" w:tplc="0405001B" w:tentative="true">
      <w:start w:val="1"/>
      <w:numFmt w:val="lowerRoman"/>
      <w:lvlText w:val="%6."/>
      <w:lvlJc w:val="right"/>
      <w:pPr>
        <w:ind w:left="5028" w:hanging="180"/>
      </w:pPr>
      <w:rPr>
        <w:rFonts w:cs="Times New Roman"/>
      </w:rPr>
    </w:lvl>
    <w:lvl w:ilvl="6" w:tplc="0405000F" w:tentative="true">
      <w:start w:val="1"/>
      <w:numFmt w:val="decimal"/>
      <w:lvlText w:val="%7."/>
      <w:lvlJc w:val="left"/>
      <w:pPr>
        <w:ind w:left="5748" w:hanging="360"/>
      </w:pPr>
      <w:rPr>
        <w:rFonts w:cs="Times New Roman"/>
      </w:rPr>
    </w:lvl>
    <w:lvl w:ilvl="7" w:tplc="04050019" w:tentative="true">
      <w:start w:val="1"/>
      <w:numFmt w:val="lowerLetter"/>
      <w:lvlText w:val="%8."/>
      <w:lvlJc w:val="left"/>
      <w:pPr>
        <w:ind w:left="6468" w:hanging="360"/>
      </w:pPr>
      <w:rPr>
        <w:rFonts w:cs="Times New Roman"/>
      </w:rPr>
    </w:lvl>
    <w:lvl w:ilvl="8" w:tplc="0405001B" w:tentative="true">
      <w:start w:val="1"/>
      <w:numFmt w:val="lowerRoman"/>
      <w:lvlText w:val="%9."/>
      <w:lvlJc w:val="right"/>
      <w:pPr>
        <w:ind w:left="7188" w:hanging="180"/>
      </w:pPr>
      <w:rPr>
        <w:rFonts w:cs="Times New Roman"/>
      </w:rPr>
    </w:lvl>
  </w:abstractNum>
  <w:abstractNum w:abstractNumId="28">
    <w:nsid w:val="4F75726C"/>
    <w:multiLevelType w:val="multilevel"/>
    <w:tmpl w:val="DE1208EC"/>
    <w:lvl w:ilvl="0">
      <w:start w:val="2"/>
      <w:numFmt w:val="decimal"/>
      <w:lvlText w:val="%1"/>
      <w:lvlJc w:val="left"/>
      <w:pPr>
        <w:ind w:left="360" w:hanging="360"/>
      </w:pPr>
      <w:rPr>
        <w:rFonts w:hint="default" w:cs="Times New Roman"/>
      </w:rPr>
    </w:lvl>
    <w:lvl w:ilvl="1">
      <w:start w:val="4"/>
      <w:numFmt w:val="decimal"/>
      <w:lvlText w:val="%1.%2"/>
      <w:lvlJc w:val="left"/>
      <w:pPr>
        <w:ind w:left="927" w:hanging="360"/>
      </w:pPr>
      <w:rPr>
        <w:rFonts w:hint="default" w:cs="Times New Roman"/>
      </w:rPr>
    </w:lvl>
    <w:lvl w:ilvl="2">
      <w:start w:val="1"/>
      <w:numFmt w:val="decimal"/>
      <w:lvlText w:val="%1.%2.%3"/>
      <w:lvlJc w:val="left"/>
      <w:pPr>
        <w:ind w:left="1854" w:hanging="720"/>
      </w:pPr>
      <w:rPr>
        <w:rFonts w:hint="default" w:cs="Times New Roman"/>
      </w:rPr>
    </w:lvl>
    <w:lvl w:ilvl="3">
      <w:start w:val="1"/>
      <w:numFmt w:val="decimal"/>
      <w:lvlText w:val="%1.%2.%3.%4"/>
      <w:lvlJc w:val="left"/>
      <w:pPr>
        <w:ind w:left="2421" w:hanging="720"/>
      </w:pPr>
      <w:rPr>
        <w:rFonts w:hint="default" w:cs="Times New Roman"/>
      </w:rPr>
    </w:lvl>
    <w:lvl w:ilvl="4">
      <w:start w:val="1"/>
      <w:numFmt w:val="decimal"/>
      <w:lvlText w:val="%1.%2.%3.%4.%5"/>
      <w:lvlJc w:val="left"/>
      <w:pPr>
        <w:ind w:left="3348" w:hanging="1080"/>
      </w:pPr>
      <w:rPr>
        <w:rFonts w:hint="default" w:cs="Times New Roman"/>
      </w:rPr>
    </w:lvl>
    <w:lvl w:ilvl="5">
      <w:start w:val="1"/>
      <w:numFmt w:val="decimal"/>
      <w:lvlText w:val="%1.%2.%3.%4.%5.%6"/>
      <w:lvlJc w:val="left"/>
      <w:pPr>
        <w:ind w:left="3915" w:hanging="1080"/>
      </w:pPr>
      <w:rPr>
        <w:rFonts w:hint="default" w:cs="Times New Roman"/>
      </w:rPr>
    </w:lvl>
    <w:lvl w:ilvl="6">
      <w:start w:val="1"/>
      <w:numFmt w:val="decimal"/>
      <w:lvlText w:val="%1.%2.%3.%4.%5.%6.%7"/>
      <w:lvlJc w:val="left"/>
      <w:pPr>
        <w:ind w:left="4842" w:hanging="1440"/>
      </w:pPr>
      <w:rPr>
        <w:rFonts w:hint="default" w:cs="Times New Roman"/>
      </w:rPr>
    </w:lvl>
    <w:lvl w:ilvl="7">
      <w:start w:val="1"/>
      <w:numFmt w:val="decimal"/>
      <w:lvlText w:val="%1.%2.%3.%4.%5.%6.%7.%8"/>
      <w:lvlJc w:val="left"/>
      <w:pPr>
        <w:ind w:left="5409" w:hanging="1440"/>
      </w:pPr>
      <w:rPr>
        <w:rFonts w:hint="default" w:cs="Times New Roman"/>
      </w:rPr>
    </w:lvl>
    <w:lvl w:ilvl="8">
      <w:start w:val="1"/>
      <w:numFmt w:val="decimal"/>
      <w:lvlText w:val="%1.%2.%3.%4.%5.%6.%7.%8.%9"/>
      <w:lvlJc w:val="left"/>
      <w:pPr>
        <w:ind w:left="5976" w:hanging="1440"/>
      </w:pPr>
      <w:rPr>
        <w:rFonts w:hint="default" w:cs="Times New Roman"/>
      </w:rPr>
    </w:lvl>
  </w:abstractNum>
  <w:abstractNum w:abstractNumId="29">
    <w:nsid w:val="50673F45"/>
    <w:multiLevelType w:val="hybridMultilevel"/>
    <w:tmpl w:val="0394C7AA"/>
    <w:lvl w:ilvl="0" w:tplc="04050017">
      <w:start w:val="1"/>
      <w:numFmt w:val="lowerLetter"/>
      <w:lvlText w:val="%1)"/>
      <w:lvlJc w:val="left"/>
      <w:pPr>
        <w:ind w:left="1040" w:hanging="360"/>
      </w:pPr>
    </w:lvl>
    <w:lvl w:ilvl="1" w:tplc="04050019" w:tentative="true">
      <w:start w:val="1"/>
      <w:numFmt w:val="lowerLetter"/>
      <w:lvlText w:val="%2."/>
      <w:lvlJc w:val="left"/>
      <w:pPr>
        <w:ind w:left="1760" w:hanging="360"/>
      </w:pPr>
    </w:lvl>
    <w:lvl w:ilvl="2" w:tplc="0405001B" w:tentative="true">
      <w:start w:val="1"/>
      <w:numFmt w:val="lowerRoman"/>
      <w:lvlText w:val="%3."/>
      <w:lvlJc w:val="right"/>
      <w:pPr>
        <w:ind w:left="2480" w:hanging="180"/>
      </w:pPr>
    </w:lvl>
    <w:lvl w:ilvl="3" w:tplc="0405000F" w:tentative="true">
      <w:start w:val="1"/>
      <w:numFmt w:val="decimal"/>
      <w:lvlText w:val="%4."/>
      <w:lvlJc w:val="left"/>
      <w:pPr>
        <w:ind w:left="3200" w:hanging="360"/>
      </w:pPr>
    </w:lvl>
    <w:lvl w:ilvl="4" w:tplc="04050019" w:tentative="true">
      <w:start w:val="1"/>
      <w:numFmt w:val="lowerLetter"/>
      <w:lvlText w:val="%5."/>
      <w:lvlJc w:val="left"/>
      <w:pPr>
        <w:ind w:left="3920" w:hanging="360"/>
      </w:pPr>
    </w:lvl>
    <w:lvl w:ilvl="5" w:tplc="0405001B" w:tentative="true">
      <w:start w:val="1"/>
      <w:numFmt w:val="lowerRoman"/>
      <w:lvlText w:val="%6."/>
      <w:lvlJc w:val="right"/>
      <w:pPr>
        <w:ind w:left="4640" w:hanging="180"/>
      </w:pPr>
    </w:lvl>
    <w:lvl w:ilvl="6" w:tplc="0405000F" w:tentative="true">
      <w:start w:val="1"/>
      <w:numFmt w:val="decimal"/>
      <w:lvlText w:val="%7."/>
      <w:lvlJc w:val="left"/>
      <w:pPr>
        <w:ind w:left="5360" w:hanging="360"/>
      </w:pPr>
    </w:lvl>
    <w:lvl w:ilvl="7" w:tplc="04050019" w:tentative="true">
      <w:start w:val="1"/>
      <w:numFmt w:val="lowerLetter"/>
      <w:lvlText w:val="%8."/>
      <w:lvlJc w:val="left"/>
      <w:pPr>
        <w:ind w:left="6080" w:hanging="360"/>
      </w:pPr>
    </w:lvl>
    <w:lvl w:ilvl="8" w:tplc="0405001B" w:tentative="true">
      <w:start w:val="1"/>
      <w:numFmt w:val="lowerRoman"/>
      <w:lvlText w:val="%9."/>
      <w:lvlJc w:val="right"/>
      <w:pPr>
        <w:ind w:left="6800" w:hanging="180"/>
      </w:pPr>
    </w:lvl>
  </w:abstractNum>
  <w:abstractNum w:abstractNumId="30">
    <w:nsid w:val="530000C8"/>
    <w:multiLevelType w:val="multilevel"/>
    <w:tmpl w:val="ACF6EA84"/>
    <w:lvl w:ilvl="0">
      <w:start w:val="1"/>
      <w:numFmt w:val="decimal"/>
      <w:pStyle w:val="Nadpis1"/>
      <w:lvlText w:val="%1."/>
      <w:lvlJc w:val="left"/>
      <w:pPr>
        <w:tabs>
          <w:tab w:val="num" w:pos="0"/>
        </w:tabs>
      </w:pPr>
      <w:rPr>
        <w:rFonts w:hint="default" w:cs="Times New Roman"/>
      </w:rPr>
    </w:lvl>
    <w:lvl w:ilvl="1">
      <w:start w:val="1"/>
      <w:numFmt w:val="decimal"/>
      <w:pStyle w:val="Nadpis2"/>
      <w:lvlText w:val="%1.%2"/>
      <w:lvlJc w:val="left"/>
      <w:pPr>
        <w:tabs>
          <w:tab w:val="num" w:pos="180"/>
        </w:tabs>
        <w:ind w:left="180"/>
      </w:pPr>
      <w:rPr>
        <w:rFonts w:hint="default" w:ascii="Calibri" w:hAnsi="Calibri" w:cs="Times New Roman"/>
        <w:b w:val="false"/>
        <w:bCs w:val="false"/>
        <w:i w:val="false"/>
        <w:iCs w:val="false"/>
        <w:caps w:val="false"/>
        <w:smallCaps w:val="false"/>
        <w:strike w:val="false"/>
        <w:dstrike w:val="false"/>
        <w:color w:val="auto"/>
        <w:spacing w:val="0"/>
        <w:w w:val="100"/>
        <w:kern w:val="0"/>
        <w:position w:val="0"/>
        <w:sz w:val="22"/>
        <w:szCs w:val="22"/>
        <w:u w:val="none"/>
        <w:effect w:val="none"/>
      </w:rPr>
    </w:lvl>
    <w:lvl w:ilvl="2">
      <w:start w:val="1"/>
      <w:numFmt w:val="decimal"/>
      <w:pStyle w:val="Nadpis3"/>
      <w:lvlText w:val="%1.%2.%3"/>
      <w:lvlJc w:val="left"/>
      <w:pPr>
        <w:tabs>
          <w:tab w:val="num" w:pos="1800"/>
        </w:tabs>
        <w:ind w:left="1080"/>
      </w:pPr>
      <w:rPr>
        <w:rFonts w:hint="default" w:ascii="Calibri" w:hAnsi="Calibri" w:cs="Times New Roman"/>
        <w:b w:val="false"/>
        <w:i w:val="false"/>
        <w:sz w:val="22"/>
        <w:szCs w:val="22"/>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1">
    <w:nsid w:val="59C471B1"/>
    <w:multiLevelType w:val="hybridMultilevel"/>
    <w:tmpl w:val="D960C8C4"/>
    <w:lvl w:ilvl="0" w:tplc="04050019">
      <w:start w:val="1"/>
      <w:numFmt w:val="lowerLetter"/>
      <w:lvlText w:val="%1."/>
      <w:lvlJc w:val="left"/>
      <w:pPr>
        <w:ind w:left="1428" w:hanging="360"/>
      </w:pPr>
      <w:rPr>
        <w:rFonts w:cs="Times New Roman"/>
      </w:rPr>
    </w:lvl>
    <w:lvl w:ilvl="1" w:tplc="04050019" w:tentative="true">
      <w:start w:val="1"/>
      <w:numFmt w:val="lowerLetter"/>
      <w:lvlText w:val="%2."/>
      <w:lvlJc w:val="left"/>
      <w:pPr>
        <w:ind w:left="2148" w:hanging="360"/>
      </w:pPr>
      <w:rPr>
        <w:rFonts w:cs="Times New Roman"/>
      </w:rPr>
    </w:lvl>
    <w:lvl w:ilvl="2" w:tplc="0405001B" w:tentative="true">
      <w:start w:val="1"/>
      <w:numFmt w:val="lowerRoman"/>
      <w:lvlText w:val="%3."/>
      <w:lvlJc w:val="right"/>
      <w:pPr>
        <w:ind w:left="2868" w:hanging="180"/>
      </w:pPr>
      <w:rPr>
        <w:rFonts w:cs="Times New Roman"/>
      </w:rPr>
    </w:lvl>
    <w:lvl w:ilvl="3" w:tplc="0405000F" w:tentative="true">
      <w:start w:val="1"/>
      <w:numFmt w:val="decimal"/>
      <w:lvlText w:val="%4."/>
      <w:lvlJc w:val="left"/>
      <w:pPr>
        <w:ind w:left="3588" w:hanging="360"/>
      </w:pPr>
      <w:rPr>
        <w:rFonts w:cs="Times New Roman"/>
      </w:rPr>
    </w:lvl>
    <w:lvl w:ilvl="4" w:tplc="04050019" w:tentative="true">
      <w:start w:val="1"/>
      <w:numFmt w:val="lowerLetter"/>
      <w:lvlText w:val="%5."/>
      <w:lvlJc w:val="left"/>
      <w:pPr>
        <w:ind w:left="4308" w:hanging="360"/>
      </w:pPr>
      <w:rPr>
        <w:rFonts w:cs="Times New Roman"/>
      </w:rPr>
    </w:lvl>
    <w:lvl w:ilvl="5" w:tplc="0405001B" w:tentative="true">
      <w:start w:val="1"/>
      <w:numFmt w:val="lowerRoman"/>
      <w:lvlText w:val="%6."/>
      <w:lvlJc w:val="right"/>
      <w:pPr>
        <w:ind w:left="5028" w:hanging="180"/>
      </w:pPr>
      <w:rPr>
        <w:rFonts w:cs="Times New Roman"/>
      </w:rPr>
    </w:lvl>
    <w:lvl w:ilvl="6" w:tplc="0405000F" w:tentative="true">
      <w:start w:val="1"/>
      <w:numFmt w:val="decimal"/>
      <w:lvlText w:val="%7."/>
      <w:lvlJc w:val="left"/>
      <w:pPr>
        <w:ind w:left="5748" w:hanging="360"/>
      </w:pPr>
      <w:rPr>
        <w:rFonts w:cs="Times New Roman"/>
      </w:rPr>
    </w:lvl>
    <w:lvl w:ilvl="7" w:tplc="04050019" w:tentative="true">
      <w:start w:val="1"/>
      <w:numFmt w:val="lowerLetter"/>
      <w:lvlText w:val="%8."/>
      <w:lvlJc w:val="left"/>
      <w:pPr>
        <w:ind w:left="6468" w:hanging="360"/>
      </w:pPr>
      <w:rPr>
        <w:rFonts w:cs="Times New Roman"/>
      </w:rPr>
    </w:lvl>
    <w:lvl w:ilvl="8" w:tplc="0405001B" w:tentative="true">
      <w:start w:val="1"/>
      <w:numFmt w:val="lowerRoman"/>
      <w:lvlText w:val="%9."/>
      <w:lvlJc w:val="right"/>
      <w:pPr>
        <w:ind w:left="7188" w:hanging="180"/>
      </w:pPr>
      <w:rPr>
        <w:rFonts w:cs="Times New Roman"/>
      </w:rPr>
    </w:lvl>
  </w:abstractNum>
  <w:abstractNum w:abstractNumId="32">
    <w:nsid w:val="5AA64E12"/>
    <w:multiLevelType w:val="hybridMultilevel"/>
    <w:tmpl w:val="BD947F10"/>
    <w:lvl w:ilvl="0" w:tplc="04050017">
      <w:start w:val="1"/>
      <w:numFmt w:val="lowerLetter"/>
      <w:lvlText w:val="%1)"/>
      <w:lvlJc w:val="left"/>
      <w:pPr>
        <w:ind w:left="1040" w:hanging="360"/>
      </w:pPr>
    </w:lvl>
    <w:lvl w:ilvl="1" w:tplc="04050019" w:tentative="true">
      <w:start w:val="1"/>
      <w:numFmt w:val="lowerLetter"/>
      <w:lvlText w:val="%2."/>
      <w:lvlJc w:val="left"/>
      <w:pPr>
        <w:ind w:left="1760" w:hanging="360"/>
      </w:pPr>
    </w:lvl>
    <w:lvl w:ilvl="2" w:tplc="0405001B" w:tentative="true">
      <w:start w:val="1"/>
      <w:numFmt w:val="lowerRoman"/>
      <w:lvlText w:val="%3."/>
      <w:lvlJc w:val="right"/>
      <w:pPr>
        <w:ind w:left="2480" w:hanging="180"/>
      </w:pPr>
    </w:lvl>
    <w:lvl w:ilvl="3" w:tplc="0405000F" w:tentative="true">
      <w:start w:val="1"/>
      <w:numFmt w:val="decimal"/>
      <w:lvlText w:val="%4."/>
      <w:lvlJc w:val="left"/>
      <w:pPr>
        <w:ind w:left="3200" w:hanging="360"/>
      </w:pPr>
    </w:lvl>
    <w:lvl w:ilvl="4" w:tplc="04050019" w:tentative="true">
      <w:start w:val="1"/>
      <w:numFmt w:val="lowerLetter"/>
      <w:lvlText w:val="%5."/>
      <w:lvlJc w:val="left"/>
      <w:pPr>
        <w:ind w:left="3920" w:hanging="360"/>
      </w:pPr>
    </w:lvl>
    <w:lvl w:ilvl="5" w:tplc="0405001B" w:tentative="true">
      <w:start w:val="1"/>
      <w:numFmt w:val="lowerRoman"/>
      <w:lvlText w:val="%6."/>
      <w:lvlJc w:val="right"/>
      <w:pPr>
        <w:ind w:left="4640" w:hanging="180"/>
      </w:pPr>
    </w:lvl>
    <w:lvl w:ilvl="6" w:tplc="0405000F" w:tentative="true">
      <w:start w:val="1"/>
      <w:numFmt w:val="decimal"/>
      <w:lvlText w:val="%7."/>
      <w:lvlJc w:val="left"/>
      <w:pPr>
        <w:ind w:left="5360" w:hanging="360"/>
      </w:pPr>
    </w:lvl>
    <w:lvl w:ilvl="7" w:tplc="04050019" w:tentative="true">
      <w:start w:val="1"/>
      <w:numFmt w:val="lowerLetter"/>
      <w:lvlText w:val="%8."/>
      <w:lvlJc w:val="left"/>
      <w:pPr>
        <w:ind w:left="6080" w:hanging="360"/>
      </w:pPr>
    </w:lvl>
    <w:lvl w:ilvl="8" w:tplc="0405001B" w:tentative="true">
      <w:start w:val="1"/>
      <w:numFmt w:val="lowerRoman"/>
      <w:lvlText w:val="%9."/>
      <w:lvlJc w:val="right"/>
      <w:pPr>
        <w:ind w:left="6800" w:hanging="180"/>
      </w:pPr>
    </w:lvl>
  </w:abstractNum>
  <w:abstractNum w:abstractNumId="33">
    <w:nsid w:val="5C062B65"/>
    <w:multiLevelType w:val="hybridMultilevel"/>
    <w:tmpl w:val="1CA06734"/>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602819E9"/>
    <w:multiLevelType w:val="hybridMultilevel"/>
    <w:tmpl w:val="55DC7560"/>
    <w:lvl w:ilvl="0" w:tplc="BA143DE2">
      <w:start w:val="1"/>
      <w:numFmt w:val="lowerLetter"/>
      <w:lvlText w:val="%1)"/>
      <w:lvlJc w:val="left"/>
      <w:pPr>
        <w:tabs>
          <w:tab w:val="num" w:pos="1035"/>
        </w:tabs>
        <w:ind w:left="1035" w:hanging="360"/>
      </w:pPr>
      <w:rPr>
        <w:rFonts w:hint="default" w:cs="Times New Roman"/>
      </w:rPr>
    </w:lvl>
    <w:lvl w:ilvl="1" w:tplc="04090019" w:tentative="true">
      <w:start w:val="1"/>
      <w:numFmt w:val="lowerLetter"/>
      <w:lvlText w:val="%2."/>
      <w:lvlJc w:val="left"/>
      <w:pPr>
        <w:tabs>
          <w:tab w:val="num" w:pos="1755"/>
        </w:tabs>
        <w:ind w:left="1755" w:hanging="360"/>
      </w:pPr>
      <w:rPr>
        <w:rFonts w:cs="Times New Roman"/>
      </w:rPr>
    </w:lvl>
    <w:lvl w:ilvl="2" w:tplc="0409001B" w:tentative="true">
      <w:start w:val="1"/>
      <w:numFmt w:val="lowerRoman"/>
      <w:lvlText w:val="%3."/>
      <w:lvlJc w:val="right"/>
      <w:pPr>
        <w:tabs>
          <w:tab w:val="num" w:pos="2475"/>
        </w:tabs>
        <w:ind w:left="2475" w:hanging="180"/>
      </w:pPr>
      <w:rPr>
        <w:rFonts w:cs="Times New Roman"/>
      </w:rPr>
    </w:lvl>
    <w:lvl w:ilvl="3" w:tplc="0409000F" w:tentative="true">
      <w:start w:val="1"/>
      <w:numFmt w:val="decimal"/>
      <w:lvlText w:val="%4."/>
      <w:lvlJc w:val="left"/>
      <w:pPr>
        <w:tabs>
          <w:tab w:val="num" w:pos="3195"/>
        </w:tabs>
        <w:ind w:left="3195" w:hanging="360"/>
      </w:pPr>
      <w:rPr>
        <w:rFonts w:cs="Times New Roman"/>
      </w:rPr>
    </w:lvl>
    <w:lvl w:ilvl="4" w:tplc="04090019" w:tentative="true">
      <w:start w:val="1"/>
      <w:numFmt w:val="lowerLetter"/>
      <w:lvlText w:val="%5."/>
      <w:lvlJc w:val="left"/>
      <w:pPr>
        <w:tabs>
          <w:tab w:val="num" w:pos="3915"/>
        </w:tabs>
        <w:ind w:left="3915" w:hanging="360"/>
      </w:pPr>
      <w:rPr>
        <w:rFonts w:cs="Times New Roman"/>
      </w:rPr>
    </w:lvl>
    <w:lvl w:ilvl="5" w:tplc="0409001B" w:tentative="true">
      <w:start w:val="1"/>
      <w:numFmt w:val="lowerRoman"/>
      <w:lvlText w:val="%6."/>
      <w:lvlJc w:val="right"/>
      <w:pPr>
        <w:tabs>
          <w:tab w:val="num" w:pos="4635"/>
        </w:tabs>
        <w:ind w:left="4635" w:hanging="180"/>
      </w:pPr>
      <w:rPr>
        <w:rFonts w:cs="Times New Roman"/>
      </w:rPr>
    </w:lvl>
    <w:lvl w:ilvl="6" w:tplc="0409000F" w:tentative="true">
      <w:start w:val="1"/>
      <w:numFmt w:val="decimal"/>
      <w:lvlText w:val="%7."/>
      <w:lvlJc w:val="left"/>
      <w:pPr>
        <w:tabs>
          <w:tab w:val="num" w:pos="5355"/>
        </w:tabs>
        <w:ind w:left="5355" w:hanging="360"/>
      </w:pPr>
      <w:rPr>
        <w:rFonts w:cs="Times New Roman"/>
      </w:rPr>
    </w:lvl>
    <w:lvl w:ilvl="7" w:tplc="04090019" w:tentative="true">
      <w:start w:val="1"/>
      <w:numFmt w:val="lowerLetter"/>
      <w:lvlText w:val="%8."/>
      <w:lvlJc w:val="left"/>
      <w:pPr>
        <w:tabs>
          <w:tab w:val="num" w:pos="6075"/>
        </w:tabs>
        <w:ind w:left="6075" w:hanging="360"/>
      </w:pPr>
      <w:rPr>
        <w:rFonts w:cs="Times New Roman"/>
      </w:rPr>
    </w:lvl>
    <w:lvl w:ilvl="8" w:tplc="0409001B" w:tentative="true">
      <w:start w:val="1"/>
      <w:numFmt w:val="lowerRoman"/>
      <w:lvlText w:val="%9."/>
      <w:lvlJc w:val="right"/>
      <w:pPr>
        <w:tabs>
          <w:tab w:val="num" w:pos="6795"/>
        </w:tabs>
        <w:ind w:left="6795" w:hanging="180"/>
      </w:pPr>
      <w:rPr>
        <w:rFonts w:cs="Times New Roman"/>
      </w:rPr>
    </w:lvl>
  </w:abstractNum>
  <w:abstractNum w:abstractNumId="35">
    <w:nsid w:val="637A7FA3"/>
    <w:multiLevelType w:val="multilevel"/>
    <w:tmpl w:val="E8161792"/>
    <w:lvl w:ilvl="0">
      <w:start w:val="14"/>
      <w:numFmt w:val="decimal"/>
      <w:lvlText w:val="%1."/>
      <w:lvlJc w:val="left"/>
      <w:pPr>
        <w:tabs>
          <w:tab w:val="num" w:pos="705"/>
        </w:tabs>
        <w:ind w:left="705" w:hanging="705"/>
      </w:pPr>
      <w:rPr>
        <w:rFonts w:hint="default" w:cs="Times New Roman"/>
        <w:sz w:val="20"/>
      </w:rPr>
    </w:lvl>
    <w:lvl w:ilvl="1">
      <w:start w:val="1"/>
      <w:numFmt w:val="decimal"/>
      <w:lvlText w:val="8.%2."/>
      <w:lvlJc w:val="left"/>
      <w:pPr>
        <w:tabs>
          <w:tab w:val="num" w:pos="705"/>
        </w:tabs>
        <w:ind w:left="705" w:hanging="705"/>
      </w:pPr>
      <w:rPr>
        <w:rFonts w:hint="default" w:cs="Times New Roman"/>
        <w:sz w:val="18"/>
        <w:szCs w:val="18"/>
      </w:rPr>
    </w:lvl>
    <w:lvl w:ilvl="2">
      <w:start w:val="1"/>
      <w:numFmt w:val="decimal"/>
      <w:lvlText w:val="%1.%2.%3."/>
      <w:lvlJc w:val="left"/>
      <w:pPr>
        <w:tabs>
          <w:tab w:val="num" w:pos="720"/>
        </w:tabs>
        <w:ind w:left="720" w:hanging="720"/>
      </w:pPr>
      <w:rPr>
        <w:rFonts w:hint="default" w:cs="Times New Roman"/>
        <w:sz w:val="20"/>
      </w:rPr>
    </w:lvl>
    <w:lvl w:ilvl="3">
      <w:start w:val="1"/>
      <w:numFmt w:val="decimal"/>
      <w:lvlText w:val="%1.%2.%3.%4."/>
      <w:lvlJc w:val="left"/>
      <w:pPr>
        <w:tabs>
          <w:tab w:val="num" w:pos="720"/>
        </w:tabs>
        <w:ind w:left="720" w:hanging="720"/>
      </w:pPr>
      <w:rPr>
        <w:rFonts w:hint="default" w:cs="Times New Roman"/>
        <w:sz w:val="20"/>
      </w:rPr>
    </w:lvl>
    <w:lvl w:ilvl="4">
      <w:start w:val="1"/>
      <w:numFmt w:val="decimal"/>
      <w:lvlText w:val="%1.%2.%3.%4.%5."/>
      <w:lvlJc w:val="left"/>
      <w:pPr>
        <w:tabs>
          <w:tab w:val="num" w:pos="1080"/>
        </w:tabs>
        <w:ind w:left="1080" w:hanging="1080"/>
      </w:pPr>
      <w:rPr>
        <w:rFonts w:hint="default" w:cs="Times New Roman"/>
        <w:sz w:val="20"/>
      </w:rPr>
    </w:lvl>
    <w:lvl w:ilvl="5">
      <w:start w:val="1"/>
      <w:numFmt w:val="decimal"/>
      <w:lvlText w:val="%1.%2.%3.%4.%5.%6."/>
      <w:lvlJc w:val="left"/>
      <w:pPr>
        <w:tabs>
          <w:tab w:val="num" w:pos="1080"/>
        </w:tabs>
        <w:ind w:left="1080" w:hanging="1080"/>
      </w:pPr>
      <w:rPr>
        <w:rFonts w:hint="default" w:cs="Times New Roman"/>
        <w:sz w:val="20"/>
      </w:rPr>
    </w:lvl>
    <w:lvl w:ilvl="6">
      <w:start w:val="1"/>
      <w:numFmt w:val="decimal"/>
      <w:lvlText w:val="%1.%2.%3.%4.%5.%6.%7."/>
      <w:lvlJc w:val="left"/>
      <w:pPr>
        <w:tabs>
          <w:tab w:val="num" w:pos="1080"/>
        </w:tabs>
        <w:ind w:left="1080" w:hanging="1080"/>
      </w:pPr>
      <w:rPr>
        <w:rFonts w:hint="default" w:cs="Times New Roman"/>
        <w:sz w:val="20"/>
      </w:rPr>
    </w:lvl>
    <w:lvl w:ilvl="7">
      <w:start w:val="1"/>
      <w:numFmt w:val="decimal"/>
      <w:lvlText w:val="%1.%2.%3.%4.%5.%6.%7.%8."/>
      <w:lvlJc w:val="left"/>
      <w:pPr>
        <w:tabs>
          <w:tab w:val="num" w:pos="1440"/>
        </w:tabs>
        <w:ind w:left="1440" w:hanging="1440"/>
      </w:pPr>
      <w:rPr>
        <w:rFonts w:hint="default" w:cs="Times New Roman"/>
        <w:sz w:val="20"/>
      </w:rPr>
    </w:lvl>
    <w:lvl w:ilvl="8">
      <w:start w:val="1"/>
      <w:numFmt w:val="decimal"/>
      <w:lvlText w:val="%1.%2.%3.%4.%5.%6.%7.%8.%9."/>
      <w:lvlJc w:val="left"/>
      <w:pPr>
        <w:tabs>
          <w:tab w:val="num" w:pos="1440"/>
        </w:tabs>
        <w:ind w:left="1440" w:hanging="1440"/>
      </w:pPr>
      <w:rPr>
        <w:rFonts w:hint="default" w:cs="Times New Roman"/>
        <w:sz w:val="20"/>
      </w:rPr>
    </w:lvl>
  </w:abstractNum>
  <w:abstractNum w:abstractNumId="36">
    <w:nsid w:val="64B70493"/>
    <w:multiLevelType w:val="multilevel"/>
    <w:tmpl w:val="2FAEA0CA"/>
    <w:lvl w:ilvl="0">
      <w:start w:val="2"/>
      <w:numFmt w:val="decimal"/>
      <w:lvlText w:val="%1"/>
      <w:lvlJc w:val="left"/>
      <w:pPr>
        <w:ind w:left="360" w:hanging="360"/>
      </w:pPr>
      <w:rPr>
        <w:rFonts w:hint="default" w:cs="Times New Roman"/>
      </w:rPr>
    </w:lvl>
    <w:lvl w:ilvl="1">
      <w:start w:val="4"/>
      <w:numFmt w:val="decimal"/>
      <w:lvlText w:val="%1.%2"/>
      <w:lvlJc w:val="left"/>
      <w:pPr>
        <w:ind w:left="360" w:hanging="360"/>
      </w:pPr>
      <w:rPr>
        <w:rFonts w:hint="default" w:cs="Times New Roman"/>
      </w:rPr>
    </w:lvl>
    <w:lvl w:ilvl="2">
      <w:start w:val="1"/>
      <w:numFmt w:val="decimal"/>
      <w:lvlText w:val="%1.%2.%3"/>
      <w:lvlJc w:val="left"/>
      <w:pPr>
        <w:ind w:left="720" w:hanging="720"/>
      </w:pPr>
      <w:rPr>
        <w:rFonts w:hint="default" w:cs="Times New Roman"/>
      </w:rPr>
    </w:lvl>
    <w:lvl w:ilvl="3">
      <w:start w:val="1"/>
      <w:numFmt w:val="decimal"/>
      <w:lvlText w:val="%1.%2.%3.%4"/>
      <w:lvlJc w:val="left"/>
      <w:pPr>
        <w:ind w:left="720" w:hanging="720"/>
      </w:pPr>
      <w:rPr>
        <w:rFonts w:hint="default" w:cs="Times New Roman"/>
      </w:rPr>
    </w:lvl>
    <w:lvl w:ilvl="4">
      <w:start w:val="1"/>
      <w:numFmt w:val="decimal"/>
      <w:lvlText w:val="%1.%2.%3.%4.%5"/>
      <w:lvlJc w:val="left"/>
      <w:pPr>
        <w:ind w:left="1080" w:hanging="1080"/>
      </w:pPr>
      <w:rPr>
        <w:rFonts w:hint="default" w:cs="Times New Roman"/>
      </w:rPr>
    </w:lvl>
    <w:lvl w:ilvl="5">
      <w:start w:val="1"/>
      <w:numFmt w:val="decimal"/>
      <w:lvlText w:val="%1.%2.%3.%4.%5.%6"/>
      <w:lvlJc w:val="left"/>
      <w:pPr>
        <w:ind w:left="1080" w:hanging="1080"/>
      </w:pPr>
      <w:rPr>
        <w:rFonts w:hint="default" w:cs="Times New Roman"/>
      </w:rPr>
    </w:lvl>
    <w:lvl w:ilvl="6">
      <w:start w:val="1"/>
      <w:numFmt w:val="decimal"/>
      <w:lvlText w:val="%1.%2.%3.%4.%5.%6.%7"/>
      <w:lvlJc w:val="left"/>
      <w:pPr>
        <w:ind w:left="1440" w:hanging="1440"/>
      </w:pPr>
      <w:rPr>
        <w:rFonts w:hint="default" w:cs="Times New Roman"/>
      </w:rPr>
    </w:lvl>
    <w:lvl w:ilvl="7">
      <w:start w:val="1"/>
      <w:numFmt w:val="decimal"/>
      <w:lvlText w:val="%1.%2.%3.%4.%5.%6.%7.%8"/>
      <w:lvlJc w:val="left"/>
      <w:pPr>
        <w:ind w:left="1440" w:hanging="1440"/>
      </w:pPr>
      <w:rPr>
        <w:rFonts w:hint="default" w:cs="Times New Roman"/>
      </w:rPr>
    </w:lvl>
    <w:lvl w:ilvl="8">
      <w:start w:val="1"/>
      <w:numFmt w:val="decimal"/>
      <w:lvlText w:val="%1.%2.%3.%4.%5.%6.%7.%8.%9"/>
      <w:lvlJc w:val="left"/>
      <w:pPr>
        <w:ind w:left="1440" w:hanging="1440"/>
      </w:pPr>
      <w:rPr>
        <w:rFonts w:hint="default" w:cs="Times New Roman"/>
      </w:rPr>
    </w:lvl>
  </w:abstractNum>
  <w:abstractNum w:abstractNumId="37">
    <w:nsid w:val="661F045A"/>
    <w:multiLevelType w:val="hybridMultilevel"/>
    <w:tmpl w:val="D960C8C4"/>
    <w:lvl w:ilvl="0" w:tplc="04050019">
      <w:start w:val="1"/>
      <w:numFmt w:val="lowerLetter"/>
      <w:lvlText w:val="%1."/>
      <w:lvlJc w:val="left"/>
      <w:pPr>
        <w:ind w:left="1428" w:hanging="360"/>
      </w:pPr>
      <w:rPr>
        <w:rFonts w:cs="Times New Roman"/>
      </w:rPr>
    </w:lvl>
    <w:lvl w:ilvl="1" w:tplc="04050019" w:tentative="true">
      <w:start w:val="1"/>
      <w:numFmt w:val="lowerLetter"/>
      <w:lvlText w:val="%2."/>
      <w:lvlJc w:val="left"/>
      <w:pPr>
        <w:ind w:left="2148" w:hanging="360"/>
      </w:pPr>
      <w:rPr>
        <w:rFonts w:cs="Times New Roman"/>
      </w:rPr>
    </w:lvl>
    <w:lvl w:ilvl="2" w:tplc="0405001B" w:tentative="true">
      <w:start w:val="1"/>
      <w:numFmt w:val="lowerRoman"/>
      <w:lvlText w:val="%3."/>
      <w:lvlJc w:val="right"/>
      <w:pPr>
        <w:ind w:left="2868" w:hanging="180"/>
      </w:pPr>
      <w:rPr>
        <w:rFonts w:cs="Times New Roman"/>
      </w:rPr>
    </w:lvl>
    <w:lvl w:ilvl="3" w:tplc="0405000F" w:tentative="true">
      <w:start w:val="1"/>
      <w:numFmt w:val="decimal"/>
      <w:lvlText w:val="%4."/>
      <w:lvlJc w:val="left"/>
      <w:pPr>
        <w:ind w:left="3588" w:hanging="360"/>
      </w:pPr>
      <w:rPr>
        <w:rFonts w:cs="Times New Roman"/>
      </w:rPr>
    </w:lvl>
    <w:lvl w:ilvl="4" w:tplc="04050019" w:tentative="true">
      <w:start w:val="1"/>
      <w:numFmt w:val="lowerLetter"/>
      <w:lvlText w:val="%5."/>
      <w:lvlJc w:val="left"/>
      <w:pPr>
        <w:ind w:left="4308" w:hanging="360"/>
      </w:pPr>
      <w:rPr>
        <w:rFonts w:cs="Times New Roman"/>
      </w:rPr>
    </w:lvl>
    <w:lvl w:ilvl="5" w:tplc="0405001B" w:tentative="true">
      <w:start w:val="1"/>
      <w:numFmt w:val="lowerRoman"/>
      <w:lvlText w:val="%6."/>
      <w:lvlJc w:val="right"/>
      <w:pPr>
        <w:ind w:left="5028" w:hanging="180"/>
      </w:pPr>
      <w:rPr>
        <w:rFonts w:cs="Times New Roman"/>
      </w:rPr>
    </w:lvl>
    <w:lvl w:ilvl="6" w:tplc="0405000F" w:tentative="true">
      <w:start w:val="1"/>
      <w:numFmt w:val="decimal"/>
      <w:lvlText w:val="%7."/>
      <w:lvlJc w:val="left"/>
      <w:pPr>
        <w:ind w:left="5748" w:hanging="360"/>
      </w:pPr>
      <w:rPr>
        <w:rFonts w:cs="Times New Roman"/>
      </w:rPr>
    </w:lvl>
    <w:lvl w:ilvl="7" w:tplc="04050019" w:tentative="true">
      <w:start w:val="1"/>
      <w:numFmt w:val="lowerLetter"/>
      <w:lvlText w:val="%8."/>
      <w:lvlJc w:val="left"/>
      <w:pPr>
        <w:ind w:left="6468" w:hanging="360"/>
      </w:pPr>
      <w:rPr>
        <w:rFonts w:cs="Times New Roman"/>
      </w:rPr>
    </w:lvl>
    <w:lvl w:ilvl="8" w:tplc="0405001B" w:tentative="true">
      <w:start w:val="1"/>
      <w:numFmt w:val="lowerRoman"/>
      <w:lvlText w:val="%9."/>
      <w:lvlJc w:val="right"/>
      <w:pPr>
        <w:ind w:left="7188" w:hanging="180"/>
      </w:pPr>
      <w:rPr>
        <w:rFonts w:cs="Times New Roman"/>
      </w:rPr>
    </w:lvl>
  </w:abstractNum>
  <w:abstractNum w:abstractNumId="38">
    <w:nsid w:val="691A586E"/>
    <w:multiLevelType w:val="hybridMultilevel"/>
    <w:tmpl w:val="9212228A"/>
    <w:lvl w:ilvl="0" w:tplc="04050017">
      <w:start w:val="1"/>
      <w:numFmt w:val="lowerLetter"/>
      <w:lvlText w:val="%1)"/>
      <w:lvlJc w:val="left"/>
      <w:pPr>
        <w:ind w:left="1429" w:hanging="360"/>
      </w:pPr>
    </w:lvl>
    <w:lvl w:ilvl="1" w:tplc="04050019" w:tentative="true">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39">
    <w:nsid w:val="750B7072"/>
    <w:multiLevelType w:val="hybridMultilevel"/>
    <w:tmpl w:val="0F8A9838"/>
    <w:lvl w:ilvl="0" w:tplc="04050017">
      <w:start w:val="1"/>
      <w:numFmt w:val="lowerLetter"/>
      <w:lvlText w:val="%1)"/>
      <w:lvlJc w:val="left"/>
      <w:pPr>
        <w:ind w:left="1408" w:hanging="360"/>
      </w:pPr>
      <w:rPr>
        <w:rFonts w:cs="Times New Roman"/>
      </w:rPr>
    </w:lvl>
    <w:lvl w:ilvl="1" w:tplc="04050019">
      <w:start w:val="1"/>
      <w:numFmt w:val="lowerLetter"/>
      <w:lvlText w:val="%2."/>
      <w:lvlJc w:val="left"/>
      <w:pPr>
        <w:ind w:left="2128" w:hanging="360"/>
      </w:pPr>
      <w:rPr>
        <w:rFonts w:cs="Times New Roman"/>
      </w:rPr>
    </w:lvl>
    <w:lvl w:ilvl="2" w:tplc="0405001B" w:tentative="true">
      <w:start w:val="1"/>
      <w:numFmt w:val="lowerRoman"/>
      <w:lvlText w:val="%3."/>
      <w:lvlJc w:val="right"/>
      <w:pPr>
        <w:ind w:left="2848" w:hanging="180"/>
      </w:pPr>
      <w:rPr>
        <w:rFonts w:cs="Times New Roman"/>
      </w:rPr>
    </w:lvl>
    <w:lvl w:ilvl="3" w:tplc="0405000F" w:tentative="true">
      <w:start w:val="1"/>
      <w:numFmt w:val="decimal"/>
      <w:lvlText w:val="%4."/>
      <w:lvlJc w:val="left"/>
      <w:pPr>
        <w:ind w:left="3568" w:hanging="360"/>
      </w:pPr>
      <w:rPr>
        <w:rFonts w:cs="Times New Roman"/>
      </w:rPr>
    </w:lvl>
    <w:lvl w:ilvl="4" w:tplc="04050019" w:tentative="true">
      <w:start w:val="1"/>
      <w:numFmt w:val="lowerLetter"/>
      <w:lvlText w:val="%5."/>
      <w:lvlJc w:val="left"/>
      <w:pPr>
        <w:ind w:left="4288" w:hanging="360"/>
      </w:pPr>
      <w:rPr>
        <w:rFonts w:cs="Times New Roman"/>
      </w:rPr>
    </w:lvl>
    <w:lvl w:ilvl="5" w:tplc="0405001B" w:tentative="true">
      <w:start w:val="1"/>
      <w:numFmt w:val="lowerRoman"/>
      <w:lvlText w:val="%6."/>
      <w:lvlJc w:val="right"/>
      <w:pPr>
        <w:ind w:left="5008" w:hanging="180"/>
      </w:pPr>
      <w:rPr>
        <w:rFonts w:cs="Times New Roman"/>
      </w:rPr>
    </w:lvl>
    <w:lvl w:ilvl="6" w:tplc="0405000F" w:tentative="true">
      <w:start w:val="1"/>
      <w:numFmt w:val="decimal"/>
      <w:lvlText w:val="%7."/>
      <w:lvlJc w:val="left"/>
      <w:pPr>
        <w:ind w:left="5728" w:hanging="360"/>
      </w:pPr>
      <w:rPr>
        <w:rFonts w:cs="Times New Roman"/>
      </w:rPr>
    </w:lvl>
    <w:lvl w:ilvl="7" w:tplc="04050019" w:tentative="true">
      <w:start w:val="1"/>
      <w:numFmt w:val="lowerLetter"/>
      <w:lvlText w:val="%8."/>
      <w:lvlJc w:val="left"/>
      <w:pPr>
        <w:ind w:left="6448" w:hanging="360"/>
      </w:pPr>
      <w:rPr>
        <w:rFonts w:cs="Times New Roman"/>
      </w:rPr>
    </w:lvl>
    <w:lvl w:ilvl="8" w:tplc="0405001B" w:tentative="true">
      <w:start w:val="1"/>
      <w:numFmt w:val="lowerRoman"/>
      <w:lvlText w:val="%9."/>
      <w:lvlJc w:val="right"/>
      <w:pPr>
        <w:ind w:left="7168" w:hanging="180"/>
      </w:pPr>
      <w:rPr>
        <w:rFonts w:cs="Times New Roman"/>
      </w:rPr>
    </w:lvl>
  </w:abstractNum>
  <w:abstractNum w:abstractNumId="40">
    <w:nsid w:val="7CDA1C30"/>
    <w:multiLevelType w:val="hybridMultilevel"/>
    <w:tmpl w:val="1542D292"/>
    <w:lvl w:ilvl="0" w:tplc="04090017">
      <w:start w:val="1"/>
      <w:numFmt w:val="lowerLetter"/>
      <w:lvlText w:val="%1)"/>
      <w:lvlJc w:val="left"/>
      <w:pPr>
        <w:ind w:left="720" w:hanging="360"/>
      </w:p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num w:numId="1">
    <w:abstractNumId w:val="30"/>
  </w:num>
  <w:num w:numId="2">
    <w:abstractNumId w:val="8"/>
  </w:num>
  <w:num w:numId="3">
    <w:abstractNumId w:val="26"/>
  </w:num>
  <w:num w:numId="4">
    <w:abstractNumId w:val="5"/>
  </w:num>
  <w:num w:numId="5">
    <w:abstractNumId w:val="35"/>
  </w:num>
  <w:num w:numId="6">
    <w:abstractNumId w:val="1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3"/>
  </w:num>
  <w:num w:numId="15">
    <w:abstractNumId w:val="39"/>
  </w:num>
  <w:num w:numId="16">
    <w:abstractNumId w:val="28"/>
  </w:num>
  <w:num w:numId="17">
    <w:abstractNumId w:val="18"/>
  </w:num>
  <w:num w:numId="18">
    <w:abstractNumId w:val="36"/>
  </w:num>
  <w:num w:numId="19">
    <w:abstractNumId w:val="9"/>
  </w:num>
  <w:num w:numId="20">
    <w:abstractNumId w:val="16"/>
  </w:num>
  <w:num w:numId="21">
    <w:abstractNumId w:val="31"/>
  </w:num>
  <w:num w:numId="22">
    <w:abstractNumId w:val="27"/>
  </w:num>
  <w:num w:numId="23">
    <w:abstractNumId w:val="2"/>
  </w:num>
  <w:num w:numId="24">
    <w:abstractNumId w:val="0"/>
  </w:num>
  <w:num w:numId="25">
    <w:abstractNumId w:val="37"/>
  </w:num>
  <w:num w:numId="26">
    <w:abstractNumId w:val="25"/>
  </w:num>
  <w:num w:numId="27">
    <w:abstractNumId w:val="19"/>
  </w:num>
  <w:num w:numId="28">
    <w:abstractNumId w:val="17"/>
  </w:num>
  <w:num w:numId="29">
    <w:abstractNumId w:val="38"/>
  </w:num>
  <w:num w:numId="30">
    <w:abstractNumId w:val="23"/>
  </w:num>
  <w:num w:numId="31">
    <w:abstractNumId w:val="32"/>
  </w:num>
  <w:num w:numId="32">
    <w:abstractNumId w:val="29"/>
  </w:num>
  <w:num w:numId="33">
    <w:abstractNumId w:val="14"/>
  </w:num>
  <w:num w:numId="34">
    <w:abstractNumId w:val="33"/>
  </w:num>
  <w:num w:numId="35">
    <w:abstractNumId w:val="11"/>
  </w:num>
  <w:num w:numId="36">
    <w:abstractNumId w:val="21"/>
  </w:num>
  <w:num w:numId="37">
    <w:abstractNumId w:val="24"/>
  </w:num>
  <w:num w:numId="38">
    <w:abstractNumId w:val="22"/>
  </w:num>
  <w:num w:numId="39">
    <w:abstractNumId w:val="40"/>
  </w:num>
  <w:num w:numId="40">
    <w:abstractNumId w:val="1"/>
  </w:num>
  <w:num w:numId="41">
    <w:abstractNumId w:val="6"/>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686"/>
    <w:rsid w:val="0000260D"/>
    <w:rsid w:val="000037B0"/>
    <w:rsid w:val="00010D25"/>
    <w:rsid w:val="000148CD"/>
    <w:rsid w:val="00014B78"/>
    <w:rsid w:val="00015CAD"/>
    <w:rsid w:val="00015DE9"/>
    <w:rsid w:val="00023343"/>
    <w:rsid w:val="00023717"/>
    <w:rsid w:val="00024E4A"/>
    <w:rsid w:val="0003164D"/>
    <w:rsid w:val="00041095"/>
    <w:rsid w:val="000438A3"/>
    <w:rsid w:val="000440E4"/>
    <w:rsid w:val="0004520F"/>
    <w:rsid w:val="0004620F"/>
    <w:rsid w:val="00047E0F"/>
    <w:rsid w:val="00053FE3"/>
    <w:rsid w:val="00055849"/>
    <w:rsid w:val="0005768D"/>
    <w:rsid w:val="00064E59"/>
    <w:rsid w:val="0006751B"/>
    <w:rsid w:val="0006765C"/>
    <w:rsid w:val="0008019D"/>
    <w:rsid w:val="000813F3"/>
    <w:rsid w:val="000859DB"/>
    <w:rsid w:val="000918FA"/>
    <w:rsid w:val="0009490C"/>
    <w:rsid w:val="00094F83"/>
    <w:rsid w:val="000971EB"/>
    <w:rsid w:val="00097E42"/>
    <w:rsid w:val="000A3269"/>
    <w:rsid w:val="000B3092"/>
    <w:rsid w:val="000B40A5"/>
    <w:rsid w:val="000B427C"/>
    <w:rsid w:val="000C067F"/>
    <w:rsid w:val="000C1EB9"/>
    <w:rsid w:val="000C1F14"/>
    <w:rsid w:val="000C28A6"/>
    <w:rsid w:val="000C3242"/>
    <w:rsid w:val="000C558F"/>
    <w:rsid w:val="000D0130"/>
    <w:rsid w:val="000D5A23"/>
    <w:rsid w:val="000D6A5A"/>
    <w:rsid w:val="000E428E"/>
    <w:rsid w:val="000E4414"/>
    <w:rsid w:val="000E4493"/>
    <w:rsid w:val="000E5B1C"/>
    <w:rsid w:val="000F2B93"/>
    <w:rsid w:val="000F42FE"/>
    <w:rsid w:val="000F4646"/>
    <w:rsid w:val="000F510F"/>
    <w:rsid w:val="001013B0"/>
    <w:rsid w:val="00105397"/>
    <w:rsid w:val="00106929"/>
    <w:rsid w:val="00111117"/>
    <w:rsid w:val="00112634"/>
    <w:rsid w:val="001170F7"/>
    <w:rsid w:val="00120D96"/>
    <w:rsid w:val="00130D3F"/>
    <w:rsid w:val="001320B0"/>
    <w:rsid w:val="00135B9E"/>
    <w:rsid w:val="00135F2F"/>
    <w:rsid w:val="00136317"/>
    <w:rsid w:val="001365A5"/>
    <w:rsid w:val="00142C24"/>
    <w:rsid w:val="0014635D"/>
    <w:rsid w:val="00152340"/>
    <w:rsid w:val="001528F5"/>
    <w:rsid w:val="001564BB"/>
    <w:rsid w:val="00156E37"/>
    <w:rsid w:val="0016233F"/>
    <w:rsid w:val="00167E2A"/>
    <w:rsid w:val="001739A6"/>
    <w:rsid w:val="00182C2B"/>
    <w:rsid w:val="00183F9A"/>
    <w:rsid w:val="0018411C"/>
    <w:rsid w:val="001856BF"/>
    <w:rsid w:val="00194C07"/>
    <w:rsid w:val="001958F4"/>
    <w:rsid w:val="00195B95"/>
    <w:rsid w:val="001A0311"/>
    <w:rsid w:val="001A683D"/>
    <w:rsid w:val="001A7C08"/>
    <w:rsid w:val="001B1A3B"/>
    <w:rsid w:val="001B3D9F"/>
    <w:rsid w:val="001C0BF3"/>
    <w:rsid w:val="001C0C9A"/>
    <w:rsid w:val="001C631C"/>
    <w:rsid w:val="001C7188"/>
    <w:rsid w:val="001C7459"/>
    <w:rsid w:val="001C7E5C"/>
    <w:rsid w:val="001D644E"/>
    <w:rsid w:val="001D6F21"/>
    <w:rsid w:val="001D75CB"/>
    <w:rsid w:val="001E0EF8"/>
    <w:rsid w:val="001E399B"/>
    <w:rsid w:val="001E3AB2"/>
    <w:rsid w:val="001E7223"/>
    <w:rsid w:val="001E79AB"/>
    <w:rsid w:val="001F0675"/>
    <w:rsid w:val="001F5639"/>
    <w:rsid w:val="001F5CAF"/>
    <w:rsid w:val="001F60BF"/>
    <w:rsid w:val="002037B0"/>
    <w:rsid w:val="0020596E"/>
    <w:rsid w:val="00210A32"/>
    <w:rsid w:val="002160FF"/>
    <w:rsid w:val="00216DDC"/>
    <w:rsid w:val="0021716D"/>
    <w:rsid w:val="002200D7"/>
    <w:rsid w:val="002209A4"/>
    <w:rsid w:val="0022151A"/>
    <w:rsid w:val="00231A16"/>
    <w:rsid w:val="002332F8"/>
    <w:rsid w:val="00233C4D"/>
    <w:rsid w:val="00233E56"/>
    <w:rsid w:val="002341DE"/>
    <w:rsid w:val="0023451A"/>
    <w:rsid w:val="00234666"/>
    <w:rsid w:val="00235941"/>
    <w:rsid w:val="00236565"/>
    <w:rsid w:val="00240960"/>
    <w:rsid w:val="002426AB"/>
    <w:rsid w:val="00243676"/>
    <w:rsid w:val="00252A32"/>
    <w:rsid w:val="0025544A"/>
    <w:rsid w:val="00255A36"/>
    <w:rsid w:val="00261D5E"/>
    <w:rsid w:val="00262040"/>
    <w:rsid w:val="00262B8D"/>
    <w:rsid w:val="00263691"/>
    <w:rsid w:val="0026377C"/>
    <w:rsid w:val="002640BB"/>
    <w:rsid w:val="00265861"/>
    <w:rsid w:val="0026793D"/>
    <w:rsid w:val="00270687"/>
    <w:rsid w:val="00271AB0"/>
    <w:rsid w:val="0027302D"/>
    <w:rsid w:val="00273783"/>
    <w:rsid w:val="00275871"/>
    <w:rsid w:val="00276035"/>
    <w:rsid w:val="00276E70"/>
    <w:rsid w:val="00284636"/>
    <w:rsid w:val="002919BC"/>
    <w:rsid w:val="00291B73"/>
    <w:rsid w:val="00297C4F"/>
    <w:rsid w:val="002A30F9"/>
    <w:rsid w:val="002A417D"/>
    <w:rsid w:val="002B098C"/>
    <w:rsid w:val="002B1323"/>
    <w:rsid w:val="002B4062"/>
    <w:rsid w:val="002B648A"/>
    <w:rsid w:val="002B6D1A"/>
    <w:rsid w:val="002B7ACA"/>
    <w:rsid w:val="002C1F7E"/>
    <w:rsid w:val="002C2574"/>
    <w:rsid w:val="002C3FDC"/>
    <w:rsid w:val="002C42DB"/>
    <w:rsid w:val="002D6D23"/>
    <w:rsid w:val="002E132D"/>
    <w:rsid w:val="002E5FA5"/>
    <w:rsid w:val="002E7B82"/>
    <w:rsid w:val="002F1FEF"/>
    <w:rsid w:val="002F29FA"/>
    <w:rsid w:val="002F7E0F"/>
    <w:rsid w:val="00301636"/>
    <w:rsid w:val="003032B4"/>
    <w:rsid w:val="00310D9F"/>
    <w:rsid w:val="003112B0"/>
    <w:rsid w:val="003222DC"/>
    <w:rsid w:val="00322DCB"/>
    <w:rsid w:val="00324A0D"/>
    <w:rsid w:val="0032525D"/>
    <w:rsid w:val="00326038"/>
    <w:rsid w:val="00327EF5"/>
    <w:rsid w:val="0033350F"/>
    <w:rsid w:val="0033417C"/>
    <w:rsid w:val="00337723"/>
    <w:rsid w:val="0034202F"/>
    <w:rsid w:val="00344E14"/>
    <w:rsid w:val="00345A34"/>
    <w:rsid w:val="00350D11"/>
    <w:rsid w:val="0035100E"/>
    <w:rsid w:val="00352672"/>
    <w:rsid w:val="00356A38"/>
    <w:rsid w:val="00361788"/>
    <w:rsid w:val="00372465"/>
    <w:rsid w:val="0037383D"/>
    <w:rsid w:val="00373853"/>
    <w:rsid w:val="003740E0"/>
    <w:rsid w:val="00374C19"/>
    <w:rsid w:val="00385877"/>
    <w:rsid w:val="003915D3"/>
    <w:rsid w:val="00393B64"/>
    <w:rsid w:val="00393C36"/>
    <w:rsid w:val="003958F8"/>
    <w:rsid w:val="0039607D"/>
    <w:rsid w:val="003963DF"/>
    <w:rsid w:val="00396CE2"/>
    <w:rsid w:val="00397BF6"/>
    <w:rsid w:val="003A02B0"/>
    <w:rsid w:val="003A112D"/>
    <w:rsid w:val="003B35C1"/>
    <w:rsid w:val="003B4BAD"/>
    <w:rsid w:val="003B6601"/>
    <w:rsid w:val="003B66C1"/>
    <w:rsid w:val="003C0BEC"/>
    <w:rsid w:val="003C18E7"/>
    <w:rsid w:val="003C2A28"/>
    <w:rsid w:val="003C4513"/>
    <w:rsid w:val="003C5737"/>
    <w:rsid w:val="003D2428"/>
    <w:rsid w:val="003E32DE"/>
    <w:rsid w:val="003E5334"/>
    <w:rsid w:val="003F0BD2"/>
    <w:rsid w:val="003F1581"/>
    <w:rsid w:val="003F4401"/>
    <w:rsid w:val="003F448A"/>
    <w:rsid w:val="003F617A"/>
    <w:rsid w:val="0040100D"/>
    <w:rsid w:val="00401463"/>
    <w:rsid w:val="004077E9"/>
    <w:rsid w:val="004079AF"/>
    <w:rsid w:val="00413872"/>
    <w:rsid w:val="00414F0F"/>
    <w:rsid w:val="004154B9"/>
    <w:rsid w:val="00417278"/>
    <w:rsid w:val="00422403"/>
    <w:rsid w:val="0042284A"/>
    <w:rsid w:val="004239D5"/>
    <w:rsid w:val="00425B7C"/>
    <w:rsid w:val="00425E71"/>
    <w:rsid w:val="00427879"/>
    <w:rsid w:val="00430CCF"/>
    <w:rsid w:val="00432756"/>
    <w:rsid w:val="00432B81"/>
    <w:rsid w:val="00433FD5"/>
    <w:rsid w:val="0043719A"/>
    <w:rsid w:val="00440BE5"/>
    <w:rsid w:val="0045144F"/>
    <w:rsid w:val="0045165D"/>
    <w:rsid w:val="00451DCB"/>
    <w:rsid w:val="00451E65"/>
    <w:rsid w:val="00452187"/>
    <w:rsid w:val="00454F63"/>
    <w:rsid w:val="00461D47"/>
    <w:rsid w:val="004620C1"/>
    <w:rsid w:val="004702C0"/>
    <w:rsid w:val="00470361"/>
    <w:rsid w:val="00470EE9"/>
    <w:rsid w:val="00471859"/>
    <w:rsid w:val="00474D50"/>
    <w:rsid w:val="0047533B"/>
    <w:rsid w:val="0047609F"/>
    <w:rsid w:val="00483B52"/>
    <w:rsid w:val="00483B61"/>
    <w:rsid w:val="00487B9B"/>
    <w:rsid w:val="004904B6"/>
    <w:rsid w:val="00490BE1"/>
    <w:rsid w:val="00492B5E"/>
    <w:rsid w:val="0049568E"/>
    <w:rsid w:val="004972AF"/>
    <w:rsid w:val="004A0271"/>
    <w:rsid w:val="004A135E"/>
    <w:rsid w:val="004A2202"/>
    <w:rsid w:val="004A29B3"/>
    <w:rsid w:val="004A43B2"/>
    <w:rsid w:val="004A72F3"/>
    <w:rsid w:val="004A7AE3"/>
    <w:rsid w:val="004A7E9D"/>
    <w:rsid w:val="004B3F02"/>
    <w:rsid w:val="004B67EF"/>
    <w:rsid w:val="004C175E"/>
    <w:rsid w:val="004C2A24"/>
    <w:rsid w:val="004C5C96"/>
    <w:rsid w:val="004C69CB"/>
    <w:rsid w:val="004C6E91"/>
    <w:rsid w:val="004D037D"/>
    <w:rsid w:val="004D6DEE"/>
    <w:rsid w:val="004F214C"/>
    <w:rsid w:val="004F6439"/>
    <w:rsid w:val="004F7070"/>
    <w:rsid w:val="004F7F6C"/>
    <w:rsid w:val="00500903"/>
    <w:rsid w:val="00506BC3"/>
    <w:rsid w:val="00512B67"/>
    <w:rsid w:val="005148A4"/>
    <w:rsid w:val="00517B0A"/>
    <w:rsid w:val="00517E88"/>
    <w:rsid w:val="00521014"/>
    <w:rsid w:val="00521EA4"/>
    <w:rsid w:val="00522703"/>
    <w:rsid w:val="00523353"/>
    <w:rsid w:val="00524276"/>
    <w:rsid w:val="0052496D"/>
    <w:rsid w:val="005305CB"/>
    <w:rsid w:val="005421F9"/>
    <w:rsid w:val="005422C3"/>
    <w:rsid w:val="00547FAF"/>
    <w:rsid w:val="00555C6D"/>
    <w:rsid w:val="005567F4"/>
    <w:rsid w:val="00557DA5"/>
    <w:rsid w:val="005626EE"/>
    <w:rsid w:val="00565611"/>
    <w:rsid w:val="00571517"/>
    <w:rsid w:val="00572641"/>
    <w:rsid w:val="00582CD9"/>
    <w:rsid w:val="0058458C"/>
    <w:rsid w:val="00585036"/>
    <w:rsid w:val="00590BBD"/>
    <w:rsid w:val="00591DB2"/>
    <w:rsid w:val="005943A9"/>
    <w:rsid w:val="005A31EA"/>
    <w:rsid w:val="005A32E5"/>
    <w:rsid w:val="005A52B9"/>
    <w:rsid w:val="005A7209"/>
    <w:rsid w:val="005B0146"/>
    <w:rsid w:val="005B26BF"/>
    <w:rsid w:val="005B292A"/>
    <w:rsid w:val="005B2B78"/>
    <w:rsid w:val="005B4966"/>
    <w:rsid w:val="005B4E47"/>
    <w:rsid w:val="005B6FE3"/>
    <w:rsid w:val="005B7576"/>
    <w:rsid w:val="005C07D4"/>
    <w:rsid w:val="005C5662"/>
    <w:rsid w:val="005C604F"/>
    <w:rsid w:val="005C69DF"/>
    <w:rsid w:val="005D1A30"/>
    <w:rsid w:val="005E17A4"/>
    <w:rsid w:val="005E2D9D"/>
    <w:rsid w:val="005E34EB"/>
    <w:rsid w:val="005E4313"/>
    <w:rsid w:val="005E5FB5"/>
    <w:rsid w:val="005F0062"/>
    <w:rsid w:val="005F2B3C"/>
    <w:rsid w:val="005F6BCB"/>
    <w:rsid w:val="006000DD"/>
    <w:rsid w:val="0060112B"/>
    <w:rsid w:val="00603414"/>
    <w:rsid w:val="00604157"/>
    <w:rsid w:val="00606113"/>
    <w:rsid w:val="00606C06"/>
    <w:rsid w:val="006115FF"/>
    <w:rsid w:val="00615EC5"/>
    <w:rsid w:val="00624DC7"/>
    <w:rsid w:val="006276C7"/>
    <w:rsid w:val="0063263C"/>
    <w:rsid w:val="00634151"/>
    <w:rsid w:val="0064184D"/>
    <w:rsid w:val="006453E4"/>
    <w:rsid w:val="0064598D"/>
    <w:rsid w:val="00645CC8"/>
    <w:rsid w:val="00645D31"/>
    <w:rsid w:val="00647B10"/>
    <w:rsid w:val="00647F1C"/>
    <w:rsid w:val="006512A5"/>
    <w:rsid w:val="0065335A"/>
    <w:rsid w:val="00657AEC"/>
    <w:rsid w:val="0066155A"/>
    <w:rsid w:val="00662D0D"/>
    <w:rsid w:val="0066590D"/>
    <w:rsid w:val="00667CF8"/>
    <w:rsid w:val="006733FF"/>
    <w:rsid w:val="00674800"/>
    <w:rsid w:val="00674B3B"/>
    <w:rsid w:val="00675DA2"/>
    <w:rsid w:val="00677476"/>
    <w:rsid w:val="00685724"/>
    <w:rsid w:val="00691EC8"/>
    <w:rsid w:val="00691F59"/>
    <w:rsid w:val="0069204C"/>
    <w:rsid w:val="0069492A"/>
    <w:rsid w:val="00696EE0"/>
    <w:rsid w:val="006970CD"/>
    <w:rsid w:val="006B0EC1"/>
    <w:rsid w:val="006B2BCA"/>
    <w:rsid w:val="006B3582"/>
    <w:rsid w:val="006B5288"/>
    <w:rsid w:val="006B589C"/>
    <w:rsid w:val="006B6358"/>
    <w:rsid w:val="006B6E2B"/>
    <w:rsid w:val="006D0B2A"/>
    <w:rsid w:val="006D4879"/>
    <w:rsid w:val="006E79A6"/>
    <w:rsid w:val="006F21C9"/>
    <w:rsid w:val="006F47B5"/>
    <w:rsid w:val="006F4821"/>
    <w:rsid w:val="006F660A"/>
    <w:rsid w:val="00706DFF"/>
    <w:rsid w:val="00712797"/>
    <w:rsid w:val="00714D0C"/>
    <w:rsid w:val="00720547"/>
    <w:rsid w:val="007206B9"/>
    <w:rsid w:val="007209B2"/>
    <w:rsid w:val="007245AC"/>
    <w:rsid w:val="00724FAD"/>
    <w:rsid w:val="00726A70"/>
    <w:rsid w:val="00726AAE"/>
    <w:rsid w:val="00735539"/>
    <w:rsid w:val="00736765"/>
    <w:rsid w:val="007444DD"/>
    <w:rsid w:val="00747543"/>
    <w:rsid w:val="007503DD"/>
    <w:rsid w:val="00752CC1"/>
    <w:rsid w:val="007570F5"/>
    <w:rsid w:val="00761A00"/>
    <w:rsid w:val="007663E5"/>
    <w:rsid w:val="0077095C"/>
    <w:rsid w:val="00770E61"/>
    <w:rsid w:val="00774825"/>
    <w:rsid w:val="007769E1"/>
    <w:rsid w:val="0077775D"/>
    <w:rsid w:val="00782947"/>
    <w:rsid w:val="00782F69"/>
    <w:rsid w:val="00785EC9"/>
    <w:rsid w:val="00790B41"/>
    <w:rsid w:val="00796442"/>
    <w:rsid w:val="007A0020"/>
    <w:rsid w:val="007A20AB"/>
    <w:rsid w:val="007A230D"/>
    <w:rsid w:val="007A57E0"/>
    <w:rsid w:val="007B512D"/>
    <w:rsid w:val="007C1662"/>
    <w:rsid w:val="007C2330"/>
    <w:rsid w:val="007C3612"/>
    <w:rsid w:val="007C6D74"/>
    <w:rsid w:val="007D0D01"/>
    <w:rsid w:val="007D23F4"/>
    <w:rsid w:val="007D33AB"/>
    <w:rsid w:val="007E0C3D"/>
    <w:rsid w:val="007E1DE7"/>
    <w:rsid w:val="007E23B1"/>
    <w:rsid w:val="007E7749"/>
    <w:rsid w:val="007F1C9D"/>
    <w:rsid w:val="007F2C4F"/>
    <w:rsid w:val="008001F9"/>
    <w:rsid w:val="00800859"/>
    <w:rsid w:val="008021E0"/>
    <w:rsid w:val="008026CD"/>
    <w:rsid w:val="008033FC"/>
    <w:rsid w:val="00810382"/>
    <w:rsid w:val="00811335"/>
    <w:rsid w:val="00814E2C"/>
    <w:rsid w:val="0082464F"/>
    <w:rsid w:val="00826116"/>
    <w:rsid w:val="00827244"/>
    <w:rsid w:val="00832336"/>
    <w:rsid w:val="008437BF"/>
    <w:rsid w:val="00846A4D"/>
    <w:rsid w:val="008517E3"/>
    <w:rsid w:val="00857CD3"/>
    <w:rsid w:val="00860C35"/>
    <w:rsid w:val="0086743D"/>
    <w:rsid w:val="00871FCD"/>
    <w:rsid w:val="00873CA7"/>
    <w:rsid w:val="00874B7C"/>
    <w:rsid w:val="00880405"/>
    <w:rsid w:val="00887D60"/>
    <w:rsid w:val="008911E0"/>
    <w:rsid w:val="00891F5E"/>
    <w:rsid w:val="00893243"/>
    <w:rsid w:val="0089557C"/>
    <w:rsid w:val="00895ED8"/>
    <w:rsid w:val="0089654B"/>
    <w:rsid w:val="00897FEA"/>
    <w:rsid w:val="008A0927"/>
    <w:rsid w:val="008A164F"/>
    <w:rsid w:val="008A1A12"/>
    <w:rsid w:val="008A2D6B"/>
    <w:rsid w:val="008A58A6"/>
    <w:rsid w:val="008B277D"/>
    <w:rsid w:val="008B3996"/>
    <w:rsid w:val="008B5AA4"/>
    <w:rsid w:val="008B767D"/>
    <w:rsid w:val="008C01BB"/>
    <w:rsid w:val="008C095D"/>
    <w:rsid w:val="008C1857"/>
    <w:rsid w:val="008C5CCA"/>
    <w:rsid w:val="008C61FB"/>
    <w:rsid w:val="008C7699"/>
    <w:rsid w:val="008D0725"/>
    <w:rsid w:val="008D0C6C"/>
    <w:rsid w:val="008D0FC9"/>
    <w:rsid w:val="008D71CC"/>
    <w:rsid w:val="008E030F"/>
    <w:rsid w:val="008E2BFE"/>
    <w:rsid w:val="008E33D9"/>
    <w:rsid w:val="008E43C2"/>
    <w:rsid w:val="008E6774"/>
    <w:rsid w:val="008E7B96"/>
    <w:rsid w:val="008F616D"/>
    <w:rsid w:val="009019FD"/>
    <w:rsid w:val="0090337A"/>
    <w:rsid w:val="00903E46"/>
    <w:rsid w:val="00911D74"/>
    <w:rsid w:val="00914CCC"/>
    <w:rsid w:val="009157F2"/>
    <w:rsid w:val="00915824"/>
    <w:rsid w:val="00916949"/>
    <w:rsid w:val="00920FAF"/>
    <w:rsid w:val="009217F0"/>
    <w:rsid w:val="0092393E"/>
    <w:rsid w:val="009239AC"/>
    <w:rsid w:val="00923DB2"/>
    <w:rsid w:val="0092637D"/>
    <w:rsid w:val="00932CCF"/>
    <w:rsid w:val="0093387D"/>
    <w:rsid w:val="00937119"/>
    <w:rsid w:val="00937428"/>
    <w:rsid w:val="0094479F"/>
    <w:rsid w:val="00944E22"/>
    <w:rsid w:val="009521BF"/>
    <w:rsid w:val="00954037"/>
    <w:rsid w:val="00954BBB"/>
    <w:rsid w:val="00962FEA"/>
    <w:rsid w:val="009657BE"/>
    <w:rsid w:val="00965F4A"/>
    <w:rsid w:val="00982CF5"/>
    <w:rsid w:val="00986861"/>
    <w:rsid w:val="009871DB"/>
    <w:rsid w:val="00992FE9"/>
    <w:rsid w:val="009A015B"/>
    <w:rsid w:val="009A0B9D"/>
    <w:rsid w:val="009A13D5"/>
    <w:rsid w:val="009A144B"/>
    <w:rsid w:val="009A34FD"/>
    <w:rsid w:val="009A5489"/>
    <w:rsid w:val="009A5DF6"/>
    <w:rsid w:val="009A6EB6"/>
    <w:rsid w:val="009B0BEA"/>
    <w:rsid w:val="009B4EC9"/>
    <w:rsid w:val="009C2534"/>
    <w:rsid w:val="009C48A1"/>
    <w:rsid w:val="009C648C"/>
    <w:rsid w:val="009D15F4"/>
    <w:rsid w:val="009D2CE1"/>
    <w:rsid w:val="009D4A8B"/>
    <w:rsid w:val="009D6F18"/>
    <w:rsid w:val="009D6F21"/>
    <w:rsid w:val="009E06FF"/>
    <w:rsid w:val="009E331D"/>
    <w:rsid w:val="009E6ECC"/>
    <w:rsid w:val="009F0A60"/>
    <w:rsid w:val="009F1C16"/>
    <w:rsid w:val="009F38CB"/>
    <w:rsid w:val="00A01045"/>
    <w:rsid w:val="00A01EE8"/>
    <w:rsid w:val="00A020A6"/>
    <w:rsid w:val="00A07B73"/>
    <w:rsid w:val="00A10A8D"/>
    <w:rsid w:val="00A125F0"/>
    <w:rsid w:val="00A12D6E"/>
    <w:rsid w:val="00A1562B"/>
    <w:rsid w:val="00A17665"/>
    <w:rsid w:val="00A20477"/>
    <w:rsid w:val="00A220D2"/>
    <w:rsid w:val="00A23B3F"/>
    <w:rsid w:val="00A33303"/>
    <w:rsid w:val="00A335B2"/>
    <w:rsid w:val="00A33ABA"/>
    <w:rsid w:val="00A41B06"/>
    <w:rsid w:val="00A43F77"/>
    <w:rsid w:val="00A47282"/>
    <w:rsid w:val="00A50A84"/>
    <w:rsid w:val="00A55ADE"/>
    <w:rsid w:val="00A56C72"/>
    <w:rsid w:val="00A603D3"/>
    <w:rsid w:val="00A61D9D"/>
    <w:rsid w:val="00A62E1B"/>
    <w:rsid w:val="00A63F1F"/>
    <w:rsid w:val="00A64CE8"/>
    <w:rsid w:val="00A65983"/>
    <w:rsid w:val="00A67B26"/>
    <w:rsid w:val="00A735AD"/>
    <w:rsid w:val="00A75292"/>
    <w:rsid w:val="00A765E5"/>
    <w:rsid w:val="00A8079B"/>
    <w:rsid w:val="00A8207D"/>
    <w:rsid w:val="00A82AEF"/>
    <w:rsid w:val="00A86AC0"/>
    <w:rsid w:val="00AA1CDC"/>
    <w:rsid w:val="00AB0635"/>
    <w:rsid w:val="00AB6D43"/>
    <w:rsid w:val="00AC4232"/>
    <w:rsid w:val="00AC5241"/>
    <w:rsid w:val="00AC59C8"/>
    <w:rsid w:val="00AD2D6A"/>
    <w:rsid w:val="00AD57F5"/>
    <w:rsid w:val="00AE1AD8"/>
    <w:rsid w:val="00AE4F4A"/>
    <w:rsid w:val="00AE54D6"/>
    <w:rsid w:val="00AE708F"/>
    <w:rsid w:val="00AF04A4"/>
    <w:rsid w:val="00AF4F55"/>
    <w:rsid w:val="00AF78B1"/>
    <w:rsid w:val="00B05FD2"/>
    <w:rsid w:val="00B06FE2"/>
    <w:rsid w:val="00B161A0"/>
    <w:rsid w:val="00B16273"/>
    <w:rsid w:val="00B17136"/>
    <w:rsid w:val="00B2091E"/>
    <w:rsid w:val="00B212E7"/>
    <w:rsid w:val="00B217A5"/>
    <w:rsid w:val="00B24CBB"/>
    <w:rsid w:val="00B252A5"/>
    <w:rsid w:val="00B2544B"/>
    <w:rsid w:val="00B3047F"/>
    <w:rsid w:val="00B34387"/>
    <w:rsid w:val="00B35EAC"/>
    <w:rsid w:val="00B3656C"/>
    <w:rsid w:val="00B40C38"/>
    <w:rsid w:val="00B42EFA"/>
    <w:rsid w:val="00B519A9"/>
    <w:rsid w:val="00B57B1F"/>
    <w:rsid w:val="00B62545"/>
    <w:rsid w:val="00B672C5"/>
    <w:rsid w:val="00B67A63"/>
    <w:rsid w:val="00B72482"/>
    <w:rsid w:val="00B724D1"/>
    <w:rsid w:val="00B7370D"/>
    <w:rsid w:val="00B7398C"/>
    <w:rsid w:val="00B80BDE"/>
    <w:rsid w:val="00B8247F"/>
    <w:rsid w:val="00B82D8B"/>
    <w:rsid w:val="00B8333E"/>
    <w:rsid w:val="00B84567"/>
    <w:rsid w:val="00B85560"/>
    <w:rsid w:val="00B96ADF"/>
    <w:rsid w:val="00B973E0"/>
    <w:rsid w:val="00BA02EA"/>
    <w:rsid w:val="00BA08D8"/>
    <w:rsid w:val="00BA0928"/>
    <w:rsid w:val="00BA72FB"/>
    <w:rsid w:val="00BB3304"/>
    <w:rsid w:val="00BB6FEB"/>
    <w:rsid w:val="00BC03D7"/>
    <w:rsid w:val="00BC49C6"/>
    <w:rsid w:val="00BC669B"/>
    <w:rsid w:val="00BD5E0B"/>
    <w:rsid w:val="00BE0524"/>
    <w:rsid w:val="00BE2F64"/>
    <w:rsid w:val="00BE31F6"/>
    <w:rsid w:val="00BE7939"/>
    <w:rsid w:val="00BF1075"/>
    <w:rsid w:val="00BF343C"/>
    <w:rsid w:val="00BF6086"/>
    <w:rsid w:val="00BF7CF3"/>
    <w:rsid w:val="00C03875"/>
    <w:rsid w:val="00C03DCA"/>
    <w:rsid w:val="00C111E4"/>
    <w:rsid w:val="00C14244"/>
    <w:rsid w:val="00C149CD"/>
    <w:rsid w:val="00C14B35"/>
    <w:rsid w:val="00C17143"/>
    <w:rsid w:val="00C17BD6"/>
    <w:rsid w:val="00C21002"/>
    <w:rsid w:val="00C2244D"/>
    <w:rsid w:val="00C224EE"/>
    <w:rsid w:val="00C22584"/>
    <w:rsid w:val="00C27BD8"/>
    <w:rsid w:val="00C27E4A"/>
    <w:rsid w:val="00C31342"/>
    <w:rsid w:val="00C34143"/>
    <w:rsid w:val="00C42A80"/>
    <w:rsid w:val="00C45681"/>
    <w:rsid w:val="00C45A4F"/>
    <w:rsid w:val="00C47419"/>
    <w:rsid w:val="00C54927"/>
    <w:rsid w:val="00C60BE8"/>
    <w:rsid w:val="00C7082B"/>
    <w:rsid w:val="00C774C4"/>
    <w:rsid w:val="00C80785"/>
    <w:rsid w:val="00C83B0C"/>
    <w:rsid w:val="00C853E2"/>
    <w:rsid w:val="00C8635C"/>
    <w:rsid w:val="00C869DF"/>
    <w:rsid w:val="00C919A6"/>
    <w:rsid w:val="00C93C1B"/>
    <w:rsid w:val="00CA37E7"/>
    <w:rsid w:val="00CA64D1"/>
    <w:rsid w:val="00CA753A"/>
    <w:rsid w:val="00CC345A"/>
    <w:rsid w:val="00CC48E9"/>
    <w:rsid w:val="00CD0F01"/>
    <w:rsid w:val="00CD23E1"/>
    <w:rsid w:val="00CD50C7"/>
    <w:rsid w:val="00CD6007"/>
    <w:rsid w:val="00CE2294"/>
    <w:rsid w:val="00CE6FE7"/>
    <w:rsid w:val="00CE729F"/>
    <w:rsid w:val="00CE748E"/>
    <w:rsid w:val="00CE7B92"/>
    <w:rsid w:val="00CE7FAA"/>
    <w:rsid w:val="00CE7FDA"/>
    <w:rsid w:val="00CF03B8"/>
    <w:rsid w:val="00CF1607"/>
    <w:rsid w:val="00CF36EF"/>
    <w:rsid w:val="00CF6BAB"/>
    <w:rsid w:val="00D0388B"/>
    <w:rsid w:val="00D11438"/>
    <w:rsid w:val="00D11F88"/>
    <w:rsid w:val="00D200EB"/>
    <w:rsid w:val="00D224B6"/>
    <w:rsid w:val="00D22EB3"/>
    <w:rsid w:val="00D23906"/>
    <w:rsid w:val="00D23C5C"/>
    <w:rsid w:val="00D26F3B"/>
    <w:rsid w:val="00D27613"/>
    <w:rsid w:val="00D2789A"/>
    <w:rsid w:val="00D27E11"/>
    <w:rsid w:val="00D30CCB"/>
    <w:rsid w:val="00D325A0"/>
    <w:rsid w:val="00D3348D"/>
    <w:rsid w:val="00D3705E"/>
    <w:rsid w:val="00D378AC"/>
    <w:rsid w:val="00D46351"/>
    <w:rsid w:val="00D4661F"/>
    <w:rsid w:val="00D55349"/>
    <w:rsid w:val="00D55E62"/>
    <w:rsid w:val="00D62529"/>
    <w:rsid w:val="00D6279F"/>
    <w:rsid w:val="00D63A57"/>
    <w:rsid w:val="00D66AA2"/>
    <w:rsid w:val="00D73283"/>
    <w:rsid w:val="00D73308"/>
    <w:rsid w:val="00D829E7"/>
    <w:rsid w:val="00D87DC5"/>
    <w:rsid w:val="00D94A33"/>
    <w:rsid w:val="00D9699E"/>
    <w:rsid w:val="00D978AE"/>
    <w:rsid w:val="00DA0A1B"/>
    <w:rsid w:val="00DA1206"/>
    <w:rsid w:val="00DA38A1"/>
    <w:rsid w:val="00DA53BC"/>
    <w:rsid w:val="00DA5947"/>
    <w:rsid w:val="00DA65F4"/>
    <w:rsid w:val="00DB0A6A"/>
    <w:rsid w:val="00DB14B0"/>
    <w:rsid w:val="00DB1A36"/>
    <w:rsid w:val="00DB43FF"/>
    <w:rsid w:val="00DB64A6"/>
    <w:rsid w:val="00DC1BD1"/>
    <w:rsid w:val="00DC1E8E"/>
    <w:rsid w:val="00DC28F2"/>
    <w:rsid w:val="00DC3F10"/>
    <w:rsid w:val="00DC4EED"/>
    <w:rsid w:val="00DC585A"/>
    <w:rsid w:val="00DD2920"/>
    <w:rsid w:val="00DD596C"/>
    <w:rsid w:val="00DD7B8B"/>
    <w:rsid w:val="00DD7EE1"/>
    <w:rsid w:val="00DE06D4"/>
    <w:rsid w:val="00DE1923"/>
    <w:rsid w:val="00DF3040"/>
    <w:rsid w:val="00DF685D"/>
    <w:rsid w:val="00E06EA7"/>
    <w:rsid w:val="00E07802"/>
    <w:rsid w:val="00E15748"/>
    <w:rsid w:val="00E15919"/>
    <w:rsid w:val="00E17895"/>
    <w:rsid w:val="00E30EE9"/>
    <w:rsid w:val="00E31B5D"/>
    <w:rsid w:val="00E36749"/>
    <w:rsid w:val="00E36FF3"/>
    <w:rsid w:val="00E37523"/>
    <w:rsid w:val="00E37D40"/>
    <w:rsid w:val="00E4128C"/>
    <w:rsid w:val="00E43671"/>
    <w:rsid w:val="00E45513"/>
    <w:rsid w:val="00E472AF"/>
    <w:rsid w:val="00E50F74"/>
    <w:rsid w:val="00E53EAB"/>
    <w:rsid w:val="00E605EC"/>
    <w:rsid w:val="00E61039"/>
    <w:rsid w:val="00E66393"/>
    <w:rsid w:val="00E70A8C"/>
    <w:rsid w:val="00E76285"/>
    <w:rsid w:val="00E800C2"/>
    <w:rsid w:val="00E8231B"/>
    <w:rsid w:val="00E82442"/>
    <w:rsid w:val="00E84C4D"/>
    <w:rsid w:val="00E84E09"/>
    <w:rsid w:val="00E85CA8"/>
    <w:rsid w:val="00E87D04"/>
    <w:rsid w:val="00E9010E"/>
    <w:rsid w:val="00E91A25"/>
    <w:rsid w:val="00E952D9"/>
    <w:rsid w:val="00E95948"/>
    <w:rsid w:val="00E966FB"/>
    <w:rsid w:val="00EA2D17"/>
    <w:rsid w:val="00EA5773"/>
    <w:rsid w:val="00EB3A98"/>
    <w:rsid w:val="00EB73B9"/>
    <w:rsid w:val="00EC2A1E"/>
    <w:rsid w:val="00EC2A92"/>
    <w:rsid w:val="00EC41D7"/>
    <w:rsid w:val="00EC6B1D"/>
    <w:rsid w:val="00EC7603"/>
    <w:rsid w:val="00ED0406"/>
    <w:rsid w:val="00ED4501"/>
    <w:rsid w:val="00ED4619"/>
    <w:rsid w:val="00EE29F8"/>
    <w:rsid w:val="00EE2E72"/>
    <w:rsid w:val="00EE3AA4"/>
    <w:rsid w:val="00EE50BB"/>
    <w:rsid w:val="00EF3334"/>
    <w:rsid w:val="00F0201F"/>
    <w:rsid w:val="00F02A15"/>
    <w:rsid w:val="00F062E4"/>
    <w:rsid w:val="00F071BE"/>
    <w:rsid w:val="00F20C1C"/>
    <w:rsid w:val="00F25B87"/>
    <w:rsid w:val="00F26999"/>
    <w:rsid w:val="00F312C4"/>
    <w:rsid w:val="00F31EB9"/>
    <w:rsid w:val="00F33550"/>
    <w:rsid w:val="00F36D58"/>
    <w:rsid w:val="00F374DB"/>
    <w:rsid w:val="00F42FA8"/>
    <w:rsid w:val="00F43686"/>
    <w:rsid w:val="00F4526C"/>
    <w:rsid w:val="00F45496"/>
    <w:rsid w:val="00F4712B"/>
    <w:rsid w:val="00F55705"/>
    <w:rsid w:val="00F5641C"/>
    <w:rsid w:val="00F56D78"/>
    <w:rsid w:val="00F60215"/>
    <w:rsid w:val="00F603AB"/>
    <w:rsid w:val="00F6071D"/>
    <w:rsid w:val="00F66B13"/>
    <w:rsid w:val="00F71BEB"/>
    <w:rsid w:val="00F74302"/>
    <w:rsid w:val="00F74956"/>
    <w:rsid w:val="00F756E8"/>
    <w:rsid w:val="00F76D39"/>
    <w:rsid w:val="00F77D82"/>
    <w:rsid w:val="00F81744"/>
    <w:rsid w:val="00F86E00"/>
    <w:rsid w:val="00F930D7"/>
    <w:rsid w:val="00F93168"/>
    <w:rsid w:val="00F94D5E"/>
    <w:rsid w:val="00F951E1"/>
    <w:rsid w:val="00F9538B"/>
    <w:rsid w:val="00F962AC"/>
    <w:rsid w:val="00FA235E"/>
    <w:rsid w:val="00FA2F9E"/>
    <w:rsid w:val="00FA3E05"/>
    <w:rsid w:val="00FB2F68"/>
    <w:rsid w:val="00FB3555"/>
    <w:rsid w:val="00FC0EF2"/>
    <w:rsid w:val="00FC143C"/>
    <w:rsid w:val="00FC3CBD"/>
    <w:rsid w:val="00FC5985"/>
    <w:rsid w:val="00FC6A3F"/>
    <w:rsid w:val="00FC6C9A"/>
    <w:rsid w:val="00FC7196"/>
    <w:rsid w:val="00FD14F2"/>
    <w:rsid w:val="00FD2F9F"/>
    <w:rsid w:val="00FD47D8"/>
    <w:rsid w:val="00FD507C"/>
    <w:rsid w:val="00FD7722"/>
    <w:rsid w:val="00FE034A"/>
    <w:rsid w:val="00FE2092"/>
    <w:rsid w:val="00FE30F4"/>
    <w:rsid w:val="00FE33AE"/>
    <w:rsid w:val="00FE5DCA"/>
    <w:rsid w:val="00FE7283"/>
    <w:rsid w:val="00FF23FC"/>
    <w:rsid w:val="00FF6B4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2049" v:ext="edit"/>
    <o:shapelayout v:ext="edit">
      <o:idmap data="1" v:ext="edit"/>
    </o:shapelayout>
  </w:shapeDefaults>
  <w:decimalSymbol w:val=","/>
  <w:listSeparator w:val=";"/>
  <w14:docId w14:val="472B28AB"/>
  <w15:docId w15:val="{FFFFF82B-A1D2-465B-82CE-BF2A1CA965C2}"/>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Calibri" w:hAnsi="Calibri" w:eastAsia="Calibri" w:cs="Times New Roman"/>
        <w:lang w:val="cs-CZ" w:eastAsia="cs-CZ" w:bidi="ar-SA"/>
      </w:rPr>
    </w:rPrDefault>
    <w:pPrDefault/>
  </w:docDefaults>
  <w:latentStyles w:defLockedState="false" w:defUIPriority="99" w:defSemiHidden="false" w:defUnhideWhenUsed="false" w:defQFormat="false" w:count="377">
    <w:lsdException w:name="Normal" w:uiPriority="0" w:qFormat="true"/>
    <w:lsdException w:name="heading 1" w:uiPriority="0" w:qFormat="true"/>
    <w:lsdException w:name="heading 2" w:uiPriority="0" w:qFormat="true"/>
    <w:lsdException w:name="heading 3" w:uiPriority="0" w:qFormat="true"/>
    <w:lsdException w:name="heading 4" w:uiPriority="0" w:qFormat="true"/>
    <w:lsdException w:name="heading 5" w:uiPriority="0" w:qFormat="true"/>
    <w:lsdException w:name="heading 6" w:uiPriority="0" w:qFormat="true"/>
    <w:lsdException w:name="heading 7" w:uiPriority="0" w:unhideWhenUsed="true" w:qFormat="true"/>
    <w:lsdException w:name="heading 8" w:uiPriority="0" w:unhideWhenUsed="true" w:qFormat="true"/>
    <w:lsdException w:name="heading 9" w:uiPriority="0" w:unhideWhenUsed="true" w:qFormat="true"/>
    <w:lsdException w:name="index 1" w:locked="true" w:semiHidden="true" w:unhideWhenUsed="true"/>
    <w:lsdException w:name="index 2" w:locked="true" w:semiHidden="true" w:unhideWhenUsed="true"/>
    <w:lsdException w:name="index 3" w:locked="true" w:semiHidden="true" w:unhideWhenUsed="true"/>
    <w:lsdException w:name="index 4" w:locked="true" w:semiHidden="true" w:unhideWhenUsed="true"/>
    <w:lsdException w:name="index 5" w:locked="true" w:semiHidden="true" w:unhideWhenUsed="true"/>
    <w:lsdException w:name="index 6" w:locked="true" w:semiHidden="true" w:unhideWhenUsed="true"/>
    <w:lsdException w:name="index 7" w:locked="true" w:semiHidden="true" w:unhideWhenUsed="true"/>
    <w:lsdException w:name="index 8" w:locked="true" w:semiHidden="true" w:unhideWhenUsed="true"/>
    <w:lsdException w:name="index 9" w:locked="true" w:semiHidden="true" w:unhideWhenUsed="true"/>
    <w:lsdException w:name="toc 1" w:uiPriority="0" w:unhideWhenUsed="true"/>
    <w:lsdException w:name="toc 2" w:uiPriority="0" w:unhideWhenUsed="true"/>
    <w:lsdException w:name="toc 3" w:uiPriority="0" w:unhideWhenUsed="true"/>
    <w:lsdException w:name="toc 4" w:uiPriority="0" w:unhideWhenUsed="true"/>
    <w:lsdException w:name="toc 5" w:uiPriority="0" w:unhideWhenUsed="true"/>
    <w:lsdException w:name="toc 6" w:uiPriority="0" w:unhideWhenUsed="true"/>
    <w:lsdException w:name="toc 7" w:uiPriority="0" w:unhideWhenUsed="true"/>
    <w:lsdException w:name="toc 8" w:uiPriority="0" w:unhideWhenUsed="true"/>
    <w:lsdException w:name="toc 9" w:uiPriority="0" w:unhideWhenUsed="true"/>
    <w:lsdException w:name="Normal Indent" w:locked="true" w:semiHidden="true" w:unhideWhenUsed="true"/>
    <w:lsdException w:name="footnote text" w:locked="true" w:semiHidden="true" w:unhideWhenUsed="true"/>
    <w:lsdException w:name="annotation text" w:locked="true" w:semiHidden="true" w:unhideWhenUsed="true"/>
    <w:lsdException w:name="header" w:locked="true" w:semiHidden="true" w:unhideWhenUsed="true"/>
    <w:lsdException w:name="footer" w:locked="true" w:semiHidden="true" w:unhideWhenUsed="true"/>
    <w:lsdException w:name="index heading" w:locked="true" w:semiHidden="true" w:unhideWhenUsed="true"/>
    <w:lsdException w:name="caption" w:uiPriority="0" w:semiHidden="true" w:unhideWhenUsed="true" w:qFormat="true"/>
    <w:lsdException w:name="table of figures" w:locked="true" w:semiHidden="true" w:unhideWhenUsed="true"/>
    <w:lsdException w:name="envelope address" w:locked="true" w:semiHidden="true" w:unhideWhenUsed="true"/>
    <w:lsdException w:name="envelope return" w:locked="true" w:semiHidden="true" w:unhideWhenUsed="true"/>
    <w:lsdException w:name="footnote reference" w:locked="true" w:semiHidden="true" w:unhideWhenUsed="true"/>
    <w:lsdException w:name="annotation reference" w:locked="true" w:semiHidden="true" w:unhideWhenUsed="true"/>
    <w:lsdException w:name="line number" w:locked="true" w:semiHidden="true" w:unhideWhenUsed="true"/>
    <w:lsdException w:name="page number" w:locked="true" w:semiHidden="true" w:unhideWhenUsed="true"/>
    <w:lsdException w:name="endnote reference" w:locked="true" w:semiHidden="true" w:unhideWhenUsed="true"/>
    <w:lsdException w:name="endnote text" w:locked="true" w:semiHidden="true" w:unhideWhenUsed="true"/>
    <w:lsdException w:name="table of authorities" w:locked="true" w:semiHidden="true" w:unhideWhenUsed="true"/>
    <w:lsdException w:name="macro" w:locked="true" w:semiHidden="true" w:unhideWhenUsed="true"/>
    <w:lsdException w:name="toa heading" w:locked="true" w:semiHidden="true" w:unhideWhenUsed="true"/>
    <w:lsdException w:name="List" w:locked="true" w:semiHidden="true" w:unhideWhenUsed="true"/>
    <w:lsdException w:name="List Bullet" w:locked="true" w:semiHidden="true" w:unhideWhenUsed="true"/>
    <w:lsdException w:name="List Number" w:locked="true" w:semiHidden="true" w:unhideWhenUsed="true"/>
    <w:lsdException w:name="List 2" w:locked="true" w:semiHidden="true" w:unhideWhenUsed="true"/>
    <w:lsdException w:name="List 3" w:locked="true" w:semiHidden="true" w:unhideWhenUsed="true"/>
    <w:lsdException w:name="List 4" w:locked="true" w:semiHidden="true" w:unhideWhenUsed="true"/>
    <w:lsdException w:name="List 5" w:locked="true" w:semiHidden="true" w:unhideWhenUsed="true"/>
    <w:lsdException w:name="List Bullet 2" w:locked="true" w:semiHidden="true" w:unhideWhenUsed="true"/>
    <w:lsdException w:name="List Bullet 3" w:locked="true" w:semiHidden="true" w:unhideWhenUsed="true"/>
    <w:lsdException w:name="List Bullet 4" w:locked="true" w:semiHidden="true" w:unhideWhenUsed="true"/>
    <w:lsdException w:name="List Bullet 5" w:locked="true" w:semiHidden="true" w:unhideWhenUsed="true"/>
    <w:lsdException w:name="List Number 2" w:locked="true" w:semiHidden="true" w:unhideWhenUsed="true"/>
    <w:lsdException w:name="List Number 3" w:locked="true" w:semiHidden="true" w:unhideWhenUsed="true"/>
    <w:lsdException w:name="List Number 4" w:locked="true" w:semiHidden="true" w:unhideWhenUsed="true"/>
    <w:lsdException w:name="List Number 5" w:locked="true" w:semiHidden="true" w:unhideWhenUsed="true"/>
    <w:lsdException w:name="Title" w:uiPriority="0" w:qFormat="true"/>
    <w:lsdException w:name="Closing" w:locked="true" w:semiHidden="true" w:unhideWhenUsed="true"/>
    <w:lsdException w:name="Signature" w:locked="true" w:semiHidden="true" w:unhideWhenUsed="true"/>
    <w:lsdException w:name="Default Paragraph Font" w:uiPriority="0" w:unhideWhenUsed="true"/>
    <w:lsdException w:name="Body Text" w:locked="true" w:semiHidden="true" w:unhideWhenUsed="true"/>
    <w:lsdException w:name="Body Text Indent" w:locked="true" w:semiHidden="true" w:unhideWhenUsed="true"/>
    <w:lsdException w:name="List Continue" w:locked="true" w:semiHidden="true" w:unhideWhenUsed="true"/>
    <w:lsdException w:name="List Continue 2" w:locked="true" w:semiHidden="true" w:unhideWhenUsed="true"/>
    <w:lsdException w:name="List Continue 3" w:locked="true" w:semiHidden="true" w:unhideWhenUsed="true"/>
    <w:lsdException w:name="List Continue 4" w:locked="true" w:semiHidden="true" w:unhideWhenUsed="true"/>
    <w:lsdException w:name="List Continue 5" w:locked="true" w:semiHidden="true" w:unhideWhenUsed="true"/>
    <w:lsdException w:name="Message Header" w:locked="true" w:semiHidden="true" w:unhideWhenUsed="true"/>
    <w:lsdException w:name="Subtitle" w:uiPriority="0" w:qFormat="true"/>
    <w:lsdException w:name="Salutation" w:locked="true" w:semiHidden="true" w:unhideWhenUsed="true"/>
    <w:lsdException w:name="Date" w:locked="true" w:semiHidden="true" w:unhideWhenUsed="true"/>
    <w:lsdException w:name="Body Text First Indent" w:locked="true" w:semiHidden="true" w:unhideWhenUsed="true"/>
    <w:lsdException w:name="Body Text First Indent 2" w:locked="true" w:semiHidden="true" w:unhideWhenUsed="true"/>
    <w:lsdException w:name="Note Heading" w:locked="true" w:semiHidden="true" w:unhideWhenUsed="true"/>
    <w:lsdException w:name="Body Text 2" w:locked="true" w:semiHidden="true" w:unhideWhenUsed="true"/>
    <w:lsdException w:name="Body Text 3" w:locked="true" w:semiHidden="true" w:unhideWhenUsed="true"/>
    <w:lsdException w:name="Body Text Indent 2" w:locked="true" w:semiHidden="true" w:unhideWhenUsed="true"/>
    <w:lsdException w:name="Body Text Indent 3" w:locked="true" w:semiHidden="true" w:unhideWhenUsed="true"/>
    <w:lsdException w:name="Block Text" w:locked="true" w:semiHidden="true" w:unhideWhenUsed="true"/>
    <w:lsdException w:name="Hyperlink" w:locked="true" w:semiHidden="true" w:unhideWhenUsed="true"/>
    <w:lsdException w:name="FollowedHyperlink" w:locked="true" w:semiHidden="true" w:unhideWhenUsed="true"/>
    <w:lsdException w:name="Strong" w:uiPriority="0" w:qFormat="true"/>
    <w:lsdException w:name="Emphasis" w:uiPriority="0" w:qFormat="true"/>
    <w:lsdException w:name="Document Map" w:locked="true" w:semiHidden="true" w:unhideWhenUsed="true"/>
    <w:lsdException w:name="Plain Text" w:locked="true" w:semiHidden="true" w:unhideWhenUsed="true"/>
    <w:lsdException w:name="E-mail Signature" w:locked="true" w:semiHidden="true" w:unhideWhenUsed="true"/>
    <w:lsdException w:name="HTML Top of Form" w:locked="true" w:semiHidden="true" w:unhideWhenUsed="true"/>
    <w:lsdException w:name="HTML Bottom of Form" w:locked="true" w:semiHidden="true" w:unhideWhenUsed="true"/>
    <w:lsdException w:name="Normal (Web)" w:locked="true" w:semiHidden="true" w:unhideWhenUsed="true"/>
    <w:lsdException w:name="HTML Acronym" w:locked="true" w:semiHidden="true" w:unhideWhenUsed="true"/>
    <w:lsdException w:name="HTML Address" w:locked="true" w:semiHidden="true" w:unhideWhenUsed="true"/>
    <w:lsdException w:name="HTML Cite" w:locked="true" w:semiHidden="true" w:unhideWhenUsed="true"/>
    <w:lsdException w:name="HTML Code" w:locked="true" w:semiHidden="true" w:unhideWhenUsed="true"/>
    <w:lsdException w:name="HTML Definition" w:locked="true" w:semiHidden="true" w:unhideWhenUsed="true"/>
    <w:lsdException w:name="HTML Keyboard" w:locked="true" w:semiHidden="true" w:unhideWhenUsed="true"/>
    <w:lsdException w:name="HTML Preformatted" w:locked="true" w:semiHidden="true" w:unhideWhenUsed="true"/>
    <w:lsdException w:name="HTML Sample" w:locked="true" w:semiHidden="true" w:unhideWhenUsed="true"/>
    <w:lsdException w:name="HTML Typewriter" w:locked="true" w:semiHidden="true" w:unhideWhenUsed="true"/>
    <w:lsdException w:name="HTML Variable" w:locked="true" w:semiHidden="true" w:unhideWhenUsed="true"/>
    <w:lsdException w:name="Normal Table" w:locked="true"/>
    <w:lsdException w:name="annotation subject" w:locked="true" w:semiHidden="true" w:unhideWhenUsed="true"/>
    <w:lsdException w:name="No List" w:locked="true" w:semiHidden="true" w:unhideWhenUsed="true"/>
    <w:lsdException w:name="Outline List 1" w:locked="true" w:semiHidden="true" w:unhideWhenUsed="true"/>
    <w:lsdException w:name="Outline List 2" w:locked="true" w:semiHidden="true" w:unhideWhenUsed="true"/>
    <w:lsdException w:name="Outline List 3" w:locked="true" w:semiHidden="true" w:unhideWhenUsed="true"/>
    <w:lsdException w:name="Table Simple 1" w:locked="true" w:semiHidden="true" w:unhideWhenUsed="true"/>
    <w:lsdException w:name="Table Simple 2" w:locked="true" w:semiHidden="true" w:unhideWhenUsed="true"/>
    <w:lsdException w:name="Table Simple 3" w:locked="true" w:semiHidden="true" w:unhideWhenUsed="true"/>
    <w:lsdException w:name="Table Classic 1" w:locked="true" w:semiHidden="true" w:unhideWhenUsed="true"/>
    <w:lsdException w:name="Table Classic 2" w:locked="true" w:semiHidden="true" w:unhideWhenUsed="true"/>
    <w:lsdException w:name="Table Classic 3" w:locked="true" w:semiHidden="true" w:unhideWhenUsed="true"/>
    <w:lsdException w:name="Table Classic 4" w:locked="true" w:semiHidden="true" w:unhideWhenUsed="true"/>
    <w:lsdException w:name="Table Colorful 1" w:locked="true" w:semiHidden="true" w:unhideWhenUsed="true"/>
    <w:lsdException w:name="Table Colorful 2" w:locked="true" w:semiHidden="true" w:unhideWhenUsed="true"/>
    <w:lsdException w:name="Table Colorful 3" w:locked="true" w:semiHidden="true" w:unhideWhenUsed="true"/>
    <w:lsdException w:name="Table Columns 1" w:locked="true" w:semiHidden="true" w:unhideWhenUsed="true"/>
    <w:lsdException w:name="Table Columns 2" w:locked="true" w:semiHidden="true" w:unhideWhenUsed="true"/>
    <w:lsdException w:name="Table Columns 3" w:locked="true" w:semiHidden="true" w:unhideWhenUsed="true"/>
    <w:lsdException w:name="Table Columns 4" w:locked="true" w:semiHidden="true" w:unhideWhenUsed="true"/>
    <w:lsdException w:name="Table Columns 5" w:locked="true" w:semiHidden="true" w:unhideWhenUsed="true"/>
    <w:lsdException w:name="Table Grid 1" w:locked="true" w:semiHidden="true" w:unhideWhenUsed="true"/>
    <w:lsdException w:name="Table Grid 2" w:locked="true" w:semiHidden="true" w:unhideWhenUsed="true"/>
    <w:lsdException w:name="Table Grid 3" w:locked="true" w:semiHidden="true" w:unhideWhenUsed="true"/>
    <w:lsdException w:name="Table Grid 4" w:locked="true" w:semiHidden="true" w:unhideWhenUsed="true"/>
    <w:lsdException w:name="Table Grid 5" w:locked="true" w:semiHidden="true" w:unhideWhenUsed="true"/>
    <w:lsdException w:name="Table Grid 6" w:locked="true" w:semiHidden="true" w:unhideWhenUsed="true"/>
    <w:lsdException w:name="Table Grid 7" w:locked="true" w:semiHidden="true" w:unhideWhenUsed="true"/>
    <w:lsdException w:name="Table Grid 8" w:locked="true" w:semiHidden="true" w:unhideWhenUsed="true"/>
    <w:lsdException w:name="Table List 1" w:locked="true" w:semiHidden="true" w:unhideWhenUsed="true"/>
    <w:lsdException w:name="Table List 2" w:locked="true" w:semiHidden="true" w:unhideWhenUsed="true"/>
    <w:lsdException w:name="Table List 3" w:locked="true" w:semiHidden="true" w:unhideWhenUsed="true"/>
    <w:lsdException w:name="Table List 4" w:locked="true" w:semiHidden="true" w:unhideWhenUsed="true"/>
    <w:lsdException w:name="Table List 5" w:locked="true" w:semiHidden="true" w:unhideWhenUsed="true"/>
    <w:lsdException w:name="Table List 6" w:locked="true" w:semiHidden="true" w:unhideWhenUsed="true"/>
    <w:lsdException w:name="Table List 7" w:locked="true" w:semiHidden="true" w:unhideWhenUsed="true"/>
    <w:lsdException w:name="Table List 8" w:locked="true" w:semiHidden="true" w:unhideWhenUsed="true"/>
    <w:lsdException w:name="Table 3D effects 1" w:locked="true" w:semiHidden="true" w:unhideWhenUsed="true"/>
    <w:lsdException w:name="Table 3D effects 2" w:locked="true" w:semiHidden="true" w:unhideWhenUsed="true"/>
    <w:lsdException w:name="Table 3D effects 3" w:locked="true" w:semiHidden="true" w:unhideWhenUsed="true"/>
    <w:lsdException w:name="Table Contemporary" w:locked="true" w:semiHidden="true" w:unhideWhenUsed="true"/>
    <w:lsdException w:name="Table Elegant" w:locked="true" w:semiHidden="true" w:unhideWhenUsed="true"/>
    <w:lsdException w:name="Table Professional" w:locked="true" w:semiHidden="true" w:unhideWhenUsed="true"/>
    <w:lsdException w:name="Table Subtle 1" w:locked="true" w:semiHidden="true" w:unhideWhenUsed="true"/>
    <w:lsdException w:name="Table Subtle 2" w:locked="true" w:semiHidden="true" w:unhideWhenUsed="true"/>
    <w:lsdException w:name="Table Web 1" w:locked="true" w:semiHidden="true" w:unhideWhenUsed="true"/>
    <w:lsdException w:name="Table Web 2" w:locked="true" w:semiHidden="true" w:unhideWhenUsed="true"/>
    <w:lsdException w:name="Table Web 3" w:locked="true"/>
    <w:lsdException w:name="Balloon Text" w:locked="true" w:semiHidden="true" w:unhideWhenUsed="true"/>
    <w:lsdException w:name="Table Grid" w:uiPriority="0"/>
    <w:lsdException w:name="Table Theme" w:lock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true" w:unhideWhenUsed="true"/>
    <w:lsdException w:name="Hashtag" w:semiHidden="true" w:unhideWhenUsed="true"/>
    <w:lsdException w:name="Unresolved Mention" w:semiHidden="true" w:unhideWhenUsed="true"/>
    <w:lsdException w:name="Smart Link" w:semiHidden="true" w:unhideWhenUsed="true"/>
    <w:lsdException w:name="Smart Link Error" w:semiHidden="true" w:unhideWhenUsed="true"/>
  </w:latentStyles>
  <w:style w:type="paragraph" w:styleId="Normln" w:default="true">
    <w:name w:val="Normal"/>
    <w:qFormat/>
    <w:rsid w:val="00F43686"/>
    <w:rPr>
      <w:rFonts w:ascii="Arial" w:hAnsi="Arial" w:eastAsia="Times New Roman"/>
    </w:rPr>
  </w:style>
  <w:style w:type="paragraph" w:styleId="Nadpis1">
    <w:name w:val="heading 1"/>
    <w:aliases w:val="H1,Chapter,1,section,ASAPHeading 1,Celého textu,V_Head1,Záhlaví 1,h1,1.,Kapitola1,Kapitola2,Kapitola3,Kapitola4,Kapitola5,Kapitola11,Kapitola21,Kapitola31,Kapitola41,Kapitola6,Kapitola12,Kapitola22,Kapitola32,Kapitola42,Kapitola51,Kapitola111"/>
    <w:basedOn w:val="Normln"/>
    <w:next w:val="Normln"/>
    <w:link w:val="Nadpis1Char"/>
    <w:uiPriority w:val="99"/>
    <w:qFormat/>
    <w:rsid w:val="00F43686"/>
    <w:pPr>
      <w:keepNext/>
      <w:widowControl w:val="false"/>
      <w:numPr>
        <w:numId w:val="1"/>
      </w:numPr>
      <w:shd w:val="pct5" w:color="auto" w:fill="auto"/>
      <w:spacing w:before="600" w:after="300"/>
      <w:outlineLvl w:val="0"/>
    </w:pPr>
    <w:rPr>
      <w:b/>
      <w:kern w:val="28"/>
      <w:sz w:val="26"/>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autoRedefine/>
    <w:uiPriority w:val="99"/>
    <w:qFormat/>
    <w:rsid w:val="00F43686"/>
    <w:pPr>
      <w:widowControl w:val="false"/>
      <w:numPr>
        <w:ilvl w:val="1"/>
        <w:numId w:val="1"/>
      </w:numPr>
      <w:spacing w:before="240" w:after="120" w:line="240" w:lineRule="atLeast"/>
      <w:jc w:val="both"/>
      <w:outlineLvl w:val="1"/>
    </w:pPr>
    <w:rPr>
      <w:rFonts w:ascii="Calibri" w:hAnsi="Calibri"/>
      <w:bCs/>
      <w:sz w:val="22"/>
      <w:szCs w:val="22"/>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
    <w:basedOn w:val="Normln"/>
    <w:next w:val="Normln"/>
    <w:link w:val="Nadpis3Char"/>
    <w:uiPriority w:val="99"/>
    <w:qFormat/>
    <w:rsid w:val="00F43686"/>
    <w:pPr>
      <w:widowControl w:val="false"/>
      <w:numPr>
        <w:ilvl w:val="2"/>
        <w:numId w:val="1"/>
      </w:numPr>
      <w:spacing w:before="240" w:after="240"/>
      <w:outlineLvl w:val="2"/>
    </w:pPr>
    <w:rPr>
      <w:rFonts w:ascii="NimbusSanNovTEE" w:hAnsi="NimbusSanNovTEE"/>
      <w:b/>
      <w:sz w:val="22"/>
    </w:rPr>
  </w:style>
  <w:style w:type="paragraph" w:styleId="Nadpis4">
    <w:name w:val="heading 4"/>
    <w:aliases w:val="H4,ASAPHeading 4,Sub Sub Paragraph,Podkapitola3,Podkapitola31,Odstavec 1,Odstavec 11,Odstavec 12,Odstavec 13,Odstavec 14,Odstavec 111,Odstavec 121,Odstavec 131,Odstavec 15,Odstavec 141,Odstavec 16,Odstavec 112,Odstavec 122,Odstavec 132"/>
    <w:basedOn w:val="Normln"/>
    <w:next w:val="Normln"/>
    <w:link w:val="Nadpis4Char"/>
    <w:uiPriority w:val="99"/>
    <w:qFormat/>
    <w:rsid w:val="00F43686"/>
    <w:pPr>
      <w:keepNext/>
      <w:numPr>
        <w:ilvl w:val="3"/>
        <w:numId w:val="1"/>
      </w:numPr>
      <w:spacing w:before="240" w:after="240"/>
      <w:outlineLvl w:val="3"/>
    </w:pPr>
    <w:rPr>
      <w:rFonts w:ascii="NimbusSanNovTEE" w:hAnsi="NimbusSanNovTEE"/>
      <w:b/>
      <w:sz w:val="22"/>
      <w:lang w:val="en-GB"/>
    </w:rPr>
  </w:style>
  <w:style w:type="paragraph" w:styleId="Nadpis5">
    <w:name w:val="heading 5"/>
    <w:aliases w:val="H5,Level 3 - i"/>
    <w:basedOn w:val="Normln"/>
    <w:next w:val="Normln"/>
    <w:link w:val="Nadpis5Char"/>
    <w:uiPriority w:val="99"/>
    <w:qFormat/>
    <w:rsid w:val="00F43686"/>
    <w:pPr>
      <w:numPr>
        <w:ilvl w:val="4"/>
        <w:numId w:val="1"/>
      </w:numPr>
      <w:spacing w:before="240" w:after="60"/>
      <w:outlineLvl w:val="4"/>
    </w:pPr>
    <w:rPr>
      <w:sz w:val="22"/>
    </w:rPr>
  </w:style>
  <w:style w:type="paragraph" w:styleId="Nadpis6">
    <w:name w:val="heading 6"/>
    <w:aliases w:val="H6"/>
    <w:basedOn w:val="Normln"/>
    <w:next w:val="Normln"/>
    <w:link w:val="Nadpis6Char"/>
    <w:uiPriority w:val="99"/>
    <w:qFormat/>
    <w:rsid w:val="00F43686"/>
    <w:pPr>
      <w:numPr>
        <w:ilvl w:val="5"/>
        <w:numId w:val="1"/>
      </w:numPr>
      <w:spacing w:before="240" w:after="60"/>
      <w:outlineLvl w:val="5"/>
    </w:pPr>
    <w:rPr>
      <w:i/>
      <w:sz w:val="22"/>
    </w:rPr>
  </w:style>
  <w:style w:type="paragraph" w:styleId="Nadpis7">
    <w:name w:val="heading 7"/>
    <w:aliases w:val="H7"/>
    <w:basedOn w:val="Normln"/>
    <w:next w:val="Normln"/>
    <w:link w:val="Nadpis7Char"/>
    <w:uiPriority w:val="99"/>
    <w:qFormat/>
    <w:rsid w:val="00F43686"/>
    <w:pPr>
      <w:numPr>
        <w:ilvl w:val="6"/>
        <w:numId w:val="1"/>
      </w:numPr>
      <w:spacing w:before="240" w:after="60"/>
      <w:outlineLvl w:val="6"/>
    </w:pPr>
  </w:style>
  <w:style w:type="paragraph" w:styleId="Nadpis8">
    <w:name w:val="heading 8"/>
    <w:aliases w:val="H8"/>
    <w:basedOn w:val="Normln"/>
    <w:next w:val="Normln"/>
    <w:link w:val="Nadpis8Char"/>
    <w:uiPriority w:val="99"/>
    <w:qFormat/>
    <w:rsid w:val="00F43686"/>
    <w:pPr>
      <w:numPr>
        <w:ilvl w:val="7"/>
        <w:numId w:val="1"/>
      </w:numPr>
      <w:spacing w:before="240" w:after="60"/>
      <w:outlineLvl w:val="7"/>
    </w:pPr>
    <w:rPr>
      <w:i/>
    </w:rPr>
  </w:style>
  <w:style w:type="paragraph" w:styleId="Nadpis9">
    <w:name w:val="heading 9"/>
    <w:aliases w:val="H9,h9,heading9,App Heading"/>
    <w:basedOn w:val="Normln"/>
    <w:next w:val="Normln"/>
    <w:link w:val="Nadpis9Char"/>
    <w:uiPriority w:val="99"/>
    <w:qFormat/>
    <w:rsid w:val="00F43686"/>
    <w:pPr>
      <w:numPr>
        <w:ilvl w:val="8"/>
        <w:numId w:val="1"/>
      </w:numPr>
      <w:spacing w:before="240" w:after="60"/>
      <w:outlineLvl w:val="8"/>
    </w:pPr>
    <w:rPr>
      <w:b/>
      <w:i/>
      <w:sz w:val="18"/>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aliases w:val="H1 Char,Chapter Char,1 Char,section Char,ASAPHeading 1 Char,Celého textu Char,V_Head1 Char,Záhlaví 1 Char,h1 Char,1. Char,Kapitola1 Char,Kapitola2 Char,Kapitola3 Char,Kapitola4 Char,Kapitola5 Char,Kapitola11 Char,Kapitola21 Char"/>
    <w:link w:val="Nadpis1"/>
    <w:uiPriority w:val="99"/>
    <w:locked/>
    <w:rsid w:val="00F43686"/>
    <w:rPr>
      <w:rFonts w:ascii="Arial" w:hAnsi="Arial" w:cs="Times New Roman"/>
      <w:b/>
      <w:kern w:val="28"/>
      <w:sz w:val="20"/>
      <w:szCs w:val="20"/>
      <w:shd w:val="pct5" w:color="auto" w:fill="auto"/>
      <w:lang w:eastAsia="cs-CZ"/>
    </w:rPr>
  </w:style>
  <w:style w:type="character" w:styleId="Nadpis2Char" w:customStyle="true">
    <w:name w:val="Nadpis 2 Char"/>
    <w:aliases w:val="PA Major Section Char,Podkapitola1 Char,V_Head2 Char,V_Head21 Char,V_Head22 Char,hlavicka Char,ASAPHeading 2 Char,h2 Char,F2 Char,F21 Char,2 Char,sub-sect Char,21 Char,sub-sect1 Char,22 Char,sub-sect2 Char,211 Char,sub-sect11 Char,T Char"/>
    <w:link w:val="Nadpis2"/>
    <w:uiPriority w:val="99"/>
    <w:locked/>
    <w:rsid w:val="00F43686"/>
    <w:rPr>
      <w:rFonts w:ascii="Calibri" w:hAnsi="Calibri" w:cs="Times New Roman"/>
      <w:bCs/>
      <w:lang w:eastAsia="cs-CZ"/>
    </w:rPr>
  </w:style>
  <w:style w:type="character" w:styleId="Nadpis3Char" w:customStyle="true">
    <w:name w:val="Nadpis 3 Char"/>
    <w:aliases w:val="Podpodkapitola Char,adpis 3 Char,H3 Char,Nadpis_3_úroveň Char,Záhlaví 3 Char,V_Head3 Char,V_Head31 Char,V_Head32 Char,Podkapitola2 Char,ASAPHeading 3 Char,Sub Paragraph Char,Podkapitola21 Char,1.1.1 Char,Podkapitola 2 Char"/>
    <w:link w:val="Nadpis3"/>
    <w:uiPriority w:val="9"/>
    <w:locked/>
    <w:rsid w:val="00F43686"/>
    <w:rPr>
      <w:rFonts w:ascii="NimbusSanNovTEE" w:hAnsi="NimbusSanNovTEE" w:cs="Times New Roman"/>
      <w:b/>
      <w:sz w:val="20"/>
      <w:szCs w:val="20"/>
      <w:lang w:eastAsia="cs-CZ"/>
    </w:rPr>
  </w:style>
  <w:style w:type="character" w:styleId="Nadpis4Char" w:customStyle="true">
    <w:name w:val="Nadpis 4 Char"/>
    <w:aliases w:val="H4 Char,ASAPHeading 4 Char,Sub Sub Paragraph Char,Podkapitola3 Char,Podkapitola31 Char,Odstavec 1 Char,Odstavec 11 Char,Odstavec 12 Char,Odstavec 13 Char,Odstavec 14 Char,Odstavec 111 Char,Odstavec 121 Char,Odstavec 131 Char"/>
    <w:link w:val="Nadpis4"/>
    <w:uiPriority w:val="99"/>
    <w:locked/>
    <w:rsid w:val="00F43686"/>
    <w:rPr>
      <w:rFonts w:ascii="NimbusSanNovTEE" w:hAnsi="NimbusSanNovTEE" w:cs="Times New Roman"/>
      <w:b/>
      <w:sz w:val="20"/>
      <w:szCs w:val="20"/>
      <w:lang w:val="en-GB" w:eastAsia="cs-CZ"/>
    </w:rPr>
  </w:style>
  <w:style w:type="character" w:styleId="Nadpis5Char" w:customStyle="true">
    <w:name w:val="Nadpis 5 Char"/>
    <w:aliases w:val="H5 Char,Level 3 - i Char"/>
    <w:link w:val="Nadpis5"/>
    <w:uiPriority w:val="99"/>
    <w:locked/>
    <w:rsid w:val="00F43686"/>
    <w:rPr>
      <w:rFonts w:ascii="Arial" w:hAnsi="Arial" w:cs="Times New Roman"/>
      <w:sz w:val="20"/>
      <w:szCs w:val="20"/>
      <w:lang w:eastAsia="cs-CZ"/>
    </w:rPr>
  </w:style>
  <w:style w:type="character" w:styleId="Nadpis6Char" w:customStyle="true">
    <w:name w:val="Nadpis 6 Char"/>
    <w:aliases w:val="H6 Char"/>
    <w:link w:val="Nadpis6"/>
    <w:uiPriority w:val="99"/>
    <w:locked/>
    <w:rsid w:val="00F43686"/>
    <w:rPr>
      <w:rFonts w:ascii="Arial" w:hAnsi="Arial" w:cs="Times New Roman"/>
      <w:i/>
      <w:sz w:val="20"/>
      <w:szCs w:val="20"/>
      <w:lang w:eastAsia="cs-CZ"/>
    </w:rPr>
  </w:style>
  <w:style w:type="character" w:styleId="Nadpis7Char" w:customStyle="true">
    <w:name w:val="Nadpis 7 Char"/>
    <w:aliases w:val="H7 Char"/>
    <w:link w:val="Nadpis7"/>
    <w:uiPriority w:val="99"/>
    <w:locked/>
    <w:rsid w:val="00F43686"/>
    <w:rPr>
      <w:rFonts w:ascii="Arial" w:hAnsi="Arial" w:cs="Times New Roman"/>
      <w:sz w:val="20"/>
      <w:szCs w:val="20"/>
      <w:lang w:eastAsia="cs-CZ"/>
    </w:rPr>
  </w:style>
  <w:style w:type="character" w:styleId="Nadpis8Char" w:customStyle="true">
    <w:name w:val="Nadpis 8 Char"/>
    <w:aliases w:val="H8 Char"/>
    <w:link w:val="Nadpis8"/>
    <w:uiPriority w:val="99"/>
    <w:locked/>
    <w:rsid w:val="00F43686"/>
    <w:rPr>
      <w:rFonts w:ascii="Arial" w:hAnsi="Arial" w:cs="Times New Roman"/>
      <w:i/>
      <w:sz w:val="20"/>
      <w:szCs w:val="20"/>
      <w:lang w:eastAsia="cs-CZ"/>
    </w:rPr>
  </w:style>
  <w:style w:type="character" w:styleId="Nadpis9Char" w:customStyle="true">
    <w:name w:val="Nadpis 9 Char"/>
    <w:aliases w:val="H9 Char,h9 Char,heading9 Char,App Heading Char"/>
    <w:link w:val="Nadpis9"/>
    <w:uiPriority w:val="99"/>
    <w:locked/>
    <w:rsid w:val="00F43686"/>
    <w:rPr>
      <w:rFonts w:ascii="Arial" w:hAnsi="Arial" w:cs="Times New Roman"/>
      <w:b/>
      <w:i/>
      <w:sz w:val="20"/>
      <w:szCs w:val="20"/>
      <w:lang w:eastAsia="cs-CZ"/>
    </w:rPr>
  </w:style>
  <w:style w:type="paragraph" w:styleId="Zkladntext">
    <w:name w:val="Body Text"/>
    <w:basedOn w:val="Normln"/>
    <w:link w:val="ZkladntextChar"/>
    <w:uiPriority w:val="99"/>
    <w:rsid w:val="00F43686"/>
    <w:pPr>
      <w:widowControl w:val="false"/>
      <w:jc w:val="both"/>
    </w:pPr>
  </w:style>
  <w:style w:type="character" w:styleId="ZkladntextChar" w:customStyle="true">
    <w:name w:val="Základní text Char"/>
    <w:link w:val="Zkladntext"/>
    <w:uiPriority w:val="99"/>
    <w:locked/>
    <w:rsid w:val="00F43686"/>
    <w:rPr>
      <w:rFonts w:ascii="Arial" w:hAnsi="Arial" w:cs="Times New Roman"/>
      <w:sz w:val="20"/>
      <w:szCs w:val="20"/>
      <w:lang w:eastAsia="cs-CZ"/>
    </w:rPr>
  </w:style>
  <w:style w:type="paragraph" w:styleId="Zkladntextodsazen">
    <w:name w:val="Body Text Indent"/>
    <w:basedOn w:val="Normln"/>
    <w:link w:val="ZkladntextodsazenChar"/>
    <w:uiPriority w:val="99"/>
    <w:rsid w:val="00F43686"/>
    <w:pPr>
      <w:ind w:left="284"/>
      <w:jc w:val="both"/>
    </w:pPr>
  </w:style>
  <w:style w:type="character" w:styleId="ZkladntextodsazenChar" w:customStyle="true">
    <w:name w:val="Základní text odsazený Char"/>
    <w:link w:val="Zkladntextodsazen"/>
    <w:uiPriority w:val="99"/>
    <w:locked/>
    <w:rsid w:val="00F43686"/>
    <w:rPr>
      <w:rFonts w:ascii="Arial" w:hAnsi="Arial" w:cs="Times New Roman"/>
      <w:sz w:val="20"/>
      <w:szCs w:val="20"/>
      <w:lang w:eastAsia="cs-CZ"/>
    </w:rPr>
  </w:style>
  <w:style w:type="character" w:styleId="slostrnky">
    <w:name w:val="page number"/>
    <w:uiPriority w:val="99"/>
    <w:rsid w:val="00F43686"/>
    <w:rPr>
      <w:rFonts w:cs="Times New Roman"/>
    </w:rPr>
  </w:style>
  <w:style w:type="paragraph" w:styleId="Zhlav">
    <w:name w:val="header"/>
    <w:basedOn w:val="Normln"/>
    <w:link w:val="ZhlavChar"/>
    <w:uiPriority w:val="99"/>
    <w:rsid w:val="00F43686"/>
    <w:pPr>
      <w:tabs>
        <w:tab w:val="center" w:pos="4536"/>
        <w:tab w:val="right" w:pos="9072"/>
      </w:tabs>
    </w:pPr>
    <w:rPr>
      <w:rFonts w:ascii="Times New Roman" w:hAnsi="Times New Roman"/>
      <w:lang w:val="en-GB"/>
    </w:rPr>
  </w:style>
  <w:style w:type="character" w:styleId="ZhlavChar" w:customStyle="true">
    <w:name w:val="Záhlaví Char"/>
    <w:link w:val="Zhlav"/>
    <w:uiPriority w:val="99"/>
    <w:locked/>
    <w:rsid w:val="00F43686"/>
    <w:rPr>
      <w:rFonts w:ascii="Times New Roman" w:hAnsi="Times New Roman" w:cs="Times New Roman"/>
      <w:sz w:val="20"/>
      <w:szCs w:val="20"/>
      <w:lang w:val="en-GB" w:eastAsia="cs-CZ"/>
    </w:rPr>
  </w:style>
  <w:style w:type="paragraph" w:styleId="Zpat">
    <w:name w:val="footer"/>
    <w:basedOn w:val="Normln"/>
    <w:link w:val="ZpatChar"/>
    <w:uiPriority w:val="99"/>
    <w:rsid w:val="00F43686"/>
    <w:pPr>
      <w:tabs>
        <w:tab w:val="center" w:pos="4536"/>
        <w:tab w:val="right" w:pos="9072"/>
      </w:tabs>
    </w:pPr>
    <w:rPr>
      <w:rFonts w:ascii="Times New Roman" w:hAnsi="Times New Roman"/>
      <w:lang w:val="en-GB"/>
    </w:rPr>
  </w:style>
  <w:style w:type="character" w:styleId="ZpatChar" w:customStyle="true">
    <w:name w:val="Zápatí Char"/>
    <w:link w:val="Zpat"/>
    <w:uiPriority w:val="99"/>
    <w:locked/>
    <w:rsid w:val="00F43686"/>
    <w:rPr>
      <w:rFonts w:ascii="Times New Roman" w:hAnsi="Times New Roman" w:cs="Times New Roman"/>
      <w:sz w:val="20"/>
      <w:szCs w:val="20"/>
      <w:lang w:val="en-GB" w:eastAsia="cs-CZ"/>
    </w:rPr>
  </w:style>
  <w:style w:type="paragraph" w:styleId="Zkladntext2">
    <w:name w:val="Body Text 2"/>
    <w:basedOn w:val="Normln"/>
    <w:link w:val="Zkladntext2Char"/>
    <w:uiPriority w:val="99"/>
    <w:rsid w:val="00F43686"/>
    <w:rPr>
      <w:sz w:val="22"/>
    </w:rPr>
  </w:style>
  <w:style w:type="character" w:styleId="Zkladntext2Char" w:customStyle="true">
    <w:name w:val="Základní text 2 Char"/>
    <w:link w:val="Zkladntext2"/>
    <w:uiPriority w:val="99"/>
    <w:locked/>
    <w:rsid w:val="00F43686"/>
    <w:rPr>
      <w:rFonts w:ascii="Arial" w:hAnsi="Arial" w:cs="Times New Roman"/>
      <w:sz w:val="20"/>
      <w:szCs w:val="20"/>
      <w:lang w:eastAsia="cs-CZ"/>
    </w:rPr>
  </w:style>
  <w:style w:type="paragraph" w:styleId="Zkladntextodsazen3">
    <w:name w:val="Body Text Indent 3"/>
    <w:basedOn w:val="Normln"/>
    <w:link w:val="Zkladntextodsazen3Char"/>
    <w:uiPriority w:val="99"/>
    <w:rsid w:val="00F43686"/>
    <w:pPr>
      <w:spacing w:after="120"/>
      <w:ind w:left="540"/>
      <w:jc w:val="both"/>
    </w:pPr>
    <w:rPr>
      <w:sz w:val="22"/>
      <w:szCs w:val="22"/>
    </w:rPr>
  </w:style>
  <w:style w:type="character" w:styleId="Zkladntextodsazen3Char" w:customStyle="true">
    <w:name w:val="Základní text odsazený 3 Char"/>
    <w:link w:val="Zkladntextodsazen3"/>
    <w:uiPriority w:val="99"/>
    <w:locked/>
    <w:rsid w:val="00F43686"/>
    <w:rPr>
      <w:rFonts w:ascii="Arial" w:hAnsi="Arial" w:cs="Times New Roman"/>
      <w:lang w:eastAsia="cs-CZ"/>
    </w:rPr>
  </w:style>
  <w:style w:type="paragraph" w:styleId="Normlnodsazen">
    <w:name w:val="Normal Indent"/>
    <w:basedOn w:val="Normln"/>
    <w:uiPriority w:val="99"/>
    <w:rsid w:val="00F43686"/>
    <w:pPr>
      <w:ind w:left="708"/>
    </w:pPr>
    <w:rPr>
      <w:lang w:val="fr-FR" w:eastAsia="en-US"/>
    </w:rPr>
  </w:style>
  <w:style w:type="paragraph" w:styleId="AAOdstavec" w:customStyle="true">
    <w:name w:val="AA_Odstavec"/>
    <w:basedOn w:val="Normln"/>
    <w:rsid w:val="00F43686"/>
    <w:pPr>
      <w:jc w:val="both"/>
    </w:pPr>
    <w:rPr>
      <w:rFonts w:cs="Arial"/>
      <w:lang w:eastAsia="en-US"/>
    </w:rPr>
  </w:style>
  <w:style w:type="paragraph" w:styleId="ANadpis2" w:customStyle="true">
    <w:name w:val="A_Nadpis2"/>
    <w:basedOn w:val="Normln"/>
    <w:uiPriority w:val="99"/>
    <w:rsid w:val="00F43686"/>
    <w:pPr>
      <w:tabs>
        <w:tab w:val="left" w:pos="567"/>
      </w:tabs>
      <w:overflowPunct w:val="false"/>
      <w:autoSpaceDE w:val="false"/>
      <w:autoSpaceDN w:val="false"/>
      <w:adjustRightInd w:val="false"/>
      <w:spacing w:before="120"/>
      <w:ind w:left="567" w:hanging="567"/>
      <w:jc w:val="both"/>
      <w:textAlignment w:val="baseline"/>
    </w:pPr>
    <w:rPr>
      <w:rFonts w:ascii="Times New Roman" w:hAnsi="Times New Roman"/>
      <w:b/>
      <w:sz w:val="24"/>
    </w:rPr>
  </w:style>
  <w:style w:type="paragraph" w:styleId="BodyText21" w:customStyle="true">
    <w:name w:val="Body Text 21"/>
    <w:basedOn w:val="Normln"/>
    <w:uiPriority w:val="99"/>
    <w:rsid w:val="00F43686"/>
    <w:pPr>
      <w:widowControl w:val="false"/>
      <w:jc w:val="both"/>
    </w:pPr>
    <w:rPr>
      <w:rFonts w:ascii="Times New Roman" w:hAnsi="Times New Roman"/>
      <w:sz w:val="22"/>
    </w:rPr>
  </w:style>
  <w:style w:type="character" w:styleId="Siln">
    <w:name w:val="Strong"/>
    <w:uiPriority w:val="99"/>
    <w:qFormat/>
    <w:rsid w:val="00F43686"/>
    <w:rPr>
      <w:rFonts w:cs="Times New Roman"/>
      <w:b/>
      <w:bCs/>
    </w:rPr>
  </w:style>
  <w:style w:type="paragraph" w:styleId="Textbubliny">
    <w:name w:val="Balloon Text"/>
    <w:basedOn w:val="Normln"/>
    <w:link w:val="TextbublinyChar"/>
    <w:uiPriority w:val="99"/>
    <w:semiHidden/>
    <w:rsid w:val="00452187"/>
    <w:rPr>
      <w:rFonts w:ascii="Tahoma" w:hAnsi="Tahoma" w:cs="Tahoma"/>
      <w:sz w:val="16"/>
      <w:szCs w:val="16"/>
    </w:rPr>
  </w:style>
  <w:style w:type="character" w:styleId="TextbublinyChar" w:customStyle="true">
    <w:name w:val="Text bubliny Char"/>
    <w:link w:val="Textbubliny"/>
    <w:uiPriority w:val="99"/>
    <w:semiHidden/>
    <w:locked/>
    <w:rsid w:val="00452187"/>
    <w:rPr>
      <w:rFonts w:ascii="Tahoma" w:hAnsi="Tahoma" w:cs="Tahoma"/>
      <w:sz w:val="16"/>
      <w:szCs w:val="16"/>
      <w:lang w:eastAsia="cs-CZ"/>
    </w:rPr>
  </w:style>
  <w:style w:type="paragraph" w:styleId="Odstavecseseznamem">
    <w:name w:val="List Paragraph"/>
    <w:basedOn w:val="Normln"/>
    <w:link w:val="OdstavecseseznamemChar"/>
    <w:uiPriority w:val="34"/>
    <w:qFormat/>
    <w:rsid w:val="005B4E47"/>
    <w:pPr>
      <w:ind w:left="720"/>
      <w:contextualSpacing/>
    </w:pPr>
  </w:style>
  <w:style w:type="character" w:styleId="OdstavecseseznamemChar" w:customStyle="true">
    <w:name w:val="Odstavec se seznamem Char"/>
    <w:link w:val="Odstavecseseznamem"/>
    <w:uiPriority w:val="34"/>
    <w:locked/>
    <w:rsid w:val="00D0388B"/>
    <w:rPr>
      <w:rFonts w:ascii="Arial" w:hAnsi="Arial" w:cs="Times New Roman"/>
      <w:sz w:val="20"/>
      <w:szCs w:val="20"/>
      <w:lang w:eastAsia="cs-CZ"/>
    </w:rPr>
  </w:style>
  <w:style w:type="character" w:styleId="ListLabel3" w:customStyle="true">
    <w:name w:val="ListLabel 3"/>
    <w:uiPriority w:val="99"/>
    <w:rsid w:val="00142C24"/>
    <w:rPr>
      <w:b/>
    </w:rPr>
  </w:style>
  <w:style w:type="character" w:styleId="Odkaznakoment">
    <w:name w:val="annotation reference"/>
    <w:uiPriority w:val="99"/>
    <w:semiHidden/>
    <w:rsid w:val="00D27613"/>
    <w:rPr>
      <w:rFonts w:cs="Times New Roman"/>
      <w:sz w:val="16"/>
      <w:szCs w:val="16"/>
    </w:rPr>
  </w:style>
  <w:style w:type="paragraph" w:styleId="Textkomente">
    <w:name w:val="annotation text"/>
    <w:basedOn w:val="Normln"/>
    <w:link w:val="TextkomenteChar"/>
    <w:uiPriority w:val="99"/>
    <w:semiHidden/>
    <w:rsid w:val="00D27613"/>
  </w:style>
  <w:style w:type="character" w:styleId="TextkomenteChar" w:customStyle="true">
    <w:name w:val="Text komentáře Char"/>
    <w:link w:val="Textkomente"/>
    <w:uiPriority w:val="99"/>
    <w:semiHidden/>
    <w:locked/>
    <w:rsid w:val="00D27613"/>
    <w:rPr>
      <w:rFonts w:ascii="Arial" w:hAnsi="Arial" w:cs="Times New Roman"/>
      <w:sz w:val="20"/>
      <w:szCs w:val="20"/>
      <w:lang w:eastAsia="cs-CZ"/>
    </w:rPr>
  </w:style>
  <w:style w:type="paragraph" w:styleId="Pedmtkomente">
    <w:name w:val="annotation subject"/>
    <w:basedOn w:val="Textkomente"/>
    <w:next w:val="Textkomente"/>
    <w:link w:val="PedmtkomenteChar"/>
    <w:uiPriority w:val="99"/>
    <w:semiHidden/>
    <w:rsid w:val="00D27613"/>
    <w:rPr>
      <w:b/>
      <w:bCs/>
    </w:rPr>
  </w:style>
  <w:style w:type="character" w:styleId="PedmtkomenteChar" w:customStyle="true">
    <w:name w:val="Předmět komentáře Char"/>
    <w:link w:val="Pedmtkomente"/>
    <w:uiPriority w:val="99"/>
    <w:semiHidden/>
    <w:locked/>
    <w:rsid w:val="00D27613"/>
    <w:rPr>
      <w:rFonts w:ascii="Arial" w:hAnsi="Arial" w:cs="Times New Roman"/>
      <w:b/>
      <w:bCs/>
      <w:sz w:val="20"/>
      <w:szCs w:val="20"/>
      <w:lang w:eastAsia="cs-CZ"/>
    </w:rPr>
  </w:style>
  <w:style w:type="character" w:styleId="ZKLADNChar" w:customStyle="true">
    <w:name w:val="ZÁKLADNÍ Char"/>
    <w:uiPriority w:val="99"/>
    <w:rsid w:val="007769E1"/>
    <w:rPr>
      <w:rFonts w:ascii="Garamond" w:hAnsi="Garamond"/>
      <w:sz w:val="20"/>
    </w:rPr>
  </w:style>
  <w:style w:type="paragraph" w:styleId="lnek" w:customStyle="true">
    <w:name w:val="článek"/>
    <w:basedOn w:val="Nadpis2"/>
    <w:uiPriority w:val="99"/>
    <w:rsid w:val="00E15919"/>
    <w:pPr>
      <w:keepNext/>
      <w:widowControl/>
      <w:numPr>
        <w:ilvl w:val="0"/>
        <w:numId w:val="0"/>
      </w:numPr>
      <w:tabs>
        <w:tab w:val="num" w:pos="0"/>
      </w:tabs>
      <w:suppressAutoHyphens/>
      <w:spacing w:after="60" w:line="320" w:lineRule="atLeast"/>
      <w:jc w:val="left"/>
    </w:pPr>
    <w:rPr>
      <w:rFonts w:ascii="Times New Roman" w:hAnsi="Times New Roman" w:cs="Calibri"/>
      <w:bCs w:val="false"/>
      <w:kern w:val="1"/>
      <w:lang w:eastAsia="ar-SA"/>
    </w:rPr>
  </w:style>
  <w:style w:type="character" w:styleId="ZhlavChar1" w:customStyle="true">
    <w:name w:val="Záhlaví Char1"/>
    <w:uiPriority w:val="99"/>
    <w:rsid w:val="0045144F"/>
    <w:rPr>
      <w:rFonts w:ascii="Arial" w:hAnsi="Arial"/>
      <w:kern w:val="1"/>
      <w:lang w:eastAsia="ar-SA" w:bidi="ar-SA"/>
    </w:rPr>
  </w:style>
  <w:style w:type="character" w:styleId="OdstavecseseznamemChar1" w:customStyle="true">
    <w:name w:val="Odstavec se seznamem Char1"/>
    <w:uiPriority w:val="99"/>
    <w:locked/>
    <w:rsid w:val="003F0BD2"/>
    <w:rPr>
      <w:rFonts w:ascii="Arial" w:hAnsi="Arial"/>
      <w:kern w:val="1"/>
      <w:lang w:eastAsia="ar-SA" w:bidi="ar-SA"/>
    </w:rPr>
  </w:style>
  <w:style w:type="character" w:styleId="Hypertextovodkaz">
    <w:name w:val="Hyperlink"/>
    <w:basedOn w:val="Standardnpsmoodstavce"/>
    <w:uiPriority w:val="99"/>
    <w:unhideWhenUsed/>
    <w:locked/>
    <w:rsid w:val="00352672"/>
    <w:rPr>
      <w:color w:val="0000FF" w:themeColor="hyperlink"/>
      <w:u w:val="single"/>
    </w:rPr>
  </w:style>
  <w:style w:type="paragraph" w:styleId="Odstavecinzert" w:customStyle="true">
    <w:name w:val="Odstavec inzert"/>
    <w:basedOn w:val="Normln"/>
    <w:uiPriority w:val="99"/>
    <w:rsid w:val="00352672"/>
    <w:pPr>
      <w:ind w:left="340"/>
      <w:jc w:val="both"/>
    </w:pPr>
    <w:rPr>
      <w:rFonts w:ascii="Tahoma" w:hAnsi="Tahoma"/>
    </w:rPr>
  </w:style>
  <w:style w:type="paragraph" w:styleId="Rozloendokumentu">
    <w:name w:val="Document Map"/>
    <w:basedOn w:val="Normln"/>
    <w:link w:val="RozloendokumentuChar"/>
    <w:uiPriority w:val="99"/>
    <w:semiHidden/>
    <w:unhideWhenUsed/>
    <w:locked/>
    <w:rsid w:val="002B1323"/>
    <w:rPr>
      <w:rFonts w:ascii="Helvetica" w:hAnsi="Helvetica"/>
      <w:sz w:val="24"/>
      <w:szCs w:val="24"/>
    </w:rPr>
  </w:style>
  <w:style w:type="character" w:styleId="RozloendokumentuChar" w:customStyle="true">
    <w:name w:val="Rozložení dokumentu Char"/>
    <w:basedOn w:val="Standardnpsmoodstavce"/>
    <w:link w:val="Rozloendokumentu"/>
    <w:uiPriority w:val="99"/>
    <w:semiHidden/>
    <w:rsid w:val="002B1323"/>
    <w:rPr>
      <w:rFonts w:ascii="Helvetica" w:hAnsi="Helvetica" w:eastAsia="Times New Roman"/>
      <w:sz w:val="24"/>
      <w:szCs w:val="24"/>
    </w:rPr>
  </w:style>
  <w:style w:type="paragraph" w:styleId="Revize">
    <w:name w:val="Revision"/>
    <w:hidden/>
    <w:uiPriority w:val="99"/>
    <w:semiHidden/>
    <w:rsid w:val="000C1EB9"/>
    <w:rPr>
      <w:rFonts w:ascii="Arial" w:hAnsi="Arial" w:eastAsia="Times New Roman"/>
    </w:rPr>
  </w:style>
  <w:style w:type="paragraph" w:styleId="Default" w:customStyle="true">
    <w:name w:val="Default"/>
    <w:rsid w:val="0018411C"/>
    <w:pPr>
      <w:autoSpaceDE w:val="false"/>
      <w:autoSpaceDN w:val="false"/>
      <w:adjustRightInd w:val="false"/>
    </w:pPr>
    <w:rPr>
      <w:rFonts w:ascii="Times New Roman" w:hAnsi="Times New Roman"/>
      <w:color w:val="000000"/>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ntTable.xml" Type="http://schemas.openxmlformats.org/officeDocument/2006/relationships/fontTable"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footer1.xml" Type="http://schemas.openxmlformats.org/officeDocument/2006/relationships/footer" Id="rId11"/>
    <Relationship Target="numbering.xml" Type="http://schemas.openxmlformats.org/officeDocument/2006/relationships/numbering" Id="rId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theme/theme1.xml" Type="http://schemas.openxmlformats.org/officeDocument/2006/relationships/theme" Id="rId14"/>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9B73BAA97C72AE4DB4D8C47F2B26CE26" ma:contentTypeName="Dokument" ma:contentTypeScope="" ma:contentTypeVersion="10" ma:versionID="ddc5acadeac0f274cdda7094ce5ec919">
  <xsd:schema xmlns:xsd="http://www.w3.org/2001/XMLSchema" xmlns:ns2="eba73d9d-b53b-46eb-a8bf-c8414413cd7f" xmlns:ns3="a0a63736-e3e2-4397-8bce-680cb3b556c1" xmlns:p="http://schemas.microsoft.com/office/2006/metadata/properties" xmlns:xs="http://www.w3.org/2001/XMLSchema" ma:fieldsID="4d6ea4f8c5741230d05e7182292e7301" ma:root="true" ns2:_="" ns3:_="" targetNamespace="http://schemas.microsoft.com/office/2006/metadata/properties">
    <xsd:import namespace="eba73d9d-b53b-46eb-a8bf-c8414413cd7f"/>
    <xsd:import namespace="a0a63736-e3e2-4397-8bce-680cb3b556c1"/>
    <xsd:element name="properties">
      <xsd:complexType>
        <xsd:sequence>
          <xsd:element name="documentManagement">
            <xsd:complexType>
              <xsd:all>
                <xsd:element minOccurs="0" ref="ns2:SharedWithUsers"/>
                <xsd:element minOccurs="0" ref="ns2:SharedWithDetails"/>
                <xsd:element minOccurs="0" ref="ns3:MediaServiceMetadata"/>
                <xsd:element minOccurs="0" ref="ns3:MediaServiceFastMetadata"/>
                <xsd:element minOccurs="0" ref="ns3:MediaServiceDateTaken"/>
                <xsd:element minOccurs="0" ref="ns3:MediaServiceAutoTags"/>
                <xsd:element minOccurs="0" ref="ns3:MediaServiceOCR"/>
                <xsd:element minOccurs="0" ref="ns3:MediaServiceLocation"/>
                <xsd:element minOccurs="0" ref="ns3:MediaServiceGenerationTime"/>
                <xsd:element minOccurs="0" ref="ns3:MediaServiceEventHashCod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eba73d9d-b53b-46eb-a8bf-c8414413cd7f">
    <xsd:import namespace="http://schemas.microsoft.com/office/2006/documentManagement/types"/>
    <xsd:import namespace="http://schemas.microsoft.com/office/infopath/2007/PartnerControls"/>
    <xsd:element ma:description="" ma:displayName="Sdílí se s" ma:index="8"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escription="" ma:displayName="Sdílené s podrobnostmi" ma:index="9" ma:internalName="SharedWithDetails" ma:readOnly="true" name="SharedWithDetail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a0a63736-e3e2-4397-8bce-680cb3b556c1">
    <xsd:import namespace="http://schemas.microsoft.com/office/2006/documentManagement/types"/>
    <xsd:import namespace="http://schemas.microsoft.com/office/infopath/2007/PartnerControls"/>
    <xsd:element ma:description="" ma:displayName="MediaServiceMetadata" ma:hidden="true" ma:index="10" ma:internalName="MediaServiceMetadata" ma:readOnly="true" name="MediaServiceMetadata" nillable="true">
      <xsd:simpleType>
        <xsd:restriction base="dms:Note"/>
      </xsd:simpleType>
    </xsd:element>
    <xsd:element ma:description="" ma:displayName="MediaServiceFastMetadata" ma:hidden="true" ma:index="11" ma:internalName="MediaServiceFastMetadata" ma:readOnly="true" name="MediaServiceFastMetadata" nillable="true">
      <xsd:simpleType>
        <xsd:restriction base="dms:Note"/>
      </xsd:simpleType>
    </xsd:element>
    <xsd:element ma:displayName="MediaServiceDateTaken" ma:hidden="true" ma:index="12" ma:internalName="MediaServiceDateTaken" ma:readOnly="true" name="MediaServiceDateTaken" nillable="true">
      <xsd:simpleType>
        <xsd:restriction base="dms:Text"/>
      </xsd:simpleType>
    </xsd:element>
    <xsd:element ma:displayName="MediaServiceAutoTags" ma:index="13" ma:internalName="MediaServiceAutoTags" ma:readOnly="true" name="MediaServiceAutoTags" nillable="true">
      <xsd:simpleType>
        <xsd:restriction base="dms:Text"/>
      </xsd:simpleType>
    </xsd:element>
    <xsd:element ma:displayName="Extracted Text" ma:index="14" ma:internalName="MediaServiceOCR" ma:readOnly="true" name="MediaServiceOCR" nillable="true">
      <xsd:simpleType>
        <xsd:restriction base="dms:Note">
          <xsd:maxLength value="255"/>
        </xsd:restriction>
      </xsd:simpleType>
    </xsd:element>
    <xsd:element ma:displayName="Location" ma:index="15" ma:internalName="MediaServiceLocation" ma:readOnly="true" name="MediaServiceLocation" nillable="true">
      <xsd:simpleType>
        <xsd:restriction base="dms:Text"/>
      </xsd:simpleType>
    </xsd:element>
    <xsd:element ma:displayName="MediaServiceGenerationTime" ma:hidden="true" ma:index="16" ma:internalName="MediaServiceGenerationTime" ma:readOnly="true" name="MediaServiceGenerationTime" nillable="true">
      <xsd:simpleType>
        <xsd:restriction base="dms:Text"/>
      </xsd:simpleType>
    </xsd:element>
    <xsd:element ma:displayName="MediaServiceEventHashCode" ma:hidden="true" ma:index="17" ma:internalName="MediaServiceEventHashCode" ma:readOnly="true" name="MediaServiceEventHashCode" nillable="true">
      <xsd:simpleType>
        <xsd:restriction base="dms:Text"/>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1C9AA56C-7A40-4A4A-9CD0-7F6B3261FA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B1598D-0E4B-4F01-A1AB-E278FC207FDF}">
  <ds:schemaRefs>
    <ds:schemaRef ds:uri="http://schemas.microsoft.com/sharepoint/v3/contenttype/forms"/>
  </ds:schemaRefs>
</ds:datastoreItem>
</file>

<file path=customXml/itemProps3.xml><?xml version="1.0" encoding="utf-8"?>
<ds:datastoreItem xmlns:ds="http://schemas.openxmlformats.org/officeDocument/2006/customXml" ds:itemID="{E3538293-5758-4579-8096-7A21328BA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73d9d-b53b-46eb-a8bf-c8414413cd7f"/>
    <ds:schemaRef ds:uri="a0a63736-e3e2-4397-8bce-680cb3b55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0DBD94-6AA4-4FD9-B530-F28C85763E26}">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6</properties:Pages>
  <properties:Words>2455</properties:Words>
  <properties:Characters>14487</properties:Characters>
  <properties:Lines>120</properties:Lines>
  <properties:Paragraphs>33</properties:Paragraphs>
  <properties:TotalTime>3</properties:TotalTime>
  <properties:ScaleCrop>false</properties:ScaleCrop>
  <properties:HeadingPairs>
    <vt:vector baseType="variant" size="4">
      <vt:variant>
        <vt:lpstr>Název</vt:lpstr>
      </vt:variant>
      <vt:variant>
        <vt:i4>1</vt:i4>
      </vt:variant>
      <vt:variant>
        <vt:lpstr>Title</vt:lpstr>
      </vt:variant>
      <vt:variant>
        <vt:i4>1</vt:i4>
      </vt:variant>
    </vt:vector>
  </properties:HeadingPairs>
  <properties:TitlesOfParts>
    <vt:vector baseType="lpstr" size="2">
      <vt:lpstr/>
      <vt:lpstr/>
    </vt:vector>
  </properties:TitlesOfParts>
  <properties:LinksUpToDate>false</properties:LinksUpToDate>
  <properties:CharactersWithSpaces>16909</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2020-03-10T05:52:00Z</dcterms:created>
  <dc:creator/>
  <cp:lastModifiedBy/>
  <cp:lastPrinted>2017-01-30T10:50:00Z</cp:lastPrinted>
  <dcterms:modified xmlns:xsi="http://www.w3.org/2001/XMLSchema-instance" xsi:type="dcterms:W3CDTF">2020-03-11T14:01:00Z</dcterms:modified>
  <cp:revision>3</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0x0101009B73BAA97C72AE4DB4D8C47F2B26CE26</vt:lpwstr>
  </prop:property>
</prop:Properties>
</file>